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CC" w:rsidRDefault="00CD14CC" w:rsidP="00CD14CC">
      <w:pPr>
        <w:widowControl/>
        <w:spacing w:before="120" w:after="120" w:line="240" w:lineRule="auto"/>
        <w:rPr>
          <w:rFonts w:ascii="Arial" w:hAnsi="Arial" w:cs="Arial"/>
          <w:b/>
          <w:color w:val="000000"/>
          <w:sz w:val="28"/>
          <w:szCs w:val="28"/>
          <w:u w:val="single"/>
        </w:rPr>
      </w:pPr>
    </w:p>
    <w:p w:rsidR="00494C7A" w:rsidRPr="00811EE0" w:rsidRDefault="00494C7A" w:rsidP="00CD14CC">
      <w:pPr>
        <w:widowControl/>
        <w:spacing w:before="120" w:after="120" w:line="240" w:lineRule="auto"/>
        <w:rPr>
          <w:b/>
          <w:bCs/>
        </w:rPr>
      </w:pPr>
    </w:p>
    <w:p w:rsidR="00423A8A" w:rsidRPr="00811EE0" w:rsidRDefault="00423A8A" w:rsidP="002B0F1C">
      <w:pPr>
        <w:widowControl/>
        <w:spacing w:before="120" w:after="120" w:line="240" w:lineRule="auto"/>
        <w:jc w:val="center"/>
        <w:rPr>
          <w:b/>
          <w:bCs/>
        </w:rPr>
      </w:pPr>
    </w:p>
    <w:p w:rsidR="005E7A35" w:rsidRPr="00811EE0" w:rsidRDefault="005E7A35" w:rsidP="002B0F1C">
      <w:pPr>
        <w:widowControl/>
        <w:spacing w:before="120" w:after="120" w:line="240" w:lineRule="auto"/>
        <w:jc w:val="center"/>
        <w:rPr>
          <w:b/>
          <w:bCs/>
        </w:rPr>
      </w:pPr>
    </w:p>
    <w:p w:rsidR="002B0F1C" w:rsidRPr="00811EE0" w:rsidRDefault="00626BBB" w:rsidP="00E24C02">
      <w:pPr>
        <w:widowControl/>
        <w:spacing w:before="120" w:after="120" w:line="240" w:lineRule="auto"/>
        <w:ind w:left="720"/>
        <w:jc w:val="center"/>
        <w:rPr>
          <w:b/>
          <w:bCs/>
        </w:rPr>
      </w:pPr>
      <w:r w:rsidRPr="00811EE0">
        <w:rPr>
          <w:b/>
          <w:bCs/>
        </w:rPr>
        <w:t>İÇİNDEKİLER</w:t>
      </w:r>
    </w:p>
    <w:p w:rsidR="00F038B1" w:rsidRPr="00811EE0" w:rsidRDefault="00F038B1" w:rsidP="00E24C02">
      <w:pPr>
        <w:widowControl/>
        <w:spacing w:before="120" w:after="120" w:line="240" w:lineRule="auto"/>
        <w:ind w:left="720"/>
        <w:jc w:val="center"/>
        <w:rPr>
          <w:b/>
          <w:bCs/>
        </w:rPr>
      </w:pPr>
    </w:p>
    <w:p w:rsidR="002B0F1C" w:rsidRPr="00811EE0" w:rsidRDefault="002B0F1C" w:rsidP="00E24C02">
      <w:pPr>
        <w:widowControl/>
        <w:spacing w:before="120" w:after="120" w:line="240" w:lineRule="auto"/>
        <w:ind w:left="720"/>
        <w:rPr>
          <w:b/>
          <w:bCs/>
        </w:rPr>
      </w:pPr>
      <w:r w:rsidRPr="00811EE0">
        <w:rPr>
          <w:b/>
          <w:bCs/>
        </w:rPr>
        <w:t>I-GENEL BİLGİLER</w:t>
      </w:r>
      <w:r w:rsidR="00494C7A">
        <w:rPr>
          <w:b/>
          <w:bCs/>
        </w:rPr>
        <w:t xml:space="preserve"> </w:t>
      </w:r>
    </w:p>
    <w:p w:rsidR="00F038B1" w:rsidRPr="00811EE0" w:rsidRDefault="00F038B1" w:rsidP="00E24C02">
      <w:pPr>
        <w:widowControl/>
        <w:spacing w:before="120" w:after="120" w:line="240" w:lineRule="auto"/>
        <w:ind w:left="720"/>
        <w:rPr>
          <w:b/>
          <w:bCs/>
        </w:rPr>
      </w:pPr>
    </w:p>
    <w:p w:rsidR="002B0F1C" w:rsidRPr="00811EE0" w:rsidRDefault="002B0F1C" w:rsidP="00E24C02">
      <w:pPr>
        <w:widowControl/>
        <w:spacing w:before="120" w:after="120" w:line="360" w:lineRule="auto"/>
        <w:ind w:left="720"/>
        <w:rPr>
          <w:b/>
          <w:bCs/>
        </w:rPr>
      </w:pPr>
      <w:r w:rsidRPr="00811EE0">
        <w:rPr>
          <w:b/>
          <w:bCs/>
        </w:rPr>
        <w:t>A-</w:t>
      </w:r>
      <w:proofErr w:type="gramStart"/>
      <w:r w:rsidRPr="00811EE0">
        <w:rPr>
          <w:b/>
          <w:bCs/>
        </w:rPr>
        <w:t>YETKİ,GÖREV</w:t>
      </w:r>
      <w:proofErr w:type="gramEnd"/>
      <w:r w:rsidRPr="00811EE0">
        <w:rPr>
          <w:b/>
          <w:bCs/>
        </w:rPr>
        <w:t xml:space="preserve"> VE SORUMLULUKLAR</w:t>
      </w:r>
      <w:r w:rsidR="00494C7A">
        <w:rPr>
          <w:b/>
          <w:bCs/>
        </w:rPr>
        <w:t xml:space="preserve"> </w:t>
      </w:r>
    </w:p>
    <w:p w:rsidR="002B0F1C" w:rsidRPr="00811EE0" w:rsidRDefault="002B0F1C" w:rsidP="00E24C02">
      <w:pPr>
        <w:widowControl/>
        <w:spacing w:before="120" w:after="120" w:line="360" w:lineRule="auto"/>
        <w:ind w:left="720"/>
        <w:rPr>
          <w:b/>
          <w:bCs/>
        </w:rPr>
      </w:pPr>
      <w:r w:rsidRPr="00811EE0">
        <w:rPr>
          <w:b/>
          <w:bCs/>
        </w:rPr>
        <w:t>B-TEŞKİLAT YAPISI</w:t>
      </w:r>
      <w:r w:rsidR="00494C7A">
        <w:rPr>
          <w:b/>
          <w:bCs/>
        </w:rPr>
        <w:t xml:space="preserve"> </w:t>
      </w:r>
    </w:p>
    <w:p w:rsidR="002B0F1C" w:rsidRPr="00811EE0" w:rsidRDefault="002B0F1C" w:rsidP="00E24C02">
      <w:pPr>
        <w:widowControl/>
        <w:spacing w:before="120" w:after="120" w:line="360" w:lineRule="auto"/>
        <w:ind w:left="720"/>
        <w:rPr>
          <w:b/>
          <w:bCs/>
        </w:rPr>
      </w:pPr>
      <w:r w:rsidRPr="00811EE0">
        <w:rPr>
          <w:b/>
          <w:bCs/>
        </w:rPr>
        <w:t>C-FİZİKSEL KAYNAKLAR</w:t>
      </w:r>
      <w:r w:rsidR="00494C7A">
        <w:rPr>
          <w:b/>
          <w:bCs/>
        </w:rPr>
        <w:t xml:space="preserve"> </w:t>
      </w:r>
    </w:p>
    <w:p w:rsidR="002B0F1C" w:rsidRPr="00811EE0" w:rsidRDefault="002B0F1C" w:rsidP="00E24C02">
      <w:pPr>
        <w:widowControl/>
        <w:spacing w:before="120" w:after="120" w:line="360" w:lineRule="auto"/>
        <w:ind w:left="720"/>
        <w:rPr>
          <w:b/>
          <w:bCs/>
        </w:rPr>
      </w:pPr>
      <w:r w:rsidRPr="00811EE0">
        <w:rPr>
          <w:b/>
          <w:bCs/>
        </w:rPr>
        <w:t>D-İNSAN KAYNAKLARI</w:t>
      </w:r>
      <w:r w:rsidR="00494C7A">
        <w:rPr>
          <w:b/>
          <w:bCs/>
        </w:rPr>
        <w:t xml:space="preserve">  </w:t>
      </w:r>
    </w:p>
    <w:p w:rsidR="00494C7A" w:rsidRDefault="002B0F1C" w:rsidP="00494C7A">
      <w:pPr>
        <w:ind w:left="720"/>
        <w:rPr>
          <w:b/>
        </w:rPr>
      </w:pPr>
      <w:r w:rsidRPr="00811EE0">
        <w:rPr>
          <w:b/>
        </w:rPr>
        <w:t>II-PERFORMANS BİLGİLERİ</w:t>
      </w:r>
      <w:r w:rsidR="00494C7A">
        <w:rPr>
          <w:b/>
        </w:rPr>
        <w:t xml:space="preserve"> </w:t>
      </w:r>
    </w:p>
    <w:p w:rsidR="00494C7A" w:rsidRDefault="00494C7A" w:rsidP="00494C7A">
      <w:pPr>
        <w:ind w:left="720"/>
        <w:rPr>
          <w:b/>
        </w:rPr>
      </w:pPr>
    </w:p>
    <w:p w:rsidR="00494C7A" w:rsidRDefault="00494C7A" w:rsidP="00E24C02">
      <w:pPr>
        <w:ind w:left="720"/>
        <w:rPr>
          <w:b/>
        </w:rPr>
      </w:pPr>
      <w:r w:rsidRPr="00494C7A">
        <w:rPr>
          <w:b/>
        </w:rPr>
        <w:t>A-TEMEL ÖNCELİK VE POLİTİKALAR</w:t>
      </w:r>
    </w:p>
    <w:p w:rsidR="00494C7A" w:rsidRDefault="00494C7A" w:rsidP="00E24C02">
      <w:pPr>
        <w:ind w:left="720"/>
        <w:rPr>
          <w:b/>
        </w:rPr>
      </w:pPr>
    </w:p>
    <w:p w:rsidR="00494C7A" w:rsidRDefault="00494C7A" w:rsidP="00E24C02">
      <w:pPr>
        <w:ind w:left="720"/>
        <w:rPr>
          <w:b/>
        </w:rPr>
      </w:pPr>
      <w:r w:rsidRPr="00811EE0">
        <w:rPr>
          <w:b/>
        </w:rPr>
        <w:t>B-AMAÇ VE HEDEFLER</w:t>
      </w:r>
    </w:p>
    <w:p w:rsidR="00494C7A" w:rsidRPr="00811EE0" w:rsidRDefault="00494C7A" w:rsidP="00E24C02">
      <w:pPr>
        <w:ind w:left="720"/>
        <w:rPr>
          <w:b/>
        </w:rPr>
      </w:pPr>
    </w:p>
    <w:p w:rsidR="00626BBB" w:rsidRPr="00811EE0" w:rsidRDefault="00494C7A" w:rsidP="00E24C02">
      <w:pPr>
        <w:pStyle w:val="T2"/>
        <w:spacing w:line="360" w:lineRule="auto"/>
        <w:ind w:left="720"/>
        <w:rPr>
          <w:sz w:val="24"/>
          <w:szCs w:val="24"/>
        </w:rPr>
      </w:pPr>
      <w:r>
        <w:rPr>
          <w:sz w:val="24"/>
          <w:szCs w:val="24"/>
        </w:rPr>
        <w:t xml:space="preserve"> </w:t>
      </w:r>
      <w:r w:rsidR="00626BBB" w:rsidRPr="00811EE0">
        <w:rPr>
          <w:sz w:val="24"/>
          <w:szCs w:val="24"/>
        </w:rPr>
        <w:t xml:space="preserve">C-PERFORMANS HEDEF VE </w:t>
      </w:r>
      <w:r w:rsidR="002B0F1C" w:rsidRPr="00811EE0">
        <w:rPr>
          <w:sz w:val="24"/>
          <w:szCs w:val="24"/>
        </w:rPr>
        <w:t>GÖSTERGELERİ İLE FAALİYETLER</w:t>
      </w:r>
    </w:p>
    <w:p w:rsidR="00626BBB" w:rsidRPr="00811EE0" w:rsidRDefault="002B0F1C" w:rsidP="00E24C02">
      <w:pPr>
        <w:spacing w:line="360" w:lineRule="auto"/>
        <w:ind w:left="720"/>
        <w:rPr>
          <w:b/>
        </w:rPr>
      </w:pPr>
      <w:r w:rsidRPr="00811EE0">
        <w:rPr>
          <w:b/>
        </w:rPr>
        <w:t>D-TOPLAM KAYNAK İHTİYACI</w:t>
      </w:r>
      <w:bookmarkStart w:id="0" w:name="_GoBack"/>
      <w:bookmarkEnd w:id="0"/>
    </w:p>
    <w:p w:rsidR="00F038B1" w:rsidRPr="00811EE0" w:rsidRDefault="00F038B1" w:rsidP="00E24C02">
      <w:pPr>
        <w:ind w:left="720"/>
        <w:rPr>
          <w:b/>
        </w:rPr>
      </w:pPr>
    </w:p>
    <w:p w:rsidR="00626BBB" w:rsidRPr="00811EE0" w:rsidRDefault="00626BBB" w:rsidP="00E24C02">
      <w:pPr>
        <w:ind w:left="720"/>
        <w:rPr>
          <w:b/>
        </w:rPr>
      </w:pPr>
      <w:r w:rsidRPr="00811EE0">
        <w:rPr>
          <w:b/>
        </w:rPr>
        <w:t>III-</w:t>
      </w:r>
      <w:r w:rsidR="002B0F1C" w:rsidRPr="00811EE0">
        <w:rPr>
          <w:b/>
        </w:rPr>
        <w:t>EKLER</w:t>
      </w:r>
    </w:p>
    <w:p w:rsidR="00626BBB" w:rsidRPr="00811EE0" w:rsidRDefault="00626BBB" w:rsidP="00626BBB">
      <w:pPr>
        <w:pStyle w:val="ListeParagraf1"/>
        <w:jc w:val="both"/>
        <w:rPr>
          <w:rFonts w:ascii="Times New Roman" w:hAnsi="Times New Roman" w:cs="Times New Roman"/>
          <w:b/>
          <w:bCs/>
          <w:sz w:val="24"/>
          <w:szCs w:val="24"/>
          <w:lang w:val="tr-TR"/>
        </w:rPr>
      </w:pPr>
    </w:p>
    <w:p w:rsidR="00F038B1" w:rsidRPr="00811EE0" w:rsidRDefault="00F038B1" w:rsidP="00626BBB">
      <w:pPr>
        <w:pStyle w:val="ListeParagraf1"/>
        <w:jc w:val="both"/>
        <w:rPr>
          <w:rFonts w:ascii="Times New Roman" w:hAnsi="Times New Roman" w:cs="Times New Roman"/>
          <w:b/>
          <w:bCs/>
          <w:sz w:val="24"/>
          <w:szCs w:val="24"/>
          <w:lang w:val="tr-TR"/>
        </w:rPr>
      </w:pPr>
    </w:p>
    <w:p w:rsidR="00F038B1" w:rsidRPr="00811EE0" w:rsidRDefault="00F038B1" w:rsidP="00626BBB">
      <w:pPr>
        <w:pStyle w:val="ListeParagraf1"/>
        <w:jc w:val="both"/>
        <w:rPr>
          <w:rFonts w:ascii="Times New Roman" w:hAnsi="Times New Roman" w:cs="Times New Roman"/>
          <w:b/>
          <w:bCs/>
          <w:sz w:val="24"/>
          <w:szCs w:val="24"/>
          <w:lang w:val="tr-TR"/>
        </w:rPr>
      </w:pPr>
    </w:p>
    <w:p w:rsidR="00F038B1" w:rsidRPr="00811EE0" w:rsidRDefault="00F038B1" w:rsidP="00626BBB">
      <w:pPr>
        <w:pStyle w:val="ListeParagraf1"/>
        <w:jc w:val="both"/>
        <w:rPr>
          <w:rFonts w:ascii="Times New Roman" w:hAnsi="Times New Roman" w:cs="Times New Roman"/>
          <w:b/>
          <w:bCs/>
          <w:sz w:val="24"/>
          <w:szCs w:val="24"/>
          <w:lang w:val="tr-TR"/>
        </w:rPr>
      </w:pPr>
    </w:p>
    <w:p w:rsidR="00F038B1" w:rsidRPr="00811EE0" w:rsidRDefault="00F038B1" w:rsidP="00626BBB">
      <w:pPr>
        <w:pStyle w:val="ListeParagraf1"/>
        <w:jc w:val="both"/>
        <w:rPr>
          <w:rFonts w:ascii="Times New Roman" w:hAnsi="Times New Roman" w:cs="Times New Roman"/>
          <w:b/>
          <w:bCs/>
          <w:sz w:val="24"/>
          <w:szCs w:val="24"/>
          <w:lang w:val="tr-TR"/>
        </w:rPr>
      </w:pPr>
    </w:p>
    <w:p w:rsidR="00F038B1" w:rsidRPr="00811EE0" w:rsidRDefault="00F038B1" w:rsidP="00626BBB">
      <w:pPr>
        <w:pStyle w:val="ListeParagraf1"/>
        <w:jc w:val="both"/>
        <w:rPr>
          <w:rFonts w:ascii="Times New Roman" w:hAnsi="Times New Roman" w:cs="Times New Roman"/>
          <w:b/>
          <w:bCs/>
          <w:sz w:val="24"/>
          <w:szCs w:val="24"/>
          <w:lang w:val="tr-TR"/>
        </w:rPr>
      </w:pPr>
    </w:p>
    <w:p w:rsidR="00F038B1" w:rsidRPr="00811EE0" w:rsidRDefault="00F038B1" w:rsidP="00626BBB">
      <w:pPr>
        <w:pStyle w:val="ListeParagraf1"/>
        <w:jc w:val="both"/>
        <w:rPr>
          <w:rFonts w:ascii="Times New Roman" w:hAnsi="Times New Roman" w:cs="Times New Roman"/>
          <w:b/>
          <w:bCs/>
          <w:sz w:val="24"/>
          <w:szCs w:val="24"/>
          <w:lang w:val="tr-TR"/>
        </w:rPr>
      </w:pPr>
    </w:p>
    <w:p w:rsidR="00F038B1" w:rsidRPr="00811EE0" w:rsidRDefault="00F038B1" w:rsidP="00626BBB">
      <w:pPr>
        <w:pStyle w:val="ListeParagraf1"/>
        <w:jc w:val="both"/>
        <w:rPr>
          <w:rFonts w:ascii="Times New Roman" w:hAnsi="Times New Roman" w:cs="Times New Roman"/>
          <w:b/>
          <w:bCs/>
          <w:sz w:val="24"/>
          <w:szCs w:val="24"/>
          <w:lang w:val="tr-TR"/>
        </w:rPr>
      </w:pPr>
    </w:p>
    <w:p w:rsidR="00F038B1" w:rsidRPr="00811EE0" w:rsidRDefault="00F038B1" w:rsidP="00626BBB">
      <w:pPr>
        <w:pStyle w:val="ListeParagraf1"/>
        <w:jc w:val="both"/>
        <w:rPr>
          <w:rFonts w:ascii="Times New Roman" w:hAnsi="Times New Roman" w:cs="Times New Roman"/>
          <w:b/>
          <w:bCs/>
          <w:sz w:val="24"/>
          <w:szCs w:val="24"/>
          <w:lang w:val="tr-TR"/>
        </w:rPr>
      </w:pPr>
    </w:p>
    <w:p w:rsidR="00F038B1" w:rsidRPr="00811EE0" w:rsidRDefault="00F038B1" w:rsidP="00626BBB">
      <w:pPr>
        <w:pStyle w:val="ListeParagraf1"/>
        <w:jc w:val="both"/>
        <w:rPr>
          <w:rFonts w:ascii="Times New Roman" w:hAnsi="Times New Roman" w:cs="Times New Roman"/>
          <w:b/>
          <w:bCs/>
          <w:sz w:val="24"/>
          <w:szCs w:val="24"/>
          <w:lang w:val="tr-TR"/>
        </w:rPr>
      </w:pPr>
    </w:p>
    <w:p w:rsidR="00F038B1" w:rsidRPr="00811EE0" w:rsidRDefault="00F038B1" w:rsidP="00626BBB">
      <w:pPr>
        <w:pStyle w:val="ListeParagraf1"/>
        <w:jc w:val="both"/>
        <w:rPr>
          <w:rFonts w:ascii="Times New Roman" w:hAnsi="Times New Roman" w:cs="Times New Roman"/>
          <w:b/>
          <w:bCs/>
          <w:sz w:val="24"/>
          <w:szCs w:val="24"/>
          <w:lang w:val="tr-TR"/>
        </w:rPr>
      </w:pPr>
    </w:p>
    <w:p w:rsidR="00F038B1" w:rsidRPr="00811EE0" w:rsidRDefault="00F038B1" w:rsidP="00626BBB">
      <w:pPr>
        <w:pStyle w:val="ListeParagraf1"/>
        <w:jc w:val="both"/>
        <w:rPr>
          <w:rFonts w:ascii="Times New Roman" w:hAnsi="Times New Roman" w:cs="Times New Roman"/>
          <w:b/>
          <w:bCs/>
          <w:sz w:val="24"/>
          <w:szCs w:val="24"/>
          <w:lang w:val="tr-TR"/>
        </w:rPr>
      </w:pPr>
    </w:p>
    <w:p w:rsidR="00F038B1" w:rsidRPr="00811EE0" w:rsidRDefault="00F038B1" w:rsidP="00626BBB">
      <w:pPr>
        <w:pStyle w:val="ListeParagraf1"/>
        <w:jc w:val="both"/>
        <w:rPr>
          <w:rFonts w:ascii="Times New Roman" w:hAnsi="Times New Roman" w:cs="Times New Roman"/>
          <w:b/>
          <w:bCs/>
          <w:sz w:val="24"/>
          <w:szCs w:val="24"/>
          <w:lang w:val="tr-TR"/>
        </w:rPr>
      </w:pPr>
    </w:p>
    <w:p w:rsidR="00F038B1" w:rsidRPr="00811EE0" w:rsidRDefault="00F038B1" w:rsidP="00626BBB">
      <w:pPr>
        <w:pStyle w:val="ListeParagraf1"/>
        <w:jc w:val="both"/>
        <w:rPr>
          <w:rFonts w:ascii="Times New Roman" w:hAnsi="Times New Roman" w:cs="Times New Roman"/>
          <w:b/>
          <w:bCs/>
          <w:sz w:val="24"/>
          <w:szCs w:val="24"/>
          <w:lang w:val="tr-TR"/>
        </w:rPr>
      </w:pPr>
    </w:p>
    <w:p w:rsidR="00F038B1" w:rsidRPr="00811EE0" w:rsidRDefault="00F038B1" w:rsidP="00626BBB">
      <w:pPr>
        <w:pStyle w:val="ListeParagraf1"/>
        <w:jc w:val="both"/>
        <w:rPr>
          <w:rFonts w:ascii="Times New Roman" w:hAnsi="Times New Roman" w:cs="Times New Roman"/>
          <w:b/>
          <w:bCs/>
          <w:sz w:val="24"/>
          <w:szCs w:val="24"/>
          <w:lang w:val="tr-TR"/>
        </w:rPr>
      </w:pPr>
    </w:p>
    <w:p w:rsidR="00F038B1" w:rsidRPr="00811EE0" w:rsidRDefault="00F038B1" w:rsidP="00626BBB">
      <w:pPr>
        <w:pStyle w:val="ListeParagraf1"/>
        <w:jc w:val="both"/>
        <w:rPr>
          <w:rFonts w:ascii="Times New Roman" w:hAnsi="Times New Roman" w:cs="Times New Roman"/>
          <w:b/>
          <w:bCs/>
          <w:sz w:val="24"/>
          <w:szCs w:val="24"/>
          <w:lang w:val="tr-TR"/>
        </w:rPr>
      </w:pPr>
    </w:p>
    <w:p w:rsidR="00626BBB" w:rsidRPr="00811EE0" w:rsidRDefault="00626BBB" w:rsidP="002B0F1C">
      <w:pPr>
        <w:rPr>
          <w:b/>
          <w:bCs/>
        </w:rPr>
      </w:pPr>
      <w:r w:rsidRPr="00811EE0">
        <w:rPr>
          <w:b/>
        </w:rPr>
        <w:lastRenderedPageBreak/>
        <w:t>I.</w:t>
      </w:r>
      <w:r w:rsidR="002B0F1C" w:rsidRPr="00811EE0">
        <w:rPr>
          <w:b/>
        </w:rPr>
        <w:t>GENEL BİLGİLER</w:t>
      </w:r>
    </w:p>
    <w:p w:rsidR="00626BBB" w:rsidRPr="00811EE0" w:rsidRDefault="00626BBB" w:rsidP="00626BBB">
      <w:pPr>
        <w:pStyle w:val="ListeParagraf1"/>
        <w:ind w:left="0"/>
        <w:rPr>
          <w:rFonts w:ascii="Times New Roman" w:hAnsi="Times New Roman" w:cs="Times New Roman"/>
          <w:b/>
          <w:bCs/>
          <w:sz w:val="24"/>
          <w:szCs w:val="24"/>
          <w:lang w:val="tr-TR"/>
        </w:rPr>
      </w:pPr>
    </w:p>
    <w:p w:rsidR="00626BBB" w:rsidRPr="00811EE0" w:rsidRDefault="002B0F1C" w:rsidP="00626BBB">
      <w:pPr>
        <w:pStyle w:val="ListeParagraf1"/>
        <w:ind w:left="0"/>
        <w:rPr>
          <w:rFonts w:ascii="Times New Roman" w:hAnsi="Times New Roman" w:cs="Times New Roman"/>
          <w:b/>
          <w:bCs/>
          <w:sz w:val="24"/>
          <w:szCs w:val="24"/>
          <w:lang w:val="tr-TR"/>
        </w:rPr>
      </w:pPr>
      <w:r w:rsidRPr="00811EE0">
        <w:rPr>
          <w:rFonts w:ascii="Times New Roman" w:hAnsi="Times New Roman" w:cs="Times New Roman"/>
          <w:b/>
          <w:bCs/>
          <w:sz w:val="24"/>
          <w:szCs w:val="24"/>
          <w:lang w:val="tr-TR"/>
        </w:rPr>
        <w:t>A</w:t>
      </w:r>
      <w:r w:rsidR="00626BBB" w:rsidRPr="00811EE0">
        <w:rPr>
          <w:rFonts w:ascii="Times New Roman" w:hAnsi="Times New Roman" w:cs="Times New Roman"/>
          <w:b/>
          <w:bCs/>
          <w:sz w:val="24"/>
          <w:szCs w:val="24"/>
          <w:lang w:val="tr-TR"/>
        </w:rPr>
        <w:t>.Yetki Görev ve Sorumluluklar</w:t>
      </w:r>
    </w:p>
    <w:p w:rsidR="002B0F1C" w:rsidRPr="00811EE0" w:rsidRDefault="00626BBB" w:rsidP="00626BBB">
      <w:pPr>
        <w:spacing w:before="113" w:after="100" w:afterAutospacing="1" w:line="270" w:lineRule="atLeast"/>
      </w:pPr>
      <w:r w:rsidRPr="00811EE0">
        <w:t xml:space="preserve">Anayasanın 58. ve 59. maddeleri; </w:t>
      </w:r>
    </w:p>
    <w:p w:rsidR="00626BBB" w:rsidRPr="00811EE0" w:rsidRDefault="00626BBB" w:rsidP="00626BBB">
      <w:pPr>
        <w:spacing w:before="113" w:after="100" w:afterAutospacing="1" w:line="270" w:lineRule="atLeast"/>
      </w:pPr>
      <w:r w:rsidRPr="00811EE0">
        <w:rPr>
          <w:b/>
          <w:bCs/>
        </w:rPr>
        <w:t>Gençliğin korunması</w:t>
      </w:r>
    </w:p>
    <w:p w:rsidR="00626BBB" w:rsidRPr="00811EE0" w:rsidRDefault="00E96BC9" w:rsidP="00626BBB">
      <w:pPr>
        <w:spacing w:before="100" w:beforeAutospacing="1" w:after="100" w:afterAutospacing="1" w:line="270" w:lineRule="atLeast"/>
      </w:pPr>
      <w:r w:rsidRPr="00811EE0">
        <w:rPr>
          <w:b/>
          <w:bCs/>
        </w:rPr>
        <w:t>Madde</w:t>
      </w:r>
      <w:r w:rsidR="00626BBB" w:rsidRPr="00811EE0">
        <w:rPr>
          <w:b/>
          <w:bCs/>
        </w:rPr>
        <w:t xml:space="preserve"> 58</w:t>
      </w:r>
      <w:r w:rsidR="00626BBB" w:rsidRPr="00811EE0">
        <w:t xml:space="preserve">. – Devlet, istiklâl ve Cumhuriyetimizin emanet edildiği gençlerin </w:t>
      </w:r>
      <w:r w:rsidR="00A1594A" w:rsidRPr="00811EE0">
        <w:t>müspet</w:t>
      </w:r>
      <w:r w:rsidR="00626BBB" w:rsidRPr="00811EE0">
        <w:t xml:space="preserve"> ilmin ışığında, Atatürk ilke ve inkılâpları doğrultusunda ve Devletin ülkesi ve milletiyle bölünmez bütünlüğünü ortadan kaldırmayı amaç edinen görüşlere karşı yetişme ve gelişmelerini sağlayıcı tedbirleri alır.</w:t>
      </w:r>
    </w:p>
    <w:p w:rsidR="00626BBB" w:rsidRPr="00811EE0" w:rsidRDefault="00626BBB" w:rsidP="00626BBB">
      <w:pPr>
        <w:spacing w:before="100" w:beforeAutospacing="1" w:after="100" w:afterAutospacing="1" w:line="270" w:lineRule="atLeast"/>
      </w:pPr>
      <w:r w:rsidRPr="00811EE0">
        <w:t>Devlet, gençleri alkol düşkünlüğünden, uyuşturucu maddelerden, suçluluk, kumar ve benzeri kötü alışkanlıklardan ve cehaletten korumak için gerekli tedbirleri alır.</w:t>
      </w:r>
    </w:p>
    <w:p w:rsidR="00626BBB" w:rsidRPr="00811EE0" w:rsidRDefault="00626BBB" w:rsidP="00626BBB">
      <w:pPr>
        <w:spacing w:before="113" w:after="100" w:afterAutospacing="1" w:line="270" w:lineRule="atLeast"/>
      </w:pPr>
      <w:r w:rsidRPr="00811EE0">
        <w:rPr>
          <w:b/>
          <w:bCs/>
        </w:rPr>
        <w:t>Sporun geliştirilmesi</w:t>
      </w:r>
    </w:p>
    <w:p w:rsidR="00626BBB" w:rsidRPr="00811EE0" w:rsidRDefault="00626BBB" w:rsidP="00626BBB">
      <w:pPr>
        <w:spacing w:before="100" w:beforeAutospacing="1" w:after="100" w:afterAutospacing="1" w:line="270" w:lineRule="atLeast"/>
      </w:pPr>
      <w:r w:rsidRPr="00811EE0">
        <w:rPr>
          <w:b/>
          <w:bCs/>
        </w:rPr>
        <w:t>MADDE 59</w:t>
      </w:r>
      <w:r w:rsidRPr="00811EE0">
        <w:t>. – Devlet, her yaştaki Türk vatandaşlarının beden ve ruh sağlığını geliştirecek tedbirleri alır, sporun kitlelere yayılmasını teşvik eder.</w:t>
      </w:r>
    </w:p>
    <w:p w:rsidR="00626BBB" w:rsidRPr="00811EE0" w:rsidRDefault="00626BBB" w:rsidP="00626BBB">
      <w:pPr>
        <w:spacing w:before="100" w:beforeAutospacing="1" w:after="100" w:afterAutospacing="1" w:line="270" w:lineRule="atLeast"/>
      </w:pPr>
      <w:r w:rsidRPr="00811EE0">
        <w:t>Devlet başarılı sporcuyu korur.</w:t>
      </w:r>
    </w:p>
    <w:p w:rsidR="00626BBB" w:rsidRPr="00811EE0" w:rsidRDefault="00626BBB" w:rsidP="00626BBB">
      <w:pPr>
        <w:spacing w:before="100" w:beforeAutospacing="1" w:after="100" w:afterAutospacing="1" w:line="270" w:lineRule="atLeast"/>
      </w:pPr>
      <w:r w:rsidRPr="00811EE0">
        <w:rPr>
          <w:b/>
          <w:bCs/>
        </w:rPr>
        <w:t xml:space="preserve">Kuruluş </w:t>
      </w:r>
      <w:proofErr w:type="gramStart"/>
      <w:r w:rsidRPr="00811EE0">
        <w:rPr>
          <w:b/>
          <w:bCs/>
        </w:rPr>
        <w:t>Kanununda  Tanımlanan</w:t>
      </w:r>
      <w:proofErr w:type="gramEnd"/>
      <w:r w:rsidRPr="00811EE0">
        <w:rPr>
          <w:b/>
          <w:bCs/>
        </w:rPr>
        <w:t xml:space="preserve"> Görev ve Yetkileri</w:t>
      </w:r>
    </w:p>
    <w:p w:rsidR="0055321A" w:rsidRDefault="00626BBB" w:rsidP="00626BBB">
      <w:r w:rsidRPr="00811EE0">
        <w:rPr>
          <w:b/>
        </w:rPr>
        <w:t>Madde 2-</w:t>
      </w:r>
      <w:r w:rsidRPr="00811EE0">
        <w:t xml:space="preserve"> </w:t>
      </w:r>
      <w:r w:rsidR="00131C1A">
        <w:t xml:space="preserve">Spor Genel </w:t>
      </w:r>
      <w:r w:rsidRPr="00811EE0">
        <w:t>Müdürlüğünün görevleri şunlardır:</w:t>
      </w:r>
    </w:p>
    <w:p w:rsidR="00626BBB" w:rsidRPr="00811EE0" w:rsidRDefault="00626BBB" w:rsidP="00626BBB">
      <w:r w:rsidRPr="00811EE0">
        <w:t xml:space="preserve">a) (14.03.1991 tarih ve 3703 sayılı Kanunun 9 uncu maddesiyle değişen şekli.) Vatandaşın ve </w:t>
      </w:r>
      <w:r w:rsidR="00A1594A" w:rsidRPr="00811EE0">
        <w:t>okul dışı</w:t>
      </w:r>
      <w:r w:rsidRPr="00811EE0">
        <w:t xml:space="preserve"> gençlerin fizik, moral</w:t>
      </w:r>
      <w:r w:rsidR="009A2776" w:rsidRPr="00811EE0">
        <w:t>,</w:t>
      </w:r>
      <w:r w:rsidRPr="00811EE0">
        <w:t xml:space="preserve"> güç ve yeteneklerini sağlayan bed</w:t>
      </w:r>
      <w:r w:rsidR="009A2776" w:rsidRPr="00811EE0">
        <w:t xml:space="preserve">en eğitimi, oyun, </w:t>
      </w:r>
      <w:proofErr w:type="spellStart"/>
      <w:r w:rsidR="009A2776" w:rsidRPr="00811EE0">
        <w:t>cimnastik</w:t>
      </w:r>
      <w:proofErr w:type="spellEnd"/>
      <w:r w:rsidR="009A2776" w:rsidRPr="00811EE0">
        <w:t xml:space="preserve"> ve s</w:t>
      </w:r>
      <w:r w:rsidRPr="00811EE0">
        <w:t>por faaliyetlerini sevk ve idare etmek; gençliğin boş zamanının değerlendirilmesine ilişkin hizmetleri yürütmek, bilgi ve beceri kursları düzenlemek, gençlerin kötü alışkanlıklardan korunması için gerekli tedbirleri almak,</w:t>
      </w:r>
    </w:p>
    <w:p w:rsidR="00500688" w:rsidRPr="00811EE0" w:rsidRDefault="00500688" w:rsidP="00626BBB"/>
    <w:p w:rsidR="00626BBB" w:rsidRPr="00811EE0" w:rsidRDefault="00626BBB" w:rsidP="00626BBB">
      <w:r w:rsidRPr="00811EE0">
        <w:t>b) Milli Eğitim Bakanlığına bağlı bütün öğretim kurumlarının; yurt içi ve yurt dışı spor faaliyetlerini programlamak, beden eğitimi ve spor faaliyetlerinin esaslarını tespit etmek, yürütmek, bu faaliyetlere ait araç, gereç ve benzeri ihtiyaçları sağlamak,</w:t>
      </w:r>
    </w:p>
    <w:p w:rsidR="00626BBB" w:rsidRPr="00811EE0" w:rsidRDefault="00626BBB" w:rsidP="00626BBB">
      <w:r w:rsidRPr="00811EE0">
        <w:br/>
        <w:t xml:space="preserve">c) (14.03.1991 tarih ve 3703 sayılı Kanunun 9 uncu maddesiyle değişen şekli.) </w:t>
      </w:r>
      <w:r w:rsidR="00A1594A" w:rsidRPr="00811EE0">
        <w:t>Okul dışı</w:t>
      </w:r>
      <w:r w:rsidRPr="00811EE0">
        <w:t xml:space="preserve"> izcilik ve spor faaliyetleri ile gençlik faaliyetlerini programlamak, düzenlemek, yönetmek ve gelişmesini sağlamak; spor idarecisi, antrenör, monitör, spor elemanları ve hakemleri yetiştirmek, eğitmek, sayılarını artırmak, eğitim merkezleri kurmak,</w:t>
      </w:r>
    </w:p>
    <w:p w:rsidR="00626BBB" w:rsidRPr="00811EE0" w:rsidRDefault="00626BBB" w:rsidP="00626BBB">
      <w:r w:rsidRPr="00811EE0">
        <w:br/>
        <w:t>d) (24.01.1989 tarih ve 356 sayılı KHK.'</w:t>
      </w:r>
      <w:proofErr w:type="spellStart"/>
      <w:r w:rsidRPr="00811EE0">
        <w:t>nin</w:t>
      </w:r>
      <w:proofErr w:type="spellEnd"/>
      <w:r w:rsidRPr="00811EE0">
        <w:t xml:space="preserve"> 8 inci maddesiyle değişen şekli.) Sporcu ve </w:t>
      </w:r>
      <w:r w:rsidR="009A2776" w:rsidRPr="00811EE0">
        <w:t>s</w:t>
      </w:r>
      <w:r w:rsidRPr="00811EE0">
        <w:t>por kulüpleri ile gençlik derneklerinin tescil, vize, aktarma işlemlerini yapmak,</w:t>
      </w:r>
    </w:p>
    <w:p w:rsidR="009A2776" w:rsidRPr="00811EE0" w:rsidRDefault="009A2776" w:rsidP="00626BBB"/>
    <w:p w:rsidR="00626BBB" w:rsidRPr="00811EE0" w:rsidRDefault="00626BBB" w:rsidP="00626BBB">
      <w:r w:rsidRPr="00811EE0">
        <w:t>e) Spor federasyonlarının kurulması ve spor dallarını belirlemek için gerekli usul ve esasları tayin ve tespit etmek,</w:t>
      </w:r>
    </w:p>
    <w:p w:rsidR="00626BBB" w:rsidRPr="00811EE0" w:rsidRDefault="00626BBB" w:rsidP="00626BBB">
      <w:r w:rsidRPr="00811EE0">
        <w:lastRenderedPageBreak/>
        <w:t>f) (24.01.1989 tarih ve 356 sayılı KHK.'</w:t>
      </w:r>
      <w:proofErr w:type="spellStart"/>
      <w:r w:rsidRPr="00811EE0">
        <w:t>nin</w:t>
      </w:r>
      <w:proofErr w:type="spellEnd"/>
      <w:r w:rsidRPr="00811EE0">
        <w:t xml:space="preserve"> 8 inci maddesiyle değişen şekli.) Beden eğitimi, gençlik ve spor faaliyetleri için gerekli olan gençlik merkezleri, </w:t>
      </w:r>
      <w:proofErr w:type="spellStart"/>
      <w:r w:rsidRPr="00811EE0">
        <w:t>hostelleri</w:t>
      </w:r>
      <w:proofErr w:type="spellEnd"/>
      <w:r w:rsidRPr="00811EE0">
        <w:t xml:space="preserve">, kampları </w:t>
      </w:r>
      <w:proofErr w:type="gramStart"/>
      <w:r w:rsidRPr="00811EE0">
        <w:t>ile;</w:t>
      </w:r>
      <w:proofErr w:type="gramEnd"/>
      <w:r w:rsidRPr="00811EE0">
        <w:t xml:space="preserve"> saha, tesis ve malzemeleri yapmak, yaptırmak, işletmek ve bu tesisleri vatandaşın istifadesine sunmak,</w:t>
      </w:r>
    </w:p>
    <w:p w:rsidR="00500688" w:rsidRPr="00811EE0" w:rsidRDefault="00500688" w:rsidP="00626BBB"/>
    <w:p w:rsidR="00626BBB" w:rsidRPr="00811EE0" w:rsidRDefault="00626BBB" w:rsidP="00626BBB">
      <w:r w:rsidRPr="00811EE0">
        <w:t>g) Sporcu sağlığı ile ilgili tedbirleri almak, sporcu sağlık merkezleri açmak, açtırmak, işletmek, işletilmesine yardımcı olmak, sporcuların sigortalanması işlemlerini yapmak ve yaptırmak,</w:t>
      </w:r>
    </w:p>
    <w:p w:rsidR="00500688" w:rsidRPr="00811EE0" w:rsidRDefault="00500688" w:rsidP="00626BBB"/>
    <w:p w:rsidR="00626BBB" w:rsidRPr="00811EE0" w:rsidRDefault="00626BBB" w:rsidP="00626BBB">
      <w:r w:rsidRPr="00811EE0">
        <w:t>h) Spor müsabakalarında milletlerarası kuralların ve her türlü talimatın uygulanmasını sağlamak,</w:t>
      </w:r>
    </w:p>
    <w:p w:rsidR="00500688" w:rsidRPr="00811EE0" w:rsidRDefault="00500688" w:rsidP="00626BBB"/>
    <w:p w:rsidR="00626BBB" w:rsidRPr="00811EE0" w:rsidRDefault="00626BBB" w:rsidP="00626BBB">
      <w:r w:rsidRPr="00811EE0">
        <w:t>i) Futbol müsabakalarında müşterek bahis (Spor - Toto ve Spor - Loto) düzenlemek, yönetmek,</w:t>
      </w:r>
    </w:p>
    <w:p w:rsidR="00500688" w:rsidRPr="00811EE0" w:rsidRDefault="00500688" w:rsidP="00626BBB"/>
    <w:p w:rsidR="00626BBB" w:rsidRPr="00811EE0" w:rsidRDefault="00626BBB" w:rsidP="00626BBB">
      <w:r w:rsidRPr="00811EE0">
        <w:t>j) Beden eğitimi ve spor alanında teknik bilgi ve spora ilgiyi artıracak yayınlar yapmak, faaliyetlerde bulunmak,</w:t>
      </w:r>
    </w:p>
    <w:p w:rsidR="00500688" w:rsidRPr="00811EE0" w:rsidRDefault="00500688" w:rsidP="00626BBB"/>
    <w:p w:rsidR="00500688" w:rsidRPr="00811EE0" w:rsidRDefault="00626BBB" w:rsidP="00626BBB">
      <w:r w:rsidRPr="00811EE0">
        <w:t>k) Gençliğin boş zamanlarının değerlendirilmesi hususunda diğer</w:t>
      </w:r>
      <w:r w:rsidR="007A2466" w:rsidRPr="00811EE0">
        <w:t xml:space="preserve"> kuruluşlarla işbirliği yapmak,</w:t>
      </w:r>
      <w:r w:rsidRPr="00811EE0">
        <w:br/>
      </w:r>
    </w:p>
    <w:p w:rsidR="009A2776" w:rsidRPr="00811EE0" w:rsidRDefault="00626BBB" w:rsidP="00626BBB">
      <w:r w:rsidRPr="00811EE0">
        <w:t>l) Milletl</w:t>
      </w:r>
      <w:r w:rsidR="00A1594A">
        <w:t>e</w:t>
      </w:r>
      <w:r w:rsidRPr="00811EE0">
        <w:t>rarası spor temas ve münasebetlerinde resmi merci görevi yapmak,</w:t>
      </w:r>
    </w:p>
    <w:p w:rsidR="00626BBB" w:rsidRPr="00811EE0" w:rsidRDefault="00626BBB" w:rsidP="00626BBB">
      <w:r w:rsidRPr="00811EE0">
        <w:br/>
        <w:t>m)</w:t>
      </w:r>
      <w:r w:rsidR="009A2776" w:rsidRPr="00811EE0">
        <w:t xml:space="preserve"> </w:t>
      </w:r>
      <w:r w:rsidRPr="00811EE0">
        <w:t>Bu Kanuna göre tescili yapılmış bulunan spor k</w:t>
      </w:r>
      <w:r w:rsidR="00A1594A">
        <w:t>u</w:t>
      </w:r>
      <w:r w:rsidRPr="00811EE0">
        <w:t>lüp ve kuruluşları ile spor amacını taşıyan teşekkül, sporcu ve spor elemanlarını denetlemek,</w:t>
      </w:r>
    </w:p>
    <w:p w:rsidR="00500688" w:rsidRPr="00811EE0" w:rsidRDefault="00500688" w:rsidP="00626BBB"/>
    <w:p w:rsidR="00626BBB" w:rsidRPr="00811EE0" w:rsidRDefault="00626BBB" w:rsidP="00626BBB">
      <w:r w:rsidRPr="00811EE0">
        <w:t>n) Başarılı sporculara ve çalıştırıcılarına ayni ve nakdi yardım yapmak ve yapılmasını sağlamak, ödüllendirmek,</w:t>
      </w:r>
    </w:p>
    <w:p w:rsidR="00500688" w:rsidRPr="00811EE0" w:rsidRDefault="00500688" w:rsidP="00500688"/>
    <w:p w:rsidR="00626BBB" w:rsidRDefault="009A2776" w:rsidP="00500688">
      <w:r w:rsidRPr="00811EE0">
        <w:t>o) İlgili mevzuat ve Bakanlıkça</w:t>
      </w:r>
      <w:r w:rsidR="00626BBB" w:rsidRPr="00811EE0">
        <w:t xml:space="preserve"> verilen benzeri görevleri yapmak.</w:t>
      </w:r>
    </w:p>
    <w:p w:rsidR="00167C16" w:rsidRPr="00811EE0" w:rsidRDefault="00167C16" w:rsidP="00500688"/>
    <w:p w:rsidR="002B0F1C" w:rsidRDefault="00167C16" w:rsidP="00500688">
      <w:pPr>
        <w:pStyle w:val="ListeParagraf1"/>
        <w:ind w:left="0"/>
        <w:rPr>
          <w:rFonts w:ascii="Times New Roman" w:hAnsi="Times New Roman" w:cs="Times New Roman"/>
          <w:b/>
          <w:bCs/>
          <w:sz w:val="24"/>
          <w:szCs w:val="24"/>
          <w:lang w:val="tr-TR"/>
        </w:rPr>
      </w:pPr>
      <w:r>
        <w:rPr>
          <w:rFonts w:ascii="Times New Roman" w:hAnsi="Times New Roman" w:cs="Times New Roman"/>
          <w:b/>
          <w:bCs/>
          <w:sz w:val="24"/>
          <w:szCs w:val="24"/>
          <w:lang w:val="tr-TR"/>
        </w:rPr>
        <w:t>NOT:(ULUSLAR ARASI ORGANİZASYONLAR DAİRESİ BAŞKANLIĞI)  03.06.2011 tarih ve 638 sayılı Kanun Hükmünde Kararname ile yeni kurulan Daire Başkanlığının yapılandırma çalışmaları devam etmektedir</w:t>
      </w:r>
    </w:p>
    <w:p w:rsidR="00167C16" w:rsidRPr="00811EE0" w:rsidRDefault="00167C16" w:rsidP="00500688">
      <w:pPr>
        <w:pStyle w:val="ListeParagraf1"/>
        <w:ind w:left="0"/>
        <w:rPr>
          <w:rFonts w:ascii="Times New Roman" w:hAnsi="Times New Roman" w:cs="Times New Roman"/>
          <w:b/>
          <w:bCs/>
          <w:sz w:val="24"/>
          <w:szCs w:val="24"/>
          <w:lang w:val="tr-TR"/>
        </w:rPr>
      </w:pPr>
    </w:p>
    <w:p w:rsidR="00626BBB" w:rsidRPr="00811EE0" w:rsidRDefault="00626BBB" w:rsidP="00500688">
      <w:pPr>
        <w:pStyle w:val="ListeParagraf1"/>
        <w:ind w:left="0"/>
        <w:rPr>
          <w:rFonts w:ascii="Times New Roman" w:hAnsi="Times New Roman" w:cs="Times New Roman"/>
          <w:b/>
          <w:bCs/>
          <w:sz w:val="24"/>
          <w:szCs w:val="24"/>
          <w:lang w:val="tr-TR"/>
        </w:rPr>
      </w:pPr>
      <w:r w:rsidRPr="00811EE0">
        <w:rPr>
          <w:rFonts w:ascii="Times New Roman" w:hAnsi="Times New Roman" w:cs="Times New Roman"/>
          <w:b/>
          <w:bCs/>
          <w:sz w:val="24"/>
          <w:szCs w:val="24"/>
          <w:lang w:val="tr-TR"/>
        </w:rPr>
        <w:t>Kurumun Önemi</w:t>
      </w:r>
    </w:p>
    <w:p w:rsidR="00626BBB" w:rsidRPr="00811EE0" w:rsidRDefault="00626BBB" w:rsidP="0055321A">
      <w:pPr>
        <w:spacing w:line="360" w:lineRule="auto"/>
      </w:pPr>
      <w:r w:rsidRPr="00811EE0">
        <w:t xml:space="preserve">Cumhuriyet tarihimizin ilk spor kurumu olan </w:t>
      </w:r>
      <w:r w:rsidR="00131C1A">
        <w:t xml:space="preserve">Spor Genel </w:t>
      </w:r>
      <w:r w:rsidRPr="00811EE0">
        <w:t>Müdürlüğü (</w:t>
      </w:r>
      <w:r w:rsidR="00167C16">
        <w:t>SGM</w:t>
      </w:r>
      <w:r w:rsidR="00AF61E2" w:rsidRPr="00811EE0">
        <w:t>), gücünü Anayasa’dan alarak 59</w:t>
      </w:r>
      <w:r w:rsidRPr="00811EE0">
        <w:t xml:space="preserve"> spor federasyonu, 11 daire başkanlığı ve 81 il müdürlüğü ile Türk Sporunun gelişmesine önemli katkılar sağlamaktadır. </w:t>
      </w:r>
    </w:p>
    <w:p w:rsidR="00500688" w:rsidRPr="00811EE0" w:rsidRDefault="00500688" w:rsidP="00500688">
      <w:pPr>
        <w:spacing w:line="360" w:lineRule="auto"/>
        <w:ind w:firstLine="708"/>
      </w:pPr>
    </w:p>
    <w:p w:rsidR="00626BBB" w:rsidRPr="00811EE0" w:rsidRDefault="00167C16" w:rsidP="0055321A">
      <w:pPr>
        <w:spacing w:line="360" w:lineRule="auto"/>
      </w:pPr>
      <w:r>
        <w:t>SGM</w:t>
      </w:r>
      <w:r w:rsidR="00626BBB" w:rsidRPr="00811EE0">
        <w:t xml:space="preserve">; engelli ve engelli olmayan vatandaşların beden ve ruh sağlığıyla, bedensel ve ruhsal yeteneklerinin gelişimini spor ve oyun çalışmalarıyla sağlamak, vatan sevgisi ve Atatürk ilkelerine bağlılıklarını perçinlemek, arkadaşlık ve disiplin duygularını ve spor yapma alışkanlıklarını geliştirmek, onları kötü alışkanlıklardan koruyarak geleceğe sağlıklı bireyler yetiştirilmesi </w:t>
      </w:r>
      <w:r w:rsidR="00626BBB" w:rsidRPr="00811EE0">
        <w:lastRenderedPageBreak/>
        <w:t xml:space="preserve">konusunda öncülük yapan bir kurumdur. Ayrıca gençliğin boş zamanlarının değerlendirilmesine ilişkin hizmetleri yürüterek, amatör sporun gelişmesi, yönetilmesi ve düzenlenmesi açısından da büyük önem taşımaktadır. </w:t>
      </w:r>
    </w:p>
    <w:p w:rsidR="00500688" w:rsidRPr="00811EE0" w:rsidRDefault="00500688" w:rsidP="00500688">
      <w:pPr>
        <w:spacing w:line="360" w:lineRule="auto"/>
      </w:pPr>
    </w:p>
    <w:p w:rsidR="00626BBB" w:rsidRPr="00811EE0" w:rsidRDefault="00167C16" w:rsidP="0055321A">
      <w:pPr>
        <w:spacing w:line="360" w:lineRule="auto"/>
      </w:pPr>
      <w:r>
        <w:t>SGM</w:t>
      </w:r>
      <w:r w:rsidR="00626BBB" w:rsidRPr="00811EE0">
        <w:t xml:space="preserve">, dünyadaki gelişmeleri ve yenilikleri izleyerek, eğitim ve kursların esaslarını saptayıp, antrenör ve hakem yetiştirme kursları ve eğitim seminerleri düzenleyerek, spor dalları ile ilgili arşiv ve istatistiki çalışmalarla sporun gelişmesine önemli katkılar sağlamaktadır. </w:t>
      </w:r>
    </w:p>
    <w:p w:rsidR="00500688" w:rsidRPr="00811EE0" w:rsidRDefault="00500688" w:rsidP="00500688">
      <w:pPr>
        <w:spacing w:line="360" w:lineRule="auto"/>
      </w:pPr>
    </w:p>
    <w:p w:rsidR="00626BBB" w:rsidRPr="00811EE0" w:rsidRDefault="00626BBB" w:rsidP="0055321A">
      <w:pPr>
        <w:spacing w:line="360" w:lineRule="auto"/>
      </w:pPr>
      <w:r w:rsidRPr="00811EE0">
        <w:t xml:space="preserve">Uluslararası büyük organizasyonları alabilme ve yapabilme gücüne sahip bir kurum olarak </w:t>
      </w:r>
      <w:r w:rsidR="00167C16">
        <w:t>SGM</w:t>
      </w:r>
      <w:r w:rsidRPr="00811EE0">
        <w:t xml:space="preserve">, ülke tanıtımına da yardımcı olmaktadır. </w:t>
      </w:r>
    </w:p>
    <w:p w:rsidR="00500688" w:rsidRPr="00811EE0" w:rsidRDefault="00500688" w:rsidP="00500688">
      <w:pPr>
        <w:spacing w:line="360" w:lineRule="auto"/>
      </w:pPr>
    </w:p>
    <w:p w:rsidR="00626BBB" w:rsidRPr="00811EE0" w:rsidRDefault="00167C16" w:rsidP="0055321A">
      <w:pPr>
        <w:spacing w:line="360" w:lineRule="auto"/>
      </w:pPr>
      <w:r>
        <w:t>SGM</w:t>
      </w:r>
      <w:r w:rsidR="00626BBB" w:rsidRPr="00811EE0">
        <w:t xml:space="preserve"> uluslararası federasyonlar ve uluslararası olimpiyat komitesinde görev yapan temsilcilerimize destek vermekte ve onların aracılığı ile Türk Sporunun gelişmekte olduğu ve olimpiyatları ülkemizde düzenleyecek potansiyele sahip olduğumuzu ülkemiz ve dünya kamuoyuna sürekli olarak anımsatmaktadır.</w:t>
      </w:r>
    </w:p>
    <w:p w:rsidR="00500688" w:rsidRPr="00811EE0" w:rsidRDefault="00500688" w:rsidP="00500688">
      <w:pPr>
        <w:spacing w:line="360" w:lineRule="auto"/>
      </w:pPr>
    </w:p>
    <w:p w:rsidR="00626BBB" w:rsidRPr="00811EE0" w:rsidRDefault="00167C16" w:rsidP="0055321A">
      <w:pPr>
        <w:spacing w:line="360" w:lineRule="auto"/>
      </w:pPr>
      <w:r>
        <w:t>SGM</w:t>
      </w:r>
      <w:r w:rsidR="00626BBB" w:rsidRPr="00811EE0">
        <w:t xml:space="preserve">, tesislerini kiraya vermek suretiyle gelir kaynakları yaratabilme gücüne sahiptir. </w:t>
      </w:r>
    </w:p>
    <w:p w:rsidR="009A2776" w:rsidRPr="00811EE0" w:rsidRDefault="009A2776" w:rsidP="009A2776">
      <w:pPr>
        <w:spacing w:line="360" w:lineRule="auto"/>
        <w:ind w:firstLine="708"/>
      </w:pPr>
    </w:p>
    <w:p w:rsidR="00423A8A" w:rsidRPr="00811EE0" w:rsidRDefault="00626BBB" w:rsidP="0055321A">
      <w:pPr>
        <w:spacing w:line="360" w:lineRule="auto"/>
      </w:pPr>
      <w:r w:rsidRPr="00811EE0">
        <w:t>Bünyesinde akredite doping kontrol merkezi olan Genel Müdürlüğü</w:t>
      </w:r>
      <w:r w:rsidR="00423A8A" w:rsidRPr="00811EE0">
        <w:t xml:space="preserve">müz, dopingle mücadelede önemli bir yeri bulunmaktadır. Ayrıca Kurum, amatör sporculara sağlık güvencesi </w:t>
      </w:r>
      <w:proofErr w:type="gramStart"/>
      <w:r w:rsidR="00423A8A" w:rsidRPr="00811EE0">
        <w:t>sağlamaktadır.Uluslararası</w:t>
      </w:r>
      <w:proofErr w:type="gramEnd"/>
      <w:r w:rsidR="00423A8A" w:rsidRPr="00811EE0">
        <w:t xml:space="preserve"> şampiyonalarda başarılı olmuş sporculara, belirlenmiş kriterler doğrultusunda iş olanakları sağlamak, ödüllendirmek ve Devlet Sporcusu unvanı vererek onlarda yüksek bir motivasyon yaratma açısından da </w:t>
      </w:r>
      <w:r w:rsidR="00167C16">
        <w:t>SGM</w:t>
      </w:r>
      <w:r w:rsidR="00423A8A" w:rsidRPr="00811EE0">
        <w:t xml:space="preserve"> ülkemizde önemli bir yere sahiptir.</w:t>
      </w:r>
    </w:p>
    <w:p w:rsidR="00F038B1" w:rsidRPr="00811EE0" w:rsidRDefault="00F038B1" w:rsidP="00500688">
      <w:pPr>
        <w:spacing w:line="360" w:lineRule="auto"/>
        <w:sectPr w:rsidR="00F038B1" w:rsidRPr="00811EE0" w:rsidSect="001C418B">
          <w:footerReference w:type="even" r:id="rId9"/>
          <w:footerReference w:type="default" r:id="rId10"/>
          <w:footerReference w:type="first" r:id="rId11"/>
          <w:type w:val="continuous"/>
          <w:pgSz w:w="11906" w:h="16838" w:code="9"/>
          <w:pgMar w:top="1134" w:right="1134" w:bottom="1134" w:left="1134" w:header="567" w:footer="567" w:gutter="0"/>
          <w:pgNumType w:start="5"/>
          <w:cols w:space="708"/>
          <w:titlePg/>
          <w:docGrid w:linePitch="360"/>
        </w:sectPr>
      </w:pPr>
    </w:p>
    <w:p w:rsidR="00626BBB" w:rsidRDefault="008C26AE" w:rsidP="00500688">
      <w:pPr>
        <w:pStyle w:val="Balk3"/>
        <w:ind w:firstLine="0"/>
      </w:pPr>
      <w:bookmarkStart w:id="1" w:name="_Toc188783693"/>
      <w:r w:rsidRPr="00811EE0">
        <w:lastRenderedPageBreak/>
        <w:t>B-</w:t>
      </w:r>
      <w:r w:rsidR="00626BBB" w:rsidRPr="00811EE0">
        <w:t>T</w:t>
      </w:r>
      <w:r w:rsidRPr="00811EE0">
        <w:t>EŞKİLAT YAPISI</w:t>
      </w:r>
    </w:p>
    <w:p w:rsidR="00F038B1" w:rsidRPr="00811EE0" w:rsidRDefault="00494C7A" w:rsidP="00494C7A">
      <w:pPr>
        <w:jc w:val="center"/>
      </w:pPr>
      <w:r>
        <w:rPr>
          <w:noProof/>
        </w:rPr>
        <w:drawing>
          <wp:inline distT="0" distB="0" distL="0" distR="0" wp14:anchorId="38C14408" wp14:editId="695BAE76">
            <wp:extent cx="8385175" cy="6103914"/>
            <wp:effectExtent l="0" t="0" r="0" b="0"/>
            <wp:docPr id="5" name="Resim 5" descr="C:\Users\gurcan.yaman\Desktop\sgm_teskik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can.yaman\Desktop\sgm_teskika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8054" cy="6106009"/>
                    </a:xfrm>
                    <a:prstGeom prst="rect">
                      <a:avLst/>
                    </a:prstGeom>
                    <a:noFill/>
                    <a:ln>
                      <a:noFill/>
                    </a:ln>
                  </pic:spPr>
                </pic:pic>
              </a:graphicData>
            </a:graphic>
          </wp:inline>
        </w:drawing>
      </w:r>
    </w:p>
    <w:p w:rsidR="00F038B1" w:rsidRPr="00811EE0" w:rsidRDefault="00F038B1" w:rsidP="00500688">
      <w:pPr>
        <w:pStyle w:val="Balk3"/>
        <w:ind w:firstLine="0"/>
        <w:sectPr w:rsidR="00F038B1" w:rsidRPr="00811EE0" w:rsidSect="00F038B1">
          <w:pgSz w:w="16838" w:h="11906" w:orient="landscape" w:code="9"/>
          <w:pgMar w:top="794" w:right="1134" w:bottom="266" w:left="1134" w:header="567" w:footer="567" w:gutter="0"/>
          <w:cols w:space="708"/>
          <w:titlePg/>
          <w:docGrid w:linePitch="360"/>
        </w:sectPr>
      </w:pPr>
    </w:p>
    <w:p w:rsidR="00626BBB" w:rsidRPr="00811EE0" w:rsidRDefault="008C26AE" w:rsidP="00500688">
      <w:pPr>
        <w:pStyle w:val="Balk3"/>
        <w:ind w:firstLine="0"/>
      </w:pPr>
      <w:r w:rsidRPr="00811EE0">
        <w:lastRenderedPageBreak/>
        <w:t>C-</w:t>
      </w:r>
      <w:r w:rsidR="00626BBB" w:rsidRPr="00811EE0">
        <w:t>FİZİKSEL YAPI</w:t>
      </w:r>
      <w:bookmarkEnd w:id="1"/>
    </w:p>
    <w:p w:rsidR="00F038B1" w:rsidRPr="00811EE0" w:rsidRDefault="00F038B1" w:rsidP="00500688">
      <w:pPr>
        <w:pStyle w:val="ListeParagraf1"/>
        <w:spacing w:line="240" w:lineRule="auto"/>
        <w:ind w:left="0"/>
        <w:rPr>
          <w:rFonts w:ascii="Times New Roman" w:hAnsi="Times New Roman" w:cs="Times New Roman"/>
          <w:b/>
          <w:bCs/>
          <w:sz w:val="24"/>
          <w:szCs w:val="24"/>
          <w:lang w:val="tr-TR"/>
        </w:rPr>
      </w:pPr>
      <w:r w:rsidRPr="00811EE0">
        <w:rPr>
          <w:rFonts w:ascii="Times New Roman" w:hAnsi="Times New Roman" w:cs="Times New Roman"/>
          <w:b/>
          <w:bCs/>
          <w:sz w:val="24"/>
          <w:szCs w:val="24"/>
          <w:lang w:val="tr-TR"/>
        </w:rPr>
        <w:t>Teknolojik Alt Yapı:</w:t>
      </w:r>
    </w:p>
    <w:tbl>
      <w:tblPr>
        <w:tblpPr w:leftFromText="141" w:rightFromText="141" w:vertAnchor="page" w:horzAnchor="page" w:tblpX="1227" w:tblpY="2215"/>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72"/>
        <w:gridCol w:w="3456"/>
      </w:tblGrid>
      <w:tr w:rsidR="00F038B1" w:rsidRPr="00811EE0">
        <w:trPr>
          <w:trHeight w:val="227"/>
        </w:trPr>
        <w:tc>
          <w:tcPr>
            <w:tcW w:w="5472" w:type="dxa"/>
            <w:tcBorders>
              <w:top w:val="double" w:sz="4" w:space="0" w:color="auto"/>
            </w:tcBorders>
            <w:vAlign w:val="center"/>
          </w:tcPr>
          <w:p w:rsidR="00F038B1" w:rsidRPr="00811EE0" w:rsidRDefault="00F038B1" w:rsidP="00500688">
            <w:pPr>
              <w:spacing w:line="240" w:lineRule="auto"/>
              <w:jc w:val="center"/>
              <w:rPr>
                <w:b/>
                <w:bCs/>
                <w:sz w:val="20"/>
                <w:szCs w:val="20"/>
              </w:rPr>
            </w:pPr>
            <w:r w:rsidRPr="00811EE0">
              <w:rPr>
                <w:b/>
                <w:bCs/>
                <w:sz w:val="20"/>
                <w:szCs w:val="20"/>
              </w:rPr>
              <w:t>CİNSİ</w:t>
            </w:r>
          </w:p>
        </w:tc>
        <w:tc>
          <w:tcPr>
            <w:tcW w:w="3456" w:type="dxa"/>
            <w:tcBorders>
              <w:top w:val="double" w:sz="4" w:space="0" w:color="auto"/>
            </w:tcBorders>
            <w:vAlign w:val="center"/>
          </w:tcPr>
          <w:p w:rsidR="00F038B1" w:rsidRPr="00811EE0" w:rsidRDefault="00F038B1" w:rsidP="00500688">
            <w:pPr>
              <w:spacing w:line="240" w:lineRule="auto"/>
              <w:jc w:val="center"/>
              <w:rPr>
                <w:b/>
                <w:bCs/>
                <w:sz w:val="20"/>
                <w:szCs w:val="20"/>
              </w:rPr>
            </w:pPr>
            <w:r w:rsidRPr="00811EE0">
              <w:rPr>
                <w:b/>
                <w:bCs/>
                <w:sz w:val="20"/>
                <w:szCs w:val="20"/>
              </w:rPr>
              <w:t>MİKTARI</w:t>
            </w:r>
          </w:p>
        </w:tc>
      </w:tr>
      <w:tr w:rsidR="00F038B1" w:rsidRPr="00811EE0">
        <w:trPr>
          <w:trHeight w:val="227"/>
        </w:trPr>
        <w:tc>
          <w:tcPr>
            <w:tcW w:w="5472" w:type="dxa"/>
            <w:vAlign w:val="center"/>
          </w:tcPr>
          <w:p w:rsidR="00F038B1" w:rsidRPr="00811EE0" w:rsidRDefault="00F038B1" w:rsidP="00500688">
            <w:pPr>
              <w:spacing w:line="240" w:lineRule="auto"/>
              <w:rPr>
                <w:sz w:val="20"/>
                <w:szCs w:val="20"/>
              </w:rPr>
            </w:pPr>
            <w:r w:rsidRPr="00811EE0">
              <w:rPr>
                <w:sz w:val="20"/>
                <w:szCs w:val="20"/>
              </w:rPr>
              <w:t>MASA ÜSTÜ BİLGİSAYAR</w:t>
            </w:r>
          </w:p>
        </w:tc>
        <w:tc>
          <w:tcPr>
            <w:tcW w:w="3456" w:type="dxa"/>
            <w:vAlign w:val="center"/>
          </w:tcPr>
          <w:p w:rsidR="00F038B1" w:rsidRPr="00811EE0" w:rsidRDefault="009A1D04" w:rsidP="00500688">
            <w:pPr>
              <w:spacing w:line="240" w:lineRule="auto"/>
              <w:jc w:val="center"/>
              <w:rPr>
                <w:sz w:val="20"/>
                <w:szCs w:val="20"/>
              </w:rPr>
            </w:pPr>
            <w:r>
              <w:rPr>
                <w:sz w:val="20"/>
                <w:szCs w:val="20"/>
              </w:rPr>
              <w:t>2617</w:t>
            </w:r>
          </w:p>
        </w:tc>
      </w:tr>
      <w:tr w:rsidR="00F038B1" w:rsidRPr="00811EE0">
        <w:trPr>
          <w:trHeight w:val="227"/>
        </w:trPr>
        <w:tc>
          <w:tcPr>
            <w:tcW w:w="5472" w:type="dxa"/>
            <w:vAlign w:val="center"/>
          </w:tcPr>
          <w:p w:rsidR="00F038B1" w:rsidRPr="00811EE0" w:rsidRDefault="00F038B1" w:rsidP="00500688">
            <w:pPr>
              <w:spacing w:line="240" w:lineRule="auto"/>
              <w:rPr>
                <w:sz w:val="20"/>
                <w:szCs w:val="20"/>
              </w:rPr>
            </w:pPr>
            <w:r w:rsidRPr="00811EE0">
              <w:rPr>
                <w:sz w:val="20"/>
                <w:szCs w:val="20"/>
              </w:rPr>
              <w:t>DİZ ÜSTÜ BİLGİSAYAR</w:t>
            </w:r>
          </w:p>
        </w:tc>
        <w:tc>
          <w:tcPr>
            <w:tcW w:w="3456" w:type="dxa"/>
            <w:vAlign w:val="center"/>
          </w:tcPr>
          <w:p w:rsidR="00F038B1" w:rsidRPr="00811EE0" w:rsidRDefault="009A1D04" w:rsidP="00500688">
            <w:pPr>
              <w:spacing w:line="240" w:lineRule="auto"/>
              <w:jc w:val="center"/>
              <w:rPr>
                <w:sz w:val="20"/>
                <w:szCs w:val="20"/>
              </w:rPr>
            </w:pPr>
            <w:r>
              <w:rPr>
                <w:sz w:val="20"/>
                <w:szCs w:val="20"/>
              </w:rPr>
              <w:t>532</w:t>
            </w:r>
          </w:p>
        </w:tc>
      </w:tr>
      <w:tr w:rsidR="00F038B1" w:rsidRPr="00811EE0">
        <w:trPr>
          <w:trHeight w:val="227"/>
        </w:trPr>
        <w:tc>
          <w:tcPr>
            <w:tcW w:w="5472" w:type="dxa"/>
            <w:vAlign w:val="center"/>
          </w:tcPr>
          <w:p w:rsidR="00F038B1" w:rsidRPr="00811EE0" w:rsidRDefault="00F038B1" w:rsidP="00500688">
            <w:pPr>
              <w:spacing w:line="240" w:lineRule="auto"/>
              <w:rPr>
                <w:sz w:val="20"/>
                <w:szCs w:val="20"/>
              </w:rPr>
            </w:pPr>
            <w:r w:rsidRPr="00811EE0">
              <w:rPr>
                <w:sz w:val="20"/>
                <w:szCs w:val="20"/>
              </w:rPr>
              <w:t>TABLET BİLGİSAYAR</w:t>
            </w:r>
          </w:p>
        </w:tc>
        <w:tc>
          <w:tcPr>
            <w:tcW w:w="3456" w:type="dxa"/>
            <w:vAlign w:val="center"/>
          </w:tcPr>
          <w:p w:rsidR="00F038B1" w:rsidRPr="00811EE0" w:rsidRDefault="009A1D04" w:rsidP="00500688">
            <w:pPr>
              <w:spacing w:line="240" w:lineRule="auto"/>
              <w:jc w:val="center"/>
              <w:rPr>
                <w:sz w:val="20"/>
                <w:szCs w:val="20"/>
              </w:rPr>
            </w:pPr>
            <w:r>
              <w:rPr>
                <w:sz w:val="20"/>
                <w:szCs w:val="20"/>
              </w:rPr>
              <w:t>92</w:t>
            </w:r>
          </w:p>
        </w:tc>
      </w:tr>
      <w:tr w:rsidR="00F038B1" w:rsidRPr="00811EE0">
        <w:trPr>
          <w:trHeight w:val="227"/>
        </w:trPr>
        <w:tc>
          <w:tcPr>
            <w:tcW w:w="5472" w:type="dxa"/>
            <w:vAlign w:val="center"/>
          </w:tcPr>
          <w:p w:rsidR="00F038B1" w:rsidRPr="00811EE0" w:rsidRDefault="00F038B1" w:rsidP="00500688">
            <w:pPr>
              <w:spacing w:line="240" w:lineRule="auto"/>
              <w:rPr>
                <w:sz w:val="20"/>
                <w:szCs w:val="20"/>
              </w:rPr>
            </w:pPr>
            <w:r w:rsidRPr="00811EE0">
              <w:rPr>
                <w:sz w:val="20"/>
                <w:szCs w:val="20"/>
              </w:rPr>
              <w:t>FAKS CİHAZI</w:t>
            </w:r>
          </w:p>
        </w:tc>
        <w:tc>
          <w:tcPr>
            <w:tcW w:w="3456" w:type="dxa"/>
            <w:vAlign w:val="center"/>
          </w:tcPr>
          <w:p w:rsidR="00F038B1" w:rsidRPr="00811EE0" w:rsidRDefault="009A1D04" w:rsidP="00500688">
            <w:pPr>
              <w:spacing w:line="240" w:lineRule="auto"/>
              <w:jc w:val="center"/>
              <w:rPr>
                <w:sz w:val="20"/>
                <w:szCs w:val="20"/>
              </w:rPr>
            </w:pPr>
            <w:r>
              <w:rPr>
                <w:sz w:val="20"/>
                <w:szCs w:val="20"/>
              </w:rPr>
              <w:t>315</w:t>
            </w:r>
          </w:p>
        </w:tc>
      </w:tr>
      <w:tr w:rsidR="00F038B1" w:rsidRPr="00811EE0">
        <w:trPr>
          <w:trHeight w:val="227"/>
        </w:trPr>
        <w:tc>
          <w:tcPr>
            <w:tcW w:w="5472" w:type="dxa"/>
            <w:vAlign w:val="center"/>
          </w:tcPr>
          <w:p w:rsidR="00F038B1" w:rsidRPr="00811EE0" w:rsidRDefault="00F038B1" w:rsidP="00500688">
            <w:pPr>
              <w:spacing w:line="240" w:lineRule="auto"/>
              <w:rPr>
                <w:sz w:val="20"/>
                <w:szCs w:val="20"/>
              </w:rPr>
            </w:pPr>
            <w:r w:rsidRPr="00811EE0">
              <w:rPr>
                <w:sz w:val="20"/>
                <w:szCs w:val="20"/>
              </w:rPr>
              <w:t>FOTOKOPİ CİHAZİ</w:t>
            </w:r>
          </w:p>
        </w:tc>
        <w:tc>
          <w:tcPr>
            <w:tcW w:w="3456" w:type="dxa"/>
            <w:vAlign w:val="center"/>
          </w:tcPr>
          <w:p w:rsidR="00F038B1" w:rsidRPr="00811EE0" w:rsidRDefault="009A1D04" w:rsidP="00500688">
            <w:pPr>
              <w:spacing w:line="240" w:lineRule="auto"/>
              <w:jc w:val="center"/>
              <w:rPr>
                <w:sz w:val="20"/>
                <w:szCs w:val="20"/>
              </w:rPr>
            </w:pPr>
            <w:r>
              <w:rPr>
                <w:sz w:val="20"/>
                <w:szCs w:val="20"/>
              </w:rPr>
              <w:t>312</w:t>
            </w:r>
          </w:p>
        </w:tc>
      </w:tr>
      <w:tr w:rsidR="00F038B1" w:rsidRPr="00811EE0">
        <w:trPr>
          <w:trHeight w:val="227"/>
        </w:trPr>
        <w:tc>
          <w:tcPr>
            <w:tcW w:w="5472" w:type="dxa"/>
            <w:vAlign w:val="center"/>
          </w:tcPr>
          <w:p w:rsidR="00F038B1" w:rsidRPr="00811EE0" w:rsidRDefault="00F038B1" w:rsidP="00500688">
            <w:pPr>
              <w:spacing w:line="240" w:lineRule="auto"/>
              <w:rPr>
                <w:sz w:val="20"/>
                <w:szCs w:val="20"/>
              </w:rPr>
            </w:pPr>
            <w:r w:rsidRPr="00811EE0">
              <w:rPr>
                <w:sz w:val="20"/>
                <w:szCs w:val="20"/>
              </w:rPr>
              <w:t>YAZICI</w:t>
            </w:r>
          </w:p>
        </w:tc>
        <w:tc>
          <w:tcPr>
            <w:tcW w:w="3456" w:type="dxa"/>
            <w:vAlign w:val="center"/>
          </w:tcPr>
          <w:p w:rsidR="00F038B1" w:rsidRPr="00811EE0" w:rsidRDefault="009A1D04" w:rsidP="00500688">
            <w:pPr>
              <w:spacing w:line="240" w:lineRule="auto"/>
              <w:jc w:val="center"/>
              <w:rPr>
                <w:sz w:val="20"/>
                <w:szCs w:val="20"/>
              </w:rPr>
            </w:pPr>
            <w:r>
              <w:rPr>
                <w:sz w:val="20"/>
                <w:szCs w:val="20"/>
              </w:rPr>
              <w:t>2504</w:t>
            </w:r>
          </w:p>
        </w:tc>
      </w:tr>
      <w:tr w:rsidR="00F038B1" w:rsidRPr="00811EE0">
        <w:trPr>
          <w:trHeight w:val="227"/>
        </w:trPr>
        <w:tc>
          <w:tcPr>
            <w:tcW w:w="5472" w:type="dxa"/>
            <w:vAlign w:val="center"/>
          </w:tcPr>
          <w:p w:rsidR="00F038B1" w:rsidRPr="00811EE0" w:rsidRDefault="00F038B1" w:rsidP="00500688">
            <w:pPr>
              <w:spacing w:line="240" w:lineRule="auto"/>
              <w:rPr>
                <w:sz w:val="20"/>
                <w:szCs w:val="20"/>
              </w:rPr>
            </w:pPr>
            <w:r w:rsidRPr="00811EE0">
              <w:rPr>
                <w:sz w:val="20"/>
                <w:szCs w:val="20"/>
              </w:rPr>
              <w:t>PROJEKSİYON CİHAZİ</w:t>
            </w:r>
          </w:p>
        </w:tc>
        <w:tc>
          <w:tcPr>
            <w:tcW w:w="3456" w:type="dxa"/>
            <w:vAlign w:val="center"/>
          </w:tcPr>
          <w:p w:rsidR="00F038B1" w:rsidRPr="00811EE0" w:rsidRDefault="009A1D04" w:rsidP="00500688">
            <w:pPr>
              <w:spacing w:line="240" w:lineRule="auto"/>
              <w:jc w:val="center"/>
              <w:rPr>
                <w:sz w:val="20"/>
                <w:szCs w:val="20"/>
              </w:rPr>
            </w:pPr>
            <w:r>
              <w:rPr>
                <w:sz w:val="20"/>
                <w:szCs w:val="20"/>
              </w:rPr>
              <w:t>133</w:t>
            </w:r>
          </w:p>
        </w:tc>
      </w:tr>
      <w:tr w:rsidR="00F038B1" w:rsidRPr="00811EE0">
        <w:trPr>
          <w:trHeight w:val="227"/>
        </w:trPr>
        <w:tc>
          <w:tcPr>
            <w:tcW w:w="5472" w:type="dxa"/>
            <w:tcBorders>
              <w:bottom w:val="double" w:sz="4" w:space="0" w:color="auto"/>
            </w:tcBorders>
            <w:vAlign w:val="center"/>
          </w:tcPr>
          <w:p w:rsidR="00F038B1" w:rsidRPr="00811EE0" w:rsidRDefault="00800043" w:rsidP="00800043">
            <w:pPr>
              <w:spacing w:line="240" w:lineRule="auto"/>
              <w:rPr>
                <w:sz w:val="20"/>
                <w:szCs w:val="20"/>
              </w:rPr>
            </w:pPr>
            <w:r>
              <w:rPr>
                <w:sz w:val="20"/>
                <w:szCs w:val="20"/>
              </w:rPr>
              <w:t xml:space="preserve">TELEFONLAR </w:t>
            </w:r>
            <w:r w:rsidR="00F038B1" w:rsidRPr="00811EE0">
              <w:rPr>
                <w:sz w:val="20"/>
                <w:szCs w:val="20"/>
              </w:rPr>
              <w:t xml:space="preserve"> </w:t>
            </w:r>
          </w:p>
        </w:tc>
        <w:tc>
          <w:tcPr>
            <w:tcW w:w="3456" w:type="dxa"/>
            <w:tcBorders>
              <w:bottom w:val="double" w:sz="4" w:space="0" w:color="auto"/>
            </w:tcBorders>
            <w:vAlign w:val="center"/>
          </w:tcPr>
          <w:p w:rsidR="00F038B1" w:rsidRPr="00811EE0" w:rsidRDefault="00800043" w:rsidP="009A1D04">
            <w:pPr>
              <w:spacing w:line="240" w:lineRule="auto"/>
              <w:jc w:val="center"/>
              <w:rPr>
                <w:sz w:val="20"/>
                <w:szCs w:val="20"/>
              </w:rPr>
            </w:pPr>
            <w:r>
              <w:rPr>
                <w:sz w:val="20"/>
                <w:szCs w:val="20"/>
              </w:rPr>
              <w:t>5957</w:t>
            </w:r>
          </w:p>
        </w:tc>
      </w:tr>
    </w:tbl>
    <w:p w:rsidR="00F038B1" w:rsidRPr="00811EE0" w:rsidRDefault="00F038B1" w:rsidP="00500688">
      <w:pPr>
        <w:pStyle w:val="ListeParagraf1"/>
        <w:spacing w:line="240" w:lineRule="auto"/>
        <w:ind w:left="0"/>
        <w:rPr>
          <w:rFonts w:ascii="Times New Roman" w:hAnsi="Times New Roman" w:cs="Times New Roman"/>
          <w:b/>
          <w:bCs/>
          <w:sz w:val="20"/>
          <w:szCs w:val="20"/>
          <w:lang w:val="tr-TR"/>
        </w:rPr>
      </w:pPr>
    </w:p>
    <w:p w:rsidR="00F038B1" w:rsidRPr="00811EE0" w:rsidRDefault="00F038B1" w:rsidP="00500688">
      <w:pPr>
        <w:pStyle w:val="ListeParagraf1"/>
        <w:spacing w:line="240" w:lineRule="auto"/>
        <w:ind w:left="0"/>
        <w:rPr>
          <w:rFonts w:ascii="Times New Roman" w:hAnsi="Times New Roman" w:cs="Times New Roman"/>
          <w:b/>
          <w:bCs/>
          <w:sz w:val="20"/>
          <w:szCs w:val="20"/>
          <w:lang w:val="tr-TR"/>
        </w:rPr>
      </w:pPr>
    </w:p>
    <w:p w:rsidR="00F038B1" w:rsidRPr="00811EE0" w:rsidRDefault="00F038B1" w:rsidP="00500688">
      <w:pPr>
        <w:pStyle w:val="ListeParagraf1"/>
        <w:ind w:left="0"/>
        <w:rPr>
          <w:rFonts w:ascii="Times New Roman" w:hAnsi="Times New Roman" w:cs="Times New Roman"/>
          <w:b/>
          <w:bCs/>
          <w:sz w:val="20"/>
          <w:szCs w:val="20"/>
          <w:lang w:val="tr-TR"/>
        </w:rPr>
      </w:pPr>
    </w:p>
    <w:p w:rsidR="00F038B1" w:rsidRPr="00811EE0" w:rsidRDefault="00F038B1" w:rsidP="00500688">
      <w:pPr>
        <w:rPr>
          <w:sz w:val="20"/>
          <w:szCs w:val="20"/>
        </w:rPr>
      </w:pPr>
    </w:p>
    <w:p w:rsidR="00F038B1" w:rsidRPr="00811EE0" w:rsidRDefault="00F038B1" w:rsidP="00500688">
      <w:pPr>
        <w:rPr>
          <w:sz w:val="20"/>
          <w:szCs w:val="20"/>
        </w:rPr>
      </w:pPr>
    </w:p>
    <w:p w:rsidR="00F038B1" w:rsidRPr="00811EE0" w:rsidRDefault="00F038B1" w:rsidP="00500688">
      <w:pPr>
        <w:rPr>
          <w:sz w:val="20"/>
          <w:szCs w:val="20"/>
        </w:rPr>
      </w:pPr>
    </w:p>
    <w:p w:rsidR="00F038B1" w:rsidRPr="00811EE0" w:rsidRDefault="00F038B1" w:rsidP="00500688">
      <w:pPr>
        <w:rPr>
          <w:sz w:val="20"/>
          <w:szCs w:val="20"/>
        </w:rPr>
      </w:pPr>
    </w:p>
    <w:p w:rsidR="00F038B1" w:rsidRPr="00811EE0" w:rsidRDefault="00F038B1" w:rsidP="00500688">
      <w:pPr>
        <w:rPr>
          <w:sz w:val="20"/>
          <w:szCs w:val="20"/>
        </w:rPr>
      </w:pPr>
    </w:p>
    <w:p w:rsidR="009A2776" w:rsidRPr="00811EE0" w:rsidRDefault="009A2776" w:rsidP="009A2776">
      <w:pPr>
        <w:spacing w:before="120" w:line="312" w:lineRule="auto"/>
      </w:pPr>
    </w:p>
    <w:p w:rsidR="000E2328" w:rsidRPr="00811EE0" w:rsidRDefault="000E2328" w:rsidP="0055321A">
      <w:pPr>
        <w:spacing w:before="120" w:line="312" w:lineRule="auto"/>
      </w:pPr>
      <w:proofErr w:type="gramStart"/>
      <w:r w:rsidRPr="00811EE0">
        <w:t xml:space="preserve">Genel Müdürlüğümüze bağlı Strateji Geliştirme Daire Başkanlığı bünyesinde hizmet veren Bilgi İşlem Şube Müdürlüğümüz, Genel Müdürlük Merkez birimlerinin bulunduğu Kızılay ve Ulus hizmet binalarındaki tüm bilgisayar kullanıcılarının network, internet erişimi ve donanım hizmetlerini karşılamakla birlikte 81 İl Müdürlüğü ve Federasyonların merkezi veri tabanlarında kullandıkları uygulama yazılımlarının güncel ve faal tutulması için çalışmaktadır. </w:t>
      </w:r>
      <w:bookmarkStart w:id="2" w:name="_Toc257881468"/>
      <w:bookmarkStart w:id="3" w:name="_Toc163544609"/>
      <w:bookmarkStart w:id="4" w:name="_Toc191453731"/>
      <w:bookmarkStart w:id="5" w:name="_Toc191454053"/>
      <w:bookmarkStart w:id="6" w:name="_Toc191454561"/>
      <w:bookmarkStart w:id="7" w:name="_Toc191454640"/>
      <w:bookmarkStart w:id="8" w:name="_Toc221347287"/>
      <w:proofErr w:type="gramEnd"/>
    </w:p>
    <w:p w:rsidR="000E2328" w:rsidRPr="00811EE0" w:rsidRDefault="000E2328" w:rsidP="009A2776">
      <w:pPr>
        <w:spacing w:before="120" w:line="312" w:lineRule="auto"/>
        <w:rPr>
          <w:b/>
        </w:rPr>
      </w:pPr>
      <w:r w:rsidRPr="00811EE0">
        <w:rPr>
          <w:b/>
        </w:rPr>
        <w:t>Sistem</w:t>
      </w:r>
      <w:bookmarkEnd w:id="2"/>
      <w:r w:rsidRPr="00811EE0">
        <w:rPr>
          <w:b/>
        </w:rPr>
        <w:t xml:space="preserve"> </w:t>
      </w:r>
    </w:p>
    <w:p w:rsidR="000E2328" w:rsidRPr="00811EE0" w:rsidRDefault="000E2328" w:rsidP="009A2776">
      <w:pPr>
        <w:spacing w:before="120" w:line="312" w:lineRule="auto"/>
      </w:pPr>
      <w:r w:rsidRPr="00811EE0">
        <w:t>Genel Müdürlüğümüze ait çeşitli uygulamaların bulunduğu sunucu ( server ) bilgisayarlara ait bilgiler aşağıda belirtilmiştir.</w:t>
      </w:r>
    </w:p>
    <w:p w:rsidR="000E2328" w:rsidRPr="00811EE0" w:rsidRDefault="000E2328" w:rsidP="009A2776">
      <w:pPr>
        <w:spacing w:before="120" w:line="312" w:lineRule="auto"/>
        <w:rPr>
          <w:b/>
        </w:rPr>
      </w:pPr>
      <w:bookmarkStart w:id="9" w:name="_Toc221944475"/>
      <w:r w:rsidRPr="00811EE0">
        <w:rPr>
          <w:b/>
        </w:rPr>
        <w:t>Data Server</w:t>
      </w:r>
      <w:r w:rsidRPr="00811EE0">
        <w:rPr>
          <w:b/>
          <w:caps/>
        </w:rPr>
        <w:t>:</w:t>
      </w:r>
      <w:bookmarkEnd w:id="3"/>
      <w:bookmarkEnd w:id="4"/>
      <w:bookmarkEnd w:id="5"/>
      <w:bookmarkEnd w:id="6"/>
      <w:bookmarkEnd w:id="7"/>
      <w:bookmarkEnd w:id="8"/>
      <w:bookmarkEnd w:id="9"/>
    </w:p>
    <w:p w:rsidR="000E2328" w:rsidRPr="00811EE0" w:rsidRDefault="00666092" w:rsidP="009A2776">
      <w:pPr>
        <w:spacing w:before="120" w:line="312" w:lineRule="auto"/>
      </w:pPr>
      <w:r>
        <w:rPr>
          <w:noProof/>
        </w:rPr>
        <w:drawing>
          <wp:anchor distT="0" distB="0" distL="114300" distR="114300" simplePos="0" relativeHeight="251656192" behindDoc="1" locked="0" layoutInCell="1" allowOverlap="1">
            <wp:simplePos x="0" y="0"/>
            <wp:positionH relativeFrom="column">
              <wp:posOffset>5029200</wp:posOffset>
            </wp:positionH>
            <wp:positionV relativeFrom="paragraph">
              <wp:posOffset>23495</wp:posOffset>
            </wp:positionV>
            <wp:extent cx="1082040" cy="1828800"/>
            <wp:effectExtent l="19050" t="19050" r="22860" b="19050"/>
            <wp:wrapTight wrapText="bothSides">
              <wp:wrapPolygon edited="0">
                <wp:start x="-380" y="-225"/>
                <wp:lineTo x="-380" y="21825"/>
                <wp:lineTo x="22056" y="21825"/>
                <wp:lineTo x="22056" y="-225"/>
                <wp:lineTo x="-380" y="-225"/>
              </wp:wrapPolygon>
            </wp:wrapTight>
            <wp:docPr id="133" name="Resim 133" descr="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¼"/>
                    <pic:cNvPicPr>
                      <a:picLocks noChangeAspect="1" noChangeArrowheads="1"/>
                    </pic:cNvPicPr>
                  </pic:nvPicPr>
                  <pic:blipFill>
                    <a:blip r:embed="rId13" cstate="print"/>
                    <a:srcRect/>
                    <a:stretch>
                      <a:fillRect/>
                    </a:stretch>
                  </pic:blipFill>
                  <pic:spPr bwMode="auto">
                    <a:xfrm>
                      <a:off x="0" y="0"/>
                      <a:ext cx="1082040" cy="1828800"/>
                    </a:xfrm>
                    <a:prstGeom prst="rect">
                      <a:avLst/>
                    </a:prstGeom>
                    <a:noFill/>
                    <a:ln w="9525">
                      <a:solidFill>
                        <a:srgbClr val="000000"/>
                      </a:solidFill>
                      <a:miter lim="800000"/>
                      <a:headEnd/>
                      <a:tailEnd/>
                    </a:ln>
                  </pic:spPr>
                </pic:pic>
              </a:graphicData>
            </a:graphic>
          </wp:anchor>
        </w:drawing>
      </w:r>
      <w:r w:rsidR="000E2328" w:rsidRPr="00811EE0">
        <w:t>Sporcu ve Kulüp Bilgi Sistemi, Personel Bilgi Sistemi gibi uygulamalarımızın veri tabanı olarak kullanılmaktadır. Database</w:t>
      </w:r>
      <w:r w:rsidR="00D571E4">
        <w:t xml:space="preserve"> olarak SQL 2008</w:t>
      </w:r>
      <w:r w:rsidR="004974C6">
        <w:t xml:space="preserve"> R2</w:t>
      </w:r>
      <w:r w:rsidR="000E2328" w:rsidRPr="00811EE0">
        <w:t xml:space="preserve"> SERVER versiyonu ku</w:t>
      </w:r>
      <w:r w:rsidR="00D571E4">
        <w:t xml:space="preserve">llanılmaktadır. </w:t>
      </w:r>
    </w:p>
    <w:p w:rsidR="000E2328" w:rsidRPr="00811EE0" w:rsidRDefault="000E2328" w:rsidP="009A2776">
      <w:pPr>
        <w:spacing w:before="120" w:line="312" w:lineRule="auto"/>
      </w:pPr>
    </w:p>
    <w:p w:rsidR="000E2328" w:rsidRPr="00811EE0" w:rsidRDefault="000E2328" w:rsidP="009A2776">
      <w:pPr>
        <w:spacing w:before="120" w:line="312" w:lineRule="auto"/>
        <w:rPr>
          <w:b/>
          <w:caps/>
        </w:rPr>
      </w:pPr>
      <w:bookmarkStart w:id="10" w:name="_Toc163544610"/>
      <w:bookmarkStart w:id="11" w:name="_Toc191453732"/>
      <w:bookmarkStart w:id="12" w:name="_Toc191454054"/>
      <w:bookmarkStart w:id="13" w:name="_Toc191454562"/>
      <w:bookmarkStart w:id="14" w:name="_Toc191454641"/>
      <w:bookmarkStart w:id="15" w:name="_Toc221347288"/>
      <w:bookmarkStart w:id="16" w:name="_Toc221944476"/>
      <w:r w:rsidRPr="00811EE0">
        <w:rPr>
          <w:b/>
        </w:rPr>
        <w:t>Web Server</w:t>
      </w:r>
      <w:r w:rsidRPr="00811EE0">
        <w:rPr>
          <w:b/>
          <w:caps/>
        </w:rPr>
        <w:t>:</w:t>
      </w:r>
      <w:bookmarkEnd w:id="10"/>
      <w:bookmarkEnd w:id="11"/>
      <w:bookmarkEnd w:id="12"/>
      <w:bookmarkEnd w:id="13"/>
      <w:bookmarkEnd w:id="14"/>
      <w:bookmarkEnd w:id="15"/>
      <w:bookmarkEnd w:id="16"/>
    </w:p>
    <w:p w:rsidR="000E2328" w:rsidRPr="00811EE0" w:rsidRDefault="000E2328" w:rsidP="009A2776">
      <w:pPr>
        <w:autoSpaceDE w:val="0"/>
        <w:autoSpaceDN w:val="0"/>
        <w:spacing w:before="120" w:line="312" w:lineRule="auto"/>
      </w:pPr>
      <w:r w:rsidRPr="00811EE0">
        <w:rPr>
          <w:bCs/>
        </w:rPr>
        <w:t>Hizmet</w:t>
      </w:r>
      <w:r w:rsidRPr="00811EE0">
        <w:rPr>
          <w:b/>
          <w:bCs/>
        </w:rPr>
        <w:t xml:space="preserve"> </w:t>
      </w:r>
      <w:r w:rsidRPr="00811EE0">
        <w:rPr>
          <w:bCs/>
        </w:rPr>
        <w:t>verdiğimiz W</w:t>
      </w:r>
      <w:r w:rsidRPr="00811EE0">
        <w:t xml:space="preserve">eb sayfalarımız </w:t>
      </w:r>
      <w:proofErr w:type="gramStart"/>
      <w:r w:rsidRPr="00811EE0">
        <w:t>kurumumuza  ait</w:t>
      </w:r>
      <w:proofErr w:type="gramEnd"/>
      <w:r w:rsidRPr="00811EE0">
        <w:t xml:space="preserve"> tüm dokümanın web ortamından dünyaya yayınlandığı sunucumuzdur. 2009 yılında işletim sistemleri </w:t>
      </w:r>
      <w:proofErr w:type="gramStart"/>
      <w:r w:rsidRPr="00811EE0">
        <w:t>Windows  2008</w:t>
      </w:r>
      <w:proofErr w:type="gramEnd"/>
      <w:r w:rsidRPr="00811EE0">
        <w:t xml:space="preserve"> Server versiyonuna yükseltilmiştir. </w:t>
      </w:r>
    </w:p>
    <w:p w:rsidR="000E2328" w:rsidRPr="00811EE0" w:rsidRDefault="000E2328" w:rsidP="009A2776">
      <w:pPr>
        <w:autoSpaceDE w:val="0"/>
        <w:autoSpaceDN w:val="0"/>
        <w:spacing w:before="120" w:line="312" w:lineRule="auto"/>
      </w:pPr>
      <w:r w:rsidRPr="00811EE0">
        <w:t xml:space="preserve">Burada mevcut sistemle 24 saat % 99,9 </w:t>
      </w:r>
      <w:proofErr w:type="spellStart"/>
      <w:r w:rsidRPr="00811EE0">
        <w:t>uptime</w:t>
      </w:r>
      <w:proofErr w:type="spellEnd"/>
      <w:r w:rsidRPr="00811EE0">
        <w:t xml:space="preserve"> ile </w:t>
      </w:r>
      <w:r w:rsidR="00167C16">
        <w:t>SGM</w:t>
      </w:r>
      <w:r w:rsidRPr="00811EE0">
        <w:t>.gov.tr, sponsorluk.gov.</w:t>
      </w:r>
      <w:proofErr w:type="gramStart"/>
      <w:r w:rsidRPr="00811EE0">
        <w:t>tr , trabzon2011</w:t>
      </w:r>
      <w:proofErr w:type="gramEnd"/>
      <w:r w:rsidRPr="00811EE0">
        <w:t>.org, 2007blacksea.gov.tr, erzurum2011.gov.tr, eyof2011.org, eyof2011.gov.tr, trabzon2011.org, trabzon2011.g</w:t>
      </w:r>
      <w:r w:rsidR="009A2776" w:rsidRPr="00811EE0">
        <w:t>ov.tr, universiadeerzurum.org</w:t>
      </w:r>
      <w:r w:rsidRPr="00811EE0">
        <w:t>, şeklinde 10 tane sitenin yayını yapılmaktadır. Sistem</w:t>
      </w:r>
      <w:r w:rsidR="009A2776" w:rsidRPr="00811EE0">
        <w:t>,</w:t>
      </w:r>
      <w:r w:rsidRPr="00811EE0">
        <w:t xml:space="preserve"> illeri</w:t>
      </w:r>
      <w:r w:rsidR="00D571E4">
        <w:t>n yarısını</w:t>
      </w:r>
      <w:r w:rsidRPr="00811EE0">
        <w:t xml:space="preserve"> ve federasyonları</w:t>
      </w:r>
      <w:r w:rsidR="00D571E4">
        <w:t>n</w:t>
      </w:r>
      <w:r w:rsidRPr="00811EE0">
        <w:t xml:space="preserve"> da</w:t>
      </w:r>
      <w:r w:rsidR="00D571E4">
        <w:t xml:space="preserve"> 20 tanesini</w:t>
      </w:r>
      <w:r w:rsidRPr="00811EE0">
        <w:t xml:space="preserve"> kapsayacak daha çok veri ve site paylaşımını sağlayan po</w:t>
      </w:r>
      <w:r w:rsidR="00297EB4">
        <w:t>rtal yapısını oluşturmuştur</w:t>
      </w:r>
      <w:r w:rsidR="009A2776" w:rsidRPr="00811EE0">
        <w:t>.</w:t>
      </w:r>
    </w:p>
    <w:p w:rsidR="009A2776" w:rsidRPr="00811EE0" w:rsidRDefault="009A2776" w:rsidP="009A2776">
      <w:pPr>
        <w:autoSpaceDE w:val="0"/>
        <w:autoSpaceDN w:val="0"/>
        <w:spacing w:before="120" w:line="312" w:lineRule="auto"/>
      </w:pPr>
    </w:p>
    <w:p w:rsidR="00297EB4" w:rsidRDefault="009A2776" w:rsidP="009A2776">
      <w:pPr>
        <w:spacing w:before="120" w:line="312" w:lineRule="auto"/>
        <w:rPr>
          <w:b/>
        </w:rPr>
      </w:pPr>
      <w:bookmarkStart w:id="17" w:name="_Toc163544611"/>
      <w:bookmarkStart w:id="18" w:name="_Toc191453733"/>
      <w:bookmarkStart w:id="19" w:name="_Toc191454055"/>
      <w:bookmarkStart w:id="20" w:name="_Toc191454563"/>
      <w:bookmarkStart w:id="21" w:name="_Toc191454642"/>
      <w:bookmarkStart w:id="22" w:name="_Toc221347289"/>
      <w:bookmarkStart w:id="23" w:name="_Toc221944477"/>
      <w:r w:rsidRPr="00811EE0">
        <w:rPr>
          <w:b/>
        </w:rPr>
        <w:br w:type="page"/>
      </w:r>
      <w:r w:rsidR="000E2328" w:rsidRPr="00811EE0">
        <w:rPr>
          <w:b/>
        </w:rPr>
        <w:lastRenderedPageBreak/>
        <w:t>Application Server:</w:t>
      </w:r>
      <w:bookmarkEnd w:id="17"/>
      <w:bookmarkEnd w:id="18"/>
      <w:bookmarkEnd w:id="19"/>
      <w:bookmarkEnd w:id="20"/>
      <w:bookmarkEnd w:id="21"/>
      <w:bookmarkEnd w:id="22"/>
      <w:bookmarkEnd w:id="23"/>
      <w:r w:rsidR="000E2328" w:rsidRPr="00811EE0">
        <w:rPr>
          <w:b/>
        </w:rPr>
        <w:t xml:space="preserve"> </w:t>
      </w:r>
      <w:r w:rsidR="00297EB4">
        <w:rPr>
          <w:b/>
        </w:rPr>
        <w:tab/>
      </w:r>
    </w:p>
    <w:p w:rsidR="000E2328" w:rsidRPr="00297EB4" w:rsidRDefault="00297EB4" w:rsidP="009A2776">
      <w:pPr>
        <w:spacing w:before="120" w:line="312" w:lineRule="auto"/>
        <w:rPr>
          <w:b/>
        </w:rPr>
      </w:pPr>
      <w:r>
        <w:t xml:space="preserve">        </w:t>
      </w:r>
      <w:r>
        <w:tab/>
        <w:t xml:space="preserve">Sanal server yapısında çok sayıda </w:t>
      </w:r>
      <w:proofErr w:type="spellStart"/>
      <w:r>
        <w:t>a</w:t>
      </w:r>
      <w:r w:rsidR="00196254">
        <w:t>plication</w:t>
      </w:r>
      <w:proofErr w:type="spellEnd"/>
      <w:r w:rsidR="00196254">
        <w:t xml:space="preserve"> hizmeti verilmektedir. </w:t>
      </w:r>
      <w:r w:rsidR="000E2328" w:rsidRPr="00811EE0">
        <w:t>Buradan gençlik kampları bilgi sistemi, personel bilgi sistemi, sicil lisans sistemi, taşınır mal sistemi</w:t>
      </w:r>
      <w:r w:rsidR="009A2776" w:rsidRPr="00811EE0">
        <w:t>,</w:t>
      </w:r>
      <w:r w:rsidR="000E2328" w:rsidRPr="00811EE0">
        <w:t xml:space="preserve"> spor eğitim bilgi sistemi, kamp rezervasyon bilgi sitemi hizmetleri 24 saat %</w:t>
      </w:r>
      <w:proofErr w:type="gramStart"/>
      <w:r w:rsidR="000E2328" w:rsidRPr="00811EE0">
        <w:t>99.9</w:t>
      </w:r>
      <w:proofErr w:type="gramEnd"/>
      <w:r w:rsidR="000E2328" w:rsidRPr="00811EE0">
        <w:t xml:space="preserve"> </w:t>
      </w:r>
      <w:proofErr w:type="spellStart"/>
      <w:r w:rsidR="000E2328" w:rsidRPr="00811EE0">
        <w:t>up</w:t>
      </w:r>
      <w:proofErr w:type="spellEnd"/>
      <w:r w:rsidR="000E2328" w:rsidRPr="00811EE0">
        <w:t xml:space="preserve"> time verimlilikle kurum çapında verilmektedir.  </w:t>
      </w:r>
    </w:p>
    <w:p w:rsidR="000E2328" w:rsidRPr="00811EE0" w:rsidRDefault="00666092" w:rsidP="009A2776">
      <w:pPr>
        <w:spacing w:before="120" w:line="312" w:lineRule="auto"/>
        <w:rPr>
          <w:b/>
        </w:rPr>
      </w:pPr>
      <w:r>
        <w:rPr>
          <w:noProof/>
        </w:rPr>
        <w:drawing>
          <wp:anchor distT="0" distB="0" distL="114300" distR="114300" simplePos="0" relativeHeight="251657216" behindDoc="1" locked="1" layoutInCell="1" allowOverlap="1">
            <wp:simplePos x="0" y="0"/>
            <wp:positionH relativeFrom="column">
              <wp:posOffset>0</wp:posOffset>
            </wp:positionH>
            <wp:positionV relativeFrom="paragraph">
              <wp:posOffset>88265</wp:posOffset>
            </wp:positionV>
            <wp:extent cx="2400300" cy="1425575"/>
            <wp:effectExtent l="19050" t="19050" r="19050" b="22225"/>
            <wp:wrapTight wrapText="bothSides">
              <wp:wrapPolygon edited="0">
                <wp:start x="-171" y="-289"/>
                <wp:lineTo x="-171" y="21937"/>
                <wp:lineTo x="21771" y="21937"/>
                <wp:lineTo x="21771" y="-289"/>
                <wp:lineTo x="-171" y="-289"/>
              </wp:wrapPolygon>
            </wp:wrapTight>
            <wp:docPr id="134" name="Resim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 cstate="print"/>
                    <a:srcRect l="89" t="12476" r="36436" b="40489"/>
                    <a:stretch>
                      <a:fillRect/>
                    </a:stretch>
                  </pic:blipFill>
                  <pic:spPr bwMode="auto">
                    <a:xfrm>
                      <a:off x="0" y="0"/>
                      <a:ext cx="2400300" cy="1425575"/>
                    </a:xfrm>
                    <a:prstGeom prst="rect">
                      <a:avLst/>
                    </a:prstGeom>
                    <a:noFill/>
                    <a:ln w="6350">
                      <a:solidFill>
                        <a:srgbClr val="000000"/>
                      </a:solidFill>
                      <a:miter lim="800000"/>
                      <a:headEnd/>
                      <a:tailEnd/>
                    </a:ln>
                    <a:effectLst/>
                  </pic:spPr>
                </pic:pic>
              </a:graphicData>
            </a:graphic>
          </wp:anchor>
        </w:drawing>
      </w:r>
      <w:r w:rsidR="000E2328" w:rsidRPr="00811EE0">
        <w:rPr>
          <w:b/>
        </w:rPr>
        <w:t>Mail Server:</w:t>
      </w:r>
    </w:p>
    <w:p w:rsidR="00297EB4" w:rsidRDefault="000E2328" w:rsidP="009A2776">
      <w:pPr>
        <w:autoSpaceDE w:val="0"/>
        <w:autoSpaceDN w:val="0"/>
        <w:spacing w:before="120" w:line="312" w:lineRule="auto"/>
      </w:pPr>
      <w:r w:rsidRPr="00811EE0">
        <w:t xml:space="preserve">Kurumumuza ait </w:t>
      </w:r>
      <w:r w:rsidRPr="00811EE0">
        <w:rPr>
          <w:b/>
          <w:bCs/>
        </w:rPr>
        <w:t>isim.soyad@</w:t>
      </w:r>
      <w:r w:rsidR="006F3462">
        <w:rPr>
          <w:b/>
          <w:bCs/>
        </w:rPr>
        <w:t>gs</w:t>
      </w:r>
      <w:r w:rsidR="00297EB4">
        <w:rPr>
          <w:b/>
          <w:bCs/>
        </w:rPr>
        <w:t>gm</w:t>
      </w:r>
      <w:r w:rsidRPr="00811EE0">
        <w:rPr>
          <w:b/>
          <w:bCs/>
        </w:rPr>
        <w:t>.gov.tr</w:t>
      </w:r>
      <w:r w:rsidRPr="00811EE0">
        <w:t xml:space="preserve"> uzantılı kurumsal mail adreslemelerin yapıldığı ve kullanıcılara mail hizmetinin verildiği sunuculardır. Mail Server yazılımı </w:t>
      </w:r>
      <w:r w:rsidR="009A2776" w:rsidRPr="00811EE0">
        <w:t>Exchange 2010 versiyonu</w:t>
      </w:r>
      <w:r w:rsidR="00297EB4">
        <w:t>na yükseltilmiştir.</w:t>
      </w:r>
    </w:p>
    <w:p w:rsidR="00297EB4" w:rsidRDefault="00297EB4" w:rsidP="009A2776">
      <w:pPr>
        <w:autoSpaceDE w:val="0"/>
        <w:autoSpaceDN w:val="0"/>
        <w:spacing w:before="120" w:line="312" w:lineRule="auto"/>
      </w:pPr>
    </w:p>
    <w:p w:rsidR="000E2328" w:rsidRPr="00811EE0" w:rsidRDefault="000E2328" w:rsidP="009A2776">
      <w:pPr>
        <w:autoSpaceDE w:val="0"/>
        <w:autoSpaceDN w:val="0"/>
        <w:spacing w:before="120" w:line="312" w:lineRule="auto"/>
      </w:pPr>
      <w:r w:rsidRPr="00811EE0">
        <w:t xml:space="preserve"> </w:t>
      </w:r>
    </w:p>
    <w:p w:rsidR="000E2328" w:rsidRPr="00811EE0" w:rsidRDefault="000E2328" w:rsidP="009A2776">
      <w:pPr>
        <w:spacing w:before="120" w:line="312" w:lineRule="auto"/>
        <w:rPr>
          <w:b/>
        </w:rPr>
      </w:pPr>
      <w:bookmarkStart w:id="24" w:name="_Toc163544612"/>
      <w:bookmarkStart w:id="25" w:name="_Toc191453734"/>
      <w:bookmarkStart w:id="26" w:name="_Toc191454056"/>
      <w:bookmarkStart w:id="27" w:name="_Toc191454564"/>
      <w:bookmarkStart w:id="28" w:name="_Toc191454643"/>
      <w:bookmarkStart w:id="29" w:name="_Toc221347290"/>
      <w:bookmarkStart w:id="30" w:name="_Toc221944478"/>
      <w:r w:rsidRPr="00811EE0">
        <w:rPr>
          <w:b/>
        </w:rPr>
        <w:t>Domain Server:</w:t>
      </w:r>
      <w:bookmarkEnd w:id="24"/>
      <w:bookmarkEnd w:id="25"/>
      <w:bookmarkEnd w:id="26"/>
      <w:bookmarkEnd w:id="27"/>
      <w:bookmarkEnd w:id="28"/>
      <w:bookmarkEnd w:id="29"/>
      <w:bookmarkEnd w:id="30"/>
    </w:p>
    <w:p w:rsidR="000E2328" w:rsidRPr="00811EE0" w:rsidRDefault="000E2328" w:rsidP="009A2776">
      <w:pPr>
        <w:autoSpaceDE w:val="0"/>
        <w:autoSpaceDN w:val="0"/>
        <w:spacing w:line="312" w:lineRule="auto"/>
      </w:pPr>
      <w:r w:rsidRPr="00811EE0">
        <w:t xml:space="preserve">Kurumumuza ait tüm bilgisayarların ağ ortamında birbirleriyle haberleşmelerinin sağlanması, dosya paylaşımlarının yapılabilmesi için Ulus ve Kızılay </w:t>
      </w:r>
      <w:r w:rsidR="009A2776" w:rsidRPr="00811EE0">
        <w:t>h</w:t>
      </w:r>
      <w:r w:rsidRPr="00811EE0">
        <w:t xml:space="preserve">izmet binalarımızda kullanılan yedekli </w:t>
      </w:r>
      <w:proofErr w:type="gramStart"/>
      <w:r w:rsidRPr="00811EE0">
        <w:t>sunuculardır.Sistemimiz</w:t>
      </w:r>
      <w:proofErr w:type="gramEnd"/>
      <w:r w:rsidRPr="00811EE0">
        <w:t xml:space="preserve"> </w:t>
      </w:r>
      <w:r w:rsidR="009A2776" w:rsidRPr="00811EE0">
        <w:t xml:space="preserve"> bulundurmaktadır.</w:t>
      </w:r>
      <w:r w:rsidR="00610087">
        <w:t xml:space="preserve"> Sistemimiz</w:t>
      </w:r>
      <w:r w:rsidRPr="00811EE0">
        <w:t xml:space="preserve"> Wi</w:t>
      </w:r>
      <w:r w:rsidR="00610087">
        <w:t>ndows server 2008 R2 versiyonunu bulundurmaktadır</w:t>
      </w:r>
      <w:r w:rsidRPr="00811EE0">
        <w:t>.</w:t>
      </w:r>
    </w:p>
    <w:p w:rsidR="000E2328" w:rsidRPr="00811EE0" w:rsidRDefault="000E2328" w:rsidP="009A2776">
      <w:pPr>
        <w:spacing w:before="120" w:line="312" w:lineRule="auto"/>
        <w:rPr>
          <w:b/>
        </w:rPr>
      </w:pPr>
      <w:bookmarkStart w:id="31" w:name="_Toc163544613"/>
      <w:bookmarkStart w:id="32" w:name="_Toc191453735"/>
      <w:bookmarkStart w:id="33" w:name="_Toc191454057"/>
      <w:bookmarkStart w:id="34" w:name="_Toc191454565"/>
      <w:bookmarkStart w:id="35" w:name="_Toc191454644"/>
      <w:bookmarkStart w:id="36" w:name="_Toc221347291"/>
      <w:bookmarkStart w:id="37" w:name="_Toc221944479"/>
      <w:r w:rsidRPr="00811EE0">
        <w:rPr>
          <w:b/>
        </w:rPr>
        <w:t>Anti virüs Server:</w:t>
      </w:r>
      <w:bookmarkEnd w:id="31"/>
      <w:bookmarkEnd w:id="32"/>
      <w:bookmarkEnd w:id="33"/>
      <w:bookmarkEnd w:id="34"/>
      <w:bookmarkEnd w:id="35"/>
      <w:bookmarkEnd w:id="36"/>
      <w:bookmarkEnd w:id="37"/>
    </w:p>
    <w:p w:rsidR="000E2328" w:rsidRPr="00811EE0" w:rsidRDefault="000E2328" w:rsidP="009A2776">
      <w:pPr>
        <w:spacing w:before="120" w:line="312" w:lineRule="auto"/>
      </w:pPr>
      <w:r w:rsidRPr="00811EE0">
        <w:t xml:space="preserve">Kurumumuzun Network sistemindeki </w:t>
      </w:r>
      <w:proofErr w:type="spellStart"/>
      <w:r w:rsidRPr="00811EE0">
        <w:t>clientların</w:t>
      </w:r>
      <w:proofErr w:type="spellEnd"/>
      <w:r w:rsidRPr="00811EE0">
        <w:t xml:space="preserve"> güvenliğinin sağlanması için kullanılan PC tabanlı sunuculardır. Kızılay ve Ulus </w:t>
      </w:r>
      <w:r w:rsidR="009A2776" w:rsidRPr="00811EE0">
        <w:t>h</w:t>
      </w:r>
      <w:r w:rsidRPr="00811EE0">
        <w:t>izmet binalarında ayrı ayrı kurulmuştur. Nod32 Anti virüs programı satın alınarak kurulumu yapılmıştır. Bu sistemle makineler merkezi olarak korunmakta, virüslü makineler tespit edilebilmekte ve müdahale edilebilmektedir.</w:t>
      </w:r>
    </w:p>
    <w:p w:rsidR="000E2328" w:rsidRPr="00811EE0" w:rsidRDefault="000E2328" w:rsidP="009A2776">
      <w:pPr>
        <w:spacing w:before="120" w:line="312" w:lineRule="auto"/>
        <w:outlineLvl w:val="0"/>
        <w:rPr>
          <w:b/>
        </w:rPr>
      </w:pPr>
      <w:bookmarkStart w:id="38" w:name="_Toc163544615"/>
      <w:bookmarkStart w:id="39" w:name="_Toc191453737"/>
      <w:bookmarkStart w:id="40" w:name="_Toc191454059"/>
      <w:bookmarkStart w:id="41" w:name="_Toc191454567"/>
      <w:bookmarkStart w:id="42" w:name="_Toc191454646"/>
      <w:bookmarkStart w:id="43" w:name="_Toc221347293"/>
      <w:bookmarkStart w:id="44" w:name="_Toc221944480"/>
      <w:bookmarkStart w:id="45" w:name="_Toc257881469"/>
      <w:r w:rsidRPr="00811EE0">
        <w:rPr>
          <w:b/>
        </w:rPr>
        <w:t>Network</w:t>
      </w:r>
      <w:bookmarkEnd w:id="38"/>
      <w:bookmarkEnd w:id="39"/>
      <w:bookmarkEnd w:id="40"/>
      <w:bookmarkEnd w:id="41"/>
      <w:bookmarkEnd w:id="42"/>
      <w:bookmarkEnd w:id="43"/>
      <w:bookmarkEnd w:id="44"/>
      <w:bookmarkEnd w:id="45"/>
    </w:p>
    <w:p w:rsidR="000E2328" w:rsidRPr="00811EE0" w:rsidRDefault="000E2328" w:rsidP="009A2776">
      <w:pPr>
        <w:spacing w:before="120" w:line="312" w:lineRule="auto"/>
      </w:pPr>
      <w:r w:rsidRPr="00811EE0">
        <w:t xml:space="preserve">Ulus ve Kızılay hizmet binasında bulunan birimlere ait bilgisayarlar WORKGROUP(Çalışma Grubu) ortamında birbirlerine bağlı ağ ortamında yer almaktaydı. Bu yapı </w:t>
      </w:r>
      <w:r w:rsidR="009A2776" w:rsidRPr="00811EE0">
        <w:t>s</w:t>
      </w:r>
      <w:r w:rsidRPr="00811EE0">
        <w:t xml:space="preserve">istemin güvenliği açısından oldukça sakıncalı ve zaman zaman sistemin yavaşlamasına bazen de durmasına neden olmaktaydı. 2006 yılı sonlarında WORK GROUP ortamından DOMAIN-ACTIVE DIRECTORY yapısında </w:t>
      </w:r>
      <w:r w:rsidR="00167C16">
        <w:t>SGM</w:t>
      </w:r>
      <w:r w:rsidRPr="00811EE0">
        <w:t xml:space="preserve"> etki alanı sistemine geçilerek sistemin daha güvenli bir hale getirilmesi sağlanmıştır. </w:t>
      </w:r>
    </w:p>
    <w:p w:rsidR="000E2328" w:rsidRPr="00811EE0" w:rsidRDefault="000E2328" w:rsidP="009A2776">
      <w:pPr>
        <w:spacing w:before="120" w:line="312" w:lineRule="auto"/>
        <w:rPr>
          <w:b/>
          <w:caps/>
        </w:rPr>
      </w:pPr>
      <w:bookmarkStart w:id="46" w:name="_Toc163544616"/>
      <w:bookmarkStart w:id="47" w:name="_Toc191453738"/>
      <w:bookmarkStart w:id="48" w:name="_Toc191454060"/>
      <w:bookmarkStart w:id="49" w:name="_Toc191454568"/>
      <w:bookmarkStart w:id="50" w:name="_Toc191454647"/>
      <w:bookmarkStart w:id="51" w:name="_Toc221347294"/>
      <w:bookmarkStart w:id="52" w:name="_Toc221944481"/>
      <w:r w:rsidRPr="00811EE0">
        <w:rPr>
          <w:b/>
        </w:rPr>
        <w:t>Active Directory:</w:t>
      </w:r>
      <w:bookmarkEnd w:id="46"/>
      <w:bookmarkEnd w:id="47"/>
      <w:bookmarkEnd w:id="48"/>
      <w:bookmarkEnd w:id="49"/>
      <w:bookmarkEnd w:id="50"/>
      <w:bookmarkEnd w:id="51"/>
      <w:bookmarkEnd w:id="52"/>
    </w:p>
    <w:p w:rsidR="000E2328" w:rsidRPr="00811EE0" w:rsidRDefault="000E2328" w:rsidP="009A2776">
      <w:pPr>
        <w:spacing w:before="120" w:line="312" w:lineRule="auto"/>
      </w:pPr>
      <w:r w:rsidRPr="00811EE0">
        <w:t xml:space="preserve">Bu servis Network içerisinde bulunan kaynakların isim, tanım, </w:t>
      </w:r>
      <w:proofErr w:type="spellStart"/>
      <w:r w:rsidRPr="00811EE0">
        <w:t>lokasyon</w:t>
      </w:r>
      <w:proofErr w:type="spellEnd"/>
      <w:r w:rsidRPr="00811EE0">
        <w:t>, erişim, yönetim ve güvenlik bilgilerini depolamanın yanı sıra bu bilgileri kullanıcılar ile uygulamaların hizmetine sunar. Active Directory; Network kaynaklarının merkezi organizasyonunun yönetimini ve kontrolünü sağlar</w:t>
      </w:r>
      <w:r w:rsidR="004A6FD2" w:rsidRPr="00811EE0">
        <w:t>. D</w:t>
      </w:r>
      <w:r w:rsidRPr="00811EE0">
        <w:t xml:space="preserve">iğer önemli bir avantajı da, merkezi yönetim sağlamasıdır. </w:t>
      </w:r>
    </w:p>
    <w:p w:rsidR="009A2776" w:rsidRPr="00811EE0" w:rsidRDefault="009A2776" w:rsidP="009A2776">
      <w:pPr>
        <w:spacing w:before="120" w:line="312" w:lineRule="auto"/>
      </w:pPr>
    </w:p>
    <w:p w:rsidR="000E2328" w:rsidRPr="00811EE0" w:rsidRDefault="00666092" w:rsidP="009A2776">
      <w:pPr>
        <w:spacing w:before="120" w:line="312" w:lineRule="auto"/>
      </w:pPr>
      <w:r>
        <w:rPr>
          <w:noProof/>
        </w:rPr>
        <w:lastRenderedPageBreak/>
        <w:drawing>
          <wp:anchor distT="0" distB="0" distL="114300" distR="114300" simplePos="0" relativeHeight="251658240" behindDoc="1" locked="0" layoutInCell="1" allowOverlap="1">
            <wp:simplePos x="0" y="0"/>
            <wp:positionH relativeFrom="column">
              <wp:posOffset>457200</wp:posOffset>
            </wp:positionH>
            <wp:positionV relativeFrom="paragraph">
              <wp:posOffset>0</wp:posOffset>
            </wp:positionV>
            <wp:extent cx="5200650" cy="3267075"/>
            <wp:effectExtent l="19050" t="0" r="0" b="0"/>
            <wp:wrapSquare wrapText="bothSides"/>
            <wp:docPr id="135" name="Resim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 cstate="print"/>
                    <a:srcRect/>
                    <a:stretch>
                      <a:fillRect/>
                    </a:stretch>
                  </pic:blipFill>
                  <pic:spPr bwMode="auto">
                    <a:xfrm>
                      <a:off x="0" y="0"/>
                      <a:ext cx="5200650" cy="3267075"/>
                    </a:xfrm>
                    <a:prstGeom prst="rect">
                      <a:avLst/>
                    </a:prstGeom>
                    <a:noFill/>
                    <a:ln w="9525">
                      <a:noFill/>
                      <a:miter lim="800000"/>
                      <a:headEnd/>
                      <a:tailEnd/>
                    </a:ln>
                  </pic:spPr>
                </pic:pic>
              </a:graphicData>
            </a:graphic>
          </wp:anchor>
        </w:drawing>
      </w:r>
    </w:p>
    <w:p w:rsidR="000E2328" w:rsidRPr="00811EE0" w:rsidRDefault="000E2328" w:rsidP="009A2776">
      <w:pPr>
        <w:spacing w:before="120" w:line="312" w:lineRule="auto"/>
        <w:rPr>
          <w:b/>
        </w:rPr>
      </w:pPr>
      <w:bookmarkStart w:id="53" w:name="_Toc163544617"/>
      <w:bookmarkStart w:id="54" w:name="_Toc191453739"/>
      <w:bookmarkStart w:id="55" w:name="_Toc191454061"/>
      <w:bookmarkStart w:id="56" w:name="_Toc191454569"/>
      <w:bookmarkStart w:id="57" w:name="_Toc191454648"/>
      <w:bookmarkStart w:id="58" w:name="_Toc221347295"/>
      <w:bookmarkStart w:id="59" w:name="_Toc221944482"/>
      <w:r w:rsidRPr="00811EE0">
        <w:rPr>
          <w:b/>
        </w:rPr>
        <w:t>Domain(Etki Alanı):</w:t>
      </w:r>
      <w:bookmarkEnd w:id="53"/>
      <w:bookmarkEnd w:id="54"/>
      <w:bookmarkEnd w:id="55"/>
      <w:bookmarkEnd w:id="56"/>
      <w:bookmarkEnd w:id="57"/>
      <w:bookmarkEnd w:id="58"/>
      <w:bookmarkEnd w:id="59"/>
    </w:p>
    <w:p w:rsidR="000E2328" w:rsidRPr="00811EE0" w:rsidRDefault="000E2328" w:rsidP="009A2776">
      <w:pPr>
        <w:spacing w:before="120" w:line="312" w:lineRule="auto"/>
      </w:pPr>
      <w:r w:rsidRPr="00811EE0">
        <w:t>Domain; Yönetici (</w:t>
      </w:r>
      <w:proofErr w:type="spellStart"/>
      <w:r w:rsidRPr="00811EE0">
        <w:t>administrator</w:t>
      </w:r>
      <w:proofErr w:type="spellEnd"/>
      <w:r w:rsidRPr="00811EE0">
        <w:t>) tarafından tanımlanmış ve ortak bir Database(veri tabanı) içerisinde paylaşıma sunulmuş bilgisayarları kapsar. Network ortamında eşsiz (</w:t>
      </w:r>
      <w:proofErr w:type="spellStart"/>
      <w:r w:rsidRPr="00811EE0">
        <w:t>unique</w:t>
      </w:r>
      <w:proofErr w:type="spellEnd"/>
      <w:r w:rsidRPr="00811EE0">
        <w:t>) isime sahip olmalıdır. Domain yöneticisinin kullanıcı ve grup hesa</w:t>
      </w:r>
      <w:r w:rsidR="004A6FD2" w:rsidRPr="00811EE0">
        <w:t>plarını denetlemesini</w:t>
      </w:r>
      <w:r w:rsidRPr="00811EE0">
        <w:t xml:space="preserve"> merkezileştirmektedir.</w:t>
      </w:r>
    </w:p>
    <w:p w:rsidR="000E2328" w:rsidRPr="00811EE0" w:rsidRDefault="000E2328" w:rsidP="009A2776">
      <w:pPr>
        <w:spacing w:before="120" w:line="312" w:lineRule="auto"/>
      </w:pPr>
      <w:r w:rsidRPr="00811EE0">
        <w:t>Bilgi İşlem Müdürlüğümüzce yapılan çalışmada birimlerimize ait standart kodlamalar getirilerek birimlere ait bilgisayarların network ortamında bulunması kolaylaştırılmış ve her bilgisayara özel(eşsiz) isim verilmiştir.</w:t>
      </w:r>
    </w:p>
    <w:p w:rsidR="000E2328" w:rsidRPr="00811EE0" w:rsidRDefault="000E2328" w:rsidP="009A2776">
      <w:pPr>
        <w:spacing w:before="120" w:line="312" w:lineRule="auto"/>
        <w:rPr>
          <w:b/>
        </w:rPr>
      </w:pPr>
      <w:bookmarkStart w:id="60" w:name="_Toc163544618"/>
      <w:bookmarkStart w:id="61" w:name="_Toc191453740"/>
      <w:bookmarkStart w:id="62" w:name="_Toc191454062"/>
      <w:bookmarkStart w:id="63" w:name="_Toc191454570"/>
      <w:bookmarkStart w:id="64" w:name="_Toc191454649"/>
      <w:bookmarkStart w:id="65" w:name="_Toc221347296"/>
      <w:bookmarkStart w:id="66" w:name="_Toc221944483"/>
      <w:r w:rsidRPr="00811EE0">
        <w:rPr>
          <w:b/>
        </w:rPr>
        <w:t>Firewall (Güvenlik Duvarı)</w:t>
      </w:r>
      <w:bookmarkEnd w:id="60"/>
      <w:bookmarkEnd w:id="61"/>
      <w:bookmarkEnd w:id="62"/>
      <w:bookmarkEnd w:id="63"/>
      <w:bookmarkEnd w:id="64"/>
      <w:bookmarkEnd w:id="65"/>
      <w:bookmarkEnd w:id="66"/>
    </w:p>
    <w:p w:rsidR="000E2328" w:rsidRPr="00811EE0" w:rsidRDefault="000E2328" w:rsidP="009A2776">
      <w:pPr>
        <w:spacing w:before="120" w:line="312" w:lineRule="auto"/>
      </w:pPr>
      <w:r w:rsidRPr="00811EE0">
        <w:t xml:space="preserve"> Bilgi İşlem Şube </w:t>
      </w:r>
      <w:proofErr w:type="gramStart"/>
      <w:r w:rsidRPr="00811EE0">
        <w:t>Müdürlüğümüz  güvenlik</w:t>
      </w:r>
      <w:proofErr w:type="gramEnd"/>
      <w:r w:rsidRPr="00811EE0">
        <w:t xml:space="preserve"> duvarı çözümünde  </w:t>
      </w:r>
      <w:proofErr w:type="spellStart"/>
      <w:r w:rsidRPr="00811EE0">
        <w:t>Sonicwall</w:t>
      </w:r>
      <w:proofErr w:type="spellEnd"/>
      <w:r w:rsidRPr="00811EE0">
        <w:t xml:space="preserve"> </w:t>
      </w:r>
      <w:r w:rsidR="00610087">
        <w:t>NSA</w:t>
      </w:r>
      <w:r w:rsidR="009B44A4">
        <w:t xml:space="preserve"> E75</w:t>
      </w:r>
      <w:r w:rsidR="004974C6">
        <w:t>00</w:t>
      </w:r>
      <w:r w:rsidRPr="00811EE0">
        <w:t xml:space="preserve"> ürünü</w:t>
      </w:r>
      <w:r w:rsidR="00610087">
        <w:t>nü</w:t>
      </w:r>
      <w:r w:rsidRPr="00811EE0">
        <w:t xml:space="preserve"> </w:t>
      </w:r>
      <w:r w:rsidR="00610087">
        <w:t xml:space="preserve"> kullanmaktadır. </w:t>
      </w:r>
      <w:r w:rsidRPr="00811EE0">
        <w:t>Böylelikle kullanıcıların internet ortamındaki zararlı sitelerden etkilenmemeleri</w:t>
      </w:r>
      <w:r w:rsidR="004A6FD2" w:rsidRPr="00811EE0">
        <w:t>,</w:t>
      </w:r>
      <w:r w:rsidRPr="00811EE0">
        <w:t xml:space="preserve"> daha güvenli bir internet hizmeti almaları sağlanmıştır. </w:t>
      </w:r>
      <w:proofErr w:type="gramStart"/>
      <w:r w:rsidRPr="00811EE0">
        <w:t>Sistemimizin  gelişen</w:t>
      </w:r>
      <w:proofErr w:type="gramEnd"/>
      <w:r w:rsidRPr="00811EE0">
        <w:t xml:space="preserve"> kapasiteye uygun olarak yükseltilmesi planlanmaktadır.</w:t>
      </w:r>
    </w:p>
    <w:p w:rsidR="000E2328" w:rsidRPr="00811EE0" w:rsidRDefault="000E2328" w:rsidP="009A2776">
      <w:pPr>
        <w:spacing w:before="120" w:line="312" w:lineRule="auto"/>
        <w:rPr>
          <w:b/>
        </w:rPr>
      </w:pPr>
      <w:bookmarkStart w:id="67" w:name="_Toc163544619"/>
      <w:bookmarkStart w:id="68" w:name="_Toc191453741"/>
      <w:bookmarkStart w:id="69" w:name="_Toc191454063"/>
      <w:bookmarkStart w:id="70" w:name="_Toc191454571"/>
      <w:bookmarkStart w:id="71" w:name="_Toc191454650"/>
      <w:bookmarkStart w:id="72" w:name="_Toc221347297"/>
      <w:bookmarkStart w:id="73" w:name="_Toc221944484"/>
      <w:r w:rsidRPr="00811EE0">
        <w:rPr>
          <w:b/>
        </w:rPr>
        <w:t>İnternet Erişimi</w:t>
      </w:r>
      <w:bookmarkEnd w:id="67"/>
      <w:bookmarkEnd w:id="68"/>
      <w:bookmarkEnd w:id="69"/>
      <w:bookmarkEnd w:id="70"/>
      <w:bookmarkEnd w:id="71"/>
      <w:bookmarkEnd w:id="72"/>
      <w:bookmarkEnd w:id="73"/>
    </w:p>
    <w:p w:rsidR="00F038B1" w:rsidRPr="00811EE0" w:rsidRDefault="000E2328" w:rsidP="009A2776">
      <w:pPr>
        <w:spacing w:before="120" w:line="312" w:lineRule="auto"/>
        <w:rPr>
          <w:sz w:val="20"/>
          <w:szCs w:val="20"/>
        </w:rPr>
      </w:pPr>
      <w:r w:rsidRPr="00811EE0">
        <w:t xml:space="preserve">2005 yılında 2Mbps olan internet bant genişliği 2006 yılında 4 </w:t>
      </w:r>
      <w:proofErr w:type="spellStart"/>
      <w:r w:rsidRPr="00811EE0">
        <w:t>Mbps’a</w:t>
      </w:r>
      <w:proofErr w:type="spellEnd"/>
      <w:r w:rsidRPr="00811EE0">
        <w:t xml:space="preserve"> çıkarılmıştır. 2008 yılında ise Türk Telekom üzerinden Kızılay Hizmet Binamıza 10 </w:t>
      </w:r>
      <w:proofErr w:type="spellStart"/>
      <w:r w:rsidRPr="00811EE0">
        <w:t>Mbps</w:t>
      </w:r>
      <w:proofErr w:type="spellEnd"/>
      <w:r w:rsidRPr="00811EE0">
        <w:t xml:space="preserve">, Ulus Hizmet Binamıza ise 5 </w:t>
      </w:r>
      <w:proofErr w:type="spellStart"/>
      <w:r w:rsidRPr="00811EE0">
        <w:t>Mbps</w:t>
      </w:r>
      <w:proofErr w:type="spellEnd"/>
      <w:r w:rsidRPr="00811EE0">
        <w:t xml:space="preserve"> olarak Metro Ethernet internet hizmeti verilmeye başlanmıştır. Böylelikle kurum içinde artan bilgisayar kullanıcılarına daha hızlı internet hizmeti sunulmuştur. Kızılay Ek Hizmet binası ile Ulus Hizmet binası arasında bulunan Türk Telekom’a ait kiralık devre iptal edilerek bu iki sistem arası 2Mbps VPN bağlantısı sağlanmıştır. 2009 yılında Ulus ve Kızılay Hizmet </w:t>
      </w:r>
      <w:proofErr w:type="gramStart"/>
      <w:r w:rsidRPr="00811EE0">
        <w:t>bina</w:t>
      </w:r>
      <w:r w:rsidR="004A6FD2" w:rsidRPr="00811EE0">
        <w:t>ları  bağlantı</w:t>
      </w:r>
      <w:proofErr w:type="gramEnd"/>
      <w:r w:rsidR="004A6FD2" w:rsidRPr="00811EE0">
        <w:t xml:space="preserve"> hızları  15Mbps’</w:t>
      </w:r>
      <w:r w:rsidRPr="00811EE0">
        <w:t>a çıkarılmıştır.</w:t>
      </w:r>
      <w:r w:rsidR="00CF4060">
        <w:t xml:space="preserve"> 2011 yılı itibariyle 30</w:t>
      </w:r>
      <w:r w:rsidR="00CF4060" w:rsidRPr="00811EE0">
        <w:t>Mbps’a çıkarılmıştır.</w:t>
      </w:r>
      <w:r w:rsidRPr="00811EE0">
        <w:t xml:space="preserve"> İl Müdürlükleri Entegrasyonu ile ilgili yapılacak çalışmayla daha da artırılması planlanmaktadır.</w:t>
      </w:r>
    </w:p>
    <w:p w:rsidR="00F038B1" w:rsidRPr="00811EE0" w:rsidRDefault="000E2328" w:rsidP="00500688">
      <w:pPr>
        <w:pStyle w:val="ListeParagraf1"/>
        <w:ind w:left="0"/>
        <w:rPr>
          <w:rFonts w:ascii="Times New Roman" w:hAnsi="Times New Roman" w:cs="Times New Roman"/>
          <w:b/>
          <w:bCs/>
          <w:sz w:val="24"/>
          <w:szCs w:val="24"/>
          <w:lang w:val="tr-TR"/>
        </w:rPr>
      </w:pPr>
      <w:r w:rsidRPr="00811EE0">
        <w:rPr>
          <w:rFonts w:ascii="Times New Roman" w:hAnsi="Times New Roman" w:cs="Times New Roman"/>
          <w:b/>
          <w:bCs/>
          <w:sz w:val="24"/>
          <w:szCs w:val="24"/>
          <w:lang w:val="tr-TR"/>
        </w:rPr>
        <w:br w:type="page"/>
      </w:r>
      <w:r w:rsidR="00F038B1" w:rsidRPr="00811EE0">
        <w:rPr>
          <w:rFonts w:ascii="Times New Roman" w:hAnsi="Times New Roman" w:cs="Times New Roman"/>
          <w:b/>
          <w:bCs/>
          <w:sz w:val="24"/>
          <w:szCs w:val="24"/>
          <w:lang w:val="tr-TR"/>
        </w:rPr>
        <w:lastRenderedPageBreak/>
        <w:t>Taşınmaz Mal Varlıkları:</w:t>
      </w:r>
    </w:p>
    <w:tbl>
      <w:tblPr>
        <w:tblW w:w="8820" w:type="dxa"/>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00"/>
        <w:gridCol w:w="3420"/>
      </w:tblGrid>
      <w:tr w:rsidR="00F038B1" w:rsidRPr="00811EE0">
        <w:trPr>
          <w:trHeight w:val="227"/>
        </w:trPr>
        <w:tc>
          <w:tcPr>
            <w:tcW w:w="5400" w:type="dxa"/>
            <w:tcBorders>
              <w:top w:val="double" w:sz="4" w:space="0" w:color="auto"/>
            </w:tcBorders>
          </w:tcPr>
          <w:p w:rsidR="00F038B1" w:rsidRPr="00811EE0" w:rsidRDefault="00F038B1" w:rsidP="00056FCE">
            <w:pPr>
              <w:spacing w:line="240" w:lineRule="auto"/>
              <w:rPr>
                <w:b/>
                <w:bCs/>
                <w:sz w:val="20"/>
                <w:szCs w:val="20"/>
              </w:rPr>
            </w:pPr>
            <w:r w:rsidRPr="00811EE0">
              <w:rPr>
                <w:b/>
                <w:bCs/>
                <w:sz w:val="20"/>
                <w:szCs w:val="20"/>
              </w:rPr>
              <w:t>TESİSİN CİNSİ</w:t>
            </w:r>
          </w:p>
        </w:tc>
        <w:tc>
          <w:tcPr>
            <w:tcW w:w="3420" w:type="dxa"/>
            <w:tcBorders>
              <w:top w:val="double" w:sz="4" w:space="0" w:color="auto"/>
            </w:tcBorders>
          </w:tcPr>
          <w:p w:rsidR="00F038B1" w:rsidRPr="00811EE0" w:rsidRDefault="00F038B1" w:rsidP="00056FCE">
            <w:pPr>
              <w:spacing w:line="240" w:lineRule="auto"/>
              <w:rPr>
                <w:b/>
                <w:bCs/>
                <w:sz w:val="20"/>
                <w:szCs w:val="20"/>
              </w:rPr>
            </w:pPr>
            <w:r w:rsidRPr="00811EE0">
              <w:rPr>
                <w:b/>
                <w:bCs/>
                <w:sz w:val="20"/>
                <w:szCs w:val="20"/>
              </w:rPr>
              <w:t>ADET</w:t>
            </w:r>
          </w:p>
        </w:tc>
      </w:tr>
      <w:tr w:rsidR="00F038B1" w:rsidRPr="00811EE0">
        <w:trPr>
          <w:trHeight w:val="227"/>
        </w:trPr>
        <w:tc>
          <w:tcPr>
            <w:tcW w:w="5400" w:type="dxa"/>
            <w:vAlign w:val="center"/>
          </w:tcPr>
          <w:p w:rsidR="00F038B1" w:rsidRPr="00811EE0" w:rsidRDefault="00F038B1" w:rsidP="00056FCE">
            <w:pPr>
              <w:spacing w:line="240" w:lineRule="auto"/>
              <w:rPr>
                <w:sz w:val="20"/>
                <w:szCs w:val="20"/>
              </w:rPr>
            </w:pPr>
            <w:r w:rsidRPr="00811EE0">
              <w:rPr>
                <w:sz w:val="20"/>
                <w:szCs w:val="20"/>
              </w:rPr>
              <w:t>EĞİTİM VE DİNLENME TESİSİ(KAMP)</w:t>
            </w:r>
          </w:p>
        </w:tc>
        <w:tc>
          <w:tcPr>
            <w:tcW w:w="3420" w:type="dxa"/>
          </w:tcPr>
          <w:p w:rsidR="00F038B1" w:rsidRPr="00811EE0" w:rsidRDefault="00F038B1" w:rsidP="00056FCE">
            <w:pPr>
              <w:spacing w:line="240" w:lineRule="auto"/>
              <w:jc w:val="center"/>
              <w:rPr>
                <w:sz w:val="20"/>
                <w:szCs w:val="20"/>
              </w:rPr>
            </w:pPr>
            <w:r w:rsidRPr="00811EE0">
              <w:rPr>
                <w:sz w:val="20"/>
                <w:szCs w:val="20"/>
              </w:rPr>
              <w:t>45</w:t>
            </w:r>
          </w:p>
        </w:tc>
      </w:tr>
      <w:tr w:rsidR="00F038B1" w:rsidRPr="00811EE0">
        <w:trPr>
          <w:trHeight w:val="227"/>
        </w:trPr>
        <w:tc>
          <w:tcPr>
            <w:tcW w:w="5400" w:type="dxa"/>
            <w:vAlign w:val="center"/>
          </w:tcPr>
          <w:p w:rsidR="00F038B1" w:rsidRPr="00811EE0" w:rsidRDefault="00F038B1" w:rsidP="00056FCE">
            <w:pPr>
              <w:spacing w:line="240" w:lineRule="auto"/>
              <w:rPr>
                <w:sz w:val="20"/>
                <w:szCs w:val="20"/>
              </w:rPr>
            </w:pPr>
            <w:r w:rsidRPr="00811EE0">
              <w:rPr>
                <w:sz w:val="20"/>
                <w:szCs w:val="20"/>
              </w:rPr>
              <w:t xml:space="preserve">EĞİTİM TESİSİ </w:t>
            </w:r>
          </w:p>
        </w:tc>
        <w:tc>
          <w:tcPr>
            <w:tcW w:w="3420" w:type="dxa"/>
          </w:tcPr>
          <w:p w:rsidR="00F038B1" w:rsidRPr="00811EE0" w:rsidRDefault="00F038B1" w:rsidP="00056FCE">
            <w:pPr>
              <w:spacing w:line="240" w:lineRule="auto"/>
              <w:ind w:left="2414" w:hanging="2414"/>
              <w:jc w:val="center"/>
              <w:rPr>
                <w:sz w:val="20"/>
                <w:szCs w:val="20"/>
              </w:rPr>
            </w:pPr>
            <w:r w:rsidRPr="00811EE0">
              <w:rPr>
                <w:sz w:val="20"/>
                <w:szCs w:val="20"/>
              </w:rPr>
              <w:t>23</w:t>
            </w:r>
          </w:p>
        </w:tc>
      </w:tr>
      <w:tr w:rsidR="00F038B1" w:rsidRPr="00811EE0">
        <w:trPr>
          <w:trHeight w:val="227"/>
        </w:trPr>
        <w:tc>
          <w:tcPr>
            <w:tcW w:w="5400" w:type="dxa"/>
            <w:vAlign w:val="center"/>
          </w:tcPr>
          <w:p w:rsidR="00F038B1" w:rsidRPr="00811EE0" w:rsidRDefault="00F038B1" w:rsidP="00056FCE">
            <w:pPr>
              <w:spacing w:line="240" w:lineRule="auto"/>
              <w:rPr>
                <w:sz w:val="20"/>
                <w:szCs w:val="20"/>
              </w:rPr>
            </w:pPr>
            <w:r w:rsidRPr="00811EE0">
              <w:rPr>
                <w:sz w:val="20"/>
                <w:szCs w:val="20"/>
              </w:rPr>
              <w:t xml:space="preserve">LOKAL </w:t>
            </w:r>
          </w:p>
        </w:tc>
        <w:tc>
          <w:tcPr>
            <w:tcW w:w="3420" w:type="dxa"/>
          </w:tcPr>
          <w:p w:rsidR="00F038B1" w:rsidRPr="00811EE0" w:rsidRDefault="00F038B1" w:rsidP="00056FCE">
            <w:pPr>
              <w:spacing w:line="240" w:lineRule="auto"/>
              <w:jc w:val="center"/>
              <w:rPr>
                <w:sz w:val="20"/>
                <w:szCs w:val="20"/>
              </w:rPr>
            </w:pPr>
            <w:r w:rsidRPr="00811EE0">
              <w:rPr>
                <w:sz w:val="20"/>
                <w:szCs w:val="20"/>
              </w:rPr>
              <w:t>3</w:t>
            </w:r>
          </w:p>
        </w:tc>
      </w:tr>
      <w:tr w:rsidR="00F038B1" w:rsidRPr="00811EE0">
        <w:trPr>
          <w:trHeight w:val="227"/>
        </w:trPr>
        <w:tc>
          <w:tcPr>
            <w:tcW w:w="5400" w:type="dxa"/>
            <w:vAlign w:val="center"/>
          </w:tcPr>
          <w:p w:rsidR="00F038B1" w:rsidRPr="00811EE0" w:rsidRDefault="00F038B1" w:rsidP="00056FCE">
            <w:pPr>
              <w:spacing w:line="240" w:lineRule="auto"/>
              <w:rPr>
                <w:sz w:val="20"/>
                <w:szCs w:val="20"/>
              </w:rPr>
            </w:pPr>
            <w:r w:rsidRPr="00811EE0">
              <w:rPr>
                <w:sz w:val="20"/>
                <w:szCs w:val="20"/>
              </w:rPr>
              <w:t xml:space="preserve">MİSAFİRHANE </w:t>
            </w:r>
          </w:p>
        </w:tc>
        <w:tc>
          <w:tcPr>
            <w:tcW w:w="3420" w:type="dxa"/>
          </w:tcPr>
          <w:p w:rsidR="00F038B1" w:rsidRPr="00811EE0" w:rsidRDefault="00F038B1" w:rsidP="00056FCE">
            <w:pPr>
              <w:spacing w:line="240" w:lineRule="auto"/>
              <w:jc w:val="center"/>
              <w:rPr>
                <w:sz w:val="20"/>
                <w:szCs w:val="20"/>
              </w:rPr>
            </w:pPr>
            <w:r w:rsidRPr="00811EE0">
              <w:rPr>
                <w:sz w:val="20"/>
                <w:szCs w:val="20"/>
              </w:rPr>
              <w:t>52</w:t>
            </w:r>
          </w:p>
        </w:tc>
      </w:tr>
      <w:tr w:rsidR="00F038B1" w:rsidRPr="00811EE0">
        <w:trPr>
          <w:trHeight w:val="227"/>
        </w:trPr>
        <w:tc>
          <w:tcPr>
            <w:tcW w:w="5400" w:type="dxa"/>
            <w:vAlign w:val="center"/>
          </w:tcPr>
          <w:p w:rsidR="00F038B1" w:rsidRPr="00811EE0" w:rsidRDefault="00F038B1" w:rsidP="00056FCE">
            <w:pPr>
              <w:spacing w:line="240" w:lineRule="auto"/>
              <w:rPr>
                <w:sz w:val="20"/>
                <w:szCs w:val="20"/>
              </w:rPr>
            </w:pPr>
            <w:r w:rsidRPr="00811EE0">
              <w:rPr>
                <w:sz w:val="20"/>
                <w:szCs w:val="20"/>
              </w:rPr>
              <w:t>KREŞ</w:t>
            </w:r>
          </w:p>
        </w:tc>
        <w:tc>
          <w:tcPr>
            <w:tcW w:w="3420" w:type="dxa"/>
          </w:tcPr>
          <w:p w:rsidR="00F038B1" w:rsidRPr="00811EE0" w:rsidRDefault="00F038B1" w:rsidP="00056FCE">
            <w:pPr>
              <w:spacing w:line="240" w:lineRule="auto"/>
              <w:jc w:val="center"/>
              <w:rPr>
                <w:sz w:val="20"/>
                <w:szCs w:val="20"/>
              </w:rPr>
            </w:pPr>
            <w:r w:rsidRPr="00811EE0">
              <w:rPr>
                <w:sz w:val="20"/>
                <w:szCs w:val="20"/>
              </w:rPr>
              <w:t>1</w:t>
            </w:r>
          </w:p>
        </w:tc>
      </w:tr>
      <w:tr w:rsidR="00F038B1" w:rsidRPr="00811EE0">
        <w:trPr>
          <w:trHeight w:val="227"/>
        </w:trPr>
        <w:tc>
          <w:tcPr>
            <w:tcW w:w="5400" w:type="dxa"/>
            <w:tcBorders>
              <w:bottom w:val="double" w:sz="4" w:space="0" w:color="auto"/>
            </w:tcBorders>
            <w:vAlign w:val="center"/>
          </w:tcPr>
          <w:p w:rsidR="00F038B1" w:rsidRPr="00811EE0" w:rsidRDefault="00F038B1" w:rsidP="00056FCE">
            <w:pPr>
              <w:spacing w:line="240" w:lineRule="auto"/>
              <w:rPr>
                <w:sz w:val="20"/>
                <w:szCs w:val="20"/>
              </w:rPr>
            </w:pPr>
            <w:r w:rsidRPr="00811EE0">
              <w:rPr>
                <w:sz w:val="20"/>
                <w:szCs w:val="20"/>
              </w:rPr>
              <w:t xml:space="preserve">LOJMAN </w:t>
            </w:r>
          </w:p>
        </w:tc>
        <w:tc>
          <w:tcPr>
            <w:tcW w:w="3420" w:type="dxa"/>
            <w:tcBorders>
              <w:bottom w:val="double" w:sz="4" w:space="0" w:color="auto"/>
            </w:tcBorders>
          </w:tcPr>
          <w:p w:rsidR="00F038B1" w:rsidRPr="00811EE0" w:rsidRDefault="00F038B1" w:rsidP="00056FCE">
            <w:pPr>
              <w:spacing w:line="240" w:lineRule="auto"/>
              <w:jc w:val="center"/>
              <w:rPr>
                <w:sz w:val="20"/>
                <w:szCs w:val="20"/>
              </w:rPr>
            </w:pPr>
            <w:r w:rsidRPr="00811EE0">
              <w:rPr>
                <w:sz w:val="20"/>
                <w:szCs w:val="20"/>
              </w:rPr>
              <w:t>301</w:t>
            </w:r>
          </w:p>
        </w:tc>
      </w:tr>
    </w:tbl>
    <w:p w:rsidR="00F038B1" w:rsidRPr="00811EE0" w:rsidRDefault="00F038B1" w:rsidP="00056FCE">
      <w:pPr>
        <w:pStyle w:val="ListeParagraf1"/>
        <w:spacing w:line="240" w:lineRule="auto"/>
        <w:ind w:left="0"/>
        <w:rPr>
          <w:rFonts w:ascii="Times New Roman" w:hAnsi="Times New Roman" w:cs="Times New Roman"/>
          <w:b/>
          <w:bCs/>
          <w:sz w:val="20"/>
          <w:szCs w:val="20"/>
          <w:lang w:val="tr-TR"/>
        </w:rPr>
      </w:pPr>
    </w:p>
    <w:p w:rsidR="000E2328" w:rsidRPr="00811EE0" w:rsidRDefault="00666092" w:rsidP="000E2328">
      <w:pPr>
        <w:shd w:val="clear" w:color="auto" w:fill="FFFFFF"/>
        <w:autoSpaceDE w:val="0"/>
        <w:autoSpaceDN w:val="0"/>
        <w:spacing w:before="120" w:line="240" w:lineRule="auto"/>
        <w:ind w:right="586"/>
        <w:jc w:val="center"/>
      </w:pPr>
      <w:r>
        <w:rPr>
          <w:noProof/>
        </w:rPr>
        <w:drawing>
          <wp:inline distT="0" distB="0" distL="0" distR="0">
            <wp:extent cx="4438650" cy="2628900"/>
            <wp:effectExtent l="19050" t="19050" r="19050" b="19050"/>
            <wp:docPr id="4" name="Resim 1" descr="http://sporweb/strateji/img/gn_md_bi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web/strateji/img/gn_md_bina1.jpg"/>
                    <pic:cNvPicPr>
                      <a:picLocks noChangeAspect="1" noChangeArrowheads="1"/>
                    </pic:cNvPicPr>
                  </pic:nvPicPr>
                  <pic:blipFill>
                    <a:blip r:embed="rId16" r:link="rId17" cstate="print"/>
                    <a:srcRect/>
                    <a:stretch>
                      <a:fillRect/>
                    </a:stretch>
                  </pic:blipFill>
                  <pic:spPr bwMode="auto">
                    <a:xfrm>
                      <a:off x="0" y="0"/>
                      <a:ext cx="4438650" cy="2628900"/>
                    </a:xfrm>
                    <a:prstGeom prst="rect">
                      <a:avLst/>
                    </a:prstGeom>
                    <a:noFill/>
                    <a:ln w="6350" cmpd="sng">
                      <a:solidFill>
                        <a:srgbClr val="000000"/>
                      </a:solidFill>
                      <a:miter lim="800000"/>
                      <a:headEnd/>
                      <a:tailEnd/>
                    </a:ln>
                    <a:effectLst/>
                  </pic:spPr>
                </pic:pic>
              </a:graphicData>
            </a:graphic>
          </wp:inline>
        </w:drawing>
      </w:r>
    </w:p>
    <w:p w:rsidR="000E2328" w:rsidRPr="00811EE0" w:rsidRDefault="000E2328" w:rsidP="000E2328">
      <w:pPr>
        <w:shd w:val="clear" w:color="auto" w:fill="FFFFFF"/>
        <w:autoSpaceDE w:val="0"/>
        <w:autoSpaceDN w:val="0"/>
        <w:spacing w:before="120" w:line="240" w:lineRule="auto"/>
        <w:ind w:right="586"/>
        <w:jc w:val="center"/>
      </w:pPr>
      <w:r w:rsidRPr="00811EE0">
        <w:t>(Ulus merkez bina)</w:t>
      </w:r>
    </w:p>
    <w:p w:rsidR="000E2328" w:rsidRPr="00811EE0" w:rsidRDefault="00666092" w:rsidP="000E2328">
      <w:pPr>
        <w:shd w:val="clear" w:color="auto" w:fill="FFFFFF"/>
        <w:autoSpaceDE w:val="0"/>
        <w:autoSpaceDN w:val="0"/>
        <w:spacing w:before="120" w:line="240" w:lineRule="auto"/>
        <w:ind w:right="586"/>
        <w:jc w:val="center"/>
        <w:rPr>
          <w:color w:val="444444"/>
        </w:rPr>
      </w:pPr>
      <w:r>
        <w:rPr>
          <w:noProof/>
          <w:color w:val="444444"/>
        </w:rPr>
        <w:drawing>
          <wp:inline distT="0" distB="0" distL="0" distR="0">
            <wp:extent cx="4343400" cy="2847975"/>
            <wp:effectExtent l="19050" t="19050" r="19050" b="28575"/>
            <wp:docPr id="3" name="Resim 2" descr="Get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Attachment"/>
                    <pic:cNvPicPr>
                      <a:picLocks noChangeAspect="1" noChangeArrowheads="1"/>
                    </pic:cNvPicPr>
                  </pic:nvPicPr>
                  <pic:blipFill>
                    <a:blip r:embed="rId18" cstate="print"/>
                    <a:srcRect/>
                    <a:stretch>
                      <a:fillRect/>
                    </a:stretch>
                  </pic:blipFill>
                  <pic:spPr bwMode="auto">
                    <a:xfrm>
                      <a:off x="0" y="0"/>
                      <a:ext cx="4343400" cy="2847975"/>
                    </a:xfrm>
                    <a:prstGeom prst="rect">
                      <a:avLst/>
                    </a:prstGeom>
                    <a:noFill/>
                    <a:ln w="6350" cmpd="sng">
                      <a:solidFill>
                        <a:srgbClr val="000000"/>
                      </a:solidFill>
                      <a:miter lim="800000"/>
                      <a:headEnd/>
                      <a:tailEnd/>
                    </a:ln>
                    <a:effectLst/>
                  </pic:spPr>
                </pic:pic>
              </a:graphicData>
            </a:graphic>
          </wp:inline>
        </w:drawing>
      </w:r>
    </w:p>
    <w:p w:rsidR="000E2328" w:rsidRPr="00811EE0" w:rsidRDefault="000E2328" w:rsidP="000E2328">
      <w:pPr>
        <w:shd w:val="clear" w:color="auto" w:fill="FFFFFF"/>
        <w:autoSpaceDE w:val="0"/>
        <w:autoSpaceDN w:val="0"/>
        <w:spacing w:before="120" w:line="240" w:lineRule="auto"/>
        <w:ind w:right="586"/>
        <w:jc w:val="center"/>
      </w:pPr>
      <w:r w:rsidRPr="00811EE0">
        <w:t>(</w:t>
      </w:r>
      <w:proofErr w:type="gramStart"/>
      <w:r w:rsidRPr="00811EE0">
        <w:t>Kızılay  ek</w:t>
      </w:r>
      <w:proofErr w:type="gramEnd"/>
      <w:r w:rsidRPr="00811EE0">
        <w:t xml:space="preserve"> bina)</w:t>
      </w:r>
    </w:p>
    <w:p w:rsidR="000E2328" w:rsidRPr="00811EE0" w:rsidRDefault="000E2328" w:rsidP="0055321A">
      <w:pPr>
        <w:spacing w:before="120" w:line="240" w:lineRule="auto"/>
        <w:ind w:right="586"/>
      </w:pPr>
      <w:r w:rsidRPr="00811EE0">
        <w:t xml:space="preserve">Genel Müdürlük hizmet ve </w:t>
      </w:r>
      <w:proofErr w:type="gramStart"/>
      <w:r w:rsidRPr="00811EE0">
        <w:t>faaliyetlerini ; Ulus</w:t>
      </w:r>
      <w:proofErr w:type="gramEnd"/>
      <w:r w:rsidRPr="00811EE0">
        <w:t xml:space="preserve"> merkez bina (kira), Kızılay ek bina (mülkiyet)   ve 19 Mayıs Spor Kompleksi içerisinde yer alan Spor Eğitim ve Sağlık Araştırma Merkezi (SESAM)  da sürdürmektedir. </w:t>
      </w:r>
    </w:p>
    <w:p w:rsidR="000E2328" w:rsidRPr="00811EE0" w:rsidRDefault="000E2328" w:rsidP="0055321A">
      <w:pPr>
        <w:spacing w:before="120" w:line="240" w:lineRule="auto"/>
        <w:ind w:right="586"/>
      </w:pPr>
      <w:r w:rsidRPr="00811EE0">
        <w:rPr>
          <w:b/>
        </w:rPr>
        <w:t>Merkez binada</w:t>
      </w:r>
      <w:r w:rsidRPr="00811EE0">
        <w:t xml:space="preserve">: Genel Müdür, Özel Kalem Müdürlüğü, Genel Müdür Yardımcısı (2), Strateji Geliştirme Daire Başkanlığı, </w:t>
      </w:r>
      <w:proofErr w:type="gramStart"/>
      <w:r w:rsidRPr="00811EE0">
        <w:t>İdari  ve</w:t>
      </w:r>
      <w:proofErr w:type="gramEnd"/>
      <w:r w:rsidRPr="00811EE0">
        <w:t xml:space="preserve"> Mali İşler  Dairesi Başkanlığı,</w:t>
      </w:r>
      <w:r w:rsidR="00131C1A">
        <w:t xml:space="preserve"> Uluslararası Organizasyonlar Dairesi Başkanlığı,</w:t>
      </w:r>
      <w:r w:rsidRPr="00811EE0">
        <w:t xml:space="preserve"> Spor Federasyonları ve Bilgi İşlem Müdürlüğü görev yapmaktadır.</w:t>
      </w:r>
    </w:p>
    <w:p w:rsidR="000E2328" w:rsidRDefault="000E2328" w:rsidP="0055321A">
      <w:pPr>
        <w:spacing w:before="120" w:line="288" w:lineRule="auto"/>
        <w:ind w:right="584"/>
      </w:pPr>
      <w:proofErr w:type="gramStart"/>
      <w:r w:rsidRPr="00811EE0">
        <w:rPr>
          <w:b/>
        </w:rPr>
        <w:lastRenderedPageBreak/>
        <w:t>Kızılay ek binada:</w:t>
      </w:r>
      <w:r w:rsidRPr="00811EE0">
        <w:t xml:space="preserve"> Genel Müdür, Özel Kalem Müdürlüğü,  Genel Müdür Yardımcısı(2), Basın ve Halkla İlişkiler Müdürlüğü, Tesisler Dairesi Başkanlığı, Spor Eğitimi Dairesi Başkanlığı, Hukuk Müşavirliği, Spor Kuruluşları Dairesi Başkanlığı, Bilgi Edinme Müdürlüğü, Teftiş Kurulu Başkanlığı, Spor Kontrolörleri Kurul Başkanlığı, Personel ve Eğitim Dairesi Başkanlığı, Dış İlişkiler Dairesi Başkanlığı ve Spor Faaliyetleri Dairesi Başkanlığı görev yapmaktadır.</w:t>
      </w:r>
      <w:proofErr w:type="gramEnd"/>
    </w:p>
    <w:p w:rsidR="005126B0" w:rsidRPr="00811EE0" w:rsidRDefault="005126B0" w:rsidP="005126B0">
      <w:pPr>
        <w:spacing w:before="120" w:line="288" w:lineRule="auto"/>
        <w:ind w:right="584" w:firstLine="851"/>
      </w:pPr>
    </w:p>
    <w:p w:rsidR="000E2328" w:rsidRDefault="000E2328" w:rsidP="0055321A">
      <w:pPr>
        <w:spacing w:before="120" w:line="288" w:lineRule="auto"/>
        <w:ind w:right="584"/>
      </w:pPr>
      <w:r w:rsidRPr="00811EE0">
        <w:t>19 Mayıs Spor Kompleksi içerisinde bulunan Spor Eğitim ve Sağlık Araştırma Merkezi binasında ise Sağlık İşleri Dairesi Başkanlığı görev yapmaktadır.</w:t>
      </w:r>
    </w:p>
    <w:p w:rsidR="005126B0" w:rsidRPr="00811EE0" w:rsidRDefault="005126B0" w:rsidP="005126B0">
      <w:pPr>
        <w:spacing w:before="120" w:line="288" w:lineRule="auto"/>
        <w:ind w:right="584" w:firstLine="851"/>
      </w:pPr>
    </w:p>
    <w:p w:rsidR="000E2328" w:rsidRPr="00811EE0" w:rsidRDefault="000E2328" w:rsidP="0055321A">
      <w:pPr>
        <w:spacing w:before="120" w:line="288" w:lineRule="auto"/>
        <w:ind w:right="584"/>
      </w:pPr>
      <w:r w:rsidRPr="00811EE0">
        <w:t>Genel Müdürlüğün hizmet bina ve lojmanları ile hizmet araçlarına ilişkin bilgiler aşağıdaki tablolarda yer almaktadır.</w:t>
      </w:r>
    </w:p>
    <w:p w:rsidR="000E2328" w:rsidRPr="00811EE0" w:rsidRDefault="000E2328" w:rsidP="00056FCE">
      <w:pPr>
        <w:pStyle w:val="ListeParagraf1"/>
        <w:spacing w:line="240" w:lineRule="auto"/>
        <w:ind w:left="0"/>
        <w:rPr>
          <w:rFonts w:ascii="Times New Roman" w:hAnsi="Times New Roman" w:cs="Times New Roman"/>
          <w:b/>
          <w:bCs/>
          <w:sz w:val="20"/>
          <w:szCs w:val="20"/>
          <w:lang w:val="tr-TR"/>
        </w:rPr>
      </w:pPr>
    </w:p>
    <w:p w:rsidR="000E2328" w:rsidRPr="00811EE0" w:rsidRDefault="000E2328" w:rsidP="00056FCE">
      <w:pPr>
        <w:pStyle w:val="ListeParagraf1"/>
        <w:spacing w:line="240" w:lineRule="auto"/>
        <w:ind w:left="0"/>
        <w:rPr>
          <w:rFonts w:ascii="Times New Roman" w:hAnsi="Times New Roman" w:cs="Times New Roman"/>
          <w:b/>
          <w:bCs/>
          <w:sz w:val="20"/>
          <w:szCs w:val="20"/>
          <w:lang w:val="tr-TR"/>
        </w:rPr>
      </w:pPr>
    </w:p>
    <w:p w:rsidR="00F038B1" w:rsidRPr="00811EE0" w:rsidRDefault="00F038B1" w:rsidP="00056FCE">
      <w:pPr>
        <w:pStyle w:val="ListeParagraf1"/>
        <w:ind w:left="540"/>
        <w:rPr>
          <w:rFonts w:ascii="Times New Roman" w:hAnsi="Times New Roman" w:cs="Times New Roman"/>
          <w:b/>
          <w:bCs/>
          <w:sz w:val="24"/>
          <w:szCs w:val="24"/>
          <w:lang w:val="tr-TR"/>
        </w:rPr>
      </w:pPr>
      <w:r w:rsidRPr="00811EE0">
        <w:rPr>
          <w:rFonts w:ascii="Times New Roman" w:hAnsi="Times New Roman" w:cs="Times New Roman"/>
          <w:b/>
          <w:bCs/>
          <w:sz w:val="24"/>
          <w:szCs w:val="24"/>
          <w:lang w:val="tr-TR"/>
        </w:rPr>
        <w:t>Taşınır Mal Varlıkları:</w:t>
      </w:r>
    </w:p>
    <w:tbl>
      <w:tblPr>
        <w:tblW w:w="8895" w:type="dxa"/>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172"/>
        <w:gridCol w:w="2723"/>
      </w:tblGrid>
      <w:tr w:rsidR="00F038B1" w:rsidRPr="00811EE0" w:rsidTr="00C02377">
        <w:trPr>
          <w:trHeight w:val="237"/>
        </w:trPr>
        <w:tc>
          <w:tcPr>
            <w:tcW w:w="6172" w:type="dxa"/>
            <w:tcBorders>
              <w:top w:val="double" w:sz="4" w:space="0" w:color="auto"/>
            </w:tcBorders>
          </w:tcPr>
          <w:p w:rsidR="00F038B1" w:rsidRPr="00811EE0" w:rsidRDefault="00F038B1" w:rsidP="00F038B1">
            <w:pPr>
              <w:jc w:val="center"/>
              <w:rPr>
                <w:b/>
                <w:bCs/>
                <w:sz w:val="20"/>
                <w:szCs w:val="20"/>
              </w:rPr>
            </w:pPr>
            <w:r w:rsidRPr="00811EE0">
              <w:rPr>
                <w:b/>
                <w:bCs/>
                <w:sz w:val="20"/>
                <w:szCs w:val="20"/>
              </w:rPr>
              <w:t>TAŞITIN CİNSİ</w:t>
            </w:r>
          </w:p>
        </w:tc>
        <w:tc>
          <w:tcPr>
            <w:tcW w:w="2723" w:type="dxa"/>
            <w:tcBorders>
              <w:top w:val="double" w:sz="4" w:space="0" w:color="auto"/>
            </w:tcBorders>
          </w:tcPr>
          <w:p w:rsidR="00F038B1" w:rsidRPr="00811EE0" w:rsidRDefault="00F038B1" w:rsidP="00F038B1">
            <w:pPr>
              <w:jc w:val="center"/>
              <w:rPr>
                <w:b/>
                <w:bCs/>
                <w:sz w:val="20"/>
                <w:szCs w:val="20"/>
              </w:rPr>
            </w:pPr>
            <w:r w:rsidRPr="00811EE0">
              <w:rPr>
                <w:b/>
                <w:bCs/>
                <w:sz w:val="20"/>
                <w:szCs w:val="20"/>
              </w:rPr>
              <w:t>ADETİ</w:t>
            </w:r>
          </w:p>
        </w:tc>
      </w:tr>
      <w:tr w:rsidR="00F038B1" w:rsidRPr="00811EE0" w:rsidTr="00C02377">
        <w:trPr>
          <w:trHeight w:val="237"/>
        </w:trPr>
        <w:tc>
          <w:tcPr>
            <w:tcW w:w="6172" w:type="dxa"/>
            <w:vAlign w:val="bottom"/>
          </w:tcPr>
          <w:p w:rsidR="00F038B1" w:rsidRPr="00811EE0" w:rsidRDefault="00F038B1" w:rsidP="00F038B1">
            <w:pPr>
              <w:rPr>
                <w:sz w:val="20"/>
                <w:szCs w:val="20"/>
              </w:rPr>
            </w:pPr>
            <w:r w:rsidRPr="00811EE0">
              <w:rPr>
                <w:sz w:val="20"/>
                <w:szCs w:val="20"/>
              </w:rPr>
              <w:t>BİNEK OTOMOBİL</w:t>
            </w:r>
          </w:p>
        </w:tc>
        <w:tc>
          <w:tcPr>
            <w:tcW w:w="2723" w:type="dxa"/>
            <w:vAlign w:val="bottom"/>
          </w:tcPr>
          <w:p w:rsidR="00F038B1" w:rsidRPr="00811EE0" w:rsidRDefault="00594E75" w:rsidP="00F038B1">
            <w:pPr>
              <w:jc w:val="center"/>
              <w:rPr>
                <w:sz w:val="20"/>
                <w:szCs w:val="20"/>
              </w:rPr>
            </w:pPr>
            <w:r>
              <w:rPr>
                <w:sz w:val="20"/>
                <w:szCs w:val="20"/>
              </w:rPr>
              <w:t>123</w:t>
            </w:r>
          </w:p>
        </w:tc>
      </w:tr>
      <w:tr w:rsidR="00F038B1" w:rsidRPr="00811EE0" w:rsidTr="00C02377">
        <w:trPr>
          <w:trHeight w:val="236"/>
        </w:trPr>
        <w:tc>
          <w:tcPr>
            <w:tcW w:w="6172" w:type="dxa"/>
            <w:vAlign w:val="bottom"/>
          </w:tcPr>
          <w:p w:rsidR="00F038B1" w:rsidRPr="00811EE0" w:rsidRDefault="00F038B1" w:rsidP="00F038B1">
            <w:pPr>
              <w:rPr>
                <w:sz w:val="20"/>
                <w:szCs w:val="20"/>
              </w:rPr>
            </w:pPr>
            <w:r w:rsidRPr="00811EE0">
              <w:rPr>
                <w:sz w:val="20"/>
                <w:szCs w:val="20"/>
              </w:rPr>
              <w:t>STATİON-WAGON</w:t>
            </w:r>
          </w:p>
        </w:tc>
        <w:tc>
          <w:tcPr>
            <w:tcW w:w="2723" w:type="dxa"/>
            <w:vAlign w:val="bottom"/>
          </w:tcPr>
          <w:p w:rsidR="00F038B1" w:rsidRPr="00811EE0" w:rsidRDefault="00F038B1" w:rsidP="00F038B1">
            <w:pPr>
              <w:jc w:val="center"/>
              <w:rPr>
                <w:sz w:val="20"/>
                <w:szCs w:val="20"/>
              </w:rPr>
            </w:pPr>
            <w:r w:rsidRPr="00811EE0">
              <w:rPr>
                <w:sz w:val="20"/>
                <w:szCs w:val="20"/>
              </w:rPr>
              <w:t>17</w:t>
            </w:r>
          </w:p>
        </w:tc>
      </w:tr>
      <w:tr w:rsidR="00F038B1" w:rsidRPr="00811EE0" w:rsidTr="00C02377">
        <w:trPr>
          <w:trHeight w:val="237"/>
        </w:trPr>
        <w:tc>
          <w:tcPr>
            <w:tcW w:w="6172" w:type="dxa"/>
            <w:vAlign w:val="bottom"/>
          </w:tcPr>
          <w:p w:rsidR="00F038B1" w:rsidRPr="00811EE0" w:rsidRDefault="00F038B1" w:rsidP="00F038B1">
            <w:pPr>
              <w:rPr>
                <w:sz w:val="20"/>
                <w:szCs w:val="20"/>
              </w:rPr>
            </w:pPr>
            <w:r w:rsidRPr="00811EE0">
              <w:rPr>
                <w:sz w:val="20"/>
                <w:szCs w:val="20"/>
              </w:rPr>
              <w:t>ARAZİ BİNEK (ENAZ 4, EN ÇOK 8 KİŞİLİK)</w:t>
            </w:r>
          </w:p>
        </w:tc>
        <w:tc>
          <w:tcPr>
            <w:tcW w:w="2723" w:type="dxa"/>
            <w:vAlign w:val="bottom"/>
          </w:tcPr>
          <w:p w:rsidR="00F038B1" w:rsidRPr="00811EE0" w:rsidRDefault="00594E75" w:rsidP="00F038B1">
            <w:pPr>
              <w:jc w:val="center"/>
              <w:rPr>
                <w:sz w:val="20"/>
                <w:szCs w:val="20"/>
              </w:rPr>
            </w:pPr>
            <w:r>
              <w:rPr>
                <w:sz w:val="20"/>
                <w:szCs w:val="20"/>
              </w:rPr>
              <w:t>3</w:t>
            </w:r>
          </w:p>
        </w:tc>
      </w:tr>
      <w:tr w:rsidR="00F038B1" w:rsidRPr="00811EE0" w:rsidTr="00C02377">
        <w:trPr>
          <w:trHeight w:val="237"/>
        </w:trPr>
        <w:tc>
          <w:tcPr>
            <w:tcW w:w="6172" w:type="dxa"/>
            <w:vAlign w:val="bottom"/>
          </w:tcPr>
          <w:p w:rsidR="00F038B1" w:rsidRPr="00811EE0" w:rsidRDefault="00F038B1" w:rsidP="00F038B1">
            <w:pPr>
              <w:rPr>
                <w:sz w:val="20"/>
                <w:szCs w:val="20"/>
              </w:rPr>
            </w:pPr>
            <w:r w:rsidRPr="00811EE0">
              <w:rPr>
                <w:sz w:val="20"/>
                <w:szCs w:val="20"/>
              </w:rPr>
              <w:t>MİNİBÜS (SÜRÜCÜ DAHİL EN FAZLA 15 KİŞİLİK)</w:t>
            </w:r>
          </w:p>
        </w:tc>
        <w:tc>
          <w:tcPr>
            <w:tcW w:w="2723" w:type="dxa"/>
            <w:vAlign w:val="bottom"/>
          </w:tcPr>
          <w:p w:rsidR="00F038B1" w:rsidRPr="00811EE0" w:rsidRDefault="00594E75" w:rsidP="00F038B1">
            <w:pPr>
              <w:jc w:val="center"/>
              <w:rPr>
                <w:sz w:val="20"/>
                <w:szCs w:val="20"/>
              </w:rPr>
            </w:pPr>
            <w:r>
              <w:rPr>
                <w:sz w:val="20"/>
                <w:szCs w:val="20"/>
              </w:rPr>
              <w:t>20</w:t>
            </w:r>
          </w:p>
        </w:tc>
      </w:tr>
      <w:tr w:rsidR="00F038B1" w:rsidRPr="00811EE0" w:rsidTr="00C02377">
        <w:trPr>
          <w:trHeight w:val="237"/>
        </w:trPr>
        <w:tc>
          <w:tcPr>
            <w:tcW w:w="6172" w:type="dxa"/>
            <w:vAlign w:val="bottom"/>
          </w:tcPr>
          <w:p w:rsidR="00F038B1" w:rsidRPr="00811EE0" w:rsidRDefault="00F038B1" w:rsidP="00F038B1">
            <w:pPr>
              <w:rPr>
                <w:sz w:val="20"/>
                <w:szCs w:val="20"/>
              </w:rPr>
            </w:pPr>
            <w:r w:rsidRPr="00811EE0">
              <w:rPr>
                <w:sz w:val="20"/>
                <w:szCs w:val="20"/>
              </w:rPr>
              <w:t xml:space="preserve">PİCK-UP </w:t>
            </w:r>
          </w:p>
        </w:tc>
        <w:tc>
          <w:tcPr>
            <w:tcW w:w="2723" w:type="dxa"/>
            <w:vAlign w:val="bottom"/>
          </w:tcPr>
          <w:p w:rsidR="00F038B1" w:rsidRPr="00811EE0" w:rsidRDefault="00594E75" w:rsidP="00F038B1">
            <w:pPr>
              <w:jc w:val="center"/>
              <w:rPr>
                <w:sz w:val="20"/>
                <w:szCs w:val="20"/>
              </w:rPr>
            </w:pPr>
            <w:r>
              <w:rPr>
                <w:sz w:val="20"/>
                <w:szCs w:val="20"/>
              </w:rPr>
              <w:t>21</w:t>
            </w:r>
          </w:p>
        </w:tc>
      </w:tr>
      <w:tr w:rsidR="00F038B1" w:rsidRPr="00811EE0" w:rsidTr="00C02377">
        <w:trPr>
          <w:trHeight w:val="237"/>
        </w:trPr>
        <w:tc>
          <w:tcPr>
            <w:tcW w:w="6172" w:type="dxa"/>
            <w:vAlign w:val="bottom"/>
          </w:tcPr>
          <w:p w:rsidR="00F038B1" w:rsidRPr="00811EE0" w:rsidRDefault="00F038B1" w:rsidP="00F038B1">
            <w:pPr>
              <w:rPr>
                <w:sz w:val="20"/>
                <w:szCs w:val="20"/>
              </w:rPr>
            </w:pPr>
            <w:r w:rsidRPr="00811EE0">
              <w:rPr>
                <w:sz w:val="20"/>
                <w:szCs w:val="20"/>
              </w:rPr>
              <w:t>MİDİBÜS (SÜRÜCÜ DAHİL EN FAZLA 26 KİŞİLİK)</w:t>
            </w:r>
          </w:p>
        </w:tc>
        <w:tc>
          <w:tcPr>
            <w:tcW w:w="2723" w:type="dxa"/>
            <w:vAlign w:val="bottom"/>
          </w:tcPr>
          <w:p w:rsidR="00F038B1" w:rsidRPr="00811EE0" w:rsidRDefault="00594E75" w:rsidP="00F038B1">
            <w:pPr>
              <w:jc w:val="center"/>
              <w:rPr>
                <w:sz w:val="20"/>
                <w:szCs w:val="20"/>
              </w:rPr>
            </w:pPr>
            <w:r>
              <w:rPr>
                <w:sz w:val="20"/>
                <w:szCs w:val="20"/>
              </w:rPr>
              <w:t>8</w:t>
            </w:r>
          </w:p>
        </w:tc>
      </w:tr>
      <w:tr w:rsidR="00F038B1" w:rsidRPr="00811EE0" w:rsidTr="00C02377">
        <w:trPr>
          <w:trHeight w:val="237"/>
        </w:trPr>
        <w:tc>
          <w:tcPr>
            <w:tcW w:w="6172" w:type="dxa"/>
            <w:vAlign w:val="bottom"/>
          </w:tcPr>
          <w:p w:rsidR="00F038B1" w:rsidRPr="00811EE0" w:rsidRDefault="00F038B1" w:rsidP="00F038B1">
            <w:pPr>
              <w:rPr>
                <w:sz w:val="20"/>
                <w:szCs w:val="20"/>
              </w:rPr>
            </w:pPr>
            <w:r w:rsidRPr="00811EE0">
              <w:rPr>
                <w:sz w:val="20"/>
                <w:szCs w:val="20"/>
              </w:rPr>
              <w:t>OTOBÜS (SÜRÜCÜ DAHİL EN AZ 27 KİŞİLİK)</w:t>
            </w:r>
          </w:p>
        </w:tc>
        <w:tc>
          <w:tcPr>
            <w:tcW w:w="2723" w:type="dxa"/>
            <w:vAlign w:val="bottom"/>
          </w:tcPr>
          <w:p w:rsidR="00F038B1" w:rsidRPr="00811EE0" w:rsidRDefault="00594E75" w:rsidP="00F038B1">
            <w:pPr>
              <w:jc w:val="center"/>
              <w:rPr>
                <w:sz w:val="20"/>
                <w:szCs w:val="20"/>
              </w:rPr>
            </w:pPr>
            <w:r>
              <w:rPr>
                <w:sz w:val="20"/>
                <w:szCs w:val="20"/>
              </w:rPr>
              <w:t>8</w:t>
            </w:r>
          </w:p>
        </w:tc>
      </w:tr>
      <w:tr w:rsidR="00F038B1" w:rsidRPr="00811EE0" w:rsidTr="00C02377">
        <w:trPr>
          <w:trHeight w:val="237"/>
        </w:trPr>
        <w:tc>
          <w:tcPr>
            <w:tcW w:w="6172" w:type="dxa"/>
            <w:vAlign w:val="bottom"/>
          </w:tcPr>
          <w:p w:rsidR="00F038B1" w:rsidRPr="00811EE0" w:rsidRDefault="00F038B1" w:rsidP="00F038B1">
            <w:pPr>
              <w:rPr>
                <w:sz w:val="20"/>
                <w:szCs w:val="20"/>
              </w:rPr>
            </w:pPr>
            <w:r w:rsidRPr="00811EE0">
              <w:rPr>
                <w:sz w:val="20"/>
                <w:szCs w:val="20"/>
              </w:rPr>
              <w:t>KAMYON ŞASİ-KABİN TA</w:t>
            </w:r>
            <w:r w:rsidR="00594E75">
              <w:rPr>
                <w:sz w:val="20"/>
                <w:szCs w:val="20"/>
              </w:rPr>
              <w:t>M YÜKLÜ</w:t>
            </w:r>
          </w:p>
        </w:tc>
        <w:tc>
          <w:tcPr>
            <w:tcW w:w="2723" w:type="dxa"/>
            <w:vAlign w:val="bottom"/>
          </w:tcPr>
          <w:p w:rsidR="00F038B1" w:rsidRPr="00811EE0" w:rsidRDefault="00594E75" w:rsidP="00F038B1">
            <w:pPr>
              <w:jc w:val="center"/>
              <w:rPr>
                <w:sz w:val="20"/>
                <w:szCs w:val="20"/>
              </w:rPr>
            </w:pPr>
            <w:r>
              <w:rPr>
                <w:sz w:val="20"/>
                <w:szCs w:val="20"/>
              </w:rPr>
              <w:t>7</w:t>
            </w:r>
          </w:p>
        </w:tc>
      </w:tr>
      <w:tr w:rsidR="00F038B1" w:rsidRPr="00811EE0" w:rsidTr="00C02377">
        <w:trPr>
          <w:trHeight w:val="237"/>
        </w:trPr>
        <w:tc>
          <w:tcPr>
            <w:tcW w:w="6172" w:type="dxa"/>
          </w:tcPr>
          <w:p w:rsidR="00F038B1" w:rsidRPr="00811EE0" w:rsidRDefault="00F038B1" w:rsidP="00F038B1">
            <w:pPr>
              <w:rPr>
                <w:sz w:val="20"/>
                <w:szCs w:val="20"/>
              </w:rPr>
            </w:pPr>
            <w:r w:rsidRPr="00811EE0">
              <w:rPr>
                <w:sz w:val="20"/>
                <w:szCs w:val="20"/>
              </w:rPr>
              <w:t>AMBULANS (TIBBİ DONANIMLI)</w:t>
            </w:r>
          </w:p>
        </w:tc>
        <w:tc>
          <w:tcPr>
            <w:tcW w:w="2723" w:type="dxa"/>
            <w:vAlign w:val="bottom"/>
          </w:tcPr>
          <w:p w:rsidR="00F038B1" w:rsidRPr="00811EE0" w:rsidRDefault="00594E75" w:rsidP="00F038B1">
            <w:pPr>
              <w:jc w:val="center"/>
              <w:rPr>
                <w:sz w:val="20"/>
                <w:szCs w:val="20"/>
              </w:rPr>
            </w:pPr>
            <w:r>
              <w:rPr>
                <w:sz w:val="20"/>
                <w:szCs w:val="20"/>
              </w:rPr>
              <w:t>7</w:t>
            </w:r>
          </w:p>
        </w:tc>
      </w:tr>
      <w:tr w:rsidR="00F038B1" w:rsidRPr="00811EE0" w:rsidTr="00C02377">
        <w:trPr>
          <w:trHeight w:val="237"/>
        </w:trPr>
        <w:tc>
          <w:tcPr>
            <w:tcW w:w="6172" w:type="dxa"/>
          </w:tcPr>
          <w:p w:rsidR="00F038B1" w:rsidRPr="00811EE0" w:rsidRDefault="00C02377" w:rsidP="00F038B1">
            <w:pPr>
              <w:rPr>
                <w:sz w:val="20"/>
                <w:szCs w:val="20"/>
              </w:rPr>
            </w:pPr>
            <w:r>
              <w:rPr>
                <w:sz w:val="20"/>
                <w:szCs w:val="20"/>
              </w:rPr>
              <w:t xml:space="preserve">MOTORSİKLET </w:t>
            </w:r>
          </w:p>
        </w:tc>
        <w:tc>
          <w:tcPr>
            <w:tcW w:w="2723" w:type="dxa"/>
            <w:vAlign w:val="bottom"/>
          </w:tcPr>
          <w:p w:rsidR="00F038B1" w:rsidRPr="00811EE0" w:rsidRDefault="00C02377" w:rsidP="00F038B1">
            <w:pPr>
              <w:jc w:val="center"/>
              <w:rPr>
                <w:sz w:val="20"/>
                <w:szCs w:val="20"/>
              </w:rPr>
            </w:pPr>
            <w:r>
              <w:rPr>
                <w:sz w:val="20"/>
                <w:szCs w:val="20"/>
              </w:rPr>
              <w:t>17</w:t>
            </w:r>
          </w:p>
        </w:tc>
      </w:tr>
      <w:tr w:rsidR="00F038B1" w:rsidRPr="00811EE0" w:rsidTr="00C02377">
        <w:trPr>
          <w:trHeight w:val="237"/>
        </w:trPr>
        <w:tc>
          <w:tcPr>
            <w:tcW w:w="6172" w:type="dxa"/>
          </w:tcPr>
          <w:p w:rsidR="00F038B1" w:rsidRPr="00811EE0" w:rsidRDefault="00F038B1" w:rsidP="00F038B1">
            <w:pPr>
              <w:rPr>
                <w:sz w:val="20"/>
                <w:szCs w:val="20"/>
              </w:rPr>
            </w:pPr>
            <w:r w:rsidRPr="00811EE0">
              <w:rPr>
                <w:sz w:val="20"/>
                <w:szCs w:val="20"/>
              </w:rPr>
              <w:t>BİSİKLET</w:t>
            </w:r>
          </w:p>
        </w:tc>
        <w:tc>
          <w:tcPr>
            <w:tcW w:w="2723" w:type="dxa"/>
            <w:vAlign w:val="bottom"/>
          </w:tcPr>
          <w:p w:rsidR="00F038B1" w:rsidRPr="00811EE0" w:rsidRDefault="00C02377" w:rsidP="00F038B1">
            <w:pPr>
              <w:jc w:val="center"/>
              <w:rPr>
                <w:sz w:val="20"/>
                <w:szCs w:val="20"/>
              </w:rPr>
            </w:pPr>
            <w:r>
              <w:rPr>
                <w:sz w:val="20"/>
                <w:szCs w:val="20"/>
              </w:rPr>
              <w:t>139</w:t>
            </w:r>
          </w:p>
        </w:tc>
      </w:tr>
      <w:tr w:rsidR="00F038B1" w:rsidRPr="00811EE0" w:rsidTr="00C02377">
        <w:trPr>
          <w:trHeight w:val="237"/>
        </w:trPr>
        <w:tc>
          <w:tcPr>
            <w:tcW w:w="6172" w:type="dxa"/>
            <w:tcBorders>
              <w:bottom w:val="double" w:sz="4" w:space="0" w:color="auto"/>
            </w:tcBorders>
          </w:tcPr>
          <w:p w:rsidR="00F038B1" w:rsidRPr="00811EE0" w:rsidRDefault="00F038B1" w:rsidP="00F038B1">
            <w:pPr>
              <w:rPr>
                <w:b/>
                <w:bCs/>
                <w:sz w:val="20"/>
                <w:szCs w:val="20"/>
              </w:rPr>
            </w:pPr>
            <w:r w:rsidRPr="00811EE0">
              <w:rPr>
                <w:b/>
                <w:bCs/>
                <w:sz w:val="20"/>
                <w:szCs w:val="20"/>
              </w:rPr>
              <w:t>TOPLAM</w:t>
            </w:r>
          </w:p>
        </w:tc>
        <w:tc>
          <w:tcPr>
            <w:tcW w:w="2723" w:type="dxa"/>
            <w:tcBorders>
              <w:bottom w:val="double" w:sz="4" w:space="0" w:color="auto"/>
            </w:tcBorders>
            <w:vAlign w:val="bottom"/>
          </w:tcPr>
          <w:p w:rsidR="00F038B1" w:rsidRPr="00811EE0" w:rsidRDefault="00C02377" w:rsidP="00F038B1">
            <w:pPr>
              <w:jc w:val="center"/>
              <w:rPr>
                <w:b/>
                <w:bCs/>
                <w:sz w:val="20"/>
                <w:szCs w:val="20"/>
              </w:rPr>
            </w:pPr>
            <w:r>
              <w:rPr>
                <w:b/>
                <w:bCs/>
                <w:sz w:val="20"/>
                <w:szCs w:val="20"/>
              </w:rPr>
              <w:t>370</w:t>
            </w:r>
          </w:p>
        </w:tc>
      </w:tr>
    </w:tbl>
    <w:p w:rsidR="00F038B1" w:rsidRPr="00811EE0" w:rsidRDefault="00F038B1" w:rsidP="00BE23C0"/>
    <w:p w:rsidR="00056FCE" w:rsidRPr="00811EE0" w:rsidRDefault="000E2328" w:rsidP="00BE23C0">
      <w:r w:rsidRPr="00811EE0">
        <w:br w:type="page"/>
      </w:r>
    </w:p>
    <w:p w:rsidR="00F038B1" w:rsidRPr="00811EE0" w:rsidRDefault="00F038B1" w:rsidP="00056FCE">
      <w:pPr>
        <w:ind w:left="180"/>
        <w:rPr>
          <w:b/>
        </w:rPr>
      </w:pPr>
      <w:r w:rsidRPr="00811EE0">
        <w:rPr>
          <w:b/>
        </w:rPr>
        <w:lastRenderedPageBreak/>
        <w:t>Spor Tesisleri:</w:t>
      </w:r>
    </w:p>
    <w:p w:rsidR="00F038B1" w:rsidRPr="00811EE0" w:rsidRDefault="00F038B1" w:rsidP="00BE23C0"/>
    <w:tbl>
      <w:tblPr>
        <w:tblW w:w="9692" w:type="dxa"/>
        <w:tblInd w:w="279"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601"/>
        <w:gridCol w:w="6759"/>
        <w:gridCol w:w="1136"/>
        <w:gridCol w:w="196"/>
      </w:tblGrid>
      <w:tr w:rsidR="001D61B4" w:rsidRPr="00811EE0" w:rsidTr="00C000ED">
        <w:trPr>
          <w:trHeight w:val="465"/>
        </w:trPr>
        <w:tc>
          <w:tcPr>
            <w:tcW w:w="1601" w:type="dxa"/>
            <w:tcBorders>
              <w:top w:val="double" w:sz="4" w:space="0" w:color="auto"/>
            </w:tcBorders>
            <w:vAlign w:val="center"/>
          </w:tcPr>
          <w:p w:rsidR="001D61B4" w:rsidRPr="00811EE0" w:rsidRDefault="001D61B4" w:rsidP="00082B47">
            <w:pPr>
              <w:jc w:val="center"/>
              <w:rPr>
                <w:b/>
                <w:bCs/>
              </w:rPr>
            </w:pPr>
            <w:r w:rsidRPr="00811EE0">
              <w:rPr>
                <w:b/>
                <w:bCs/>
              </w:rPr>
              <w:t>NO</w:t>
            </w:r>
          </w:p>
        </w:tc>
        <w:tc>
          <w:tcPr>
            <w:tcW w:w="6759" w:type="dxa"/>
            <w:tcBorders>
              <w:top w:val="double" w:sz="4" w:space="0" w:color="auto"/>
            </w:tcBorders>
            <w:shd w:val="clear" w:color="auto" w:fill="FFFFFF"/>
            <w:vAlign w:val="center"/>
          </w:tcPr>
          <w:p w:rsidR="001D61B4" w:rsidRPr="00811EE0" w:rsidRDefault="001D61B4" w:rsidP="00082B47">
            <w:pPr>
              <w:jc w:val="center"/>
              <w:rPr>
                <w:b/>
                <w:bCs/>
              </w:rPr>
            </w:pPr>
            <w:r>
              <w:rPr>
                <w:b/>
                <w:bCs/>
              </w:rPr>
              <w:t>TESİS CİNSİ</w:t>
            </w:r>
          </w:p>
        </w:tc>
        <w:tc>
          <w:tcPr>
            <w:tcW w:w="1136" w:type="dxa"/>
            <w:tcBorders>
              <w:top w:val="double" w:sz="4" w:space="0" w:color="auto"/>
              <w:right w:val="double" w:sz="4" w:space="0" w:color="auto"/>
            </w:tcBorders>
            <w:vAlign w:val="center"/>
          </w:tcPr>
          <w:p w:rsidR="001D61B4" w:rsidRPr="00811EE0" w:rsidRDefault="001D61B4" w:rsidP="00082B47">
            <w:pPr>
              <w:jc w:val="center"/>
              <w:rPr>
                <w:b/>
                <w:bCs/>
              </w:rPr>
            </w:pPr>
            <w:r w:rsidRPr="00811EE0">
              <w:rPr>
                <w:b/>
                <w:bCs/>
              </w:rPr>
              <w:t>ADET</w:t>
            </w:r>
          </w:p>
        </w:tc>
        <w:tc>
          <w:tcPr>
            <w:tcW w:w="196" w:type="dxa"/>
            <w:tcBorders>
              <w:top w:val="nil"/>
              <w:left w:val="double" w:sz="4" w:space="0" w:color="auto"/>
              <w:bottom w:val="nil"/>
              <w:right w:val="nil"/>
            </w:tcBorders>
            <w:vAlign w:val="center"/>
          </w:tcPr>
          <w:p w:rsidR="001D61B4" w:rsidRPr="00811EE0" w:rsidRDefault="001D61B4" w:rsidP="00082B47"/>
        </w:tc>
      </w:tr>
      <w:tr w:rsidR="001D61B4" w:rsidRPr="00811EE0" w:rsidTr="00C000ED">
        <w:trPr>
          <w:trHeight w:val="465"/>
        </w:trPr>
        <w:tc>
          <w:tcPr>
            <w:tcW w:w="1601" w:type="dxa"/>
            <w:vAlign w:val="center"/>
          </w:tcPr>
          <w:p w:rsidR="001D61B4" w:rsidRPr="00811EE0" w:rsidRDefault="001D61B4" w:rsidP="00082B47">
            <w:pPr>
              <w:jc w:val="center"/>
            </w:pPr>
            <w:r w:rsidRPr="00811EE0">
              <w:t>1</w:t>
            </w:r>
          </w:p>
        </w:tc>
        <w:tc>
          <w:tcPr>
            <w:tcW w:w="6759" w:type="dxa"/>
            <w:shd w:val="clear" w:color="auto" w:fill="FFFFFF"/>
            <w:vAlign w:val="center"/>
          </w:tcPr>
          <w:p w:rsidR="001D61B4" w:rsidRPr="00811EE0" w:rsidRDefault="001D61B4" w:rsidP="00082B47">
            <w:r>
              <w:t>STADYUM</w:t>
            </w:r>
          </w:p>
        </w:tc>
        <w:tc>
          <w:tcPr>
            <w:tcW w:w="1136" w:type="dxa"/>
            <w:tcBorders>
              <w:right w:val="double" w:sz="4" w:space="0" w:color="auto"/>
            </w:tcBorders>
            <w:vAlign w:val="center"/>
          </w:tcPr>
          <w:p w:rsidR="001D61B4" w:rsidRPr="00811EE0" w:rsidRDefault="001933BE" w:rsidP="00082B47">
            <w:pPr>
              <w:jc w:val="center"/>
            </w:pPr>
            <w:r>
              <w:t>94</w:t>
            </w:r>
          </w:p>
        </w:tc>
        <w:tc>
          <w:tcPr>
            <w:tcW w:w="196" w:type="dxa"/>
            <w:tcBorders>
              <w:top w:val="nil"/>
              <w:left w:val="double" w:sz="4" w:space="0" w:color="auto"/>
              <w:bottom w:val="nil"/>
              <w:right w:val="nil"/>
            </w:tcBorders>
            <w:vAlign w:val="center"/>
          </w:tcPr>
          <w:p w:rsidR="001D61B4" w:rsidRPr="00811EE0" w:rsidRDefault="001D61B4" w:rsidP="00082B47"/>
        </w:tc>
      </w:tr>
      <w:tr w:rsidR="001D61B4" w:rsidRPr="00811EE0" w:rsidTr="00C000ED">
        <w:trPr>
          <w:trHeight w:val="465"/>
        </w:trPr>
        <w:tc>
          <w:tcPr>
            <w:tcW w:w="1601" w:type="dxa"/>
            <w:vAlign w:val="center"/>
          </w:tcPr>
          <w:p w:rsidR="001D61B4" w:rsidRPr="00811EE0" w:rsidRDefault="001D61B4" w:rsidP="00082B47">
            <w:pPr>
              <w:jc w:val="center"/>
            </w:pPr>
            <w:r w:rsidRPr="00811EE0">
              <w:t>2</w:t>
            </w:r>
          </w:p>
        </w:tc>
        <w:tc>
          <w:tcPr>
            <w:tcW w:w="6759" w:type="dxa"/>
            <w:shd w:val="clear" w:color="auto" w:fill="FFFFFF"/>
            <w:vAlign w:val="center"/>
          </w:tcPr>
          <w:p w:rsidR="001D61B4" w:rsidRPr="00811EE0" w:rsidRDefault="001D61B4" w:rsidP="00082B47">
            <w:r>
              <w:t>İLÇE STADI</w:t>
            </w:r>
          </w:p>
        </w:tc>
        <w:tc>
          <w:tcPr>
            <w:tcW w:w="1136" w:type="dxa"/>
            <w:tcBorders>
              <w:right w:val="double" w:sz="4" w:space="0" w:color="auto"/>
            </w:tcBorders>
            <w:vAlign w:val="center"/>
          </w:tcPr>
          <w:p w:rsidR="001D61B4" w:rsidRPr="00811EE0" w:rsidRDefault="001933BE" w:rsidP="00082B47">
            <w:pPr>
              <w:jc w:val="center"/>
            </w:pPr>
            <w:r>
              <w:t>239</w:t>
            </w:r>
          </w:p>
        </w:tc>
        <w:tc>
          <w:tcPr>
            <w:tcW w:w="196" w:type="dxa"/>
            <w:tcBorders>
              <w:top w:val="nil"/>
              <w:left w:val="double" w:sz="4" w:space="0" w:color="auto"/>
              <w:bottom w:val="nil"/>
              <w:right w:val="nil"/>
            </w:tcBorders>
            <w:vAlign w:val="center"/>
          </w:tcPr>
          <w:p w:rsidR="001D61B4" w:rsidRPr="00811EE0" w:rsidRDefault="001D61B4" w:rsidP="00082B47"/>
        </w:tc>
      </w:tr>
      <w:tr w:rsidR="001D61B4" w:rsidRPr="00811EE0" w:rsidTr="00C000ED">
        <w:trPr>
          <w:trHeight w:val="465"/>
        </w:trPr>
        <w:tc>
          <w:tcPr>
            <w:tcW w:w="1601" w:type="dxa"/>
            <w:vAlign w:val="center"/>
          </w:tcPr>
          <w:p w:rsidR="001D61B4" w:rsidRPr="00811EE0" w:rsidRDefault="001D61B4" w:rsidP="00082B47">
            <w:pPr>
              <w:jc w:val="center"/>
            </w:pPr>
            <w:r w:rsidRPr="00811EE0">
              <w:t>3</w:t>
            </w:r>
          </w:p>
        </w:tc>
        <w:tc>
          <w:tcPr>
            <w:tcW w:w="6759" w:type="dxa"/>
            <w:shd w:val="clear" w:color="auto" w:fill="FFFFFF"/>
            <w:vAlign w:val="center"/>
          </w:tcPr>
          <w:p w:rsidR="001D61B4" w:rsidRPr="00811EE0" w:rsidRDefault="001D61B4" w:rsidP="00082B47">
            <w:r>
              <w:t>SENTETİK ÇİM SAHA</w:t>
            </w:r>
          </w:p>
        </w:tc>
        <w:tc>
          <w:tcPr>
            <w:tcW w:w="1136" w:type="dxa"/>
            <w:tcBorders>
              <w:right w:val="double" w:sz="4" w:space="0" w:color="auto"/>
            </w:tcBorders>
            <w:vAlign w:val="center"/>
          </w:tcPr>
          <w:p w:rsidR="001D61B4" w:rsidRPr="00811EE0" w:rsidRDefault="001933BE" w:rsidP="00082B47">
            <w:pPr>
              <w:jc w:val="center"/>
            </w:pPr>
            <w:r>
              <w:t>162</w:t>
            </w:r>
          </w:p>
        </w:tc>
        <w:tc>
          <w:tcPr>
            <w:tcW w:w="196" w:type="dxa"/>
            <w:tcBorders>
              <w:top w:val="nil"/>
              <w:left w:val="double" w:sz="4" w:space="0" w:color="auto"/>
              <w:bottom w:val="nil"/>
              <w:right w:val="nil"/>
            </w:tcBorders>
            <w:vAlign w:val="center"/>
          </w:tcPr>
          <w:p w:rsidR="001D61B4" w:rsidRPr="00811EE0" w:rsidRDefault="001D61B4" w:rsidP="00082B47"/>
        </w:tc>
      </w:tr>
      <w:tr w:rsidR="001D61B4" w:rsidRPr="00811EE0" w:rsidTr="00C000ED">
        <w:trPr>
          <w:trHeight w:val="465"/>
        </w:trPr>
        <w:tc>
          <w:tcPr>
            <w:tcW w:w="1601" w:type="dxa"/>
            <w:vAlign w:val="center"/>
          </w:tcPr>
          <w:p w:rsidR="001D61B4" w:rsidRPr="00811EE0" w:rsidRDefault="001D61B4" w:rsidP="00082B47">
            <w:pPr>
              <w:jc w:val="center"/>
            </w:pPr>
            <w:r w:rsidRPr="00811EE0">
              <w:t>4</w:t>
            </w:r>
          </w:p>
        </w:tc>
        <w:tc>
          <w:tcPr>
            <w:tcW w:w="6759" w:type="dxa"/>
            <w:shd w:val="clear" w:color="auto" w:fill="FFFFFF"/>
            <w:vAlign w:val="center"/>
          </w:tcPr>
          <w:p w:rsidR="001D61B4" w:rsidRPr="00811EE0" w:rsidRDefault="001D61B4" w:rsidP="00082B47">
            <w:r>
              <w:t>DOĞAL ÇİM SAHA</w:t>
            </w:r>
          </w:p>
        </w:tc>
        <w:tc>
          <w:tcPr>
            <w:tcW w:w="1136" w:type="dxa"/>
            <w:tcBorders>
              <w:right w:val="double" w:sz="4" w:space="0" w:color="auto"/>
            </w:tcBorders>
            <w:vAlign w:val="center"/>
          </w:tcPr>
          <w:p w:rsidR="001D61B4" w:rsidRPr="00811EE0" w:rsidRDefault="001933BE" w:rsidP="00082B47">
            <w:pPr>
              <w:jc w:val="center"/>
            </w:pPr>
            <w:r>
              <w:t>355</w:t>
            </w:r>
          </w:p>
        </w:tc>
        <w:tc>
          <w:tcPr>
            <w:tcW w:w="196" w:type="dxa"/>
            <w:tcBorders>
              <w:top w:val="nil"/>
              <w:left w:val="double" w:sz="4" w:space="0" w:color="auto"/>
              <w:bottom w:val="nil"/>
              <w:right w:val="nil"/>
            </w:tcBorders>
            <w:vAlign w:val="center"/>
          </w:tcPr>
          <w:p w:rsidR="001D61B4" w:rsidRPr="00811EE0" w:rsidRDefault="001D61B4" w:rsidP="00082B47"/>
        </w:tc>
      </w:tr>
      <w:tr w:rsidR="001D61B4" w:rsidRPr="00811EE0" w:rsidTr="00C000ED">
        <w:trPr>
          <w:trHeight w:val="465"/>
        </w:trPr>
        <w:tc>
          <w:tcPr>
            <w:tcW w:w="1601" w:type="dxa"/>
            <w:vAlign w:val="center"/>
          </w:tcPr>
          <w:p w:rsidR="001D61B4" w:rsidRPr="00811EE0" w:rsidRDefault="001D61B4" w:rsidP="00082B47">
            <w:pPr>
              <w:jc w:val="center"/>
            </w:pPr>
            <w:r w:rsidRPr="00811EE0">
              <w:t>5</w:t>
            </w:r>
          </w:p>
        </w:tc>
        <w:tc>
          <w:tcPr>
            <w:tcW w:w="6759" w:type="dxa"/>
            <w:shd w:val="clear" w:color="auto" w:fill="FFFFFF"/>
            <w:vAlign w:val="center"/>
          </w:tcPr>
          <w:p w:rsidR="001D61B4" w:rsidRPr="00811EE0" w:rsidRDefault="001D61B4" w:rsidP="00082B47">
            <w:r>
              <w:t>TOPRAK SAHA</w:t>
            </w:r>
          </w:p>
        </w:tc>
        <w:tc>
          <w:tcPr>
            <w:tcW w:w="1136" w:type="dxa"/>
            <w:tcBorders>
              <w:right w:val="double" w:sz="4" w:space="0" w:color="auto"/>
            </w:tcBorders>
            <w:vAlign w:val="center"/>
          </w:tcPr>
          <w:p w:rsidR="001D61B4" w:rsidRPr="00811EE0" w:rsidRDefault="001933BE" w:rsidP="00082B47">
            <w:pPr>
              <w:jc w:val="center"/>
            </w:pPr>
            <w:r>
              <w:t>504</w:t>
            </w:r>
          </w:p>
        </w:tc>
        <w:tc>
          <w:tcPr>
            <w:tcW w:w="196" w:type="dxa"/>
            <w:tcBorders>
              <w:top w:val="nil"/>
              <w:left w:val="double" w:sz="4" w:space="0" w:color="auto"/>
              <w:bottom w:val="nil"/>
              <w:right w:val="nil"/>
            </w:tcBorders>
            <w:vAlign w:val="center"/>
          </w:tcPr>
          <w:p w:rsidR="001D61B4" w:rsidRPr="00811EE0" w:rsidRDefault="001D61B4" w:rsidP="00082B47"/>
        </w:tc>
      </w:tr>
      <w:tr w:rsidR="001D61B4" w:rsidRPr="00811EE0" w:rsidTr="00C000ED">
        <w:trPr>
          <w:trHeight w:val="465"/>
        </w:trPr>
        <w:tc>
          <w:tcPr>
            <w:tcW w:w="1601" w:type="dxa"/>
            <w:vAlign w:val="center"/>
          </w:tcPr>
          <w:p w:rsidR="001D61B4" w:rsidRPr="00811EE0" w:rsidRDefault="001D61B4" w:rsidP="00082B47">
            <w:pPr>
              <w:jc w:val="center"/>
            </w:pPr>
            <w:r w:rsidRPr="00811EE0">
              <w:t>6</w:t>
            </w:r>
          </w:p>
        </w:tc>
        <w:tc>
          <w:tcPr>
            <w:tcW w:w="6759" w:type="dxa"/>
            <w:shd w:val="clear" w:color="auto" w:fill="FFFFFF"/>
            <w:vAlign w:val="center"/>
          </w:tcPr>
          <w:p w:rsidR="001D61B4" w:rsidRPr="00811EE0" w:rsidRDefault="001D61B4" w:rsidP="00082B47">
            <w:r>
              <w:t>SPOR SALONU</w:t>
            </w:r>
          </w:p>
        </w:tc>
        <w:tc>
          <w:tcPr>
            <w:tcW w:w="1136" w:type="dxa"/>
            <w:tcBorders>
              <w:right w:val="double" w:sz="4" w:space="0" w:color="auto"/>
            </w:tcBorders>
            <w:vAlign w:val="center"/>
          </w:tcPr>
          <w:p w:rsidR="001D61B4" w:rsidRPr="00811EE0" w:rsidRDefault="001933BE" w:rsidP="00082B47">
            <w:pPr>
              <w:jc w:val="center"/>
            </w:pPr>
            <w:r>
              <w:t>567</w:t>
            </w:r>
          </w:p>
        </w:tc>
        <w:tc>
          <w:tcPr>
            <w:tcW w:w="196" w:type="dxa"/>
            <w:tcBorders>
              <w:top w:val="nil"/>
              <w:left w:val="double" w:sz="4" w:space="0" w:color="auto"/>
              <w:bottom w:val="nil"/>
              <w:right w:val="nil"/>
            </w:tcBorders>
            <w:vAlign w:val="center"/>
          </w:tcPr>
          <w:p w:rsidR="001D61B4" w:rsidRPr="00811EE0" w:rsidRDefault="001D61B4" w:rsidP="00082B47"/>
        </w:tc>
      </w:tr>
      <w:tr w:rsidR="001D61B4" w:rsidRPr="00811EE0" w:rsidTr="00C000ED">
        <w:trPr>
          <w:trHeight w:val="465"/>
        </w:trPr>
        <w:tc>
          <w:tcPr>
            <w:tcW w:w="1601" w:type="dxa"/>
            <w:vAlign w:val="center"/>
          </w:tcPr>
          <w:p w:rsidR="001D61B4" w:rsidRPr="00811EE0" w:rsidRDefault="001D61B4" w:rsidP="00082B47">
            <w:pPr>
              <w:jc w:val="center"/>
            </w:pPr>
            <w:r w:rsidRPr="00811EE0">
              <w:t>7</w:t>
            </w:r>
          </w:p>
        </w:tc>
        <w:tc>
          <w:tcPr>
            <w:tcW w:w="6759" w:type="dxa"/>
            <w:shd w:val="clear" w:color="auto" w:fill="FFFFFF"/>
            <w:vAlign w:val="center"/>
          </w:tcPr>
          <w:p w:rsidR="001D61B4" w:rsidRPr="00811EE0" w:rsidRDefault="001D61B4" w:rsidP="00082B47">
            <w:r>
              <w:t>ANTRENMAN SALONU</w:t>
            </w:r>
          </w:p>
        </w:tc>
        <w:tc>
          <w:tcPr>
            <w:tcW w:w="1136" w:type="dxa"/>
            <w:tcBorders>
              <w:right w:val="double" w:sz="4" w:space="0" w:color="auto"/>
            </w:tcBorders>
            <w:vAlign w:val="center"/>
          </w:tcPr>
          <w:p w:rsidR="001D61B4" w:rsidRPr="00811EE0" w:rsidRDefault="001933BE" w:rsidP="00082B47">
            <w:pPr>
              <w:jc w:val="center"/>
            </w:pPr>
            <w:r>
              <w:t>40</w:t>
            </w:r>
          </w:p>
        </w:tc>
        <w:tc>
          <w:tcPr>
            <w:tcW w:w="196" w:type="dxa"/>
            <w:tcBorders>
              <w:top w:val="nil"/>
              <w:left w:val="double" w:sz="4" w:space="0" w:color="auto"/>
              <w:bottom w:val="nil"/>
              <w:right w:val="nil"/>
            </w:tcBorders>
            <w:vAlign w:val="center"/>
          </w:tcPr>
          <w:p w:rsidR="001D61B4" w:rsidRPr="00811EE0" w:rsidRDefault="001D61B4" w:rsidP="00082B47"/>
        </w:tc>
      </w:tr>
      <w:tr w:rsidR="001D61B4" w:rsidRPr="00811EE0" w:rsidTr="00C000ED">
        <w:trPr>
          <w:trHeight w:val="465"/>
        </w:trPr>
        <w:tc>
          <w:tcPr>
            <w:tcW w:w="1601" w:type="dxa"/>
            <w:vAlign w:val="center"/>
          </w:tcPr>
          <w:p w:rsidR="001D61B4" w:rsidRPr="00811EE0" w:rsidRDefault="007C23A4" w:rsidP="00082B47">
            <w:pPr>
              <w:jc w:val="center"/>
            </w:pPr>
            <w:r>
              <w:t>8</w:t>
            </w:r>
          </w:p>
        </w:tc>
        <w:tc>
          <w:tcPr>
            <w:tcW w:w="6759" w:type="dxa"/>
            <w:shd w:val="clear" w:color="auto" w:fill="FFFFFF"/>
            <w:vAlign w:val="center"/>
          </w:tcPr>
          <w:p w:rsidR="001D61B4" w:rsidRPr="00811EE0" w:rsidRDefault="001D61B4" w:rsidP="00082B47">
            <w:r>
              <w:t>AÇIK SPOR TESİSİ</w:t>
            </w:r>
          </w:p>
        </w:tc>
        <w:tc>
          <w:tcPr>
            <w:tcW w:w="1136" w:type="dxa"/>
            <w:tcBorders>
              <w:right w:val="double" w:sz="4" w:space="0" w:color="auto"/>
            </w:tcBorders>
            <w:vAlign w:val="center"/>
          </w:tcPr>
          <w:p w:rsidR="001D61B4" w:rsidRPr="00811EE0" w:rsidRDefault="001933BE" w:rsidP="00082B47">
            <w:pPr>
              <w:jc w:val="center"/>
            </w:pPr>
            <w:r>
              <w:t>25</w:t>
            </w:r>
          </w:p>
        </w:tc>
        <w:tc>
          <w:tcPr>
            <w:tcW w:w="196" w:type="dxa"/>
            <w:tcBorders>
              <w:top w:val="nil"/>
              <w:left w:val="double" w:sz="4" w:space="0" w:color="auto"/>
              <w:bottom w:val="nil"/>
              <w:right w:val="nil"/>
            </w:tcBorders>
            <w:vAlign w:val="center"/>
          </w:tcPr>
          <w:p w:rsidR="001D61B4" w:rsidRPr="00811EE0" w:rsidRDefault="001D61B4" w:rsidP="00082B47"/>
        </w:tc>
      </w:tr>
      <w:tr w:rsidR="001D61B4" w:rsidRPr="00811EE0" w:rsidTr="00C000ED">
        <w:trPr>
          <w:trHeight w:val="465"/>
        </w:trPr>
        <w:tc>
          <w:tcPr>
            <w:tcW w:w="1601" w:type="dxa"/>
            <w:vAlign w:val="center"/>
          </w:tcPr>
          <w:p w:rsidR="001D61B4" w:rsidRPr="00811EE0" w:rsidRDefault="007C23A4" w:rsidP="00082B47">
            <w:pPr>
              <w:jc w:val="center"/>
            </w:pPr>
            <w:r>
              <w:t>9</w:t>
            </w:r>
          </w:p>
        </w:tc>
        <w:tc>
          <w:tcPr>
            <w:tcW w:w="6759" w:type="dxa"/>
            <w:shd w:val="clear" w:color="auto" w:fill="FFFFFF"/>
            <w:vAlign w:val="center"/>
          </w:tcPr>
          <w:p w:rsidR="001D61B4" w:rsidRPr="00811EE0" w:rsidRDefault="001D61B4" w:rsidP="00082B47">
            <w:r>
              <w:t>TENİS KORTU</w:t>
            </w:r>
          </w:p>
        </w:tc>
        <w:tc>
          <w:tcPr>
            <w:tcW w:w="1136" w:type="dxa"/>
            <w:tcBorders>
              <w:right w:val="double" w:sz="4" w:space="0" w:color="auto"/>
            </w:tcBorders>
            <w:vAlign w:val="center"/>
          </w:tcPr>
          <w:p w:rsidR="001D61B4" w:rsidRPr="00811EE0" w:rsidRDefault="001933BE" w:rsidP="00082B47">
            <w:pPr>
              <w:jc w:val="center"/>
            </w:pPr>
            <w:r>
              <w:t>58</w:t>
            </w:r>
          </w:p>
        </w:tc>
        <w:tc>
          <w:tcPr>
            <w:tcW w:w="196" w:type="dxa"/>
            <w:tcBorders>
              <w:top w:val="nil"/>
              <w:left w:val="double" w:sz="4" w:space="0" w:color="auto"/>
              <w:bottom w:val="nil"/>
              <w:right w:val="nil"/>
            </w:tcBorders>
            <w:vAlign w:val="center"/>
          </w:tcPr>
          <w:p w:rsidR="001D61B4" w:rsidRPr="00811EE0" w:rsidRDefault="001D61B4" w:rsidP="00082B47"/>
        </w:tc>
      </w:tr>
      <w:tr w:rsidR="001D61B4" w:rsidRPr="00811EE0" w:rsidTr="00C000ED">
        <w:trPr>
          <w:trHeight w:val="465"/>
        </w:trPr>
        <w:tc>
          <w:tcPr>
            <w:tcW w:w="1601" w:type="dxa"/>
            <w:vAlign w:val="center"/>
          </w:tcPr>
          <w:p w:rsidR="001D61B4" w:rsidRPr="00811EE0" w:rsidRDefault="007C23A4" w:rsidP="00082B47">
            <w:pPr>
              <w:jc w:val="center"/>
            </w:pPr>
            <w:r>
              <w:t>10</w:t>
            </w:r>
          </w:p>
        </w:tc>
        <w:tc>
          <w:tcPr>
            <w:tcW w:w="6759" w:type="dxa"/>
            <w:shd w:val="clear" w:color="auto" w:fill="FFFFFF"/>
            <w:vAlign w:val="center"/>
          </w:tcPr>
          <w:p w:rsidR="001D61B4" w:rsidRPr="00811EE0" w:rsidRDefault="001D61B4" w:rsidP="00082B47">
            <w:r>
              <w:t>SEMT SAHASI</w:t>
            </w:r>
          </w:p>
        </w:tc>
        <w:tc>
          <w:tcPr>
            <w:tcW w:w="1136" w:type="dxa"/>
            <w:tcBorders>
              <w:right w:val="double" w:sz="4" w:space="0" w:color="auto"/>
            </w:tcBorders>
            <w:vAlign w:val="center"/>
          </w:tcPr>
          <w:p w:rsidR="001D61B4" w:rsidRPr="00811EE0" w:rsidRDefault="001933BE" w:rsidP="00082B47">
            <w:pPr>
              <w:jc w:val="center"/>
            </w:pPr>
            <w:r>
              <w:t>57</w:t>
            </w:r>
          </w:p>
        </w:tc>
        <w:tc>
          <w:tcPr>
            <w:tcW w:w="196" w:type="dxa"/>
            <w:tcBorders>
              <w:top w:val="nil"/>
              <w:left w:val="double" w:sz="4" w:space="0" w:color="auto"/>
              <w:bottom w:val="nil"/>
              <w:right w:val="nil"/>
            </w:tcBorders>
            <w:vAlign w:val="center"/>
          </w:tcPr>
          <w:p w:rsidR="001D61B4" w:rsidRPr="00811EE0" w:rsidRDefault="001D61B4" w:rsidP="00082B47"/>
        </w:tc>
      </w:tr>
      <w:tr w:rsidR="001D61B4" w:rsidRPr="00811EE0" w:rsidTr="00C000ED">
        <w:trPr>
          <w:trHeight w:val="465"/>
        </w:trPr>
        <w:tc>
          <w:tcPr>
            <w:tcW w:w="1601" w:type="dxa"/>
            <w:vAlign w:val="center"/>
          </w:tcPr>
          <w:p w:rsidR="001D61B4" w:rsidRPr="00811EE0" w:rsidRDefault="007C23A4" w:rsidP="00082B47">
            <w:pPr>
              <w:jc w:val="center"/>
            </w:pPr>
            <w:r>
              <w:t>11</w:t>
            </w:r>
          </w:p>
        </w:tc>
        <w:tc>
          <w:tcPr>
            <w:tcW w:w="6759" w:type="dxa"/>
            <w:shd w:val="clear" w:color="auto" w:fill="FFFFFF"/>
            <w:vAlign w:val="center"/>
          </w:tcPr>
          <w:p w:rsidR="001D61B4" w:rsidRPr="00811EE0" w:rsidRDefault="001D61B4" w:rsidP="00082B47">
            <w:r>
              <w:t>SPOR KOMPLEKSİ</w:t>
            </w:r>
          </w:p>
        </w:tc>
        <w:tc>
          <w:tcPr>
            <w:tcW w:w="1136" w:type="dxa"/>
            <w:tcBorders>
              <w:right w:val="double" w:sz="4" w:space="0" w:color="auto"/>
            </w:tcBorders>
            <w:vAlign w:val="center"/>
          </w:tcPr>
          <w:p w:rsidR="001D61B4" w:rsidRPr="00811EE0" w:rsidRDefault="001933BE" w:rsidP="00082B47">
            <w:pPr>
              <w:jc w:val="center"/>
            </w:pPr>
            <w:r>
              <w:t>13</w:t>
            </w:r>
          </w:p>
        </w:tc>
        <w:tc>
          <w:tcPr>
            <w:tcW w:w="196" w:type="dxa"/>
            <w:tcBorders>
              <w:top w:val="nil"/>
              <w:left w:val="double" w:sz="4" w:space="0" w:color="auto"/>
              <w:bottom w:val="nil"/>
              <w:right w:val="nil"/>
            </w:tcBorders>
            <w:vAlign w:val="center"/>
          </w:tcPr>
          <w:p w:rsidR="001D61B4" w:rsidRPr="00811EE0" w:rsidRDefault="001D61B4" w:rsidP="00082B47"/>
        </w:tc>
      </w:tr>
      <w:tr w:rsidR="001D61B4" w:rsidRPr="00811EE0" w:rsidTr="00C000ED">
        <w:trPr>
          <w:trHeight w:val="611"/>
        </w:trPr>
        <w:tc>
          <w:tcPr>
            <w:tcW w:w="1601" w:type="dxa"/>
            <w:vAlign w:val="center"/>
          </w:tcPr>
          <w:p w:rsidR="001D61B4" w:rsidRPr="00811EE0" w:rsidRDefault="007C23A4" w:rsidP="00082B47">
            <w:pPr>
              <w:jc w:val="center"/>
            </w:pPr>
            <w:r>
              <w:t>12</w:t>
            </w:r>
          </w:p>
        </w:tc>
        <w:tc>
          <w:tcPr>
            <w:tcW w:w="6759" w:type="dxa"/>
            <w:shd w:val="clear" w:color="auto" w:fill="FFFFFF"/>
            <w:vAlign w:val="center"/>
          </w:tcPr>
          <w:p w:rsidR="001D61B4" w:rsidRPr="00811EE0" w:rsidRDefault="001D61B4" w:rsidP="00082B47">
            <w:pPr>
              <w:jc w:val="left"/>
            </w:pPr>
            <w:r>
              <w:t>YÜZME HAVUZU AÇIK+KAPALI</w:t>
            </w:r>
          </w:p>
        </w:tc>
        <w:tc>
          <w:tcPr>
            <w:tcW w:w="1136" w:type="dxa"/>
            <w:tcBorders>
              <w:right w:val="double" w:sz="4" w:space="0" w:color="auto"/>
            </w:tcBorders>
            <w:vAlign w:val="center"/>
          </w:tcPr>
          <w:p w:rsidR="001D61B4" w:rsidRPr="00811EE0" w:rsidRDefault="001933BE" w:rsidP="00082B47">
            <w:pPr>
              <w:jc w:val="center"/>
            </w:pPr>
            <w:r>
              <w:t>85</w:t>
            </w:r>
          </w:p>
        </w:tc>
        <w:tc>
          <w:tcPr>
            <w:tcW w:w="196" w:type="dxa"/>
            <w:tcBorders>
              <w:top w:val="nil"/>
              <w:left w:val="double" w:sz="4" w:space="0" w:color="auto"/>
              <w:bottom w:val="nil"/>
              <w:right w:val="nil"/>
            </w:tcBorders>
            <w:vAlign w:val="center"/>
          </w:tcPr>
          <w:p w:rsidR="001D61B4" w:rsidRPr="00811EE0" w:rsidRDefault="001D61B4" w:rsidP="00082B47"/>
        </w:tc>
      </w:tr>
      <w:tr w:rsidR="001D61B4" w:rsidRPr="00811EE0" w:rsidTr="00C000ED">
        <w:trPr>
          <w:trHeight w:val="465"/>
        </w:trPr>
        <w:tc>
          <w:tcPr>
            <w:tcW w:w="1601" w:type="dxa"/>
            <w:vAlign w:val="center"/>
          </w:tcPr>
          <w:p w:rsidR="001D61B4" w:rsidRPr="00811EE0" w:rsidRDefault="007C23A4" w:rsidP="00082B47">
            <w:pPr>
              <w:jc w:val="center"/>
            </w:pPr>
            <w:r>
              <w:t>13</w:t>
            </w:r>
          </w:p>
        </w:tc>
        <w:tc>
          <w:tcPr>
            <w:tcW w:w="6759" w:type="dxa"/>
            <w:shd w:val="clear" w:color="auto" w:fill="FFFFFF"/>
            <w:vAlign w:val="center"/>
          </w:tcPr>
          <w:p w:rsidR="001D61B4" w:rsidRPr="00811EE0" w:rsidRDefault="001D61B4" w:rsidP="00082B47">
            <w:pPr>
              <w:jc w:val="left"/>
            </w:pPr>
            <w:r>
              <w:t>GENÇLİK MERKEZİ+KAMPI</w:t>
            </w:r>
          </w:p>
        </w:tc>
        <w:tc>
          <w:tcPr>
            <w:tcW w:w="1136" w:type="dxa"/>
            <w:tcBorders>
              <w:right w:val="double" w:sz="4" w:space="0" w:color="auto"/>
            </w:tcBorders>
            <w:vAlign w:val="center"/>
          </w:tcPr>
          <w:p w:rsidR="001D61B4" w:rsidRPr="00811EE0" w:rsidRDefault="001933BE" w:rsidP="00082B47">
            <w:pPr>
              <w:jc w:val="center"/>
            </w:pPr>
            <w:r>
              <w:t>58</w:t>
            </w:r>
          </w:p>
        </w:tc>
        <w:tc>
          <w:tcPr>
            <w:tcW w:w="196" w:type="dxa"/>
            <w:tcBorders>
              <w:top w:val="nil"/>
              <w:left w:val="double" w:sz="4" w:space="0" w:color="auto"/>
              <w:bottom w:val="nil"/>
              <w:right w:val="nil"/>
            </w:tcBorders>
            <w:vAlign w:val="center"/>
          </w:tcPr>
          <w:p w:rsidR="001D61B4" w:rsidRPr="00811EE0" w:rsidRDefault="001D61B4" w:rsidP="00082B47"/>
        </w:tc>
      </w:tr>
      <w:tr w:rsidR="001D61B4" w:rsidRPr="00811EE0" w:rsidTr="00C000ED">
        <w:trPr>
          <w:trHeight w:val="465"/>
        </w:trPr>
        <w:tc>
          <w:tcPr>
            <w:tcW w:w="1601" w:type="dxa"/>
            <w:vAlign w:val="center"/>
          </w:tcPr>
          <w:p w:rsidR="001D61B4" w:rsidRPr="00811EE0" w:rsidRDefault="007C23A4" w:rsidP="00082B47">
            <w:pPr>
              <w:jc w:val="center"/>
            </w:pPr>
            <w:r>
              <w:t>14</w:t>
            </w:r>
          </w:p>
        </w:tc>
        <w:tc>
          <w:tcPr>
            <w:tcW w:w="6759" w:type="dxa"/>
            <w:shd w:val="clear" w:color="auto" w:fill="FFFFFF"/>
            <w:vAlign w:val="center"/>
          </w:tcPr>
          <w:p w:rsidR="001D61B4" w:rsidRPr="00811EE0" w:rsidRDefault="001D61B4" w:rsidP="00082B47">
            <w:r>
              <w:t>KAMP EĞİTİM MERKEZİ</w:t>
            </w:r>
          </w:p>
        </w:tc>
        <w:tc>
          <w:tcPr>
            <w:tcW w:w="1136" w:type="dxa"/>
            <w:tcBorders>
              <w:right w:val="double" w:sz="4" w:space="0" w:color="auto"/>
            </w:tcBorders>
            <w:vAlign w:val="center"/>
          </w:tcPr>
          <w:p w:rsidR="001D61B4" w:rsidRPr="00811EE0" w:rsidRDefault="001933BE" w:rsidP="00082B47">
            <w:pPr>
              <w:jc w:val="center"/>
            </w:pPr>
            <w:r>
              <w:t>37</w:t>
            </w:r>
          </w:p>
        </w:tc>
        <w:tc>
          <w:tcPr>
            <w:tcW w:w="196" w:type="dxa"/>
            <w:tcBorders>
              <w:top w:val="nil"/>
              <w:left w:val="double" w:sz="4" w:space="0" w:color="auto"/>
              <w:bottom w:val="nil"/>
              <w:right w:val="nil"/>
            </w:tcBorders>
            <w:vAlign w:val="center"/>
          </w:tcPr>
          <w:p w:rsidR="001D61B4" w:rsidRPr="00811EE0" w:rsidRDefault="001D61B4" w:rsidP="00082B47"/>
        </w:tc>
      </w:tr>
      <w:tr w:rsidR="001D61B4" w:rsidRPr="00811EE0" w:rsidTr="00C000ED">
        <w:trPr>
          <w:trHeight w:val="465"/>
        </w:trPr>
        <w:tc>
          <w:tcPr>
            <w:tcW w:w="1601" w:type="dxa"/>
            <w:vAlign w:val="center"/>
          </w:tcPr>
          <w:p w:rsidR="001D61B4" w:rsidRPr="00811EE0" w:rsidRDefault="007C23A4" w:rsidP="00082B47">
            <w:pPr>
              <w:jc w:val="center"/>
            </w:pPr>
            <w:r>
              <w:t>15</w:t>
            </w:r>
          </w:p>
        </w:tc>
        <w:tc>
          <w:tcPr>
            <w:tcW w:w="6759" w:type="dxa"/>
            <w:shd w:val="clear" w:color="auto" w:fill="FFFFFF"/>
            <w:vAlign w:val="center"/>
          </w:tcPr>
          <w:p w:rsidR="001D61B4" w:rsidRPr="00811EE0" w:rsidRDefault="001D61B4" w:rsidP="00082B47">
            <w:pPr>
              <w:jc w:val="left"/>
            </w:pPr>
            <w:r>
              <w:t>SPORCU EĞİTİM MERKEZİ(GÜREŞ ATLETİZM VB)</w:t>
            </w:r>
          </w:p>
        </w:tc>
        <w:tc>
          <w:tcPr>
            <w:tcW w:w="1136" w:type="dxa"/>
            <w:tcBorders>
              <w:right w:val="double" w:sz="4" w:space="0" w:color="auto"/>
            </w:tcBorders>
            <w:vAlign w:val="center"/>
          </w:tcPr>
          <w:p w:rsidR="001D61B4" w:rsidRPr="00811EE0" w:rsidRDefault="001933BE" w:rsidP="00082B47">
            <w:pPr>
              <w:jc w:val="center"/>
            </w:pPr>
            <w:r>
              <w:t>29</w:t>
            </w:r>
          </w:p>
        </w:tc>
        <w:tc>
          <w:tcPr>
            <w:tcW w:w="196" w:type="dxa"/>
            <w:tcBorders>
              <w:top w:val="nil"/>
              <w:left w:val="double" w:sz="4" w:space="0" w:color="auto"/>
              <w:bottom w:val="nil"/>
              <w:right w:val="nil"/>
            </w:tcBorders>
            <w:vAlign w:val="center"/>
          </w:tcPr>
          <w:p w:rsidR="001D61B4" w:rsidRPr="00811EE0" w:rsidRDefault="001D61B4" w:rsidP="00082B47"/>
        </w:tc>
      </w:tr>
      <w:tr w:rsidR="001D61B4" w:rsidRPr="00811EE0" w:rsidTr="00C000ED">
        <w:trPr>
          <w:trHeight w:val="465"/>
        </w:trPr>
        <w:tc>
          <w:tcPr>
            <w:tcW w:w="1601" w:type="dxa"/>
            <w:vAlign w:val="center"/>
          </w:tcPr>
          <w:p w:rsidR="001D61B4" w:rsidRPr="00811EE0" w:rsidRDefault="007C23A4" w:rsidP="00082B47">
            <w:pPr>
              <w:jc w:val="center"/>
            </w:pPr>
            <w:r>
              <w:t>16</w:t>
            </w:r>
          </w:p>
        </w:tc>
        <w:tc>
          <w:tcPr>
            <w:tcW w:w="6759" w:type="dxa"/>
            <w:shd w:val="clear" w:color="auto" w:fill="FFFFFF"/>
            <w:vAlign w:val="center"/>
          </w:tcPr>
          <w:p w:rsidR="001D61B4" w:rsidRPr="00811EE0" w:rsidRDefault="001D61B4" w:rsidP="00082B47">
            <w:r>
              <w:t>İZCİ EVİ+İZCİ KAMPI</w:t>
            </w:r>
          </w:p>
        </w:tc>
        <w:tc>
          <w:tcPr>
            <w:tcW w:w="1136" w:type="dxa"/>
            <w:tcBorders>
              <w:right w:val="double" w:sz="4" w:space="0" w:color="auto"/>
            </w:tcBorders>
            <w:vAlign w:val="center"/>
          </w:tcPr>
          <w:p w:rsidR="001D61B4" w:rsidRPr="00811EE0" w:rsidRDefault="001933BE" w:rsidP="00082B47">
            <w:pPr>
              <w:jc w:val="center"/>
            </w:pPr>
            <w:r>
              <w:t>4</w:t>
            </w:r>
          </w:p>
        </w:tc>
        <w:tc>
          <w:tcPr>
            <w:tcW w:w="196" w:type="dxa"/>
            <w:tcBorders>
              <w:top w:val="nil"/>
              <w:left w:val="double" w:sz="4" w:space="0" w:color="auto"/>
              <w:bottom w:val="nil"/>
              <w:right w:val="nil"/>
            </w:tcBorders>
            <w:vAlign w:val="center"/>
          </w:tcPr>
          <w:p w:rsidR="001D61B4" w:rsidRPr="00811EE0" w:rsidRDefault="001D61B4" w:rsidP="00082B47"/>
        </w:tc>
      </w:tr>
      <w:tr w:rsidR="001D61B4" w:rsidRPr="00811EE0" w:rsidTr="00C000ED">
        <w:trPr>
          <w:trHeight w:val="465"/>
        </w:trPr>
        <w:tc>
          <w:tcPr>
            <w:tcW w:w="1601" w:type="dxa"/>
            <w:vAlign w:val="center"/>
          </w:tcPr>
          <w:p w:rsidR="001D61B4" w:rsidRPr="00811EE0" w:rsidRDefault="007C23A4" w:rsidP="00082B47">
            <w:pPr>
              <w:jc w:val="center"/>
            </w:pPr>
            <w:r>
              <w:t>17</w:t>
            </w:r>
          </w:p>
        </w:tc>
        <w:tc>
          <w:tcPr>
            <w:tcW w:w="6759" w:type="dxa"/>
            <w:shd w:val="clear" w:color="auto" w:fill="FFFFFF"/>
            <w:vAlign w:val="center"/>
          </w:tcPr>
          <w:p w:rsidR="001D61B4" w:rsidRPr="00811EE0" w:rsidRDefault="001D61B4" w:rsidP="00082B47">
            <w:pPr>
              <w:jc w:val="left"/>
            </w:pPr>
            <w:r>
              <w:t>KAYAK EVİ+KAYAK MERKEZİ</w:t>
            </w:r>
          </w:p>
        </w:tc>
        <w:tc>
          <w:tcPr>
            <w:tcW w:w="1136" w:type="dxa"/>
            <w:tcBorders>
              <w:right w:val="double" w:sz="4" w:space="0" w:color="auto"/>
            </w:tcBorders>
            <w:vAlign w:val="center"/>
          </w:tcPr>
          <w:p w:rsidR="001D61B4" w:rsidRPr="00811EE0" w:rsidRDefault="001933BE" w:rsidP="00082B47">
            <w:pPr>
              <w:jc w:val="center"/>
            </w:pPr>
            <w:r>
              <w:t>16</w:t>
            </w:r>
          </w:p>
        </w:tc>
        <w:tc>
          <w:tcPr>
            <w:tcW w:w="196" w:type="dxa"/>
            <w:tcBorders>
              <w:top w:val="nil"/>
              <w:left w:val="double" w:sz="4" w:space="0" w:color="auto"/>
              <w:bottom w:val="nil"/>
              <w:right w:val="nil"/>
            </w:tcBorders>
            <w:vAlign w:val="center"/>
          </w:tcPr>
          <w:p w:rsidR="001D61B4" w:rsidRPr="00811EE0" w:rsidRDefault="001D61B4" w:rsidP="00082B47"/>
        </w:tc>
      </w:tr>
      <w:tr w:rsidR="001D61B4" w:rsidRPr="00811EE0" w:rsidTr="00C000ED">
        <w:trPr>
          <w:trHeight w:val="465"/>
        </w:trPr>
        <w:tc>
          <w:tcPr>
            <w:tcW w:w="1601" w:type="dxa"/>
            <w:vAlign w:val="center"/>
          </w:tcPr>
          <w:p w:rsidR="001D61B4" w:rsidRPr="00811EE0" w:rsidRDefault="007C23A4" w:rsidP="00082B47">
            <w:pPr>
              <w:jc w:val="center"/>
            </w:pPr>
            <w:r>
              <w:t>18</w:t>
            </w:r>
          </w:p>
        </w:tc>
        <w:tc>
          <w:tcPr>
            <w:tcW w:w="6759" w:type="dxa"/>
            <w:shd w:val="clear" w:color="auto" w:fill="FFFFFF"/>
            <w:vAlign w:val="center"/>
          </w:tcPr>
          <w:p w:rsidR="001D61B4" w:rsidRPr="00811EE0" w:rsidRDefault="00EE63A2" w:rsidP="00082B47">
            <w:pPr>
              <w:jc w:val="left"/>
            </w:pPr>
            <w:r>
              <w:t>YELKEN</w:t>
            </w:r>
            <w:r w:rsidR="001D61B4">
              <w:t>+KAYIKHANE+</w:t>
            </w:r>
            <w:r>
              <w:t xml:space="preserve">SU </w:t>
            </w:r>
            <w:r w:rsidR="001D61B4">
              <w:t>KAYAĞI+SU SPORLARI MERKEZİ</w:t>
            </w:r>
          </w:p>
        </w:tc>
        <w:tc>
          <w:tcPr>
            <w:tcW w:w="1136" w:type="dxa"/>
            <w:tcBorders>
              <w:right w:val="double" w:sz="4" w:space="0" w:color="auto"/>
            </w:tcBorders>
            <w:vAlign w:val="center"/>
          </w:tcPr>
          <w:p w:rsidR="001D61B4" w:rsidRPr="00811EE0" w:rsidRDefault="001933BE" w:rsidP="00082B47">
            <w:pPr>
              <w:jc w:val="center"/>
            </w:pPr>
            <w:r>
              <w:t>21</w:t>
            </w:r>
          </w:p>
        </w:tc>
        <w:tc>
          <w:tcPr>
            <w:tcW w:w="196" w:type="dxa"/>
            <w:tcBorders>
              <w:top w:val="nil"/>
              <w:left w:val="double" w:sz="4" w:space="0" w:color="auto"/>
              <w:bottom w:val="nil"/>
              <w:right w:val="nil"/>
            </w:tcBorders>
            <w:vAlign w:val="center"/>
          </w:tcPr>
          <w:p w:rsidR="001D61B4" w:rsidRPr="00811EE0" w:rsidRDefault="001D61B4" w:rsidP="00082B47"/>
        </w:tc>
      </w:tr>
      <w:tr w:rsidR="001D61B4" w:rsidRPr="00811EE0" w:rsidTr="00C000ED">
        <w:trPr>
          <w:trHeight w:val="465"/>
        </w:trPr>
        <w:tc>
          <w:tcPr>
            <w:tcW w:w="1601" w:type="dxa"/>
            <w:vAlign w:val="center"/>
          </w:tcPr>
          <w:p w:rsidR="001D61B4" w:rsidRPr="00811EE0" w:rsidRDefault="007C23A4" w:rsidP="00082B47">
            <w:pPr>
              <w:jc w:val="center"/>
            </w:pPr>
            <w:r>
              <w:t>19</w:t>
            </w:r>
          </w:p>
        </w:tc>
        <w:tc>
          <w:tcPr>
            <w:tcW w:w="6759" w:type="dxa"/>
            <w:shd w:val="clear" w:color="auto" w:fill="FFFFFF"/>
            <w:vAlign w:val="center"/>
          </w:tcPr>
          <w:p w:rsidR="001D61B4" w:rsidRPr="00811EE0" w:rsidRDefault="00EE63A2" w:rsidP="00082B47">
            <w:r>
              <w:t>ATLETİZİM STADI +SAHASI+PİSTİ</w:t>
            </w:r>
          </w:p>
        </w:tc>
        <w:tc>
          <w:tcPr>
            <w:tcW w:w="1136" w:type="dxa"/>
            <w:tcBorders>
              <w:right w:val="double" w:sz="4" w:space="0" w:color="auto"/>
            </w:tcBorders>
            <w:vAlign w:val="center"/>
          </w:tcPr>
          <w:p w:rsidR="001D61B4" w:rsidRPr="00811EE0" w:rsidRDefault="001933BE" w:rsidP="00082B47">
            <w:pPr>
              <w:jc w:val="center"/>
            </w:pPr>
            <w:r>
              <w:t>23</w:t>
            </w:r>
          </w:p>
        </w:tc>
        <w:tc>
          <w:tcPr>
            <w:tcW w:w="196" w:type="dxa"/>
            <w:tcBorders>
              <w:top w:val="nil"/>
              <w:left w:val="double" w:sz="4" w:space="0" w:color="auto"/>
              <w:bottom w:val="nil"/>
              <w:right w:val="nil"/>
            </w:tcBorders>
            <w:vAlign w:val="center"/>
          </w:tcPr>
          <w:p w:rsidR="001D61B4" w:rsidRPr="00811EE0" w:rsidRDefault="001D61B4" w:rsidP="00082B47"/>
        </w:tc>
      </w:tr>
      <w:tr w:rsidR="001D61B4" w:rsidRPr="00811EE0" w:rsidTr="00C000ED">
        <w:trPr>
          <w:trHeight w:val="465"/>
        </w:trPr>
        <w:tc>
          <w:tcPr>
            <w:tcW w:w="1601" w:type="dxa"/>
            <w:vAlign w:val="center"/>
          </w:tcPr>
          <w:p w:rsidR="001D61B4" w:rsidRPr="00811EE0" w:rsidRDefault="00EE63A2" w:rsidP="00082B47">
            <w:pPr>
              <w:jc w:val="center"/>
            </w:pPr>
            <w:r>
              <w:t>2</w:t>
            </w:r>
            <w:r w:rsidR="007C23A4">
              <w:t>0</w:t>
            </w:r>
          </w:p>
        </w:tc>
        <w:tc>
          <w:tcPr>
            <w:tcW w:w="6759" w:type="dxa"/>
            <w:shd w:val="clear" w:color="auto" w:fill="FFFFFF"/>
            <w:vAlign w:val="center"/>
          </w:tcPr>
          <w:p w:rsidR="001D61B4" w:rsidRPr="00811EE0" w:rsidRDefault="00EE63A2" w:rsidP="00082B47">
            <w:r>
              <w:t>BİNİCİLİK TESİSLERİ AÇIK KAPALI MANEJ</w:t>
            </w:r>
          </w:p>
        </w:tc>
        <w:tc>
          <w:tcPr>
            <w:tcW w:w="1136" w:type="dxa"/>
            <w:tcBorders>
              <w:right w:val="double" w:sz="4" w:space="0" w:color="auto"/>
            </w:tcBorders>
            <w:vAlign w:val="center"/>
          </w:tcPr>
          <w:p w:rsidR="001D61B4" w:rsidRPr="00811EE0" w:rsidRDefault="001933BE" w:rsidP="00082B47">
            <w:pPr>
              <w:jc w:val="center"/>
            </w:pPr>
            <w:r>
              <w:t>6</w:t>
            </w:r>
          </w:p>
        </w:tc>
        <w:tc>
          <w:tcPr>
            <w:tcW w:w="196" w:type="dxa"/>
            <w:tcBorders>
              <w:top w:val="nil"/>
              <w:left w:val="double" w:sz="4" w:space="0" w:color="auto"/>
              <w:bottom w:val="nil"/>
              <w:right w:val="nil"/>
            </w:tcBorders>
            <w:vAlign w:val="center"/>
          </w:tcPr>
          <w:p w:rsidR="001D61B4" w:rsidRPr="00811EE0" w:rsidRDefault="001D61B4" w:rsidP="00082B47"/>
        </w:tc>
      </w:tr>
      <w:tr w:rsidR="00EE63A2" w:rsidRPr="00811EE0" w:rsidTr="00C000ED">
        <w:trPr>
          <w:trHeight w:val="465"/>
        </w:trPr>
        <w:tc>
          <w:tcPr>
            <w:tcW w:w="1601" w:type="dxa"/>
            <w:vAlign w:val="center"/>
          </w:tcPr>
          <w:p w:rsidR="00EE63A2" w:rsidRPr="00811EE0" w:rsidRDefault="00EE63A2" w:rsidP="00082B47">
            <w:pPr>
              <w:jc w:val="center"/>
            </w:pPr>
            <w:r>
              <w:t>2</w:t>
            </w:r>
            <w:r w:rsidR="007C23A4">
              <w:t>1</w:t>
            </w:r>
          </w:p>
        </w:tc>
        <w:tc>
          <w:tcPr>
            <w:tcW w:w="6759" w:type="dxa"/>
            <w:shd w:val="clear" w:color="auto" w:fill="FFFFFF"/>
            <w:vAlign w:val="center"/>
          </w:tcPr>
          <w:p w:rsidR="00EE63A2" w:rsidRPr="00811EE0" w:rsidRDefault="00EE63A2" w:rsidP="00082B47">
            <w:r>
              <w:t>KARAKUCAK GÜREŞ SAHASI</w:t>
            </w:r>
          </w:p>
        </w:tc>
        <w:tc>
          <w:tcPr>
            <w:tcW w:w="1136" w:type="dxa"/>
            <w:tcBorders>
              <w:right w:val="double" w:sz="4" w:space="0" w:color="auto"/>
            </w:tcBorders>
            <w:vAlign w:val="center"/>
          </w:tcPr>
          <w:p w:rsidR="00EE63A2" w:rsidRPr="00811EE0" w:rsidRDefault="001933BE" w:rsidP="00082B47">
            <w:pPr>
              <w:jc w:val="center"/>
            </w:pPr>
            <w:r>
              <w:t>13</w:t>
            </w:r>
          </w:p>
        </w:tc>
        <w:tc>
          <w:tcPr>
            <w:tcW w:w="196" w:type="dxa"/>
            <w:tcBorders>
              <w:top w:val="nil"/>
              <w:left w:val="double" w:sz="4" w:space="0" w:color="auto"/>
              <w:bottom w:val="nil"/>
              <w:right w:val="nil"/>
            </w:tcBorders>
            <w:vAlign w:val="center"/>
          </w:tcPr>
          <w:p w:rsidR="00EE63A2" w:rsidRPr="00811EE0" w:rsidRDefault="00EE63A2" w:rsidP="00082B47"/>
        </w:tc>
      </w:tr>
      <w:tr w:rsidR="001D61B4" w:rsidRPr="00811EE0" w:rsidTr="00C000ED">
        <w:trPr>
          <w:trHeight w:val="465"/>
        </w:trPr>
        <w:tc>
          <w:tcPr>
            <w:tcW w:w="1601" w:type="dxa"/>
            <w:vAlign w:val="center"/>
          </w:tcPr>
          <w:p w:rsidR="001D61B4" w:rsidRPr="00811EE0" w:rsidRDefault="00EE63A2" w:rsidP="00082B47">
            <w:pPr>
              <w:jc w:val="center"/>
            </w:pPr>
            <w:r>
              <w:t>2</w:t>
            </w:r>
            <w:r w:rsidR="007C23A4">
              <w:t>2</w:t>
            </w:r>
          </w:p>
        </w:tc>
        <w:tc>
          <w:tcPr>
            <w:tcW w:w="6759" w:type="dxa"/>
            <w:shd w:val="clear" w:color="auto" w:fill="FFFFFF"/>
            <w:vAlign w:val="center"/>
          </w:tcPr>
          <w:p w:rsidR="001D61B4" w:rsidRPr="00811EE0" w:rsidRDefault="00EE63A2" w:rsidP="00082B47">
            <w:r>
              <w:t>ATIŞ POLİGONU</w:t>
            </w:r>
          </w:p>
        </w:tc>
        <w:tc>
          <w:tcPr>
            <w:tcW w:w="1136" w:type="dxa"/>
            <w:tcBorders>
              <w:right w:val="double" w:sz="4" w:space="0" w:color="auto"/>
            </w:tcBorders>
            <w:vAlign w:val="center"/>
          </w:tcPr>
          <w:p w:rsidR="001D61B4" w:rsidRPr="00811EE0" w:rsidRDefault="001933BE" w:rsidP="00082B47">
            <w:pPr>
              <w:jc w:val="center"/>
            </w:pPr>
            <w:r>
              <w:t>31</w:t>
            </w:r>
          </w:p>
        </w:tc>
        <w:tc>
          <w:tcPr>
            <w:tcW w:w="196" w:type="dxa"/>
            <w:tcBorders>
              <w:top w:val="nil"/>
              <w:left w:val="double" w:sz="4" w:space="0" w:color="auto"/>
              <w:bottom w:val="nil"/>
              <w:right w:val="nil"/>
            </w:tcBorders>
            <w:vAlign w:val="center"/>
          </w:tcPr>
          <w:p w:rsidR="001D61B4" w:rsidRPr="00811EE0" w:rsidRDefault="001D61B4" w:rsidP="00082B47"/>
        </w:tc>
      </w:tr>
      <w:tr w:rsidR="001D61B4" w:rsidRPr="00811EE0" w:rsidTr="00C000ED">
        <w:trPr>
          <w:trHeight w:val="465"/>
        </w:trPr>
        <w:tc>
          <w:tcPr>
            <w:tcW w:w="1601" w:type="dxa"/>
            <w:vAlign w:val="center"/>
          </w:tcPr>
          <w:p w:rsidR="001D61B4" w:rsidRPr="00811EE0" w:rsidRDefault="00EE63A2" w:rsidP="00082B47">
            <w:pPr>
              <w:jc w:val="center"/>
            </w:pPr>
            <w:r>
              <w:t>2</w:t>
            </w:r>
            <w:r w:rsidR="007C23A4">
              <w:t>3</w:t>
            </w:r>
          </w:p>
        </w:tc>
        <w:tc>
          <w:tcPr>
            <w:tcW w:w="6759" w:type="dxa"/>
            <w:shd w:val="clear" w:color="auto" w:fill="FFFFFF"/>
            <w:vAlign w:val="center"/>
          </w:tcPr>
          <w:p w:rsidR="001D61B4" w:rsidRPr="00811EE0" w:rsidRDefault="00EE63A2" w:rsidP="00082B47">
            <w:r>
              <w:t>DİĞER</w:t>
            </w:r>
          </w:p>
        </w:tc>
        <w:tc>
          <w:tcPr>
            <w:tcW w:w="1136" w:type="dxa"/>
            <w:tcBorders>
              <w:right w:val="double" w:sz="4" w:space="0" w:color="auto"/>
            </w:tcBorders>
            <w:vAlign w:val="center"/>
          </w:tcPr>
          <w:p w:rsidR="001D61B4" w:rsidRPr="00811EE0" w:rsidRDefault="001933BE" w:rsidP="00082B47">
            <w:pPr>
              <w:jc w:val="center"/>
            </w:pPr>
            <w:r>
              <w:t>45</w:t>
            </w:r>
          </w:p>
        </w:tc>
        <w:tc>
          <w:tcPr>
            <w:tcW w:w="196" w:type="dxa"/>
            <w:tcBorders>
              <w:top w:val="nil"/>
              <w:left w:val="double" w:sz="4" w:space="0" w:color="auto"/>
              <w:bottom w:val="nil"/>
              <w:right w:val="nil"/>
            </w:tcBorders>
            <w:vAlign w:val="center"/>
          </w:tcPr>
          <w:p w:rsidR="001D61B4" w:rsidRPr="00811EE0" w:rsidRDefault="001D61B4" w:rsidP="00082B47"/>
        </w:tc>
      </w:tr>
      <w:tr w:rsidR="00EE63A2" w:rsidRPr="00811EE0" w:rsidTr="00C000ED">
        <w:trPr>
          <w:trHeight w:val="465"/>
        </w:trPr>
        <w:tc>
          <w:tcPr>
            <w:tcW w:w="1601" w:type="dxa"/>
            <w:tcBorders>
              <w:bottom w:val="double" w:sz="4" w:space="0" w:color="auto"/>
            </w:tcBorders>
            <w:vAlign w:val="center"/>
          </w:tcPr>
          <w:p w:rsidR="00EE63A2" w:rsidRDefault="00EE63A2" w:rsidP="00082B47">
            <w:pPr>
              <w:jc w:val="center"/>
            </w:pPr>
          </w:p>
        </w:tc>
        <w:tc>
          <w:tcPr>
            <w:tcW w:w="6759" w:type="dxa"/>
            <w:tcBorders>
              <w:bottom w:val="double" w:sz="4" w:space="0" w:color="auto"/>
            </w:tcBorders>
            <w:shd w:val="clear" w:color="auto" w:fill="FFFFFF"/>
            <w:vAlign w:val="center"/>
          </w:tcPr>
          <w:p w:rsidR="00EE63A2" w:rsidRDefault="00EE63A2" w:rsidP="00082B47">
            <w:pPr>
              <w:jc w:val="left"/>
            </w:pPr>
            <w:r>
              <w:t>TOPLAM</w:t>
            </w:r>
          </w:p>
        </w:tc>
        <w:tc>
          <w:tcPr>
            <w:tcW w:w="1136" w:type="dxa"/>
            <w:tcBorders>
              <w:bottom w:val="double" w:sz="4" w:space="0" w:color="auto"/>
              <w:right w:val="double" w:sz="4" w:space="0" w:color="auto"/>
            </w:tcBorders>
            <w:vAlign w:val="center"/>
          </w:tcPr>
          <w:p w:rsidR="00EE63A2" w:rsidRPr="00811EE0" w:rsidRDefault="001933BE" w:rsidP="00082B47">
            <w:pPr>
              <w:jc w:val="center"/>
            </w:pPr>
            <w:r>
              <w:t>2482</w:t>
            </w:r>
          </w:p>
        </w:tc>
        <w:tc>
          <w:tcPr>
            <w:tcW w:w="196" w:type="dxa"/>
            <w:tcBorders>
              <w:top w:val="nil"/>
              <w:left w:val="double" w:sz="4" w:space="0" w:color="auto"/>
              <w:bottom w:val="nil"/>
              <w:right w:val="nil"/>
            </w:tcBorders>
            <w:vAlign w:val="center"/>
          </w:tcPr>
          <w:p w:rsidR="00EE63A2" w:rsidRPr="00811EE0" w:rsidRDefault="00EE63A2" w:rsidP="00082B47"/>
        </w:tc>
      </w:tr>
    </w:tbl>
    <w:p w:rsidR="00F038B1" w:rsidRPr="00811EE0" w:rsidRDefault="00F038B1" w:rsidP="00BE23C0">
      <w:pPr>
        <w:sectPr w:rsidR="00F038B1" w:rsidRPr="00811EE0" w:rsidSect="00500688">
          <w:pgSz w:w="11906" w:h="16838" w:code="9"/>
          <w:pgMar w:top="1134" w:right="1134" w:bottom="1134" w:left="1134" w:header="567" w:footer="567" w:gutter="0"/>
          <w:cols w:space="708"/>
          <w:titlePg/>
          <w:docGrid w:linePitch="360"/>
        </w:sectPr>
      </w:pPr>
    </w:p>
    <w:p w:rsidR="005F4D5D" w:rsidRPr="00811EE0" w:rsidRDefault="005F4D5D" w:rsidP="005F4D5D">
      <w:pPr>
        <w:pStyle w:val="ListeParagraf1"/>
        <w:ind w:left="360"/>
        <w:rPr>
          <w:rFonts w:ascii="Times New Roman" w:hAnsi="Times New Roman" w:cs="Times New Roman"/>
          <w:b/>
          <w:bCs/>
          <w:sz w:val="24"/>
          <w:szCs w:val="24"/>
          <w:lang w:val="tr-TR"/>
        </w:rPr>
      </w:pPr>
    </w:p>
    <w:p w:rsidR="00101E27" w:rsidRDefault="005F4D5D" w:rsidP="005F4D5D">
      <w:pPr>
        <w:pStyle w:val="ListeParagraf1"/>
        <w:ind w:left="360"/>
        <w:rPr>
          <w:rFonts w:ascii="Times New Roman" w:hAnsi="Times New Roman" w:cs="Times New Roman"/>
          <w:b/>
          <w:bCs/>
          <w:sz w:val="24"/>
          <w:szCs w:val="24"/>
          <w:lang w:val="tr-TR"/>
        </w:rPr>
      </w:pPr>
      <w:r w:rsidRPr="00811EE0">
        <w:rPr>
          <w:rFonts w:ascii="Times New Roman" w:hAnsi="Times New Roman" w:cs="Times New Roman"/>
          <w:b/>
          <w:bCs/>
          <w:sz w:val="24"/>
          <w:szCs w:val="24"/>
          <w:lang w:val="tr-TR"/>
        </w:rPr>
        <w:t>Mali Yapı:</w:t>
      </w:r>
    </w:p>
    <w:tbl>
      <w:tblPr>
        <w:tblW w:w="13620" w:type="dxa"/>
        <w:jc w:val="center"/>
        <w:tblCellMar>
          <w:left w:w="70" w:type="dxa"/>
          <w:right w:w="70" w:type="dxa"/>
        </w:tblCellMar>
        <w:tblLook w:val="04A0" w:firstRow="1" w:lastRow="0" w:firstColumn="1" w:lastColumn="0" w:noHBand="0" w:noVBand="1"/>
      </w:tblPr>
      <w:tblGrid>
        <w:gridCol w:w="5380"/>
        <w:gridCol w:w="3020"/>
        <w:gridCol w:w="2200"/>
        <w:gridCol w:w="3020"/>
      </w:tblGrid>
      <w:tr w:rsidR="00101E27" w:rsidRPr="00101E27" w:rsidTr="00101E27">
        <w:trPr>
          <w:trHeight w:val="345"/>
          <w:jc w:val="center"/>
        </w:trPr>
        <w:tc>
          <w:tcPr>
            <w:tcW w:w="13620" w:type="dxa"/>
            <w:gridSpan w:val="4"/>
            <w:tcBorders>
              <w:top w:val="nil"/>
              <w:left w:val="nil"/>
              <w:bottom w:val="nil"/>
              <w:right w:val="nil"/>
            </w:tcBorders>
            <w:shd w:val="clear" w:color="auto" w:fill="auto"/>
            <w:vAlign w:val="center"/>
            <w:hideMark/>
          </w:tcPr>
          <w:p w:rsidR="00101E27" w:rsidRPr="00101E27" w:rsidRDefault="00101E27" w:rsidP="00101E27">
            <w:pPr>
              <w:widowControl/>
              <w:adjustRightInd/>
              <w:spacing w:line="240" w:lineRule="auto"/>
              <w:jc w:val="center"/>
              <w:textAlignment w:val="auto"/>
              <w:rPr>
                <w:b/>
                <w:bCs/>
                <w:sz w:val="28"/>
                <w:szCs w:val="28"/>
              </w:rPr>
            </w:pPr>
            <w:r w:rsidRPr="00101E27">
              <w:rPr>
                <w:b/>
                <w:bCs/>
                <w:sz w:val="28"/>
                <w:szCs w:val="28"/>
              </w:rPr>
              <w:t>SPOR GENEL MÜDÜRLÜĞÜ</w:t>
            </w:r>
          </w:p>
        </w:tc>
      </w:tr>
      <w:tr w:rsidR="00101E27" w:rsidRPr="00101E27" w:rsidTr="00101E27">
        <w:trPr>
          <w:trHeight w:val="345"/>
          <w:jc w:val="center"/>
        </w:trPr>
        <w:tc>
          <w:tcPr>
            <w:tcW w:w="13620" w:type="dxa"/>
            <w:gridSpan w:val="4"/>
            <w:tcBorders>
              <w:top w:val="nil"/>
              <w:left w:val="nil"/>
              <w:bottom w:val="nil"/>
              <w:right w:val="nil"/>
            </w:tcBorders>
            <w:shd w:val="clear" w:color="auto" w:fill="auto"/>
            <w:vAlign w:val="center"/>
            <w:hideMark/>
          </w:tcPr>
          <w:p w:rsidR="00101E27" w:rsidRPr="00101E27" w:rsidRDefault="00101E27" w:rsidP="00101E27">
            <w:pPr>
              <w:widowControl/>
              <w:adjustRightInd/>
              <w:spacing w:line="240" w:lineRule="auto"/>
              <w:jc w:val="center"/>
              <w:textAlignment w:val="auto"/>
              <w:rPr>
                <w:b/>
                <w:bCs/>
                <w:sz w:val="28"/>
                <w:szCs w:val="28"/>
              </w:rPr>
            </w:pPr>
            <w:r w:rsidRPr="00101E27">
              <w:rPr>
                <w:b/>
                <w:bCs/>
                <w:sz w:val="28"/>
                <w:szCs w:val="28"/>
              </w:rPr>
              <w:t>2012 MALİ YILI BÜTÇE ÖDENEKLERİNİN 2011 MALİ YILI BÜTÇE ÖDENEKLERİ İLE KARŞILAŞTIRMASI</w:t>
            </w:r>
          </w:p>
        </w:tc>
      </w:tr>
      <w:tr w:rsidR="00101E27" w:rsidRPr="00101E27" w:rsidTr="00101E27">
        <w:trPr>
          <w:trHeight w:val="345"/>
          <w:jc w:val="center"/>
        </w:trPr>
        <w:tc>
          <w:tcPr>
            <w:tcW w:w="13620" w:type="dxa"/>
            <w:gridSpan w:val="4"/>
            <w:tcBorders>
              <w:top w:val="nil"/>
              <w:left w:val="nil"/>
              <w:bottom w:val="nil"/>
              <w:right w:val="nil"/>
            </w:tcBorders>
            <w:shd w:val="clear" w:color="auto" w:fill="auto"/>
            <w:vAlign w:val="center"/>
            <w:hideMark/>
          </w:tcPr>
          <w:p w:rsidR="00101E27" w:rsidRPr="00101E27" w:rsidRDefault="00101E27" w:rsidP="00101E27">
            <w:pPr>
              <w:widowControl/>
              <w:adjustRightInd/>
              <w:spacing w:line="240" w:lineRule="auto"/>
              <w:jc w:val="center"/>
              <w:textAlignment w:val="auto"/>
              <w:rPr>
                <w:b/>
                <w:bCs/>
                <w:sz w:val="28"/>
                <w:szCs w:val="28"/>
              </w:rPr>
            </w:pPr>
            <w:r w:rsidRPr="00101E27">
              <w:rPr>
                <w:b/>
                <w:bCs/>
                <w:sz w:val="28"/>
                <w:szCs w:val="28"/>
              </w:rPr>
              <w:t>(Ekonomik Sınıflandırma Düzeyinde)</w:t>
            </w:r>
          </w:p>
        </w:tc>
      </w:tr>
      <w:tr w:rsidR="00101E27" w:rsidRPr="00101E27" w:rsidTr="00101E27">
        <w:trPr>
          <w:trHeight w:val="240"/>
          <w:jc w:val="center"/>
        </w:trPr>
        <w:tc>
          <w:tcPr>
            <w:tcW w:w="5380" w:type="dxa"/>
            <w:tcBorders>
              <w:top w:val="nil"/>
              <w:left w:val="nil"/>
              <w:bottom w:val="nil"/>
              <w:right w:val="nil"/>
            </w:tcBorders>
            <w:shd w:val="clear" w:color="auto" w:fill="auto"/>
            <w:vAlign w:val="center"/>
            <w:hideMark/>
          </w:tcPr>
          <w:p w:rsidR="00101E27" w:rsidRPr="00101E27" w:rsidRDefault="00101E27" w:rsidP="00101E27">
            <w:pPr>
              <w:widowControl/>
              <w:adjustRightInd/>
              <w:spacing w:line="240" w:lineRule="auto"/>
              <w:jc w:val="center"/>
              <w:textAlignment w:val="auto"/>
              <w:rPr>
                <w:b/>
                <w:bCs/>
                <w:sz w:val="28"/>
                <w:szCs w:val="28"/>
              </w:rPr>
            </w:pPr>
          </w:p>
        </w:tc>
        <w:tc>
          <w:tcPr>
            <w:tcW w:w="3020" w:type="dxa"/>
            <w:tcBorders>
              <w:top w:val="nil"/>
              <w:left w:val="nil"/>
              <w:bottom w:val="nil"/>
              <w:right w:val="nil"/>
            </w:tcBorders>
            <w:shd w:val="clear" w:color="auto" w:fill="auto"/>
            <w:vAlign w:val="center"/>
            <w:hideMark/>
          </w:tcPr>
          <w:p w:rsidR="00101E27" w:rsidRPr="00101E27" w:rsidRDefault="00101E27" w:rsidP="00101E27">
            <w:pPr>
              <w:widowControl/>
              <w:adjustRightInd/>
              <w:spacing w:line="240" w:lineRule="auto"/>
              <w:jc w:val="center"/>
              <w:textAlignment w:val="auto"/>
              <w:rPr>
                <w:b/>
                <w:bCs/>
                <w:sz w:val="28"/>
                <w:szCs w:val="28"/>
              </w:rPr>
            </w:pPr>
          </w:p>
        </w:tc>
        <w:tc>
          <w:tcPr>
            <w:tcW w:w="2200" w:type="dxa"/>
            <w:tcBorders>
              <w:top w:val="nil"/>
              <w:left w:val="nil"/>
              <w:bottom w:val="nil"/>
              <w:right w:val="nil"/>
            </w:tcBorders>
            <w:shd w:val="clear" w:color="auto" w:fill="auto"/>
            <w:vAlign w:val="center"/>
            <w:hideMark/>
          </w:tcPr>
          <w:p w:rsidR="00101E27" w:rsidRPr="00101E27" w:rsidRDefault="00101E27" w:rsidP="00101E27">
            <w:pPr>
              <w:widowControl/>
              <w:adjustRightInd/>
              <w:spacing w:line="240" w:lineRule="auto"/>
              <w:jc w:val="center"/>
              <w:textAlignment w:val="auto"/>
              <w:rPr>
                <w:b/>
                <w:bCs/>
                <w:sz w:val="28"/>
                <w:szCs w:val="28"/>
              </w:rPr>
            </w:pPr>
          </w:p>
        </w:tc>
        <w:tc>
          <w:tcPr>
            <w:tcW w:w="3020" w:type="dxa"/>
            <w:tcBorders>
              <w:top w:val="nil"/>
              <w:left w:val="nil"/>
              <w:bottom w:val="nil"/>
              <w:right w:val="nil"/>
            </w:tcBorders>
            <w:shd w:val="clear" w:color="auto" w:fill="auto"/>
            <w:vAlign w:val="center"/>
            <w:hideMark/>
          </w:tcPr>
          <w:p w:rsidR="00101E27" w:rsidRPr="00101E27" w:rsidRDefault="00101E27" w:rsidP="00101E27">
            <w:pPr>
              <w:widowControl/>
              <w:adjustRightInd/>
              <w:spacing w:line="240" w:lineRule="auto"/>
              <w:jc w:val="center"/>
              <w:textAlignment w:val="auto"/>
              <w:rPr>
                <w:b/>
                <w:bCs/>
                <w:sz w:val="28"/>
                <w:szCs w:val="28"/>
              </w:rPr>
            </w:pPr>
          </w:p>
        </w:tc>
      </w:tr>
      <w:tr w:rsidR="00101E27" w:rsidRPr="00101E27" w:rsidTr="00101E27">
        <w:trPr>
          <w:trHeight w:val="330"/>
          <w:jc w:val="center"/>
        </w:trPr>
        <w:tc>
          <w:tcPr>
            <w:tcW w:w="5380" w:type="dxa"/>
            <w:tcBorders>
              <w:top w:val="nil"/>
              <w:left w:val="nil"/>
              <w:bottom w:val="nil"/>
              <w:right w:val="nil"/>
            </w:tcBorders>
            <w:shd w:val="clear" w:color="auto" w:fill="auto"/>
            <w:vAlign w:val="center"/>
            <w:hideMark/>
          </w:tcPr>
          <w:p w:rsidR="00101E27" w:rsidRPr="00101E27" w:rsidRDefault="00101E27" w:rsidP="00101E27">
            <w:pPr>
              <w:widowControl/>
              <w:adjustRightInd/>
              <w:spacing w:line="240" w:lineRule="auto"/>
              <w:jc w:val="left"/>
              <w:textAlignment w:val="auto"/>
              <w:rPr>
                <w:sz w:val="28"/>
                <w:szCs w:val="28"/>
              </w:rPr>
            </w:pPr>
          </w:p>
        </w:tc>
        <w:tc>
          <w:tcPr>
            <w:tcW w:w="3020" w:type="dxa"/>
            <w:tcBorders>
              <w:top w:val="nil"/>
              <w:left w:val="nil"/>
              <w:bottom w:val="nil"/>
              <w:right w:val="nil"/>
            </w:tcBorders>
            <w:shd w:val="clear" w:color="auto" w:fill="auto"/>
            <w:noWrap/>
            <w:vAlign w:val="bottom"/>
            <w:hideMark/>
          </w:tcPr>
          <w:p w:rsidR="00101E27" w:rsidRPr="00101E27" w:rsidRDefault="00101E27" w:rsidP="00101E27">
            <w:pPr>
              <w:widowControl/>
              <w:adjustRightInd/>
              <w:spacing w:line="240" w:lineRule="auto"/>
              <w:jc w:val="left"/>
              <w:textAlignment w:val="auto"/>
              <w:rPr>
                <w:sz w:val="28"/>
                <w:szCs w:val="28"/>
              </w:rPr>
            </w:pPr>
          </w:p>
        </w:tc>
        <w:tc>
          <w:tcPr>
            <w:tcW w:w="2200" w:type="dxa"/>
            <w:tcBorders>
              <w:top w:val="nil"/>
              <w:left w:val="nil"/>
              <w:bottom w:val="nil"/>
              <w:right w:val="nil"/>
            </w:tcBorders>
            <w:shd w:val="clear" w:color="auto" w:fill="auto"/>
            <w:noWrap/>
            <w:vAlign w:val="bottom"/>
            <w:hideMark/>
          </w:tcPr>
          <w:p w:rsidR="00101E27" w:rsidRPr="00101E27" w:rsidRDefault="00101E27" w:rsidP="00101E27">
            <w:pPr>
              <w:widowControl/>
              <w:adjustRightInd/>
              <w:spacing w:line="240" w:lineRule="auto"/>
              <w:jc w:val="left"/>
              <w:textAlignment w:val="auto"/>
              <w:rPr>
                <w:sz w:val="28"/>
                <w:szCs w:val="28"/>
              </w:rPr>
            </w:pPr>
          </w:p>
        </w:tc>
        <w:tc>
          <w:tcPr>
            <w:tcW w:w="3020" w:type="dxa"/>
            <w:tcBorders>
              <w:top w:val="nil"/>
              <w:left w:val="nil"/>
              <w:bottom w:val="nil"/>
              <w:right w:val="nil"/>
            </w:tcBorders>
            <w:shd w:val="clear" w:color="auto" w:fill="auto"/>
            <w:noWrap/>
            <w:vAlign w:val="bottom"/>
            <w:hideMark/>
          </w:tcPr>
          <w:p w:rsidR="00101E27" w:rsidRPr="00101E27" w:rsidRDefault="00101E27" w:rsidP="00101E27">
            <w:pPr>
              <w:widowControl/>
              <w:adjustRightInd/>
              <w:spacing w:line="240" w:lineRule="auto"/>
              <w:jc w:val="right"/>
              <w:textAlignment w:val="auto"/>
              <w:rPr>
                <w:sz w:val="20"/>
                <w:szCs w:val="20"/>
              </w:rPr>
            </w:pPr>
            <w:r w:rsidRPr="00101E27">
              <w:rPr>
                <w:sz w:val="20"/>
                <w:szCs w:val="20"/>
              </w:rPr>
              <w:t>(TL.)</w:t>
            </w:r>
          </w:p>
        </w:tc>
      </w:tr>
      <w:tr w:rsidR="00101E27" w:rsidRPr="00101E27" w:rsidTr="00101E27">
        <w:trPr>
          <w:trHeight w:val="1350"/>
          <w:jc w:val="center"/>
        </w:trPr>
        <w:tc>
          <w:tcPr>
            <w:tcW w:w="5380" w:type="dxa"/>
            <w:tcBorders>
              <w:top w:val="single" w:sz="8" w:space="0" w:color="auto"/>
              <w:left w:val="single" w:sz="8" w:space="0" w:color="auto"/>
              <w:bottom w:val="nil"/>
              <w:right w:val="single" w:sz="4" w:space="0" w:color="auto"/>
            </w:tcBorders>
            <w:shd w:val="clear" w:color="auto" w:fill="auto"/>
            <w:vAlign w:val="center"/>
            <w:hideMark/>
          </w:tcPr>
          <w:p w:rsidR="00101E27" w:rsidRPr="00101E27" w:rsidRDefault="00101E27" w:rsidP="00101E27">
            <w:pPr>
              <w:widowControl/>
              <w:adjustRightInd/>
              <w:spacing w:line="240" w:lineRule="auto"/>
              <w:jc w:val="center"/>
              <w:textAlignment w:val="auto"/>
              <w:rPr>
                <w:b/>
                <w:bCs/>
                <w:sz w:val="28"/>
                <w:szCs w:val="28"/>
              </w:rPr>
            </w:pPr>
            <w:r w:rsidRPr="00101E27">
              <w:rPr>
                <w:b/>
                <w:bCs/>
                <w:sz w:val="28"/>
                <w:szCs w:val="28"/>
              </w:rPr>
              <w:t>AÇIKLAMA</w:t>
            </w:r>
          </w:p>
        </w:tc>
        <w:tc>
          <w:tcPr>
            <w:tcW w:w="3020" w:type="dxa"/>
            <w:tcBorders>
              <w:top w:val="single" w:sz="8" w:space="0" w:color="auto"/>
              <w:left w:val="nil"/>
              <w:bottom w:val="nil"/>
              <w:right w:val="single" w:sz="4" w:space="0" w:color="auto"/>
            </w:tcBorders>
            <w:shd w:val="clear" w:color="000000" w:fill="FFFFCC"/>
            <w:vAlign w:val="center"/>
            <w:hideMark/>
          </w:tcPr>
          <w:p w:rsidR="00101E27" w:rsidRPr="00101E27" w:rsidRDefault="00101E27" w:rsidP="00101E27">
            <w:pPr>
              <w:widowControl/>
              <w:adjustRightInd/>
              <w:spacing w:line="240" w:lineRule="auto"/>
              <w:jc w:val="center"/>
              <w:textAlignment w:val="auto"/>
              <w:rPr>
                <w:b/>
                <w:bCs/>
                <w:sz w:val="28"/>
                <w:szCs w:val="28"/>
              </w:rPr>
            </w:pPr>
            <w:r w:rsidRPr="00101E27">
              <w:rPr>
                <w:b/>
                <w:bCs/>
                <w:sz w:val="28"/>
                <w:szCs w:val="28"/>
              </w:rPr>
              <w:t>2011 MALİ YILI BÜTÇE ÖDENEĞİ</w:t>
            </w:r>
          </w:p>
        </w:tc>
        <w:tc>
          <w:tcPr>
            <w:tcW w:w="2200" w:type="dxa"/>
            <w:tcBorders>
              <w:top w:val="single" w:sz="8" w:space="0" w:color="auto"/>
              <w:left w:val="nil"/>
              <w:bottom w:val="nil"/>
              <w:right w:val="single" w:sz="4" w:space="0" w:color="auto"/>
            </w:tcBorders>
            <w:shd w:val="clear" w:color="000000" w:fill="CCFFFF"/>
            <w:vAlign w:val="center"/>
            <w:hideMark/>
          </w:tcPr>
          <w:p w:rsidR="00101E27" w:rsidRPr="00101E27" w:rsidRDefault="00101E27" w:rsidP="00101E27">
            <w:pPr>
              <w:widowControl/>
              <w:adjustRightInd/>
              <w:spacing w:line="240" w:lineRule="auto"/>
              <w:jc w:val="center"/>
              <w:textAlignment w:val="auto"/>
              <w:rPr>
                <w:b/>
                <w:bCs/>
                <w:sz w:val="28"/>
                <w:szCs w:val="28"/>
              </w:rPr>
            </w:pPr>
            <w:r w:rsidRPr="00101E27">
              <w:rPr>
                <w:b/>
                <w:bCs/>
                <w:sz w:val="28"/>
                <w:szCs w:val="28"/>
              </w:rPr>
              <w:t>ARTIŞ ORANI %</w:t>
            </w:r>
          </w:p>
        </w:tc>
        <w:tc>
          <w:tcPr>
            <w:tcW w:w="3020" w:type="dxa"/>
            <w:tcBorders>
              <w:top w:val="single" w:sz="8" w:space="0" w:color="auto"/>
              <w:left w:val="nil"/>
              <w:bottom w:val="nil"/>
              <w:right w:val="single" w:sz="8" w:space="0" w:color="auto"/>
            </w:tcBorders>
            <w:shd w:val="clear" w:color="000000" w:fill="CCFFCC"/>
            <w:vAlign w:val="center"/>
            <w:hideMark/>
          </w:tcPr>
          <w:p w:rsidR="00101E27" w:rsidRPr="00101E27" w:rsidRDefault="00101E27" w:rsidP="00101E27">
            <w:pPr>
              <w:widowControl/>
              <w:adjustRightInd/>
              <w:spacing w:line="240" w:lineRule="auto"/>
              <w:jc w:val="center"/>
              <w:textAlignment w:val="auto"/>
              <w:rPr>
                <w:b/>
                <w:bCs/>
                <w:sz w:val="28"/>
                <w:szCs w:val="28"/>
              </w:rPr>
            </w:pPr>
            <w:r w:rsidRPr="00101E27">
              <w:rPr>
                <w:b/>
                <w:bCs/>
                <w:sz w:val="28"/>
                <w:szCs w:val="28"/>
              </w:rPr>
              <w:t>2012 MALİ YILI BÜTÇE ÖDENEĞİ (Tasarı)</w:t>
            </w:r>
          </w:p>
        </w:tc>
      </w:tr>
      <w:tr w:rsidR="00101E27" w:rsidRPr="00101E27" w:rsidTr="00101E27">
        <w:trPr>
          <w:trHeight w:val="600"/>
          <w:jc w:val="center"/>
        </w:trPr>
        <w:tc>
          <w:tcPr>
            <w:tcW w:w="53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01E27" w:rsidRPr="00101E27" w:rsidRDefault="00101E27" w:rsidP="00101E27">
            <w:pPr>
              <w:widowControl/>
              <w:adjustRightInd/>
              <w:spacing w:line="240" w:lineRule="auto"/>
              <w:jc w:val="left"/>
              <w:textAlignment w:val="auto"/>
              <w:rPr>
                <w:sz w:val="28"/>
                <w:szCs w:val="28"/>
              </w:rPr>
            </w:pPr>
            <w:r w:rsidRPr="00101E27">
              <w:rPr>
                <w:sz w:val="28"/>
                <w:szCs w:val="28"/>
              </w:rPr>
              <w:t>01 - PERSONEL GİDERLERİ</w:t>
            </w:r>
          </w:p>
        </w:tc>
        <w:tc>
          <w:tcPr>
            <w:tcW w:w="3020" w:type="dxa"/>
            <w:tcBorders>
              <w:top w:val="single" w:sz="4" w:space="0" w:color="auto"/>
              <w:left w:val="nil"/>
              <w:bottom w:val="single" w:sz="4" w:space="0" w:color="auto"/>
              <w:right w:val="single" w:sz="8" w:space="0" w:color="auto"/>
            </w:tcBorders>
            <w:shd w:val="clear" w:color="000000" w:fill="FFFFCC"/>
            <w:noWrap/>
            <w:vAlign w:val="center"/>
            <w:hideMark/>
          </w:tcPr>
          <w:p w:rsidR="00101E27" w:rsidRPr="00101E27" w:rsidRDefault="00101E27" w:rsidP="008626AE">
            <w:pPr>
              <w:widowControl/>
              <w:adjustRightInd/>
              <w:spacing w:line="240" w:lineRule="auto"/>
              <w:jc w:val="right"/>
              <w:textAlignment w:val="auto"/>
              <w:rPr>
                <w:sz w:val="28"/>
                <w:szCs w:val="28"/>
              </w:rPr>
            </w:pPr>
            <w:r w:rsidRPr="00101E27">
              <w:rPr>
                <w:sz w:val="28"/>
                <w:szCs w:val="28"/>
              </w:rPr>
              <w:t>27.855.000</w:t>
            </w:r>
          </w:p>
        </w:tc>
        <w:tc>
          <w:tcPr>
            <w:tcW w:w="22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101E27" w:rsidRPr="00101E27" w:rsidRDefault="00101E27" w:rsidP="008626AE">
            <w:pPr>
              <w:widowControl/>
              <w:adjustRightInd/>
              <w:spacing w:line="240" w:lineRule="auto"/>
              <w:jc w:val="right"/>
              <w:textAlignment w:val="auto"/>
              <w:rPr>
                <w:sz w:val="28"/>
                <w:szCs w:val="28"/>
              </w:rPr>
            </w:pPr>
            <w:r w:rsidRPr="00101E27">
              <w:rPr>
                <w:sz w:val="28"/>
                <w:szCs w:val="28"/>
              </w:rPr>
              <w:t>11,57</w:t>
            </w:r>
          </w:p>
        </w:tc>
        <w:tc>
          <w:tcPr>
            <w:tcW w:w="3020" w:type="dxa"/>
            <w:tcBorders>
              <w:top w:val="single" w:sz="4" w:space="0" w:color="auto"/>
              <w:left w:val="nil"/>
              <w:bottom w:val="single" w:sz="4" w:space="0" w:color="auto"/>
              <w:right w:val="single" w:sz="8" w:space="0" w:color="auto"/>
            </w:tcBorders>
            <w:shd w:val="clear" w:color="000000" w:fill="CCFFCC"/>
            <w:noWrap/>
            <w:vAlign w:val="center"/>
            <w:hideMark/>
          </w:tcPr>
          <w:p w:rsidR="00101E27" w:rsidRPr="00101E27" w:rsidRDefault="00101E27" w:rsidP="008626AE">
            <w:pPr>
              <w:widowControl/>
              <w:adjustRightInd/>
              <w:spacing w:line="240" w:lineRule="auto"/>
              <w:jc w:val="right"/>
              <w:textAlignment w:val="auto"/>
              <w:rPr>
                <w:sz w:val="28"/>
                <w:szCs w:val="28"/>
              </w:rPr>
            </w:pPr>
            <w:r w:rsidRPr="00101E27">
              <w:rPr>
                <w:sz w:val="28"/>
                <w:szCs w:val="28"/>
              </w:rPr>
              <w:t>31.079.000</w:t>
            </w:r>
          </w:p>
        </w:tc>
      </w:tr>
      <w:tr w:rsidR="00101E27" w:rsidRPr="00101E27" w:rsidTr="00101E27">
        <w:trPr>
          <w:trHeight w:val="600"/>
          <w:jc w:val="center"/>
        </w:trPr>
        <w:tc>
          <w:tcPr>
            <w:tcW w:w="5380" w:type="dxa"/>
            <w:tcBorders>
              <w:top w:val="nil"/>
              <w:left w:val="single" w:sz="8" w:space="0" w:color="auto"/>
              <w:bottom w:val="single" w:sz="4" w:space="0" w:color="auto"/>
              <w:right w:val="single" w:sz="4" w:space="0" w:color="auto"/>
            </w:tcBorders>
            <w:shd w:val="clear" w:color="auto" w:fill="auto"/>
            <w:vAlign w:val="center"/>
            <w:hideMark/>
          </w:tcPr>
          <w:p w:rsidR="00101E27" w:rsidRPr="00101E27" w:rsidRDefault="00101E27" w:rsidP="00101E27">
            <w:pPr>
              <w:widowControl/>
              <w:adjustRightInd/>
              <w:spacing w:line="240" w:lineRule="auto"/>
              <w:jc w:val="left"/>
              <w:textAlignment w:val="auto"/>
              <w:rPr>
                <w:sz w:val="28"/>
                <w:szCs w:val="28"/>
              </w:rPr>
            </w:pPr>
            <w:r w:rsidRPr="00101E27">
              <w:rPr>
                <w:sz w:val="28"/>
                <w:szCs w:val="28"/>
              </w:rPr>
              <w:t>02 - SGK'NA DEVLET PRİMİ GİDERLERİ</w:t>
            </w:r>
          </w:p>
        </w:tc>
        <w:tc>
          <w:tcPr>
            <w:tcW w:w="3020" w:type="dxa"/>
            <w:tcBorders>
              <w:top w:val="nil"/>
              <w:left w:val="nil"/>
              <w:bottom w:val="single" w:sz="4" w:space="0" w:color="auto"/>
              <w:right w:val="single" w:sz="8" w:space="0" w:color="auto"/>
            </w:tcBorders>
            <w:shd w:val="clear" w:color="000000" w:fill="FFFFCC"/>
            <w:noWrap/>
            <w:vAlign w:val="center"/>
            <w:hideMark/>
          </w:tcPr>
          <w:p w:rsidR="00101E27" w:rsidRPr="00101E27" w:rsidRDefault="00101E27" w:rsidP="008626AE">
            <w:pPr>
              <w:widowControl/>
              <w:adjustRightInd/>
              <w:spacing w:line="240" w:lineRule="auto"/>
              <w:jc w:val="right"/>
              <w:textAlignment w:val="auto"/>
              <w:rPr>
                <w:sz w:val="28"/>
                <w:szCs w:val="28"/>
              </w:rPr>
            </w:pPr>
            <w:r w:rsidRPr="00101E27">
              <w:rPr>
                <w:sz w:val="28"/>
                <w:szCs w:val="28"/>
              </w:rPr>
              <w:t>4.995.000</w:t>
            </w:r>
          </w:p>
        </w:tc>
        <w:tc>
          <w:tcPr>
            <w:tcW w:w="2200" w:type="dxa"/>
            <w:tcBorders>
              <w:top w:val="nil"/>
              <w:left w:val="single" w:sz="4" w:space="0" w:color="auto"/>
              <w:bottom w:val="single" w:sz="4" w:space="0" w:color="auto"/>
              <w:right w:val="single" w:sz="4" w:space="0" w:color="auto"/>
            </w:tcBorders>
            <w:shd w:val="clear" w:color="000000" w:fill="CCFFFF"/>
            <w:noWrap/>
            <w:vAlign w:val="center"/>
            <w:hideMark/>
          </w:tcPr>
          <w:p w:rsidR="00101E27" w:rsidRPr="00101E27" w:rsidRDefault="00101E27" w:rsidP="008626AE">
            <w:pPr>
              <w:widowControl/>
              <w:adjustRightInd/>
              <w:spacing w:line="240" w:lineRule="auto"/>
              <w:jc w:val="right"/>
              <w:textAlignment w:val="auto"/>
              <w:rPr>
                <w:sz w:val="28"/>
                <w:szCs w:val="28"/>
              </w:rPr>
            </w:pPr>
            <w:r w:rsidRPr="00101E27">
              <w:rPr>
                <w:sz w:val="28"/>
                <w:szCs w:val="28"/>
              </w:rPr>
              <w:t>6,13</w:t>
            </w:r>
          </w:p>
        </w:tc>
        <w:tc>
          <w:tcPr>
            <w:tcW w:w="3020" w:type="dxa"/>
            <w:tcBorders>
              <w:top w:val="nil"/>
              <w:left w:val="nil"/>
              <w:bottom w:val="single" w:sz="4" w:space="0" w:color="auto"/>
              <w:right w:val="single" w:sz="8" w:space="0" w:color="auto"/>
            </w:tcBorders>
            <w:shd w:val="clear" w:color="000000" w:fill="CCFFCC"/>
            <w:noWrap/>
            <w:vAlign w:val="center"/>
            <w:hideMark/>
          </w:tcPr>
          <w:p w:rsidR="00101E27" w:rsidRPr="00101E27" w:rsidRDefault="00101E27" w:rsidP="008626AE">
            <w:pPr>
              <w:widowControl/>
              <w:adjustRightInd/>
              <w:spacing w:line="240" w:lineRule="auto"/>
              <w:jc w:val="right"/>
              <w:textAlignment w:val="auto"/>
              <w:rPr>
                <w:sz w:val="28"/>
                <w:szCs w:val="28"/>
              </w:rPr>
            </w:pPr>
            <w:r w:rsidRPr="00101E27">
              <w:rPr>
                <w:sz w:val="28"/>
                <w:szCs w:val="28"/>
              </w:rPr>
              <w:t>5.301.000</w:t>
            </w:r>
          </w:p>
        </w:tc>
      </w:tr>
      <w:tr w:rsidR="00101E27" w:rsidRPr="00101E27" w:rsidTr="00101E27">
        <w:trPr>
          <w:trHeight w:val="600"/>
          <w:jc w:val="center"/>
        </w:trPr>
        <w:tc>
          <w:tcPr>
            <w:tcW w:w="5380" w:type="dxa"/>
            <w:tcBorders>
              <w:top w:val="nil"/>
              <w:left w:val="single" w:sz="8" w:space="0" w:color="auto"/>
              <w:bottom w:val="single" w:sz="4" w:space="0" w:color="auto"/>
              <w:right w:val="single" w:sz="4" w:space="0" w:color="auto"/>
            </w:tcBorders>
            <w:shd w:val="clear" w:color="auto" w:fill="auto"/>
            <w:vAlign w:val="center"/>
            <w:hideMark/>
          </w:tcPr>
          <w:p w:rsidR="00101E27" w:rsidRPr="00101E27" w:rsidRDefault="00101E27" w:rsidP="00101E27">
            <w:pPr>
              <w:widowControl/>
              <w:adjustRightInd/>
              <w:spacing w:line="240" w:lineRule="auto"/>
              <w:jc w:val="left"/>
              <w:textAlignment w:val="auto"/>
              <w:rPr>
                <w:sz w:val="28"/>
                <w:szCs w:val="28"/>
              </w:rPr>
            </w:pPr>
            <w:r w:rsidRPr="00101E27">
              <w:rPr>
                <w:sz w:val="28"/>
                <w:szCs w:val="28"/>
              </w:rPr>
              <w:t>03 - MAL VE HİZMET ALIMLARI</w:t>
            </w:r>
          </w:p>
        </w:tc>
        <w:tc>
          <w:tcPr>
            <w:tcW w:w="3020" w:type="dxa"/>
            <w:tcBorders>
              <w:top w:val="nil"/>
              <w:left w:val="nil"/>
              <w:bottom w:val="single" w:sz="4" w:space="0" w:color="auto"/>
              <w:right w:val="single" w:sz="8" w:space="0" w:color="auto"/>
            </w:tcBorders>
            <w:shd w:val="clear" w:color="000000" w:fill="FFFFCC"/>
            <w:noWrap/>
            <w:vAlign w:val="center"/>
            <w:hideMark/>
          </w:tcPr>
          <w:p w:rsidR="00101E27" w:rsidRPr="00101E27" w:rsidRDefault="00101E27" w:rsidP="008626AE">
            <w:pPr>
              <w:widowControl/>
              <w:adjustRightInd/>
              <w:spacing w:line="240" w:lineRule="auto"/>
              <w:jc w:val="right"/>
              <w:textAlignment w:val="auto"/>
              <w:rPr>
                <w:sz w:val="28"/>
                <w:szCs w:val="28"/>
              </w:rPr>
            </w:pPr>
            <w:r w:rsidRPr="00101E27">
              <w:rPr>
                <w:sz w:val="28"/>
                <w:szCs w:val="28"/>
              </w:rPr>
              <w:t>24.696.000</w:t>
            </w:r>
          </w:p>
        </w:tc>
        <w:tc>
          <w:tcPr>
            <w:tcW w:w="2200" w:type="dxa"/>
            <w:tcBorders>
              <w:top w:val="nil"/>
              <w:left w:val="single" w:sz="4" w:space="0" w:color="auto"/>
              <w:bottom w:val="single" w:sz="4" w:space="0" w:color="auto"/>
              <w:right w:val="single" w:sz="4" w:space="0" w:color="auto"/>
            </w:tcBorders>
            <w:shd w:val="clear" w:color="000000" w:fill="CCFFFF"/>
            <w:noWrap/>
            <w:vAlign w:val="center"/>
            <w:hideMark/>
          </w:tcPr>
          <w:p w:rsidR="00101E27" w:rsidRPr="00101E27" w:rsidRDefault="00101E27" w:rsidP="008626AE">
            <w:pPr>
              <w:widowControl/>
              <w:adjustRightInd/>
              <w:spacing w:line="240" w:lineRule="auto"/>
              <w:jc w:val="right"/>
              <w:textAlignment w:val="auto"/>
              <w:rPr>
                <w:sz w:val="28"/>
                <w:szCs w:val="28"/>
              </w:rPr>
            </w:pPr>
            <w:r w:rsidRPr="00101E27">
              <w:rPr>
                <w:sz w:val="28"/>
                <w:szCs w:val="28"/>
              </w:rPr>
              <w:t>3,38</w:t>
            </w:r>
          </w:p>
        </w:tc>
        <w:tc>
          <w:tcPr>
            <w:tcW w:w="3020" w:type="dxa"/>
            <w:tcBorders>
              <w:top w:val="nil"/>
              <w:left w:val="nil"/>
              <w:bottom w:val="single" w:sz="4" w:space="0" w:color="auto"/>
              <w:right w:val="single" w:sz="8" w:space="0" w:color="auto"/>
            </w:tcBorders>
            <w:shd w:val="clear" w:color="000000" w:fill="CCFFCC"/>
            <w:noWrap/>
            <w:vAlign w:val="center"/>
            <w:hideMark/>
          </w:tcPr>
          <w:p w:rsidR="00101E27" w:rsidRPr="00101E27" w:rsidRDefault="00101E27" w:rsidP="008626AE">
            <w:pPr>
              <w:widowControl/>
              <w:adjustRightInd/>
              <w:spacing w:line="240" w:lineRule="auto"/>
              <w:jc w:val="right"/>
              <w:textAlignment w:val="auto"/>
              <w:rPr>
                <w:sz w:val="28"/>
                <w:szCs w:val="28"/>
              </w:rPr>
            </w:pPr>
            <w:r w:rsidRPr="00101E27">
              <w:rPr>
                <w:sz w:val="28"/>
                <w:szCs w:val="28"/>
              </w:rPr>
              <w:t>25.530.000</w:t>
            </w:r>
          </w:p>
        </w:tc>
      </w:tr>
      <w:tr w:rsidR="00101E27" w:rsidRPr="00101E27" w:rsidTr="00101E27">
        <w:trPr>
          <w:trHeight w:val="600"/>
          <w:jc w:val="center"/>
        </w:trPr>
        <w:tc>
          <w:tcPr>
            <w:tcW w:w="5380" w:type="dxa"/>
            <w:tcBorders>
              <w:top w:val="nil"/>
              <w:left w:val="single" w:sz="8" w:space="0" w:color="auto"/>
              <w:bottom w:val="single" w:sz="4" w:space="0" w:color="auto"/>
              <w:right w:val="single" w:sz="4" w:space="0" w:color="auto"/>
            </w:tcBorders>
            <w:shd w:val="clear" w:color="auto" w:fill="auto"/>
            <w:vAlign w:val="center"/>
            <w:hideMark/>
          </w:tcPr>
          <w:p w:rsidR="00101E27" w:rsidRPr="00101E27" w:rsidRDefault="00101E27" w:rsidP="00101E27">
            <w:pPr>
              <w:widowControl/>
              <w:adjustRightInd/>
              <w:spacing w:line="240" w:lineRule="auto"/>
              <w:jc w:val="left"/>
              <w:textAlignment w:val="auto"/>
              <w:rPr>
                <w:sz w:val="28"/>
                <w:szCs w:val="28"/>
              </w:rPr>
            </w:pPr>
            <w:r w:rsidRPr="00101E27">
              <w:rPr>
                <w:sz w:val="28"/>
                <w:szCs w:val="28"/>
              </w:rPr>
              <w:t>05 - CARİ TRANSFERLER</w:t>
            </w:r>
          </w:p>
        </w:tc>
        <w:tc>
          <w:tcPr>
            <w:tcW w:w="3020" w:type="dxa"/>
            <w:tcBorders>
              <w:top w:val="nil"/>
              <w:left w:val="nil"/>
              <w:bottom w:val="single" w:sz="4" w:space="0" w:color="auto"/>
              <w:right w:val="single" w:sz="8" w:space="0" w:color="auto"/>
            </w:tcBorders>
            <w:shd w:val="clear" w:color="000000" w:fill="FFFFCC"/>
            <w:noWrap/>
            <w:vAlign w:val="center"/>
            <w:hideMark/>
          </w:tcPr>
          <w:p w:rsidR="00101E27" w:rsidRPr="00101E27" w:rsidRDefault="00101E27" w:rsidP="008626AE">
            <w:pPr>
              <w:widowControl/>
              <w:adjustRightInd/>
              <w:spacing w:line="240" w:lineRule="auto"/>
              <w:jc w:val="right"/>
              <w:textAlignment w:val="auto"/>
              <w:rPr>
                <w:sz w:val="28"/>
                <w:szCs w:val="28"/>
              </w:rPr>
            </w:pPr>
            <w:r w:rsidRPr="00101E27">
              <w:rPr>
                <w:sz w:val="28"/>
                <w:szCs w:val="28"/>
              </w:rPr>
              <w:t>299.645.000</w:t>
            </w:r>
          </w:p>
        </w:tc>
        <w:tc>
          <w:tcPr>
            <w:tcW w:w="2200" w:type="dxa"/>
            <w:tcBorders>
              <w:top w:val="nil"/>
              <w:left w:val="single" w:sz="4" w:space="0" w:color="auto"/>
              <w:bottom w:val="single" w:sz="4" w:space="0" w:color="auto"/>
              <w:right w:val="single" w:sz="4" w:space="0" w:color="auto"/>
            </w:tcBorders>
            <w:shd w:val="clear" w:color="000000" w:fill="CCFFFF"/>
            <w:noWrap/>
            <w:vAlign w:val="center"/>
            <w:hideMark/>
          </w:tcPr>
          <w:p w:rsidR="00101E27" w:rsidRPr="00101E27" w:rsidRDefault="00101E27" w:rsidP="008626AE">
            <w:pPr>
              <w:widowControl/>
              <w:adjustRightInd/>
              <w:spacing w:line="240" w:lineRule="auto"/>
              <w:jc w:val="right"/>
              <w:textAlignment w:val="auto"/>
              <w:rPr>
                <w:sz w:val="28"/>
                <w:szCs w:val="28"/>
              </w:rPr>
            </w:pPr>
            <w:r w:rsidRPr="00101E27">
              <w:rPr>
                <w:sz w:val="28"/>
                <w:szCs w:val="28"/>
              </w:rPr>
              <w:t>12,52</w:t>
            </w:r>
          </w:p>
        </w:tc>
        <w:tc>
          <w:tcPr>
            <w:tcW w:w="3020" w:type="dxa"/>
            <w:tcBorders>
              <w:top w:val="nil"/>
              <w:left w:val="nil"/>
              <w:bottom w:val="single" w:sz="4" w:space="0" w:color="auto"/>
              <w:right w:val="single" w:sz="8" w:space="0" w:color="auto"/>
            </w:tcBorders>
            <w:shd w:val="clear" w:color="000000" w:fill="CCFFCC"/>
            <w:noWrap/>
            <w:vAlign w:val="center"/>
            <w:hideMark/>
          </w:tcPr>
          <w:p w:rsidR="00101E27" w:rsidRPr="00101E27" w:rsidRDefault="00101E27" w:rsidP="008626AE">
            <w:pPr>
              <w:widowControl/>
              <w:adjustRightInd/>
              <w:spacing w:line="240" w:lineRule="auto"/>
              <w:jc w:val="right"/>
              <w:textAlignment w:val="auto"/>
              <w:rPr>
                <w:sz w:val="28"/>
                <w:szCs w:val="28"/>
              </w:rPr>
            </w:pPr>
            <w:r w:rsidRPr="00101E27">
              <w:rPr>
                <w:sz w:val="28"/>
                <w:szCs w:val="28"/>
              </w:rPr>
              <w:t>337.166.000</w:t>
            </w:r>
          </w:p>
        </w:tc>
      </w:tr>
      <w:tr w:rsidR="00101E27" w:rsidRPr="00101E27" w:rsidTr="00101E27">
        <w:trPr>
          <w:trHeight w:val="600"/>
          <w:jc w:val="center"/>
        </w:trPr>
        <w:tc>
          <w:tcPr>
            <w:tcW w:w="5380" w:type="dxa"/>
            <w:tcBorders>
              <w:top w:val="nil"/>
              <w:left w:val="single" w:sz="8" w:space="0" w:color="auto"/>
              <w:bottom w:val="single" w:sz="4" w:space="0" w:color="auto"/>
              <w:right w:val="single" w:sz="4" w:space="0" w:color="auto"/>
            </w:tcBorders>
            <w:shd w:val="clear" w:color="auto" w:fill="auto"/>
            <w:vAlign w:val="center"/>
            <w:hideMark/>
          </w:tcPr>
          <w:p w:rsidR="00101E27" w:rsidRPr="00101E27" w:rsidRDefault="00101E27" w:rsidP="00101E27">
            <w:pPr>
              <w:widowControl/>
              <w:adjustRightInd/>
              <w:spacing w:line="240" w:lineRule="auto"/>
              <w:jc w:val="left"/>
              <w:textAlignment w:val="auto"/>
              <w:rPr>
                <w:sz w:val="28"/>
                <w:szCs w:val="28"/>
              </w:rPr>
            </w:pPr>
            <w:r w:rsidRPr="00101E27">
              <w:rPr>
                <w:sz w:val="28"/>
                <w:szCs w:val="28"/>
              </w:rPr>
              <w:t>06 - SERMAYE GİDERLERİ</w:t>
            </w:r>
          </w:p>
        </w:tc>
        <w:tc>
          <w:tcPr>
            <w:tcW w:w="3020" w:type="dxa"/>
            <w:tcBorders>
              <w:top w:val="nil"/>
              <w:left w:val="nil"/>
              <w:bottom w:val="single" w:sz="4" w:space="0" w:color="auto"/>
              <w:right w:val="single" w:sz="8" w:space="0" w:color="auto"/>
            </w:tcBorders>
            <w:shd w:val="clear" w:color="000000" w:fill="FFFFCC"/>
            <w:noWrap/>
            <w:vAlign w:val="center"/>
            <w:hideMark/>
          </w:tcPr>
          <w:p w:rsidR="00101E27" w:rsidRPr="00101E27" w:rsidRDefault="00101E27" w:rsidP="008626AE">
            <w:pPr>
              <w:widowControl/>
              <w:adjustRightInd/>
              <w:spacing w:line="240" w:lineRule="auto"/>
              <w:jc w:val="right"/>
              <w:textAlignment w:val="auto"/>
              <w:rPr>
                <w:sz w:val="28"/>
                <w:szCs w:val="28"/>
              </w:rPr>
            </w:pPr>
            <w:r w:rsidRPr="00101E27">
              <w:rPr>
                <w:sz w:val="28"/>
                <w:szCs w:val="28"/>
              </w:rPr>
              <w:t>200.000.000</w:t>
            </w:r>
          </w:p>
        </w:tc>
        <w:tc>
          <w:tcPr>
            <w:tcW w:w="2200" w:type="dxa"/>
            <w:tcBorders>
              <w:top w:val="nil"/>
              <w:left w:val="single" w:sz="4" w:space="0" w:color="auto"/>
              <w:bottom w:val="single" w:sz="4" w:space="0" w:color="auto"/>
              <w:right w:val="single" w:sz="4" w:space="0" w:color="auto"/>
            </w:tcBorders>
            <w:shd w:val="clear" w:color="000000" w:fill="CCFFFF"/>
            <w:noWrap/>
            <w:vAlign w:val="center"/>
            <w:hideMark/>
          </w:tcPr>
          <w:p w:rsidR="00101E27" w:rsidRPr="00101E27" w:rsidRDefault="00101E27" w:rsidP="008626AE">
            <w:pPr>
              <w:widowControl/>
              <w:adjustRightInd/>
              <w:spacing w:line="240" w:lineRule="auto"/>
              <w:jc w:val="right"/>
              <w:textAlignment w:val="auto"/>
              <w:rPr>
                <w:sz w:val="28"/>
                <w:szCs w:val="28"/>
              </w:rPr>
            </w:pPr>
            <w:r w:rsidRPr="00101E27">
              <w:rPr>
                <w:sz w:val="28"/>
                <w:szCs w:val="28"/>
              </w:rPr>
              <w:t>65,50</w:t>
            </w:r>
          </w:p>
        </w:tc>
        <w:tc>
          <w:tcPr>
            <w:tcW w:w="3020" w:type="dxa"/>
            <w:tcBorders>
              <w:top w:val="nil"/>
              <w:left w:val="nil"/>
              <w:bottom w:val="single" w:sz="4" w:space="0" w:color="auto"/>
              <w:right w:val="single" w:sz="8" w:space="0" w:color="auto"/>
            </w:tcBorders>
            <w:shd w:val="clear" w:color="000000" w:fill="CCFFCC"/>
            <w:noWrap/>
            <w:vAlign w:val="center"/>
            <w:hideMark/>
          </w:tcPr>
          <w:p w:rsidR="00101E27" w:rsidRPr="00101E27" w:rsidRDefault="00101E27" w:rsidP="008626AE">
            <w:pPr>
              <w:widowControl/>
              <w:adjustRightInd/>
              <w:spacing w:line="240" w:lineRule="auto"/>
              <w:jc w:val="right"/>
              <w:textAlignment w:val="auto"/>
              <w:rPr>
                <w:sz w:val="28"/>
                <w:szCs w:val="28"/>
              </w:rPr>
            </w:pPr>
            <w:r w:rsidRPr="00101E27">
              <w:rPr>
                <w:sz w:val="28"/>
                <w:szCs w:val="28"/>
              </w:rPr>
              <w:t>331.000.000</w:t>
            </w:r>
          </w:p>
        </w:tc>
      </w:tr>
      <w:tr w:rsidR="00101E27" w:rsidRPr="00101E27" w:rsidTr="00101E27">
        <w:trPr>
          <w:trHeight w:val="600"/>
          <w:jc w:val="center"/>
        </w:trPr>
        <w:tc>
          <w:tcPr>
            <w:tcW w:w="5380" w:type="dxa"/>
            <w:tcBorders>
              <w:top w:val="nil"/>
              <w:left w:val="single" w:sz="8" w:space="0" w:color="auto"/>
              <w:bottom w:val="nil"/>
              <w:right w:val="single" w:sz="4" w:space="0" w:color="auto"/>
            </w:tcBorders>
            <w:shd w:val="clear" w:color="auto" w:fill="auto"/>
            <w:vAlign w:val="center"/>
            <w:hideMark/>
          </w:tcPr>
          <w:p w:rsidR="00101E27" w:rsidRPr="00101E27" w:rsidRDefault="00101E27" w:rsidP="00101E27">
            <w:pPr>
              <w:widowControl/>
              <w:adjustRightInd/>
              <w:spacing w:line="240" w:lineRule="auto"/>
              <w:jc w:val="left"/>
              <w:textAlignment w:val="auto"/>
              <w:rPr>
                <w:sz w:val="28"/>
                <w:szCs w:val="28"/>
              </w:rPr>
            </w:pPr>
            <w:r w:rsidRPr="00101E27">
              <w:rPr>
                <w:sz w:val="28"/>
                <w:szCs w:val="28"/>
              </w:rPr>
              <w:t>07 - SERMAYE TRANSFERLERİ</w:t>
            </w:r>
          </w:p>
        </w:tc>
        <w:tc>
          <w:tcPr>
            <w:tcW w:w="3020" w:type="dxa"/>
            <w:tcBorders>
              <w:top w:val="nil"/>
              <w:left w:val="nil"/>
              <w:bottom w:val="single" w:sz="8" w:space="0" w:color="auto"/>
              <w:right w:val="single" w:sz="8" w:space="0" w:color="auto"/>
            </w:tcBorders>
            <w:shd w:val="clear" w:color="000000" w:fill="FFFFCC"/>
            <w:noWrap/>
            <w:vAlign w:val="center"/>
            <w:hideMark/>
          </w:tcPr>
          <w:p w:rsidR="00101E27" w:rsidRPr="00101E27" w:rsidRDefault="00101E27" w:rsidP="008626AE">
            <w:pPr>
              <w:widowControl/>
              <w:adjustRightInd/>
              <w:spacing w:line="240" w:lineRule="auto"/>
              <w:jc w:val="right"/>
              <w:textAlignment w:val="auto"/>
              <w:rPr>
                <w:sz w:val="28"/>
                <w:szCs w:val="28"/>
              </w:rPr>
            </w:pPr>
            <w:r w:rsidRPr="00101E27">
              <w:rPr>
                <w:sz w:val="28"/>
                <w:szCs w:val="28"/>
              </w:rPr>
              <w:t>1.183.000</w:t>
            </w:r>
          </w:p>
        </w:tc>
        <w:tc>
          <w:tcPr>
            <w:tcW w:w="2200" w:type="dxa"/>
            <w:tcBorders>
              <w:top w:val="nil"/>
              <w:left w:val="single" w:sz="4" w:space="0" w:color="auto"/>
              <w:bottom w:val="nil"/>
              <w:right w:val="single" w:sz="4" w:space="0" w:color="auto"/>
            </w:tcBorders>
            <w:shd w:val="clear" w:color="000000" w:fill="CCFFFF"/>
            <w:noWrap/>
            <w:vAlign w:val="center"/>
            <w:hideMark/>
          </w:tcPr>
          <w:p w:rsidR="00101E27" w:rsidRPr="00101E27" w:rsidRDefault="00101E27" w:rsidP="008626AE">
            <w:pPr>
              <w:widowControl/>
              <w:adjustRightInd/>
              <w:spacing w:line="240" w:lineRule="auto"/>
              <w:jc w:val="right"/>
              <w:textAlignment w:val="auto"/>
              <w:rPr>
                <w:sz w:val="28"/>
                <w:szCs w:val="28"/>
              </w:rPr>
            </w:pPr>
            <w:r w:rsidRPr="00101E27">
              <w:rPr>
                <w:sz w:val="28"/>
                <w:szCs w:val="28"/>
              </w:rPr>
              <w:t>6,93</w:t>
            </w:r>
          </w:p>
        </w:tc>
        <w:tc>
          <w:tcPr>
            <w:tcW w:w="3020" w:type="dxa"/>
            <w:tcBorders>
              <w:top w:val="nil"/>
              <w:left w:val="nil"/>
              <w:bottom w:val="single" w:sz="8" w:space="0" w:color="auto"/>
              <w:right w:val="single" w:sz="8" w:space="0" w:color="auto"/>
            </w:tcBorders>
            <w:shd w:val="clear" w:color="000000" w:fill="CCFFCC"/>
            <w:noWrap/>
            <w:vAlign w:val="center"/>
            <w:hideMark/>
          </w:tcPr>
          <w:p w:rsidR="00101E27" w:rsidRPr="00101E27" w:rsidRDefault="00101E27" w:rsidP="008626AE">
            <w:pPr>
              <w:widowControl/>
              <w:adjustRightInd/>
              <w:spacing w:line="240" w:lineRule="auto"/>
              <w:jc w:val="right"/>
              <w:textAlignment w:val="auto"/>
              <w:rPr>
                <w:sz w:val="28"/>
                <w:szCs w:val="28"/>
              </w:rPr>
            </w:pPr>
            <w:r w:rsidRPr="00101E27">
              <w:rPr>
                <w:sz w:val="28"/>
                <w:szCs w:val="28"/>
              </w:rPr>
              <w:t>1.265.000</w:t>
            </w:r>
          </w:p>
        </w:tc>
      </w:tr>
      <w:tr w:rsidR="00101E27" w:rsidRPr="00101E27" w:rsidTr="00101E27">
        <w:trPr>
          <w:trHeight w:val="270"/>
          <w:jc w:val="center"/>
        </w:trPr>
        <w:tc>
          <w:tcPr>
            <w:tcW w:w="5380" w:type="dxa"/>
            <w:tcBorders>
              <w:top w:val="single" w:sz="8" w:space="0" w:color="auto"/>
              <w:left w:val="nil"/>
              <w:bottom w:val="single" w:sz="8" w:space="0" w:color="auto"/>
              <w:right w:val="nil"/>
            </w:tcBorders>
            <w:shd w:val="clear" w:color="auto" w:fill="auto"/>
            <w:vAlign w:val="center"/>
            <w:hideMark/>
          </w:tcPr>
          <w:p w:rsidR="00101E27" w:rsidRPr="00101E27" w:rsidRDefault="00101E27" w:rsidP="00101E27">
            <w:pPr>
              <w:widowControl/>
              <w:adjustRightInd/>
              <w:spacing w:line="240" w:lineRule="auto"/>
              <w:jc w:val="left"/>
              <w:textAlignment w:val="auto"/>
              <w:rPr>
                <w:sz w:val="28"/>
                <w:szCs w:val="28"/>
              </w:rPr>
            </w:pPr>
            <w:r w:rsidRPr="00101E27">
              <w:rPr>
                <w:sz w:val="28"/>
                <w:szCs w:val="28"/>
              </w:rPr>
              <w:t> </w:t>
            </w:r>
          </w:p>
        </w:tc>
        <w:tc>
          <w:tcPr>
            <w:tcW w:w="3020" w:type="dxa"/>
            <w:tcBorders>
              <w:top w:val="nil"/>
              <w:left w:val="nil"/>
              <w:bottom w:val="single" w:sz="8" w:space="0" w:color="auto"/>
              <w:right w:val="nil"/>
            </w:tcBorders>
            <w:shd w:val="clear" w:color="auto" w:fill="auto"/>
            <w:noWrap/>
            <w:vAlign w:val="bottom"/>
            <w:hideMark/>
          </w:tcPr>
          <w:p w:rsidR="00101E27" w:rsidRPr="00101E27" w:rsidRDefault="00101E27" w:rsidP="008626AE">
            <w:pPr>
              <w:widowControl/>
              <w:adjustRightInd/>
              <w:spacing w:line="240" w:lineRule="auto"/>
              <w:jc w:val="right"/>
              <w:textAlignment w:val="auto"/>
              <w:rPr>
                <w:sz w:val="28"/>
                <w:szCs w:val="28"/>
              </w:rPr>
            </w:pPr>
            <w:r w:rsidRPr="00101E27">
              <w:rPr>
                <w:sz w:val="28"/>
                <w:szCs w:val="28"/>
              </w:rPr>
              <w:t> </w:t>
            </w:r>
          </w:p>
        </w:tc>
        <w:tc>
          <w:tcPr>
            <w:tcW w:w="2200" w:type="dxa"/>
            <w:tcBorders>
              <w:top w:val="single" w:sz="8" w:space="0" w:color="auto"/>
              <w:left w:val="nil"/>
              <w:bottom w:val="single" w:sz="8" w:space="0" w:color="auto"/>
              <w:right w:val="nil"/>
            </w:tcBorders>
            <w:shd w:val="clear" w:color="auto" w:fill="auto"/>
            <w:noWrap/>
            <w:vAlign w:val="bottom"/>
            <w:hideMark/>
          </w:tcPr>
          <w:p w:rsidR="00101E27" w:rsidRPr="00101E27" w:rsidRDefault="00101E27" w:rsidP="008626AE">
            <w:pPr>
              <w:widowControl/>
              <w:adjustRightInd/>
              <w:spacing w:line="240" w:lineRule="auto"/>
              <w:jc w:val="right"/>
              <w:textAlignment w:val="auto"/>
              <w:rPr>
                <w:sz w:val="28"/>
                <w:szCs w:val="28"/>
              </w:rPr>
            </w:pPr>
            <w:r w:rsidRPr="00101E27">
              <w:rPr>
                <w:sz w:val="28"/>
                <w:szCs w:val="28"/>
              </w:rPr>
              <w:t> </w:t>
            </w:r>
          </w:p>
        </w:tc>
        <w:tc>
          <w:tcPr>
            <w:tcW w:w="3020" w:type="dxa"/>
            <w:tcBorders>
              <w:top w:val="nil"/>
              <w:left w:val="nil"/>
              <w:bottom w:val="single" w:sz="8" w:space="0" w:color="auto"/>
              <w:right w:val="nil"/>
            </w:tcBorders>
            <w:shd w:val="clear" w:color="auto" w:fill="auto"/>
            <w:noWrap/>
            <w:vAlign w:val="bottom"/>
            <w:hideMark/>
          </w:tcPr>
          <w:p w:rsidR="00101E27" w:rsidRPr="00101E27" w:rsidRDefault="00101E27" w:rsidP="008626AE">
            <w:pPr>
              <w:widowControl/>
              <w:adjustRightInd/>
              <w:spacing w:line="240" w:lineRule="auto"/>
              <w:jc w:val="right"/>
              <w:textAlignment w:val="auto"/>
              <w:rPr>
                <w:sz w:val="28"/>
                <w:szCs w:val="28"/>
              </w:rPr>
            </w:pPr>
            <w:r w:rsidRPr="00101E27">
              <w:rPr>
                <w:sz w:val="28"/>
                <w:szCs w:val="28"/>
              </w:rPr>
              <w:t> </w:t>
            </w:r>
          </w:p>
        </w:tc>
      </w:tr>
      <w:tr w:rsidR="00101E27" w:rsidRPr="00101E27" w:rsidTr="00101E27">
        <w:trPr>
          <w:trHeight w:val="810"/>
          <w:jc w:val="center"/>
        </w:trPr>
        <w:tc>
          <w:tcPr>
            <w:tcW w:w="5380" w:type="dxa"/>
            <w:tcBorders>
              <w:top w:val="nil"/>
              <w:left w:val="single" w:sz="8" w:space="0" w:color="auto"/>
              <w:bottom w:val="single" w:sz="8" w:space="0" w:color="auto"/>
              <w:right w:val="single" w:sz="4" w:space="0" w:color="auto"/>
            </w:tcBorders>
            <w:shd w:val="clear" w:color="auto" w:fill="auto"/>
            <w:vAlign w:val="center"/>
            <w:hideMark/>
          </w:tcPr>
          <w:p w:rsidR="00101E27" w:rsidRPr="00101E27" w:rsidRDefault="00101E27" w:rsidP="00101E27">
            <w:pPr>
              <w:widowControl/>
              <w:adjustRightInd/>
              <w:spacing w:line="240" w:lineRule="auto"/>
              <w:jc w:val="left"/>
              <w:textAlignment w:val="auto"/>
              <w:rPr>
                <w:b/>
                <w:bCs/>
                <w:sz w:val="28"/>
                <w:szCs w:val="28"/>
              </w:rPr>
            </w:pPr>
            <w:r w:rsidRPr="00101E27">
              <w:rPr>
                <w:b/>
                <w:bCs/>
                <w:sz w:val="28"/>
                <w:szCs w:val="28"/>
              </w:rPr>
              <w:t>TOPLAM</w:t>
            </w:r>
          </w:p>
        </w:tc>
        <w:tc>
          <w:tcPr>
            <w:tcW w:w="3020" w:type="dxa"/>
            <w:tcBorders>
              <w:top w:val="nil"/>
              <w:left w:val="nil"/>
              <w:bottom w:val="single" w:sz="8" w:space="0" w:color="auto"/>
              <w:right w:val="single" w:sz="4" w:space="0" w:color="auto"/>
            </w:tcBorders>
            <w:shd w:val="clear" w:color="000000" w:fill="FFFFCC"/>
            <w:noWrap/>
            <w:vAlign w:val="center"/>
            <w:hideMark/>
          </w:tcPr>
          <w:p w:rsidR="00101E27" w:rsidRPr="00101E27" w:rsidRDefault="00101E27" w:rsidP="008626AE">
            <w:pPr>
              <w:widowControl/>
              <w:adjustRightInd/>
              <w:spacing w:line="240" w:lineRule="auto"/>
              <w:jc w:val="right"/>
              <w:textAlignment w:val="auto"/>
              <w:rPr>
                <w:b/>
                <w:bCs/>
                <w:sz w:val="28"/>
                <w:szCs w:val="28"/>
              </w:rPr>
            </w:pPr>
            <w:r w:rsidRPr="00101E27">
              <w:rPr>
                <w:b/>
                <w:bCs/>
                <w:sz w:val="28"/>
                <w:szCs w:val="28"/>
              </w:rPr>
              <w:t>558.374.000</w:t>
            </w:r>
          </w:p>
        </w:tc>
        <w:tc>
          <w:tcPr>
            <w:tcW w:w="2200" w:type="dxa"/>
            <w:tcBorders>
              <w:top w:val="nil"/>
              <w:left w:val="nil"/>
              <w:bottom w:val="single" w:sz="8" w:space="0" w:color="auto"/>
              <w:right w:val="single" w:sz="4" w:space="0" w:color="auto"/>
            </w:tcBorders>
            <w:shd w:val="clear" w:color="000000" w:fill="CCFFFF"/>
            <w:noWrap/>
            <w:vAlign w:val="center"/>
            <w:hideMark/>
          </w:tcPr>
          <w:p w:rsidR="00101E27" w:rsidRPr="00101E27" w:rsidRDefault="00101E27" w:rsidP="008626AE">
            <w:pPr>
              <w:widowControl/>
              <w:adjustRightInd/>
              <w:spacing w:line="240" w:lineRule="auto"/>
              <w:jc w:val="right"/>
              <w:textAlignment w:val="auto"/>
              <w:rPr>
                <w:b/>
                <w:bCs/>
                <w:sz w:val="28"/>
                <w:szCs w:val="28"/>
              </w:rPr>
            </w:pPr>
            <w:r w:rsidRPr="00101E27">
              <w:rPr>
                <w:b/>
                <w:bCs/>
                <w:sz w:val="28"/>
                <w:szCs w:val="28"/>
              </w:rPr>
              <w:t>30,98</w:t>
            </w:r>
          </w:p>
        </w:tc>
        <w:tc>
          <w:tcPr>
            <w:tcW w:w="3020" w:type="dxa"/>
            <w:tcBorders>
              <w:top w:val="nil"/>
              <w:left w:val="nil"/>
              <w:bottom w:val="single" w:sz="8" w:space="0" w:color="auto"/>
              <w:right w:val="single" w:sz="8" w:space="0" w:color="auto"/>
            </w:tcBorders>
            <w:shd w:val="clear" w:color="000000" w:fill="CCFFCC"/>
            <w:noWrap/>
            <w:vAlign w:val="center"/>
            <w:hideMark/>
          </w:tcPr>
          <w:p w:rsidR="00101E27" w:rsidRPr="00101E27" w:rsidRDefault="00101E27" w:rsidP="008626AE">
            <w:pPr>
              <w:widowControl/>
              <w:adjustRightInd/>
              <w:spacing w:line="240" w:lineRule="auto"/>
              <w:jc w:val="right"/>
              <w:textAlignment w:val="auto"/>
              <w:rPr>
                <w:b/>
                <w:bCs/>
                <w:sz w:val="28"/>
                <w:szCs w:val="28"/>
              </w:rPr>
            </w:pPr>
            <w:r w:rsidRPr="00101E27">
              <w:rPr>
                <w:b/>
                <w:bCs/>
                <w:sz w:val="28"/>
                <w:szCs w:val="28"/>
              </w:rPr>
              <w:t>731.341.000</w:t>
            </w:r>
          </w:p>
        </w:tc>
      </w:tr>
    </w:tbl>
    <w:p w:rsidR="00101E27" w:rsidRPr="00811EE0" w:rsidRDefault="0042511B" w:rsidP="008C26AE">
      <w:pPr>
        <w:rPr>
          <w:b/>
        </w:rPr>
      </w:pPr>
      <w:r w:rsidRPr="00811EE0">
        <w:br w:type="page"/>
      </w:r>
    </w:p>
    <w:tbl>
      <w:tblPr>
        <w:tblW w:w="15140" w:type="dxa"/>
        <w:jc w:val="center"/>
        <w:tblCellMar>
          <w:left w:w="70" w:type="dxa"/>
          <w:right w:w="70" w:type="dxa"/>
        </w:tblCellMar>
        <w:tblLook w:val="04A0" w:firstRow="1" w:lastRow="0" w:firstColumn="1" w:lastColumn="0" w:noHBand="0" w:noVBand="1"/>
      </w:tblPr>
      <w:tblGrid>
        <w:gridCol w:w="4120"/>
        <w:gridCol w:w="1180"/>
        <w:gridCol w:w="1740"/>
        <w:gridCol w:w="900"/>
        <w:gridCol w:w="1740"/>
        <w:gridCol w:w="1220"/>
        <w:gridCol w:w="940"/>
        <w:gridCol w:w="2080"/>
        <w:gridCol w:w="1220"/>
      </w:tblGrid>
      <w:tr w:rsidR="00101E27" w:rsidRPr="00101E27" w:rsidTr="00101E27">
        <w:trPr>
          <w:trHeight w:val="405"/>
          <w:jc w:val="center"/>
        </w:trPr>
        <w:tc>
          <w:tcPr>
            <w:tcW w:w="15140" w:type="dxa"/>
            <w:gridSpan w:val="9"/>
            <w:tcBorders>
              <w:top w:val="nil"/>
              <w:left w:val="nil"/>
              <w:bottom w:val="nil"/>
              <w:right w:val="nil"/>
            </w:tcBorders>
            <w:shd w:val="clear" w:color="auto" w:fill="auto"/>
            <w:vAlign w:val="center"/>
            <w:hideMark/>
          </w:tcPr>
          <w:p w:rsidR="00101E27" w:rsidRPr="00101E27" w:rsidRDefault="00101E27" w:rsidP="00101E27">
            <w:pPr>
              <w:widowControl/>
              <w:adjustRightInd/>
              <w:spacing w:line="240" w:lineRule="auto"/>
              <w:jc w:val="center"/>
              <w:textAlignment w:val="auto"/>
              <w:rPr>
                <w:b/>
                <w:bCs/>
                <w:sz w:val="28"/>
                <w:szCs w:val="28"/>
              </w:rPr>
            </w:pPr>
            <w:r w:rsidRPr="00101E27">
              <w:rPr>
                <w:b/>
                <w:bCs/>
                <w:sz w:val="28"/>
                <w:szCs w:val="28"/>
              </w:rPr>
              <w:lastRenderedPageBreak/>
              <w:t>SPOR GENEL MÜDÜRLÜĞÜ</w:t>
            </w:r>
          </w:p>
        </w:tc>
      </w:tr>
      <w:tr w:rsidR="00101E27" w:rsidRPr="00101E27" w:rsidTr="00101E27">
        <w:trPr>
          <w:trHeight w:val="375"/>
          <w:jc w:val="center"/>
        </w:trPr>
        <w:tc>
          <w:tcPr>
            <w:tcW w:w="15140" w:type="dxa"/>
            <w:gridSpan w:val="9"/>
            <w:tcBorders>
              <w:top w:val="nil"/>
              <w:left w:val="nil"/>
              <w:bottom w:val="nil"/>
              <w:right w:val="nil"/>
            </w:tcBorders>
            <w:shd w:val="clear" w:color="auto" w:fill="auto"/>
            <w:vAlign w:val="center"/>
            <w:hideMark/>
          </w:tcPr>
          <w:p w:rsidR="00101E27" w:rsidRPr="00101E27" w:rsidRDefault="00101E27" w:rsidP="00101E27">
            <w:pPr>
              <w:widowControl/>
              <w:adjustRightInd/>
              <w:spacing w:line="240" w:lineRule="auto"/>
              <w:jc w:val="center"/>
              <w:textAlignment w:val="auto"/>
              <w:rPr>
                <w:b/>
                <w:bCs/>
              </w:rPr>
            </w:pPr>
            <w:r w:rsidRPr="00101E27">
              <w:rPr>
                <w:b/>
                <w:bCs/>
              </w:rPr>
              <w:t>2012 MALİ YILI BÜTÇE ÖDENEKLERİNİN 2010-2011 MALİ YILI BÜTÇE ÖDENEKLERİ İLE KARŞILAŞTIRMASI</w:t>
            </w:r>
          </w:p>
        </w:tc>
      </w:tr>
      <w:tr w:rsidR="00101E27" w:rsidRPr="00101E27" w:rsidTr="00101E27">
        <w:trPr>
          <w:trHeight w:val="240"/>
          <w:jc w:val="center"/>
        </w:trPr>
        <w:tc>
          <w:tcPr>
            <w:tcW w:w="4120" w:type="dxa"/>
            <w:tcBorders>
              <w:top w:val="nil"/>
              <w:left w:val="nil"/>
              <w:bottom w:val="nil"/>
              <w:right w:val="nil"/>
            </w:tcBorders>
            <w:shd w:val="clear" w:color="auto" w:fill="auto"/>
            <w:vAlign w:val="center"/>
            <w:hideMark/>
          </w:tcPr>
          <w:p w:rsidR="00101E27" w:rsidRPr="00101E27" w:rsidRDefault="00101E27" w:rsidP="00101E27">
            <w:pPr>
              <w:widowControl/>
              <w:adjustRightInd/>
              <w:spacing w:line="240" w:lineRule="auto"/>
              <w:jc w:val="center"/>
              <w:textAlignment w:val="auto"/>
              <w:rPr>
                <w:b/>
                <w:bCs/>
              </w:rPr>
            </w:pPr>
          </w:p>
        </w:tc>
        <w:tc>
          <w:tcPr>
            <w:tcW w:w="1180" w:type="dxa"/>
            <w:tcBorders>
              <w:top w:val="nil"/>
              <w:left w:val="nil"/>
              <w:bottom w:val="nil"/>
              <w:right w:val="nil"/>
            </w:tcBorders>
            <w:shd w:val="clear" w:color="auto" w:fill="auto"/>
            <w:vAlign w:val="center"/>
            <w:hideMark/>
          </w:tcPr>
          <w:p w:rsidR="00101E27" w:rsidRPr="00101E27" w:rsidRDefault="00101E27" w:rsidP="00101E27">
            <w:pPr>
              <w:widowControl/>
              <w:adjustRightInd/>
              <w:spacing w:line="240" w:lineRule="auto"/>
              <w:jc w:val="center"/>
              <w:textAlignment w:val="auto"/>
              <w:rPr>
                <w:b/>
                <w:bCs/>
              </w:rPr>
            </w:pPr>
          </w:p>
        </w:tc>
        <w:tc>
          <w:tcPr>
            <w:tcW w:w="1740" w:type="dxa"/>
            <w:tcBorders>
              <w:top w:val="nil"/>
              <w:left w:val="nil"/>
              <w:bottom w:val="nil"/>
              <w:right w:val="nil"/>
            </w:tcBorders>
            <w:shd w:val="clear" w:color="auto" w:fill="auto"/>
            <w:vAlign w:val="center"/>
            <w:hideMark/>
          </w:tcPr>
          <w:p w:rsidR="00101E27" w:rsidRPr="00101E27" w:rsidRDefault="00101E27" w:rsidP="00101E27">
            <w:pPr>
              <w:widowControl/>
              <w:adjustRightInd/>
              <w:spacing w:line="240" w:lineRule="auto"/>
              <w:jc w:val="center"/>
              <w:textAlignment w:val="auto"/>
              <w:rPr>
                <w:b/>
                <w:bCs/>
              </w:rPr>
            </w:pPr>
          </w:p>
        </w:tc>
        <w:tc>
          <w:tcPr>
            <w:tcW w:w="900" w:type="dxa"/>
            <w:tcBorders>
              <w:top w:val="nil"/>
              <w:left w:val="nil"/>
              <w:bottom w:val="nil"/>
              <w:right w:val="nil"/>
            </w:tcBorders>
            <w:shd w:val="clear" w:color="auto" w:fill="auto"/>
            <w:vAlign w:val="center"/>
            <w:hideMark/>
          </w:tcPr>
          <w:p w:rsidR="00101E27" w:rsidRPr="00101E27" w:rsidRDefault="00101E27" w:rsidP="00101E27">
            <w:pPr>
              <w:widowControl/>
              <w:adjustRightInd/>
              <w:spacing w:line="240" w:lineRule="auto"/>
              <w:jc w:val="center"/>
              <w:textAlignment w:val="auto"/>
              <w:rPr>
                <w:b/>
                <w:bCs/>
              </w:rPr>
            </w:pPr>
          </w:p>
        </w:tc>
        <w:tc>
          <w:tcPr>
            <w:tcW w:w="1740" w:type="dxa"/>
            <w:tcBorders>
              <w:top w:val="nil"/>
              <w:left w:val="nil"/>
              <w:bottom w:val="nil"/>
              <w:right w:val="nil"/>
            </w:tcBorders>
            <w:shd w:val="clear" w:color="auto" w:fill="auto"/>
            <w:vAlign w:val="center"/>
            <w:hideMark/>
          </w:tcPr>
          <w:p w:rsidR="00101E27" w:rsidRPr="00101E27" w:rsidRDefault="00101E27" w:rsidP="00101E27">
            <w:pPr>
              <w:widowControl/>
              <w:adjustRightInd/>
              <w:spacing w:line="240" w:lineRule="auto"/>
              <w:jc w:val="center"/>
              <w:textAlignment w:val="auto"/>
              <w:rPr>
                <w:b/>
                <w:bCs/>
              </w:rPr>
            </w:pPr>
          </w:p>
        </w:tc>
        <w:tc>
          <w:tcPr>
            <w:tcW w:w="1220" w:type="dxa"/>
            <w:tcBorders>
              <w:top w:val="nil"/>
              <w:left w:val="nil"/>
              <w:bottom w:val="nil"/>
              <w:right w:val="nil"/>
            </w:tcBorders>
            <w:shd w:val="clear" w:color="auto" w:fill="auto"/>
            <w:vAlign w:val="center"/>
            <w:hideMark/>
          </w:tcPr>
          <w:p w:rsidR="00101E27" w:rsidRPr="00101E27" w:rsidRDefault="00101E27" w:rsidP="00101E27">
            <w:pPr>
              <w:widowControl/>
              <w:adjustRightInd/>
              <w:spacing w:line="240" w:lineRule="auto"/>
              <w:jc w:val="center"/>
              <w:textAlignment w:val="auto"/>
              <w:rPr>
                <w:b/>
                <w:bCs/>
              </w:rPr>
            </w:pPr>
          </w:p>
        </w:tc>
        <w:tc>
          <w:tcPr>
            <w:tcW w:w="940" w:type="dxa"/>
            <w:tcBorders>
              <w:top w:val="nil"/>
              <w:left w:val="nil"/>
              <w:bottom w:val="nil"/>
              <w:right w:val="nil"/>
            </w:tcBorders>
            <w:shd w:val="clear" w:color="auto" w:fill="auto"/>
            <w:vAlign w:val="center"/>
            <w:hideMark/>
          </w:tcPr>
          <w:p w:rsidR="00101E27" w:rsidRPr="00101E27" w:rsidRDefault="00101E27" w:rsidP="00101E27">
            <w:pPr>
              <w:widowControl/>
              <w:adjustRightInd/>
              <w:spacing w:line="240" w:lineRule="auto"/>
              <w:jc w:val="center"/>
              <w:textAlignment w:val="auto"/>
              <w:rPr>
                <w:b/>
                <w:bCs/>
              </w:rPr>
            </w:pPr>
          </w:p>
        </w:tc>
        <w:tc>
          <w:tcPr>
            <w:tcW w:w="2080" w:type="dxa"/>
            <w:tcBorders>
              <w:top w:val="nil"/>
              <w:left w:val="nil"/>
              <w:bottom w:val="nil"/>
              <w:right w:val="nil"/>
            </w:tcBorders>
            <w:shd w:val="clear" w:color="auto" w:fill="auto"/>
            <w:vAlign w:val="center"/>
            <w:hideMark/>
          </w:tcPr>
          <w:p w:rsidR="00101E27" w:rsidRPr="00101E27" w:rsidRDefault="00101E27" w:rsidP="00101E27">
            <w:pPr>
              <w:widowControl/>
              <w:adjustRightInd/>
              <w:spacing w:line="240" w:lineRule="auto"/>
              <w:jc w:val="center"/>
              <w:textAlignment w:val="auto"/>
              <w:rPr>
                <w:b/>
                <w:bCs/>
              </w:rPr>
            </w:pPr>
          </w:p>
        </w:tc>
        <w:tc>
          <w:tcPr>
            <w:tcW w:w="1220" w:type="dxa"/>
            <w:tcBorders>
              <w:top w:val="nil"/>
              <w:left w:val="nil"/>
              <w:bottom w:val="nil"/>
              <w:right w:val="nil"/>
            </w:tcBorders>
            <w:shd w:val="clear" w:color="auto" w:fill="auto"/>
            <w:vAlign w:val="center"/>
            <w:hideMark/>
          </w:tcPr>
          <w:p w:rsidR="00101E27" w:rsidRPr="00101E27" w:rsidRDefault="00101E27" w:rsidP="00101E27">
            <w:pPr>
              <w:widowControl/>
              <w:adjustRightInd/>
              <w:spacing w:line="240" w:lineRule="auto"/>
              <w:jc w:val="center"/>
              <w:textAlignment w:val="auto"/>
              <w:rPr>
                <w:b/>
                <w:bCs/>
              </w:rPr>
            </w:pPr>
          </w:p>
        </w:tc>
      </w:tr>
      <w:tr w:rsidR="00101E27" w:rsidRPr="00101E27" w:rsidTr="00101E27">
        <w:trPr>
          <w:trHeight w:val="195"/>
          <w:jc w:val="center"/>
        </w:trPr>
        <w:tc>
          <w:tcPr>
            <w:tcW w:w="4120" w:type="dxa"/>
            <w:tcBorders>
              <w:top w:val="nil"/>
              <w:left w:val="nil"/>
              <w:bottom w:val="nil"/>
              <w:right w:val="nil"/>
            </w:tcBorders>
            <w:shd w:val="clear" w:color="auto" w:fill="auto"/>
            <w:vAlign w:val="center"/>
            <w:hideMark/>
          </w:tcPr>
          <w:p w:rsidR="00101E27" w:rsidRPr="00101E27" w:rsidRDefault="00101E27" w:rsidP="00101E27">
            <w:pPr>
              <w:widowControl/>
              <w:adjustRightInd/>
              <w:spacing w:line="240" w:lineRule="auto"/>
              <w:jc w:val="left"/>
              <w:textAlignment w:val="auto"/>
            </w:pPr>
          </w:p>
        </w:tc>
        <w:tc>
          <w:tcPr>
            <w:tcW w:w="1180" w:type="dxa"/>
            <w:tcBorders>
              <w:top w:val="nil"/>
              <w:left w:val="nil"/>
              <w:bottom w:val="nil"/>
              <w:right w:val="nil"/>
            </w:tcBorders>
            <w:shd w:val="clear" w:color="auto" w:fill="auto"/>
            <w:noWrap/>
            <w:vAlign w:val="bottom"/>
            <w:hideMark/>
          </w:tcPr>
          <w:p w:rsidR="00101E27" w:rsidRPr="00101E27" w:rsidRDefault="00101E27" w:rsidP="00101E27">
            <w:pPr>
              <w:widowControl/>
              <w:adjustRightInd/>
              <w:spacing w:line="240" w:lineRule="auto"/>
              <w:jc w:val="left"/>
              <w:textAlignment w:val="auto"/>
            </w:pPr>
          </w:p>
        </w:tc>
        <w:tc>
          <w:tcPr>
            <w:tcW w:w="1740" w:type="dxa"/>
            <w:tcBorders>
              <w:top w:val="nil"/>
              <w:left w:val="nil"/>
              <w:bottom w:val="nil"/>
              <w:right w:val="nil"/>
            </w:tcBorders>
            <w:shd w:val="clear" w:color="auto" w:fill="auto"/>
            <w:noWrap/>
            <w:vAlign w:val="bottom"/>
            <w:hideMark/>
          </w:tcPr>
          <w:p w:rsidR="00101E27" w:rsidRPr="00101E27" w:rsidRDefault="00101E27" w:rsidP="00101E27">
            <w:pPr>
              <w:widowControl/>
              <w:adjustRightInd/>
              <w:spacing w:line="240" w:lineRule="auto"/>
              <w:jc w:val="left"/>
              <w:textAlignment w:val="auto"/>
            </w:pPr>
          </w:p>
        </w:tc>
        <w:tc>
          <w:tcPr>
            <w:tcW w:w="900" w:type="dxa"/>
            <w:tcBorders>
              <w:top w:val="nil"/>
              <w:left w:val="nil"/>
              <w:bottom w:val="nil"/>
              <w:right w:val="nil"/>
            </w:tcBorders>
            <w:shd w:val="clear" w:color="auto" w:fill="auto"/>
            <w:noWrap/>
            <w:vAlign w:val="bottom"/>
            <w:hideMark/>
          </w:tcPr>
          <w:p w:rsidR="00101E27" w:rsidRPr="00101E27" w:rsidRDefault="00101E27" w:rsidP="00101E27">
            <w:pPr>
              <w:widowControl/>
              <w:adjustRightInd/>
              <w:spacing w:line="240" w:lineRule="auto"/>
              <w:jc w:val="left"/>
              <w:textAlignment w:val="auto"/>
            </w:pPr>
          </w:p>
        </w:tc>
        <w:tc>
          <w:tcPr>
            <w:tcW w:w="1740" w:type="dxa"/>
            <w:tcBorders>
              <w:top w:val="nil"/>
              <w:left w:val="nil"/>
              <w:bottom w:val="nil"/>
              <w:right w:val="nil"/>
            </w:tcBorders>
            <w:shd w:val="clear" w:color="auto" w:fill="auto"/>
            <w:noWrap/>
            <w:vAlign w:val="bottom"/>
            <w:hideMark/>
          </w:tcPr>
          <w:p w:rsidR="00101E27" w:rsidRPr="00101E27" w:rsidRDefault="00101E27" w:rsidP="00101E27">
            <w:pPr>
              <w:widowControl/>
              <w:adjustRightInd/>
              <w:spacing w:line="240" w:lineRule="auto"/>
              <w:jc w:val="left"/>
              <w:textAlignment w:val="auto"/>
            </w:pPr>
          </w:p>
        </w:tc>
        <w:tc>
          <w:tcPr>
            <w:tcW w:w="1220" w:type="dxa"/>
            <w:tcBorders>
              <w:top w:val="nil"/>
              <w:left w:val="nil"/>
              <w:bottom w:val="nil"/>
              <w:right w:val="nil"/>
            </w:tcBorders>
            <w:shd w:val="clear" w:color="auto" w:fill="auto"/>
            <w:noWrap/>
            <w:vAlign w:val="bottom"/>
            <w:hideMark/>
          </w:tcPr>
          <w:p w:rsidR="00101E27" w:rsidRPr="00101E27" w:rsidRDefault="00101E27" w:rsidP="00101E27">
            <w:pPr>
              <w:widowControl/>
              <w:adjustRightInd/>
              <w:spacing w:line="240" w:lineRule="auto"/>
              <w:jc w:val="right"/>
              <w:textAlignment w:val="auto"/>
              <w:rPr>
                <w:sz w:val="16"/>
                <w:szCs w:val="16"/>
              </w:rPr>
            </w:pPr>
          </w:p>
        </w:tc>
        <w:tc>
          <w:tcPr>
            <w:tcW w:w="940" w:type="dxa"/>
            <w:tcBorders>
              <w:top w:val="nil"/>
              <w:left w:val="nil"/>
              <w:bottom w:val="nil"/>
              <w:right w:val="nil"/>
            </w:tcBorders>
            <w:shd w:val="clear" w:color="auto" w:fill="auto"/>
            <w:noWrap/>
            <w:vAlign w:val="bottom"/>
            <w:hideMark/>
          </w:tcPr>
          <w:p w:rsidR="00101E27" w:rsidRPr="00101E27" w:rsidRDefault="00101E27" w:rsidP="00101E27">
            <w:pPr>
              <w:widowControl/>
              <w:adjustRightInd/>
              <w:spacing w:line="240" w:lineRule="auto"/>
              <w:jc w:val="left"/>
              <w:textAlignment w:val="auto"/>
            </w:pPr>
          </w:p>
        </w:tc>
        <w:tc>
          <w:tcPr>
            <w:tcW w:w="2080" w:type="dxa"/>
            <w:tcBorders>
              <w:top w:val="nil"/>
              <w:left w:val="nil"/>
              <w:bottom w:val="nil"/>
              <w:right w:val="nil"/>
            </w:tcBorders>
            <w:shd w:val="clear" w:color="auto" w:fill="auto"/>
            <w:noWrap/>
            <w:vAlign w:val="bottom"/>
            <w:hideMark/>
          </w:tcPr>
          <w:p w:rsidR="00101E27" w:rsidRPr="00101E27" w:rsidRDefault="00101E27" w:rsidP="00101E27">
            <w:pPr>
              <w:widowControl/>
              <w:adjustRightInd/>
              <w:spacing w:line="240" w:lineRule="auto"/>
              <w:jc w:val="left"/>
              <w:textAlignment w:val="auto"/>
            </w:pPr>
          </w:p>
        </w:tc>
        <w:tc>
          <w:tcPr>
            <w:tcW w:w="1220" w:type="dxa"/>
            <w:tcBorders>
              <w:top w:val="nil"/>
              <w:left w:val="nil"/>
              <w:bottom w:val="nil"/>
              <w:right w:val="nil"/>
            </w:tcBorders>
            <w:shd w:val="clear" w:color="auto" w:fill="auto"/>
            <w:noWrap/>
            <w:vAlign w:val="bottom"/>
            <w:hideMark/>
          </w:tcPr>
          <w:p w:rsidR="00101E27" w:rsidRPr="00101E27" w:rsidRDefault="00101E27" w:rsidP="00101E27">
            <w:pPr>
              <w:widowControl/>
              <w:adjustRightInd/>
              <w:spacing w:line="240" w:lineRule="auto"/>
              <w:jc w:val="right"/>
              <w:textAlignment w:val="auto"/>
              <w:rPr>
                <w:sz w:val="16"/>
                <w:szCs w:val="16"/>
              </w:rPr>
            </w:pPr>
            <w:r w:rsidRPr="00101E27">
              <w:rPr>
                <w:sz w:val="16"/>
                <w:szCs w:val="16"/>
              </w:rPr>
              <w:t>(TL.)</w:t>
            </w:r>
          </w:p>
        </w:tc>
      </w:tr>
      <w:tr w:rsidR="00101E27" w:rsidRPr="00101E27" w:rsidTr="00101E27">
        <w:trPr>
          <w:trHeight w:val="1170"/>
          <w:jc w:val="center"/>
        </w:trPr>
        <w:tc>
          <w:tcPr>
            <w:tcW w:w="4120" w:type="dxa"/>
            <w:tcBorders>
              <w:top w:val="single" w:sz="8" w:space="0" w:color="auto"/>
              <w:left w:val="single" w:sz="8" w:space="0" w:color="auto"/>
              <w:bottom w:val="nil"/>
              <w:right w:val="single" w:sz="4" w:space="0" w:color="auto"/>
            </w:tcBorders>
            <w:shd w:val="clear" w:color="auto" w:fill="auto"/>
            <w:vAlign w:val="center"/>
            <w:hideMark/>
          </w:tcPr>
          <w:p w:rsidR="00101E27" w:rsidRPr="00101E27" w:rsidRDefault="00101E27" w:rsidP="00101E27">
            <w:pPr>
              <w:widowControl/>
              <w:adjustRightInd/>
              <w:spacing w:line="240" w:lineRule="auto"/>
              <w:jc w:val="left"/>
              <w:textAlignment w:val="auto"/>
            </w:pPr>
            <w:r w:rsidRPr="00101E27">
              <w:t> </w:t>
            </w:r>
          </w:p>
        </w:tc>
        <w:tc>
          <w:tcPr>
            <w:tcW w:w="1180" w:type="dxa"/>
            <w:tcBorders>
              <w:top w:val="single" w:sz="8" w:space="0" w:color="auto"/>
              <w:left w:val="nil"/>
              <w:bottom w:val="nil"/>
              <w:right w:val="single" w:sz="4" w:space="0" w:color="auto"/>
            </w:tcBorders>
            <w:shd w:val="clear" w:color="000000" w:fill="CCFFCC"/>
            <w:vAlign w:val="bottom"/>
            <w:hideMark/>
          </w:tcPr>
          <w:p w:rsidR="00101E27" w:rsidRPr="00101E27" w:rsidRDefault="00101E27" w:rsidP="00101E27">
            <w:pPr>
              <w:widowControl/>
              <w:adjustRightInd/>
              <w:spacing w:line="240" w:lineRule="auto"/>
              <w:jc w:val="center"/>
              <w:textAlignment w:val="auto"/>
              <w:rPr>
                <w:b/>
                <w:bCs/>
                <w:sz w:val="20"/>
                <w:szCs w:val="20"/>
              </w:rPr>
            </w:pPr>
            <w:r w:rsidRPr="00101E27">
              <w:rPr>
                <w:b/>
                <w:bCs/>
                <w:sz w:val="20"/>
                <w:szCs w:val="20"/>
              </w:rPr>
              <w:t>Toplam Bütçe İçerisindeki Oranı %</w:t>
            </w:r>
          </w:p>
        </w:tc>
        <w:tc>
          <w:tcPr>
            <w:tcW w:w="1740" w:type="dxa"/>
            <w:tcBorders>
              <w:top w:val="single" w:sz="8" w:space="0" w:color="auto"/>
              <w:left w:val="nil"/>
              <w:bottom w:val="nil"/>
              <w:right w:val="single" w:sz="4" w:space="0" w:color="auto"/>
            </w:tcBorders>
            <w:shd w:val="clear" w:color="000000" w:fill="FFFFCC"/>
            <w:vAlign w:val="bottom"/>
            <w:hideMark/>
          </w:tcPr>
          <w:p w:rsidR="00101E27" w:rsidRPr="00101E27" w:rsidRDefault="00101E27" w:rsidP="00101E27">
            <w:pPr>
              <w:widowControl/>
              <w:adjustRightInd/>
              <w:spacing w:line="240" w:lineRule="auto"/>
              <w:jc w:val="center"/>
              <w:textAlignment w:val="auto"/>
              <w:rPr>
                <w:b/>
                <w:bCs/>
              </w:rPr>
            </w:pPr>
            <w:r w:rsidRPr="00101E27">
              <w:rPr>
                <w:b/>
                <w:bCs/>
              </w:rPr>
              <w:t>2010 MALİ YILI BÜTÇE ÖDENEĞİ</w:t>
            </w:r>
          </w:p>
        </w:tc>
        <w:tc>
          <w:tcPr>
            <w:tcW w:w="900" w:type="dxa"/>
            <w:tcBorders>
              <w:top w:val="single" w:sz="8" w:space="0" w:color="auto"/>
              <w:left w:val="nil"/>
              <w:bottom w:val="nil"/>
              <w:right w:val="single" w:sz="4" w:space="0" w:color="auto"/>
            </w:tcBorders>
            <w:shd w:val="clear" w:color="000000" w:fill="CCFFFF"/>
            <w:vAlign w:val="bottom"/>
            <w:hideMark/>
          </w:tcPr>
          <w:p w:rsidR="00101E27" w:rsidRPr="00101E27" w:rsidRDefault="00101E27" w:rsidP="00101E27">
            <w:pPr>
              <w:widowControl/>
              <w:adjustRightInd/>
              <w:spacing w:line="240" w:lineRule="auto"/>
              <w:jc w:val="center"/>
              <w:textAlignment w:val="auto"/>
              <w:rPr>
                <w:b/>
                <w:bCs/>
                <w:sz w:val="22"/>
                <w:szCs w:val="22"/>
              </w:rPr>
            </w:pPr>
            <w:r w:rsidRPr="00101E27">
              <w:rPr>
                <w:b/>
                <w:bCs/>
                <w:sz w:val="22"/>
                <w:szCs w:val="22"/>
              </w:rPr>
              <w:t>ARTIŞ ORANI %</w:t>
            </w:r>
          </w:p>
        </w:tc>
        <w:tc>
          <w:tcPr>
            <w:tcW w:w="1740" w:type="dxa"/>
            <w:tcBorders>
              <w:top w:val="single" w:sz="8" w:space="0" w:color="auto"/>
              <w:left w:val="nil"/>
              <w:bottom w:val="nil"/>
              <w:right w:val="single" w:sz="4" w:space="0" w:color="auto"/>
            </w:tcBorders>
            <w:shd w:val="clear" w:color="000000" w:fill="FFFFCC"/>
            <w:vAlign w:val="bottom"/>
            <w:hideMark/>
          </w:tcPr>
          <w:p w:rsidR="00101E27" w:rsidRPr="00101E27" w:rsidRDefault="00101E27" w:rsidP="00101E27">
            <w:pPr>
              <w:widowControl/>
              <w:adjustRightInd/>
              <w:spacing w:line="240" w:lineRule="auto"/>
              <w:jc w:val="center"/>
              <w:textAlignment w:val="auto"/>
              <w:rPr>
                <w:b/>
                <w:bCs/>
              </w:rPr>
            </w:pPr>
            <w:r w:rsidRPr="00101E27">
              <w:rPr>
                <w:b/>
                <w:bCs/>
              </w:rPr>
              <w:t>2011 MALİ YILI BÜTÇE ÖDENEĞİ</w:t>
            </w:r>
          </w:p>
        </w:tc>
        <w:tc>
          <w:tcPr>
            <w:tcW w:w="1220" w:type="dxa"/>
            <w:tcBorders>
              <w:top w:val="single" w:sz="8" w:space="0" w:color="auto"/>
              <w:left w:val="nil"/>
              <w:bottom w:val="nil"/>
              <w:right w:val="nil"/>
            </w:tcBorders>
            <w:shd w:val="clear" w:color="000000" w:fill="CCFFCC"/>
            <w:vAlign w:val="bottom"/>
            <w:hideMark/>
          </w:tcPr>
          <w:p w:rsidR="00101E27" w:rsidRPr="00101E27" w:rsidRDefault="00101E27" w:rsidP="00101E27">
            <w:pPr>
              <w:widowControl/>
              <w:adjustRightInd/>
              <w:spacing w:line="240" w:lineRule="auto"/>
              <w:jc w:val="center"/>
              <w:textAlignment w:val="auto"/>
              <w:rPr>
                <w:b/>
                <w:bCs/>
                <w:sz w:val="20"/>
                <w:szCs w:val="20"/>
              </w:rPr>
            </w:pPr>
            <w:r w:rsidRPr="00101E27">
              <w:rPr>
                <w:b/>
                <w:bCs/>
                <w:sz w:val="20"/>
                <w:szCs w:val="20"/>
              </w:rPr>
              <w:t>Toplam Bütçe İçerisindeki Oranı %</w:t>
            </w:r>
          </w:p>
        </w:tc>
        <w:tc>
          <w:tcPr>
            <w:tcW w:w="940" w:type="dxa"/>
            <w:tcBorders>
              <w:top w:val="single" w:sz="8" w:space="0" w:color="auto"/>
              <w:left w:val="single" w:sz="4" w:space="0" w:color="auto"/>
              <w:bottom w:val="nil"/>
              <w:right w:val="single" w:sz="4" w:space="0" w:color="auto"/>
            </w:tcBorders>
            <w:shd w:val="clear" w:color="000000" w:fill="CCFFFF"/>
            <w:vAlign w:val="bottom"/>
            <w:hideMark/>
          </w:tcPr>
          <w:p w:rsidR="00101E27" w:rsidRPr="00101E27" w:rsidRDefault="00101E27" w:rsidP="00101E27">
            <w:pPr>
              <w:widowControl/>
              <w:adjustRightInd/>
              <w:spacing w:line="240" w:lineRule="auto"/>
              <w:jc w:val="center"/>
              <w:textAlignment w:val="auto"/>
              <w:rPr>
                <w:b/>
                <w:bCs/>
                <w:sz w:val="22"/>
                <w:szCs w:val="22"/>
              </w:rPr>
            </w:pPr>
            <w:r w:rsidRPr="00101E27">
              <w:rPr>
                <w:b/>
                <w:bCs/>
                <w:sz w:val="22"/>
                <w:szCs w:val="22"/>
              </w:rPr>
              <w:t>ARTIŞ ORANI %</w:t>
            </w:r>
          </w:p>
        </w:tc>
        <w:tc>
          <w:tcPr>
            <w:tcW w:w="2080" w:type="dxa"/>
            <w:tcBorders>
              <w:top w:val="single" w:sz="8" w:space="0" w:color="auto"/>
              <w:left w:val="nil"/>
              <w:bottom w:val="nil"/>
              <w:right w:val="single" w:sz="4" w:space="0" w:color="auto"/>
            </w:tcBorders>
            <w:shd w:val="clear" w:color="000000" w:fill="FFFFCC"/>
            <w:vAlign w:val="bottom"/>
            <w:hideMark/>
          </w:tcPr>
          <w:p w:rsidR="00101E27" w:rsidRPr="00101E27" w:rsidRDefault="00101E27" w:rsidP="00101E27">
            <w:pPr>
              <w:widowControl/>
              <w:adjustRightInd/>
              <w:spacing w:line="240" w:lineRule="auto"/>
              <w:jc w:val="center"/>
              <w:textAlignment w:val="auto"/>
              <w:rPr>
                <w:b/>
                <w:bCs/>
              </w:rPr>
            </w:pPr>
            <w:r w:rsidRPr="00101E27">
              <w:rPr>
                <w:b/>
                <w:bCs/>
              </w:rPr>
              <w:t>2012 MALİ YILI BÜTÇE ÖDENEĞİ (Tasarı)</w:t>
            </w:r>
          </w:p>
        </w:tc>
        <w:tc>
          <w:tcPr>
            <w:tcW w:w="1220" w:type="dxa"/>
            <w:tcBorders>
              <w:top w:val="single" w:sz="8" w:space="0" w:color="auto"/>
              <w:left w:val="nil"/>
              <w:bottom w:val="nil"/>
              <w:right w:val="single" w:sz="8" w:space="0" w:color="auto"/>
            </w:tcBorders>
            <w:shd w:val="clear" w:color="000000" w:fill="CCFFCC"/>
            <w:vAlign w:val="bottom"/>
            <w:hideMark/>
          </w:tcPr>
          <w:p w:rsidR="00101E27" w:rsidRPr="00101E27" w:rsidRDefault="00101E27" w:rsidP="00101E27">
            <w:pPr>
              <w:widowControl/>
              <w:adjustRightInd/>
              <w:spacing w:line="240" w:lineRule="auto"/>
              <w:jc w:val="center"/>
              <w:textAlignment w:val="auto"/>
              <w:rPr>
                <w:b/>
                <w:bCs/>
                <w:sz w:val="20"/>
                <w:szCs w:val="20"/>
              </w:rPr>
            </w:pPr>
            <w:r w:rsidRPr="00101E27">
              <w:rPr>
                <w:b/>
                <w:bCs/>
                <w:sz w:val="20"/>
                <w:szCs w:val="20"/>
              </w:rPr>
              <w:t>Toplam Bütçe İçerisindeki Oranı %</w:t>
            </w:r>
          </w:p>
        </w:tc>
      </w:tr>
      <w:tr w:rsidR="00101E27" w:rsidRPr="00101E27" w:rsidTr="00101E27">
        <w:trPr>
          <w:trHeight w:val="270"/>
          <w:jc w:val="center"/>
        </w:trPr>
        <w:tc>
          <w:tcPr>
            <w:tcW w:w="10900" w:type="dxa"/>
            <w:gridSpan w:val="6"/>
            <w:tcBorders>
              <w:top w:val="single" w:sz="4" w:space="0" w:color="auto"/>
              <w:left w:val="single" w:sz="8" w:space="0" w:color="auto"/>
              <w:bottom w:val="single" w:sz="4" w:space="0" w:color="auto"/>
              <w:right w:val="nil"/>
            </w:tcBorders>
            <w:shd w:val="clear" w:color="000000" w:fill="FFFFCC"/>
            <w:vAlign w:val="center"/>
            <w:hideMark/>
          </w:tcPr>
          <w:p w:rsidR="00101E27" w:rsidRPr="00101E27" w:rsidRDefault="00101E27" w:rsidP="00101E27">
            <w:pPr>
              <w:widowControl/>
              <w:adjustRightInd/>
              <w:spacing w:line="240" w:lineRule="auto"/>
              <w:jc w:val="left"/>
              <w:textAlignment w:val="auto"/>
              <w:rPr>
                <w:b/>
                <w:bCs/>
              </w:rPr>
            </w:pPr>
            <w:r w:rsidRPr="00101E27">
              <w:rPr>
                <w:b/>
                <w:bCs/>
              </w:rPr>
              <w:t>PERSONEL</w:t>
            </w:r>
          </w:p>
        </w:tc>
        <w:tc>
          <w:tcPr>
            <w:tcW w:w="940" w:type="dxa"/>
            <w:tcBorders>
              <w:top w:val="single" w:sz="4" w:space="0" w:color="auto"/>
              <w:left w:val="nil"/>
              <w:bottom w:val="single" w:sz="4" w:space="0" w:color="auto"/>
              <w:right w:val="nil"/>
            </w:tcBorders>
            <w:shd w:val="clear" w:color="000000" w:fill="FFFFCC"/>
            <w:noWrap/>
            <w:vAlign w:val="bottom"/>
            <w:hideMark/>
          </w:tcPr>
          <w:p w:rsidR="00101E27" w:rsidRPr="00101E27" w:rsidRDefault="00101E27" w:rsidP="00101E27">
            <w:pPr>
              <w:widowControl/>
              <w:adjustRightInd/>
              <w:spacing w:line="240" w:lineRule="auto"/>
              <w:jc w:val="left"/>
              <w:textAlignment w:val="auto"/>
              <w:rPr>
                <w:b/>
                <w:bCs/>
              </w:rPr>
            </w:pPr>
            <w:r w:rsidRPr="00101E27">
              <w:rPr>
                <w:b/>
                <w:bCs/>
              </w:rPr>
              <w:t> </w:t>
            </w:r>
          </w:p>
        </w:tc>
        <w:tc>
          <w:tcPr>
            <w:tcW w:w="2080" w:type="dxa"/>
            <w:tcBorders>
              <w:top w:val="single" w:sz="4" w:space="0" w:color="auto"/>
              <w:left w:val="nil"/>
              <w:bottom w:val="single" w:sz="4" w:space="0" w:color="auto"/>
              <w:right w:val="nil"/>
            </w:tcBorders>
            <w:shd w:val="clear" w:color="000000" w:fill="FFFFCC"/>
            <w:noWrap/>
            <w:vAlign w:val="bottom"/>
            <w:hideMark/>
          </w:tcPr>
          <w:p w:rsidR="00101E27" w:rsidRPr="00101E27" w:rsidRDefault="00101E27" w:rsidP="00101E27">
            <w:pPr>
              <w:widowControl/>
              <w:adjustRightInd/>
              <w:spacing w:line="240" w:lineRule="auto"/>
              <w:jc w:val="left"/>
              <w:textAlignment w:val="auto"/>
              <w:rPr>
                <w:b/>
                <w:bCs/>
              </w:rPr>
            </w:pPr>
            <w:r w:rsidRPr="00101E27">
              <w:rPr>
                <w:b/>
                <w:bCs/>
              </w:rPr>
              <w:t> </w:t>
            </w:r>
          </w:p>
        </w:tc>
        <w:tc>
          <w:tcPr>
            <w:tcW w:w="1220" w:type="dxa"/>
            <w:tcBorders>
              <w:top w:val="single" w:sz="4" w:space="0" w:color="auto"/>
              <w:left w:val="nil"/>
              <w:bottom w:val="single" w:sz="4" w:space="0" w:color="auto"/>
              <w:right w:val="single" w:sz="8" w:space="0" w:color="auto"/>
            </w:tcBorders>
            <w:shd w:val="clear" w:color="000000" w:fill="FFFFCC"/>
            <w:noWrap/>
            <w:vAlign w:val="bottom"/>
            <w:hideMark/>
          </w:tcPr>
          <w:p w:rsidR="00101E27" w:rsidRPr="00101E27" w:rsidRDefault="00101E27" w:rsidP="00101E27">
            <w:pPr>
              <w:widowControl/>
              <w:adjustRightInd/>
              <w:spacing w:line="240" w:lineRule="auto"/>
              <w:jc w:val="left"/>
              <w:textAlignment w:val="auto"/>
              <w:rPr>
                <w:b/>
                <w:bCs/>
              </w:rPr>
            </w:pPr>
            <w:r w:rsidRPr="00101E27">
              <w:rPr>
                <w:b/>
                <w:bCs/>
              </w:rPr>
              <w:t> </w:t>
            </w:r>
          </w:p>
        </w:tc>
      </w:tr>
      <w:tr w:rsidR="00101E27" w:rsidRPr="00101E27" w:rsidTr="00101E27">
        <w:trPr>
          <w:trHeight w:val="270"/>
          <w:jc w:val="center"/>
        </w:trPr>
        <w:tc>
          <w:tcPr>
            <w:tcW w:w="4120" w:type="dxa"/>
            <w:tcBorders>
              <w:top w:val="nil"/>
              <w:left w:val="single" w:sz="8" w:space="0" w:color="auto"/>
              <w:bottom w:val="single" w:sz="4" w:space="0" w:color="auto"/>
              <w:right w:val="single" w:sz="4" w:space="0" w:color="auto"/>
            </w:tcBorders>
            <w:shd w:val="clear" w:color="auto" w:fill="auto"/>
            <w:vAlign w:val="center"/>
            <w:hideMark/>
          </w:tcPr>
          <w:p w:rsidR="00101E27" w:rsidRPr="00101E27" w:rsidRDefault="00101E27" w:rsidP="00101E27">
            <w:pPr>
              <w:widowControl/>
              <w:adjustRightInd/>
              <w:spacing w:line="240" w:lineRule="auto"/>
              <w:jc w:val="left"/>
              <w:textAlignment w:val="auto"/>
            </w:pPr>
            <w:r w:rsidRPr="00101E27">
              <w:t xml:space="preserve">   a)Merkez</w:t>
            </w:r>
          </w:p>
        </w:tc>
        <w:tc>
          <w:tcPr>
            <w:tcW w:w="1180" w:type="dxa"/>
            <w:tcBorders>
              <w:top w:val="nil"/>
              <w:left w:val="nil"/>
              <w:bottom w:val="single" w:sz="4" w:space="0" w:color="auto"/>
              <w:right w:val="nil"/>
            </w:tcBorders>
            <w:shd w:val="clear" w:color="000000" w:fill="CCFFCC"/>
            <w:noWrap/>
            <w:vAlign w:val="bottom"/>
            <w:hideMark/>
          </w:tcPr>
          <w:p w:rsidR="00101E27" w:rsidRPr="00101E27" w:rsidRDefault="00101E27" w:rsidP="0095424B">
            <w:pPr>
              <w:widowControl/>
              <w:adjustRightInd/>
              <w:spacing w:line="240" w:lineRule="auto"/>
              <w:jc w:val="right"/>
              <w:textAlignment w:val="auto"/>
            </w:pPr>
            <w:r w:rsidRPr="00101E27">
              <w:t>5,86</w:t>
            </w:r>
          </w:p>
        </w:tc>
        <w:tc>
          <w:tcPr>
            <w:tcW w:w="1740" w:type="dxa"/>
            <w:tcBorders>
              <w:top w:val="nil"/>
              <w:left w:val="single" w:sz="4" w:space="0" w:color="auto"/>
              <w:bottom w:val="single" w:sz="4"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pPr>
            <w:r w:rsidRPr="00101E27">
              <w:t>28.193.000</w:t>
            </w:r>
          </w:p>
        </w:tc>
        <w:tc>
          <w:tcPr>
            <w:tcW w:w="900" w:type="dxa"/>
            <w:tcBorders>
              <w:top w:val="nil"/>
              <w:left w:val="nil"/>
              <w:bottom w:val="single" w:sz="4" w:space="0" w:color="auto"/>
              <w:right w:val="single" w:sz="4" w:space="0" w:color="auto"/>
            </w:tcBorders>
            <w:shd w:val="clear" w:color="000000" w:fill="CCFFFF"/>
            <w:noWrap/>
            <w:vAlign w:val="bottom"/>
            <w:hideMark/>
          </w:tcPr>
          <w:p w:rsidR="00101E27" w:rsidRPr="00101E27" w:rsidRDefault="00101E27" w:rsidP="0095424B">
            <w:pPr>
              <w:widowControl/>
              <w:adjustRightInd/>
              <w:spacing w:line="240" w:lineRule="auto"/>
              <w:jc w:val="right"/>
              <w:textAlignment w:val="auto"/>
            </w:pPr>
            <w:r w:rsidRPr="00101E27">
              <w:t>16,5</w:t>
            </w:r>
          </w:p>
        </w:tc>
        <w:tc>
          <w:tcPr>
            <w:tcW w:w="1740" w:type="dxa"/>
            <w:tcBorders>
              <w:top w:val="nil"/>
              <w:left w:val="nil"/>
              <w:bottom w:val="single" w:sz="4"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pPr>
            <w:r w:rsidRPr="00101E27">
              <w:t>32.850.000</w:t>
            </w:r>
          </w:p>
        </w:tc>
        <w:tc>
          <w:tcPr>
            <w:tcW w:w="1220" w:type="dxa"/>
            <w:tcBorders>
              <w:top w:val="nil"/>
              <w:left w:val="nil"/>
              <w:bottom w:val="single" w:sz="4" w:space="0" w:color="auto"/>
              <w:right w:val="nil"/>
            </w:tcBorders>
            <w:shd w:val="clear" w:color="000000" w:fill="CCFFCC"/>
            <w:noWrap/>
            <w:vAlign w:val="bottom"/>
            <w:hideMark/>
          </w:tcPr>
          <w:p w:rsidR="00101E27" w:rsidRPr="00101E27" w:rsidRDefault="00101E27" w:rsidP="0095424B">
            <w:pPr>
              <w:widowControl/>
              <w:adjustRightInd/>
              <w:spacing w:line="240" w:lineRule="auto"/>
              <w:jc w:val="right"/>
              <w:textAlignment w:val="auto"/>
            </w:pPr>
            <w:r w:rsidRPr="00101E27">
              <w:t>5,88</w:t>
            </w:r>
          </w:p>
        </w:tc>
        <w:tc>
          <w:tcPr>
            <w:tcW w:w="940" w:type="dxa"/>
            <w:tcBorders>
              <w:top w:val="nil"/>
              <w:left w:val="single" w:sz="4" w:space="0" w:color="auto"/>
              <w:bottom w:val="single" w:sz="4" w:space="0" w:color="auto"/>
              <w:right w:val="single" w:sz="4" w:space="0" w:color="auto"/>
            </w:tcBorders>
            <w:shd w:val="clear" w:color="000000" w:fill="CCFFFF"/>
            <w:noWrap/>
            <w:vAlign w:val="bottom"/>
            <w:hideMark/>
          </w:tcPr>
          <w:p w:rsidR="00101E27" w:rsidRPr="00101E27" w:rsidRDefault="00101E27" w:rsidP="0095424B">
            <w:pPr>
              <w:widowControl/>
              <w:adjustRightInd/>
              <w:spacing w:line="240" w:lineRule="auto"/>
              <w:jc w:val="right"/>
              <w:textAlignment w:val="auto"/>
            </w:pPr>
            <w:r w:rsidRPr="00101E27">
              <w:t>10,7</w:t>
            </w:r>
          </w:p>
        </w:tc>
        <w:tc>
          <w:tcPr>
            <w:tcW w:w="2080" w:type="dxa"/>
            <w:tcBorders>
              <w:top w:val="nil"/>
              <w:left w:val="nil"/>
              <w:bottom w:val="single" w:sz="4"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pPr>
            <w:r w:rsidRPr="00101E27">
              <w:t>36.380.000</w:t>
            </w:r>
          </w:p>
        </w:tc>
        <w:tc>
          <w:tcPr>
            <w:tcW w:w="1220" w:type="dxa"/>
            <w:tcBorders>
              <w:top w:val="nil"/>
              <w:left w:val="nil"/>
              <w:bottom w:val="single" w:sz="4" w:space="0" w:color="auto"/>
              <w:right w:val="single" w:sz="8" w:space="0" w:color="auto"/>
            </w:tcBorders>
            <w:shd w:val="clear" w:color="000000" w:fill="CCFFCC"/>
            <w:noWrap/>
            <w:vAlign w:val="bottom"/>
            <w:hideMark/>
          </w:tcPr>
          <w:p w:rsidR="00101E27" w:rsidRPr="00101E27" w:rsidRDefault="00101E27" w:rsidP="0095424B">
            <w:pPr>
              <w:widowControl/>
              <w:adjustRightInd/>
              <w:spacing w:line="240" w:lineRule="auto"/>
              <w:jc w:val="right"/>
              <w:textAlignment w:val="auto"/>
            </w:pPr>
            <w:r w:rsidRPr="00101E27">
              <w:t>4,97</w:t>
            </w:r>
          </w:p>
        </w:tc>
      </w:tr>
      <w:tr w:rsidR="00101E27" w:rsidRPr="00101E27" w:rsidTr="00101E27">
        <w:trPr>
          <w:trHeight w:val="270"/>
          <w:jc w:val="center"/>
        </w:trPr>
        <w:tc>
          <w:tcPr>
            <w:tcW w:w="4120" w:type="dxa"/>
            <w:tcBorders>
              <w:top w:val="nil"/>
              <w:left w:val="single" w:sz="8" w:space="0" w:color="auto"/>
              <w:bottom w:val="single" w:sz="4" w:space="0" w:color="auto"/>
              <w:right w:val="single" w:sz="4" w:space="0" w:color="auto"/>
            </w:tcBorders>
            <w:shd w:val="clear" w:color="auto" w:fill="auto"/>
            <w:vAlign w:val="center"/>
            <w:hideMark/>
          </w:tcPr>
          <w:p w:rsidR="00101E27" w:rsidRPr="00101E27" w:rsidRDefault="00101E27" w:rsidP="00101E27">
            <w:pPr>
              <w:widowControl/>
              <w:adjustRightInd/>
              <w:spacing w:line="240" w:lineRule="auto"/>
              <w:jc w:val="left"/>
              <w:textAlignment w:val="auto"/>
            </w:pPr>
            <w:r w:rsidRPr="00101E27">
              <w:t xml:space="preserve">   b)Taşra</w:t>
            </w:r>
          </w:p>
        </w:tc>
        <w:tc>
          <w:tcPr>
            <w:tcW w:w="1180" w:type="dxa"/>
            <w:tcBorders>
              <w:top w:val="nil"/>
              <w:left w:val="nil"/>
              <w:bottom w:val="single" w:sz="4" w:space="0" w:color="auto"/>
              <w:right w:val="nil"/>
            </w:tcBorders>
            <w:shd w:val="clear" w:color="000000" w:fill="CCFFCC"/>
            <w:noWrap/>
            <w:vAlign w:val="bottom"/>
            <w:hideMark/>
          </w:tcPr>
          <w:p w:rsidR="00101E27" w:rsidRPr="00101E27" w:rsidRDefault="00101E27" w:rsidP="0095424B">
            <w:pPr>
              <w:widowControl/>
              <w:adjustRightInd/>
              <w:spacing w:line="240" w:lineRule="auto"/>
              <w:jc w:val="right"/>
              <w:textAlignment w:val="auto"/>
            </w:pPr>
            <w:r w:rsidRPr="00101E27">
              <w:t>26,83</w:t>
            </w:r>
          </w:p>
        </w:tc>
        <w:tc>
          <w:tcPr>
            <w:tcW w:w="1740" w:type="dxa"/>
            <w:tcBorders>
              <w:top w:val="nil"/>
              <w:left w:val="single" w:sz="4" w:space="0" w:color="auto"/>
              <w:bottom w:val="single" w:sz="4"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pPr>
            <w:r w:rsidRPr="00101E27">
              <w:t>129.000.000</w:t>
            </w:r>
          </w:p>
        </w:tc>
        <w:tc>
          <w:tcPr>
            <w:tcW w:w="900" w:type="dxa"/>
            <w:tcBorders>
              <w:top w:val="nil"/>
              <w:left w:val="nil"/>
              <w:bottom w:val="single" w:sz="4" w:space="0" w:color="auto"/>
              <w:right w:val="single" w:sz="4" w:space="0" w:color="auto"/>
            </w:tcBorders>
            <w:shd w:val="clear" w:color="000000" w:fill="CCFFFF"/>
            <w:noWrap/>
            <w:vAlign w:val="bottom"/>
            <w:hideMark/>
          </w:tcPr>
          <w:p w:rsidR="00101E27" w:rsidRPr="00101E27" w:rsidRDefault="00101E27" w:rsidP="0095424B">
            <w:pPr>
              <w:widowControl/>
              <w:adjustRightInd/>
              <w:spacing w:line="240" w:lineRule="auto"/>
              <w:jc w:val="right"/>
              <w:textAlignment w:val="auto"/>
            </w:pPr>
            <w:r w:rsidRPr="00101E27">
              <w:t>2,2</w:t>
            </w:r>
          </w:p>
        </w:tc>
        <w:tc>
          <w:tcPr>
            <w:tcW w:w="1740" w:type="dxa"/>
            <w:tcBorders>
              <w:top w:val="nil"/>
              <w:left w:val="nil"/>
              <w:bottom w:val="single" w:sz="4"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pPr>
            <w:r w:rsidRPr="00101E27">
              <w:t>131.800.000</w:t>
            </w:r>
          </w:p>
        </w:tc>
        <w:tc>
          <w:tcPr>
            <w:tcW w:w="1220" w:type="dxa"/>
            <w:tcBorders>
              <w:top w:val="nil"/>
              <w:left w:val="nil"/>
              <w:bottom w:val="single" w:sz="4" w:space="0" w:color="auto"/>
              <w:right w:val="nil"/>
            </w:tcBorders>
            <w:shd w:val="clear" w:color="000000" w:fill="CCFFCC"/>
            <w:noWrap/>
            <w:vAlign w:val="bottom"/>
            <w:hideMark/>
          </w:tcPr>
          <w:p w:rsidR="00101E27" w:rsidRPr="00101E27" w:rsidRDefault="00101E27" w:rsidP="0095424B">
            <w:pPr>
              <w:widowControl/>
              <w:adjustRightInd/>
              <w:spacing w:line="240" w:lineRule="auto"/>
              <w:jc w:val="right"/>
              <w:textAlignment w:val="auto"/>
            </w:pPr>
            <w:r w:rsidRPr="00101E27">
              <w:t>23,60</w:t>
            </w:r>
          </w:p>
        </w:tc>
        <w:tc>
          <w:tcPr>
            <w:tcW w:w="940" w:type="dxa"/>
            <w:tcBorders>
              <w:top w:val="nil"/>
              <w:left w:val="single" w:sz="4" w:space="0" w:color="auto"/>
              <w:bottom w:val="single" w:sz="4" w:space="0" w:color="auto"/>
              <w:right w:val="single" w:sz="4" w:space="0" w:color="auto"/>
            </w:tcBorders>
            <w:shd w:val="clear" w:color="000000" w:fill="CCFFFF"/>
            <w:noWrap/>
            <w:vAlign w:val="bottom"/>
            <w:hideMark/>
          </w:tcPr>
          <w:p w:rsidR="00101E27" w:rsidRPr="00101E27" w:rsidRDefault="00101E27" w:rsidP="0095424B">
            <w:pPr>
              <w:widowControl/>
              <w:adjustRightInd/>
              <w:spacing w:line="240" w:lineRule="auto"/>
              <w:jc w:val="right"/>
              <w:textAlignment w:val="auto"/>
            </w:pPr>
            <w:r w:rsidRPr="00101E27">
              <w:t>26,9</w:t>
            </w:r>
          </w:p>
        </w:tc>
        <w:tc>
          <w:tcPr>
            <w:tcW w:w="2080" w:type="dxa"/>
            <w:tcBorders>
              <w:top w:val="nil"/>
              <w:left w:val="nil"/>
              <w:bottom w:val="single" w:sz="4"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pPr>
            <w:r w:rsidRPr="00101E27">
              <w:t>167.300.500</w:t>
            </w:r>
          </w:p>
        </w:tc>
        <w:tc>
          <w:tcPr>
            <w:tcW w:w="1220" w:type="dxa"/>
            <w:tcBorders>
              <w:top w:val="nil"/>
              <w:left w:val="nil"/>
              <w:bottom w:val="single" w:sz="4" w:space="0" w:color="auto"/>
              <w:right w:val="single" w:sz="8" w:space="0" w:color="auto"/>
            </w:tcBorders>
            <w:shd w:val="clear" w:color="000000" w:fill="CCFFCC"/>
            <w:noWrap/>
            <w:vAlign w:val="bottom"/>
            <w:hideMark/>
          </w:tcPr>
          <w:p w:rsidR="00101E27" w:rsidRPr="00101E27" w:rsidRDefault="00101E27" w:rsidP="0095424B">
            <w:pPr>
              <w:widowControl/>
              <w:adjustRightInd/>
              <w:spacing w:line="240" w:lineRule="auto"/>
              <w:jc w:val="right"/>
              <w:textAlignment w:val="auto"/>
            </w:pPr>
            <w:r w:rsidRPr="00101E27">
              <w:t>22,88</w:t>
            </w:r>
          </w:p>
        </w:tc>
      </w:tr>
      <w:tr w:rsidR="00101E27" w:rsidRPr="00101E27" w:rsidTr="00101E27">
        <w:trPr>
          <w:trHeight w:val="270"/>
          <w:jc w:val="center"/>
        </w:trPr>
        <w:tc>
          <w:tcPr>
            <w:tcW w:w="4120" w:type="dxa"/>
            <w:tcBorders>
              <w:top w:val="nil"/>
              <w:left w:val="single" w:sz="8" w:space="0" w:color="auto"/>
              <w:bottom w:val="single" w:sz="8" w:space="0" w:color="auto"/>
              <w:right w:val="single" w:sz="4" w:space="0" w:color="auto"/>
            </w:tcBorders>
            <w:shd w:val="clear" w:color="auto" w:fill="auto"/>
            <w:vAlign w:val="center"/>
            <w:hideMark/>
          </w:tcPr>
          <w:p w:rsidR="00101E27" w:rsidRPr="00101E27" w:rsidRDefault="00101E27" w:rsidP="00101E27">
            <w:pPr>
              <w:widowControl/>
              <w:adjustRightInd/>
              <w:spacing w:line="240" w:lineRule="auto"/>
              <w:jc w:val="left"/>
              <w:textAlignment w:val="auto"/>
              <w:rPr>
                <w:b/>
                <w:bCs/>
              </w:rPr>
            </w:pPr>
            <w:r w:rsidRPr="00101E27">
              <w:rPr>
                <w:b/>
                <w:bCs/>
              </w:rPr>
              <w:t>TOPLAM</w:t>
            </w:r>
          </w:p>
        </w:tc>
        <w:tc>
          <w:tcPr>
            <w:tcW w:w="1180" w:type="dxa"/>
            <w:tcBorders>
              <w:top w:val="nil"/>
              <w:left w:val="nil"/>
              <w:bottom w:val="single" w:sz="8" w:space="0" w:color="auto"/>
              <w:right w:val="single" w:sz="4" w:space="0" w:color="auto"/>
            </w:tcBorders>
            <w:shd w:val="clear" w:color="000000" w:fill="CCFFCC"/>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32,69</w:t>
            </w:r>
          </w:p>
        </w:tc>
        <w:tc>
          <w:tcPr>
            <w:tcW w:w="1740" w:type="dxa"/>
            <w:tcBorders>
              <w:top w:val="nil"/>
              <w:left w:val="nil"/>
              <w:bottom w:val="single" w:sz="8"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157.193.000</w:t>
            </w:r>
          </w:p>
        </w:tc>
        <w:tc>
          <w:tcPr>
            <w:tcW w:w="900" w:type="dxa"/>
            <w:tcBorders>
              <w:top w:val="nil"/>
              <w:left w:val="nil"/>
              <w:bottom w:val="single" w:sz="4" w:space="0" w:color="auto"/>
              <w:right w:val="single" w:sz="4" w:space="0" w:color="auto"/>
            </w:tcBorders>
            <w:shd w:val="clear" w:color="000000" w:fill="CCFFFF"/>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4,7</w:t>
            </w:r>
          </w:p>
        </w:tc>
        <w:tc>
          <w:tcPr>
            <w:tcW w:w="1740" w:type="dxa"/>
            <w:tcBorders>
              <w:top w:val="nil"/>
              <w:left w:val="nil"/>
              <w:bottom w:val="single" w:sz="8"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164.650.000</w:t>
            </w:r>
          </w:p>
        </w:tc>
        <w:tc>
          <w:tcPr>
            <w:tcW w:w="1220" w:type="dxa"/>
            <w:tcBorders>
              <w:top w:val="nil"/>
              <w:left w:val="nil"/>
              <w:bottom w:val="single" w:sz="8" w:space="0" w:color="auto"/>
              <w:right w:val="nil"/>
            </w:tcBorders>
            <w:shd w:val="clear" w:color="000000" w:fill="CCFFCC"/>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29,49</w:t>
            </w:r>
          </w:p>
        </w:tc>
        <w:tc>
          <w:tcPr>
            <w:tcW w:w="940" w:type="dxa"/>
            <w:tcBorders>
              <w:top w:val="nil"/>
              <w:left w:val="single" w:sz="4" w:space="0" w:color="auto"/>
              <w:bottom w:val="single" w:sz="4" w:space="0" w:color="auto"/>
              <w:right w:val="single" w:sz="4" w:space="0" w:color="auto"/>
            </w:tcBorders>
            <w:shd w:val="clear" w:color="000000" w:fill="CCFFFF"/>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23,7</w:t>
            </w:r>
          </w:p>
        </w:tc>
        <w:tc>
          <w:tcPr>
            <w:tcW w:w="2080" w:type="dxa"/>
            <w:tcBorders>
              <w:top w:val="nil"/>
              <w:left w:val="nil"/>
              <w:bottom w:val="single" w:sz="8"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203.680.500</w:t>
            </w:r>
          </w:p>
        </w:tc>
        <w:tc>
          <w:tcPr>
            <w:tcW w:w="1220" w:type="dxa"/>
            <w:tcBorders>
              <w:top w:val="nil"/>
              <w:left w:val="nil"/>
              <w:bottom w:val="single" w:sz="8" w:space="0" w:color="auto"/>
              <w:right w:val="single" w:sz="8" w:space="0" w:color="auto"/>
            </w:tcBorders>
            <w:shd w:val="clear" w:color="000000" w:fill="CCFFCC"/>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27,85</w:t>
            </w:r>
          </w:p>
        </w:tc>
      </w:tr>
      <w:tr w:rsidR="00101E27" w:rsidRPr="00101E27" w:rsidTr="00101E27">
        <w:trPr>
          <w:trHeight w:val="135"/>
          <w:jc w:val="center"/>
        </w:trPr>
        <w:tc>
          <w:tcPr>
            <w:tcW w:w="4120" w:type="dxa"/>
            <w:tcBorders>
              <w:top w:val="nil"/>
              <w:left w:val="nil"/>
              <w:bottom w:val="nil"/>
              <w:right w:val="nil"/>
            </w:tcBorders>
            <w:shd w:val="clear" w:color="auto" w:fill="auto"/>
            <w:vAlign w:val="center"/>
            <w:hideMark/>
          </w:tcPr>
          <w:p w:rsidR="00101E27" w:rsidRPr="00101E27" w:rsidRDefault="00101E27" w:rsidP="00101E27">
            <w:pPr>
              <w:widowControl/>
              <w:adjustRightInd/>
              <w:spacing w:line="240" w:lineRule="auto"/>
              <w:jc w:val="left"/>
              <w:textAlignment w:val="auto"/>
            </w:pPr>
          </w:p>
        </w:tc>
        <w:tc>
          <w:tcPr>
            <w:tcW w:w="1180" w:type="dxa"/>
            <w:tcBorders>
              <w:top w:val="nil"/>
              <w:left w:val="nil"/>
              <w:bottom w:val="nil"/>
              <w:right w:val="nil"/>
            </w:tcBorders>
            <w:shd w:val="clear" w:color="auto" w:fill="auto"/>
            <w:noWrap/>
            <w:vAlign w:val="bottom"/>
            <w:hideMark/>
          </w:tcPr>
          <w:p w:rsidR="00101E27" w:rsidRPr="00101E27" w:rsidRDefault="00101E27" w:rsidP="0095424B">
            <w:pPr>
              <w:widowControl/>
              <w:adjustRightInd/>
              <w:spacing w:line="240" w:lineRule="auto"/>
              <w:jc w:val="right"/>
              <w:textAlignment w:val="auto"/>
            </w:pPr>
          </w:p>
        </w:tc>
        <w:tc>
          <w:tcPr>
            <w:tcW w:w="1740" w:type="dxa"/>
            <w:tcBorders>
              <w:top w:val="nil"/>
              <w:left w:val="nil"/>
              <w:bottom w:val="nil"/>
              <w:right w:val="nil"/>
            </w:tcBorders>
            <w:shd w:val="clear" w:color="auto" w:fill="auto"/>
            <w:noWrap/>
            <w:vAlign w:val="bottom"/>
            <w:hideMark/>
          </w:tcPr>
          <w:p w:rsidR="00101E27" w:rsidRPr="00101E27" w:rsidRDefault="00101E27" w:rsidP="0095424B">
            <w:pPr>
              <w:widowControl/>
              <w:adjustRightInd/>
              <w:spacing w:line="240" w:lineRule="auto"/>
              <w:jc w:val="right"/>
              <w:textAlignment w:val="auto"/>
            </w:pPr>
          </w:p>
        </w:tc>
        <w:tc>
          <w:tcPr>
            <w:tcW w:w="900" w:type="dxa"/>
            <w:tcBorders>
              <w:top w:val="nil"/>
              <w:left w:val="nil"/>
              <w:bottom w:val="nil"/>
              <w:right w:val="nil"/>
            </w:tcBorders>
            <w:shd w:val="clear" w:color="auto" w:fill="auto"/>
            <w:noWrap/>
            <w:vAlign w:val="bottom"/>
            <w:hideMark/>
          </w:tcPr>
          <w:p w:rsidR="00101E27" w:rsidRPr="00101E27" w:rsidRDefault="00101E27" w:rsidP="0095424B">
            <w:pPr>
              <w:widowControl/>
              <w:adjustRightInd/>
              <w:spacing w:line="240" w:lineRule="auto"/>
              <w:jc w:val="right"/>
              <w:textAlignment w:val="auto"/>
            </w:pPr>
          </w:p>
        </w:tc>
        <w:tc>
          <w:tcPr>
            <w:tcW w:w="1740" w:type="dxa"/>
            <w:tcBorders>
              <w:top w:val="nil"/>
              <w:left w:val="nil"/>
              <w:bottom w:val="nil"/>
              <w:right w:val="nil"/>
            </w:tcBorders>
            <w:shd w:val="clear" w:color="auto" w:fill="auto"/>
            <w:noWrap/>
            <w:vAlign w:val="bottom"/>
            <w:hideMark/>
          </w:tcPr>
          <w:p w:rsidR="00101E27" w:rsidRPr="00101E27" w:rsidRDefault="00101E27" w:rsidP="0095424B">
            <w:pPr>
              <w:widowControl/>
              <w:adjustRightInd/>
              <w:spacing w:line="240" w:lineRule="auto"/>
              <w:jc w:val="right"/>
              <w:textAlignment w:val="auto"/>
            </w:pPr>
          </w:p>
        </w:tc>
        <w:tc>
          <w:tcPr>
            <w:tcW w:w="1220" w:type="dxa"/>
            <w:tcBorders>
              <w:top w:val="nil"/>
              <w:left w:val="nil"/>
              <w:bottom w:val="nil"/>
              <w:right w:val="nil"/>
            </w:tcBorders>
            <w:shd w:val="clear" w:color="auto" w:fill="auto"/>
            <w:noWrap/>
            <w:vAlign w:val="bottom"/>
            <w:hideMark/>
          </w:tcPr>
          <w:p w:rsidR="00101E27" w:rsidRPr="00101E27" w:rsidRDefault="00101E27" w:rsidP="0095424B">
            <w:pPr>
              <w:widowControl/>
              <w:adjustRightInd/>
              <w:spacing w:line="240" w:lineRule="auto"/>
              <w:jc w:val="right"/>
              <w:textAlignment w:val="auto"/>
            </w:pPr>
          </w:p>
        </w:tc>
        <w:tc>
          <w:tcPr>
            <w:tcW w:w="940" w:type="dxa"/>
            <w:tcBorders>
              <w:top w:val="nil"/>
              <w:left w:val="nil"/>
              <w:bottom w:val="nil"/>
              <w:right w:val="nil"/>
            </w:tcBorders>
            <w:shd w:val="clear" w:color="auto" w:fill="auto"/>
            <w:noWrap/>
            <w:vAlign w:val="bottom"/>
            <w:hideMark/>
          </w:tcPr>
          <w:p w:rsidR="00101E27" w:rsidRPr="00101E27" w:rsidRDefault="00101E27" w:rsidP="0095424B">
            <w:pPr>
              <w:widowControl/>
              <w:adjustRightInd/>
              <w:spacing w:line="240" w:lineRule="auto"/>
              <w:jc w:val="right"/>
              <w:textAlignment w:val="auto"/>
            </w:pPr>
          </w:p>
        </w:tc>
        <w:tc>
          <w:tcPr>
            <w:tcW w:w="2080" w:type="dxa"/>
            <w:tcBorders>
              <w:top w:val="nil"/>
              <w:left w:val="nil"/>
              <w:bottom w:val="nil"/>
              <w:right w:val="nil"/>
            </w:tcBorders>
            <w:shd w:val="clear" w:color="auto" w:fill="auto"/>
            <w:noWrap/>
            <w:vAlign w:val="bottom"/>
            <w:hideMark/>
          </w:tcPr>
          <w:p w:rsidR="00101E27" w:rsidRPr="00101E27" w:rsidRDefault="00101E27" w:rsidP="0095424B">
            <w:pPr>
              <w:widowControl/>
              <w:adjustRightInd/>
              <w:spacing w:line="240" w:lineRule="auto"/>
              <w:jc w:val="right"/>
              <w:textAlignment w:val="auto"/>
            </w:pPr>
          </w:p>
        </w:tc>
        <w:tc>
          <w:tcPr>
            <w:tcW w:w="1220" w:type="dxa"/>
            <w:tcBorders>
              <w:top w:val="nil"/>
              <w:left w:val="nil"/>
              <w:bottom w:val="nil"/>
              <w:right w:val="nil"/>
            </w:tcBorders>
            <w:shd w:val="clear" w:color="auto" w:fill="auto"/>
            <w:noWrap/>
            <w:vAlign w:val="bottom"/>
            <w:hideMark/>
          </w:tcPr>
          <w:p w:rsidR="00101E27" w:rsidRPr="00101E27" w:rsidRDefault="00101E27" w:rsidP="0095424B">
            <w:pPr>
              <w:widowControl/>
              <w:adjustRightInd/>
              <w:spacing w:line="240" w:lineRule="auto"/>
              <w:jc w:val="right"/>
              <w:textAlignment w:val="auto"/>
            </w:pPr>
          </w:p>
        </w:tc>
      </w:tr>
      <w:tr w:rsidR="00101E27" w:rsidRPr="00101E27" w:rsidTr="00101E27">
        <w:trPr>
          <w:trHeight w:val="270"/>
          <w:jc w:val="center"/>
        </w:trPr>
        <w:tc>
          <w:tcPr>
            <w:tcW w:w="10900" w:type="dxa"/>
            <w:gridSpan w:val="6"/>
            <w:tcBorders>
              <w:top w:val="single" w:sz="8" w:space="0" w:color="auto"/>
              <w:left w:val="single" w:sz="8" w:space="0" w:color="auto"/>
              <w:bottom w:val="single" w:sz="4" w:space="0" w:color="auto"/>
              <w:right w:val="nil"/>
            </w:tcBorders>
            <w:shd w:val="clear" w:color="000000" w:fill="FFFFCC"/>
            <w:vAlign w:val="center"/>
            <w:hideMark/>
          </w:tcPr>
          <w:p w:rsidR="00101E27" w:rsidRPr="00101E27" w:rsidRDefault="00101E27" w:rsidP="0095424B">
            <w:pPr>
              <w:widowControl/>
              <w:adjustRightInd/>
              <w:spacing w:line="240" w:lineRule="auto"/>
              <w:jc w:val="right"/>
              <w:textAlignment w:val="auto"/>
              <w:rPr>
                <w:b/>
                <w:bCs/>
              </w:rPr>
            </w:pPr>
            <w:r w:rsidRPr="00101E27">
              <w:rPr>
                <w:b/>
                <w:bCs/>
              </w:rPr>
              <w:t>MAL VE HİZMET ALIMLARI</w:t>
            </w:r>
          </w:p>
        </w:tc>
        <w:tc>
          <w:tcPr>
            <w:tcW w:w="940" w:type="dxa"/>
            <w:tcBorders>
              <w:top w:val="single" w:sz="8" w:space="0" w:color="auto"/>
              <w:left w:val="nil"/>
              <w:bottom w:val="single" w:sz="4" w:space="0" w:color="auto"/>
              <w:right w:val="nil"/>
            </w:tcBorders>
            <w:shd w:val="clear" w:color="000000" w:fill="FFFFCC"/>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 </w:t>
            </w:r>
          </w:p>
        </w:tc>
        <w:tc>
          <w:tcPr>
            <w:tcW w:w="2080" w:type="dxa"/>
            <w:tcBorders>
              <w:top w:val="single" w:sz="8" w:space="0" w:color="auto"/>
              <w:left w:val="nil"/>
              <w:bottom w:val="single" w:sz="4" w:space="0" w:color="auto"/>
              <w:right w:val="nil"/>
            </w:tcBorders>
            <w:shd w:val="clear" w:color="000000" w:fill="FFFFCC"/>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 </w:t>
            </w:r>
          </w:p>
        </w:tc>
        <w:tc>
          <w:tcPr>
            <w:tcW w:w="1220" w:type="dxa"/>
            <w:tcBorders>
              <w:top w:val="single" w:sz="8" w:space="0" w:color="auto"/>
              <w:left w:val="nil"/>
              <w:bottom w:val="single" w:sz="4" w:space="0" w:color="auto"/>
              <w:right w:val="single" w:sz="8"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 </w:t>
            </w:r>
          </w:p>
        </w:tc>
      </w:tr>
      <w:tr w:rsidR="00101E27" w:rsidRPr="00101E27" w:rsidTr="00101E27">
        <w:trPr>
          <w:trHeight w:val="270"/>
          <w:jc w:val="center"/>
        </w:trPr>
        <w:tc>
          <w:tcPr>
            <w:tcW w:w="4120" w:type="dxa"/>
            <w:tcBorders>
              <w:top w:val="nil"/>
              <w:left w:val="single" w:sz="8" w:space="0" w:color="auto"/>
              <w:bottom w:val="single" w:sz="4" w:space="0" w:color="auto"/>
              <w:right w:val="single" w:sz="4" w:space="0" w:color="auto"/>
            </w:tcBorders>
            <w:shd w:val="clear" w:color="auto" w:fill="auto"/>
            <w:vAlign w:val="center"/>
            <w:hideMark/>
          </w:tcPr>
          <w:p w:rsidR="00101E27" w:rsidRPr="00101E27" w:rsidRDefault="00101E27" w:rsidP="00101E27">
            <w:pPr>
              <w:widowControl/>
              <w:adjustRightInd/>
              <w:spacing w:line="240" w:lineRule="auto"/>
              <w:jc w:val="left"/>
              <w:textAlignment w:val="auto"/>
            </w:pPr>
            <w:r w:rsidRPr="00101E27">
              <w:t xml:space="preserve">   a)Federasyonlar</w:t>
            </w:r>
          </w:p>
        </w:tc>
        <w:tc>
          <w:tcPr>
            <w:tcW w:w="1180" w:type="dxa"/>
            <w:tcBorders>
              <w:top w:val="nil"/>
              <w:left w:val="nil"/>
              <w:bottom w:val="single" w:sz="4" w:space="0" w:color="auto"/>
              <w:right w:val="nil"/>
            </w:tcBorders>
            <w:shd w:val="clear" w:color="000000" w:fill="CCFFCC"/>
            <w:noWrap/>
            <w:vAlign w:val="bottom"/>
            <w:hideMark/>
          </w:tcPr>
          <w:p w:rsidR="00101E27" w:rsidRPr="00101E27" w:rsidRDefault="00101E27" w:rsidP="0095424B">
            <w:pPr>
              <w:widowControl/>
              <w:adjustRightInd/>
              <w:spacing w:line="240" w:lineRule="auto"/>
              <w:jc w:val="right"/>
              <w:textAlignment w:val="auto"/>
            </w:pPr>
            <w:r w:rsidRPr="00101E27">
              <w:t>0,31</w:t>
            </w:r>
          </w:p>
        </w:tc>
        <w:tc>
          <w:tcPr>
            <w:tcW w:w="1740" w:type="dxa"/>
            <w:tcBorders>
              <w:top w:val="nil"/>
              <w:left w:val="single" w:sz="4" w:space="0" w:color="auto"/>
              <w:bottom w:val="single" w:sz="4"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pPr>
            <w:r w:rsidRPr="00101E27">
              <w:t>1.486.000</w:t>
            </w:r>
          </w:p>
        </w:tc>
        <w:tc>
          <w:tcPr>
            <w:tcW w:w="900" w:type="dxa"/>
            <w:tcBorders>
              <w:top w:val="nil"/>
              <w:left w:val="nil"/>
              <w:bottom w:val="single" w:sz="4" w:space="0" w:color="auto"/>
              <w:right w:val="single" w:sz="4" w:space="0" w:color="auto"/>
            </w:tcBorders>
            <w:shd w:val="clear" w:color="000000" w:fill="CCFFFF"/>
            <w:noWrap/>
            <w:vAlign w:val="bottom"/>
            <w:hideMark/>
          </w:tcPr>
          <w:p w:rsidR="00101E27" w:rsidRPr="00101E27" w:rsidRDefault="00101E27" w:rsidP="0095424B">
            <w:pPr>
              <w:widowControl/>
              <w:adjustRightInd/>
              <w:spacing w:line="240" w:lineRule="auto"/>
              <w:jc w:val="right"/>
              <w:textAlignment w:val="auto"/>
            </w:pPr>
            <w:r w:rsidRPr="00101E27">
              <w:t>-35,2</w:t>
            </w:r>
          </w:p>
        </w:tc>
        <w:tc>
          <w:tcPr>
            <w:tcW w:w="1740" w:type="dxa"/>
            <w:tcBorders>
              <w:top w:val="nil"/>
              <w:left w:val="nil"/>
              <w:bottom w:val="single" w:sz="4"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pPr>
            <w:r w:rsidRPr="00101E27">
              <w:t>963.000</w:t>
            </w:r>
          </w:p>
        </w:tc>
        <w:tc>
          <w:tcPr>
            <w:tcW w:w="1220" w:type="dxa"/>
            <w:tcBorders>
              <w:top w:val="nil"/>
              <w:left w:val="nil"/>
              <w:bottom w:val="single" w:sz="4" w:space="0" w:color="auto"/>
              <w:right w:val="nil"/>
            </w:tcBorders>
            <w:shd w:val="clear" w:color="000000" w:fill="CCFFCC"/>
            <w:noWrap/>
            <w:vAlign w:val="bottom"/>
            <w:hideMark/>
          </w:tcPr>
          <w:p w:rsidR="00101E27" w:rsidRPr="00101E27" w:rsidRDefault="00101E27" w:rsidP="0095424B">
            <w:pPr>
              <w:widowControl/>
              <w:adjustRightInd/>
              <w:spacing w:line="240" w:lineRule="auto"/>
              <w:jc w:val="right"/>
              <w:textAlignment w:val="auto"/>
            </w:pPr>
            <w:r w:rsidRPr="00101E27">
              <w:t>0,17</w:t>
            </w:r>
          </w:p>
        </w:tc>
        <w:tc>
          <w:tcPr>
            <w:tcW w:w="940" w:type="dxa"/>
            <w:tcBorders>
              <w:top w:val="nil"/>
              <w:left w:val="single" w:sz="4" w:space="0" w:color="auto"/>
              <w:bottom w:val="single" w:sz="4" w:space="0" w:color="auto"/>
              <w:right w:val="single" w:sz="4" w:space="0" w:color="auto"/>
            </w:tcBorders>
            <w:shd w:val="clear" w:color="000000" w:fill="CCFFFF"/>
            <w:noWrap/>
            <w:vAlign w:val="bottom"/>
            <w:hideMark/>
          </w:tcPr>
          <w:p w:rsidR="00101E27" w:rsidRPr="00101E27" w:rsidRDefault="00101E27" w:rsidP="0095424B">
            <w:pPr>
              <w:widowControl/>
              <w:adjustRightInd/>
              <w:spacing w:line="240" w:lineRule="auto"/>
              <w:jc w:val="right"/>
              <w:textAlignment w:val="auto"/>
            </w:pPr>
            <w:r w:rsidRPr="00101E27">
              <w:t>3,8</w:t>
            </w:r>
          </w:p>
        </w:tc>
        <w:tc>
          <w:tcPr>
            <w:tcW w:w="2080" w:type="dxa"/>
            <w:tcBorders>
              <w:top w:val="nil"/>
              <w:left w:val="nil"/>
              <w:bottom w:val="single" w:sz="4"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pPr>
            <w:r w:rsidRPr="00101E27">
              <w:t>1.000.000</w:t>
            </w:r>
          </w:p>
        </w:tc>
        <w:tc>
          <w:tcPr>
            <w:tcW w:w="1220" w:type="dxa"/>
            <w:tcBorders>
              <w:top w:val="nil"/>
              <w:left w:val="nil"/>
              <w:bottom w:val="single" w:sz="4" w:space="0" w:color="auto"/>
              <w:right w:val="single" w:sz="8" w:space="0" w:color="auto"/>
            </w:tcBorders>
            <w:shd w:val="clear" w:color="000000" w:fill="CCFFCC"/>
            <w:noWrap/>
            <w:vAlign w:val="bottom"/>
            <w:hideMark/>
          </w:tcPr>
          <w:p w:rsidR="00101E27" w:rsidRPr="00101E27" w:rsidRDefault="00101E27" w:rsidP="0095424B">
            <w:pPr>
              <w:widowControl/>
              <w:adjustRightInd/>
              <w:spacing w:line="240" w:lineRule="auto"/>
              <w:jc w:val="right"/>
              <w:textAlignment w:val="auto"/>
            </w:pPr>
            <w:r w:rsidRPr="00101E27">
              <w:t>0,14</w:t>
            </w:r>
          </w:p>
        </w:tc>
      </w:tr>
      <w:tr w:rsidR="00101E27" w:rsidRPr="00101E27" w:rsidTr="00101E27">
        <w:trPr>
          <w:trHeight w:val="270"/>
          <w:jc w:val="center"/>
        </w:trPr>
        <w:tc>
          <w:tcPr>
            <w:tcW w:w="4120" w:type="dxa"/>
            <w:tcBorders>
              <w:top w:val="nil"/>
              <w:left w:val="single" w:sz="8" w:space="0" w:color="auto"/>
              <w:bottom w:val="single" w:sz="4" w:space="0" w:color="auto"/>
              <w:right w:val="single" w:sz="4" w:space="0" w:color="auto"/>
            </w:tcBorders>
            <w:shd w:val="clear" w:color="auto" w:fill="auto"/>
            <w:vAlign w:val="center"/>
            <w:hideMark/>
          </w:tcPr>
          <w:p w:rsidR="00101E27" w:rsidRPr="00101E27" w:rsidRDefault="00101E27" w:rsidP="00101E27">
            <w:pPr>
              <w:widowControl/>
              <w:adjustRightInd/>
              <w:spacing w:line="240" w:lineRule="auto"/>
              <w:jc w:val="left"/>
              <w:textAlignment w:val="auto"/>
            </w:pPr>
            <w:r w:rsidRPr="00101E27">
              <w:t xml:space="preserve">   b)Merkez Birimleri</w:t>
            </w:r>
          </w:p>
        </w:tc>
        <w:tc>
          <w:tcPr>
            <w:tcW w:w="1180" w:type="dxa"/>
            <w:tcBorders>
              <w:top w:val="nil"/>
              <w:left w:val="nil"/>
              <w:bottom w:val="single" w:sz="4" w:space="0" w:color="auto"/>
              <w:right w:val="nil"/>
            </w:tcBorders>
            <w:shd w:val="clear" w:color="000000" w:fill="CCFFCC"/>
            <w:noWrap/>
            <w:vAlign w:val="bottom"/>
            <w:hideMark/>
          </w:tcPr>
          <w:p w:rsidR="00101E27" w:rsidRPr="00101E27" w:rsidRDefault="00101E27" w:rsidP="0095424B">
            <w:pPr>
              <w:widowControl/>
              <w:adjustRightInd/>
              <w:spacing w:line="240" w:lineRule="auto"/>
              <w:jc w:val="right"/>
              <w:textAlignment w:val="auto"/>
            </w:pPr>
            <w:r w:rsidRPr="00101E27">
              <w:t>4,55</w:t>
            </w:r>
          </w:p>
        </w:tc>
        <w:tc>
          <w:tcPr>
            <w:tcW w:w="1740" w:type="dxa"/>
            <w:tcBorders>
              <w:top w:val="nil"/>
              <w:left w:val="single" w:sz="4" w:space="0" w:color="auto"/>
              <w:bottom w:val="single" w:sz="4"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pPr>
            <w:r w:rsidRPr="00101E27">
              <w:t>21.856.000</w:t>
            </w:r>
          </w:p>
        </w:tc>
        <w:tc>
          <w:tcPr>
            <w:tcW w:w="900" w:type="dxa"/>
            <w:tcBorders>
              <w:top w:val="nil"/>
              <w:left w:val="nil"/>
              <w:bottom w:val="single" w:sz="4" w:space="0" w:color="auto"/>
              <w:right w:val="single" w:sz="4" w:space="0" w:color="auto"/>
            </w:tcBorders>
            <w:shd w:val="clear" w:color="000000" w:fill="CCFFFF"/>
            <w:noWrap/>
            <w:vAlign w:val="bottom"/>
            <w:hideMark/>
          </w:tcPr>
          <w:p w:rsidR="00101E27" w:rsidRPr="00101E27" w:rsidRDefault="00101E27" w:rsidP="0095424B">
            <w:pPr>
              <w:widowControl/>
              <w:adjustRightInd/>
              <w:spacing w:line="240" w:lineRule="auto"/>
              <w:jc w:val="right"/>
              <w:textAlignment w:val="auto"/>
            </w:pPr>
            <w:r w:rsidRPr="00101E27">
              <w:t>8,6</w:t>
            </w:r>
          </w:p>
        </w:tc>
        <w:tc>
          <w:tcPr>
            <w:tcW w:w="1740" w:type="dxa"/>
            <w:tcBorders>
              <w:top w:val="nil"/>
              <w:left w:val="nil"/>
              <w:bottom w:val="single" w:sz="4"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pPr>
            <w:r w:rsidRPr="00101E27">
              <w:t>23.733.000</w:t>
            </w:r>
          </w:p>
        </w:tc>
        <w:tc>
          <w:tcPr>
            <w:tcW w:w="1220" w:type="dxa"/>
            <w:tcBorders>
              <w:top w:val="nil"/>
              <w:left w:val="nil"/>
              <w:bottom w:val="single" w:sz="4" w:space="0" w:color="auto"/>
              <w:right w:val="nil"/>
            </w:tcBorders>
            <w:shd w:val="clear" w:color="000000" w:fill="CCFFCC"/>
            <w:noWrap/>
            <w:vAlign w:val="bottom"/>
            <w:hideMark/>
          </w:tcPr>
          <w:p w:rsidR="00101E27" w:rsidRPr="00101E27" w:rsidRDefault="00101E27" w:rsidP="0095424B">
            <w:pPr>
              <w:widowControl/>
              <w:adjustRightInd/>
              <w:spacing w:line="240" w:lineRule="auto"/>
              <w:jc w:val="right"/>
              <w:textAlignment w:val="auto"/>
            </w:pPr>
            <w:r w:rsidRPr="00101E27">
              <w:t>4,25</w:t>
            </w:r>
          </w:p>
        </w:tc>
        <w:tc>
          <w:tcPr>
            <w:tcW w:w="940" w:type="dxa"/>
            <w:tcBorders>
              <w:top w:val="nil"/>
              <w:left w:val="single" w:sz="4" w:space="0" w:color="auto"/>
              <w:bottom w:val="single" w:sz="4" w:space="0" w:color="auto"/>
              <w:right w:val="single" w:sz="4" w:space="0" w:color="auto"/>
            </w:tcBorders>
            <w:shd w:val="clear" w:color="000000" w:fill="CCFFFF"/>
            <w:noWrap/>
            <w:vAlign w:val="bottom"/>
            <w:hideMark/>
          </w:tcPr>
          <w:p w:rsidR="00101E27" w:rsidRPr="00101E27" w:rsidRDefault="00101E27" w:rsidP="0095424B">
            <w:pPr>
              <w:widowControl/>
              <w:adjustRightInd/>
              <w:spacing w:line="240" w:lineRule="auto"/>
              <w:jc w:val="right"/>
              <w:textAlignment w:val="auto"/>
            </w:pPr>
            <w:r w:rsidRPr="00101E27">
              <w:t>3,4</w:t>
            </w:r>
          </w:p>
        </w:tc>
        <w:tc>
          <w:tcPr>
            <w:tcW w:w="2080" w:type="dxa"/>
            <w:tcBorders>
              <w:top w:val="nil"/>
              <w:left w:val="nil"/>
              <w:bottom w:val="single" w:sz="4"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pPr>
            <w:r w:rsidRPr="00101E27">
              <w:t>24.530.000</w:t>
            </w:r>
          </w:p>
        </w:tc>
        <w:tc>
          <w:tcPr>
            <w:tcW w:w="1220" w:type="dxa"/>
            <w:tcBorders>
              <w:top w:val="nil"/>
              <w:left w:val="nil"/>
              <w:bottom w:val="single" w:sz="4" w:space="0" w:color="auto"/>
              <w:right w:val="single" w:sz="8" w:space="0" w:color="auto"/>
            </w:tcBorders>
            <w:shd w:val="clear" w:color="000000" w:fill="CCFFCC"/>
            <w:noWrap/>
            <w:vAlign w:val="bottom"/>
            <w:hideMark/>
          </w:tcPr>
          <w:p w:rsidR="00101E27" w:rsidRPr="00101E27" w:rsidRDefault="00101E27" w:rsidP="0095424B">
            <w:pPr>
              <w:widowControl/>
              <w:adjustRightInd/>
              <w:spacing w:line="240" w:lineRule="auto"/>
              <w:jc w:val="right"/>
              <w:textAlignment w:val="auto"/>
            </w:pPr>
            <w:r w:rsidRPr="00101E27">
              <w:t>3,35</w:t>
            </w:r>
          </w:p>
        </w:tc>
      </w:tr>
      <w:tr w:rsidR="00101E27" w:rsidRPr="00101E27" w:rsidTr="00101E27">
        <w:trPr>
          <w:trHeight w:val="270"/>
          <w:jc w:val="center"/>
        </w:trPr>
        <w:tc>
          <w:tcPr>
            <w:tcW w:w="4120" w:type="dxa"/>
            <w:tcBorders>
              <w:top w:val="nil"/>
              <w:left w:val="single" w:sz="8" w:space="0" w:color="auto"/>
              <w:bottom w:val="nil"/>
              <w:right w:val="single" w:sz="4" w:space="0" w:color="auto"/>
            </w:tcBorders>
            <w:shd w:val="clear" w:color="auto" w:fill="auto"/>
            <w:vAlign w:val="center"/>
            <w:hideMark/>
          </w:tcPr>
          <w:p w:rsidR="00101E27" w:rsidRPr="00101E27" w:rsidRDefault="00101E27" w:rsidP="00101E27">
            <w:pPr>
              <w:widowControl/>
              <w:adjustRightInd/>
              <w:spacing w:line="240" w:lineRule="auto"/>
              <w:jc w:val="left"/>
              <w:textAlignment w:val="auto"/>
            </w:pPr>
            <w:r w:rsidRPr="00101E27">
              <w:t xml:space="preserve">   c)İller</w:t>
            </w:r>
          </w:p>
        </w:tc>
        <w:tc>
          <w:tcPr>
            <w:tcW w:w="1180" w:type="dxa"/>
            <w:tcBorders>
              <w:top w:val="nil"/>
              <w:left w:val="nil"/>
              <w:bottom w:val="nil"/>
              <w:right w:val="nil"/>
            </w:tcBorders>
            <w:shd w:val="clear" w:color="000000" w:fill="CCFFCC"/>
            <w:noWrap/>
            <w:vAlign w:val="bottom"/>
            <w:hideMark/>
          </w:tcPr>
          <w:p w:rsidR="00101E27" w:rsidRPr="00101E27" w:rsidRDefault="00101E27" w:rsidP="0095424B">
            <w:pPr>
              <w:widowControl/>
              <w:adjustRightInd/>
              <w:spacing w:line="240" w:lineRule="auto"/>
              <w:jc w:val="right"/>
              <w:textAlignment w:val="auto"/>
            </w:pPr>
            <w:r w:rsidRPr="00101E27">
              <w:t>4,78</w:t>
            </w:r>
          </w:p>
        </w:tc>
        <w:tc>
          <w:tcPr>
            <w:tcW w:w="1740" w:type="dxa"/>
            <w:tcBorders>
              <w:top w:val="nil"/>
              <w:left w:val="single" w:sz="4" w:space="0" w:color="auto"/>
              <w:bottom w:val="nil"/>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pPr>
            <w:r w:rsidRPr="00101E27">
              <w:t>23.000.000</w:t>
            </w:r>
          </w:p>
        </w:tc>
        <w:tc>
          <w:tcPr>
            <w:tcW w:w="900" w:type="dxa"/>
            <w:tcBorders>
              <w:top w:val="nil"/>
              <w:left w:val="nil"/>
              <w:bottom w:val="single" w:sz="4" w:space="0" w:color="auto"/>
              <w:right w:val="single" w:sz="4" w:space="0" w:color="auto"/>
            </w:tcBorders>
            <w:shd w:val="clear" w:color="000000" w:fill="CCFFFF"/>
            <w:noWrap/>
            <w:vAlign w:val="bottom"/>
            <w:hideMark/>
          </w:tcPr>
          <w:p w:rsidR="00101E27" w:rsidRPr="00101E27" w:rsidRDefault="00101E27" w:rsidP="0095424B">
            <w:pPr>
              <w:widowControl/>
              <w:adjustRightInd/>
              <w:spacing w:line="240" w:lineRule="auto"/>
              <w:jc w:val="right"/>
              <w:textAlignment w:val="auto"/>
            </w:pPr>
            <w:r w:rsidRPr="00101E27">
              <w:t>-12,2</w:t>
            </w:r>
          </w:p>
        </w:tc>
        <w:tc>
          <w:tcPr>
            <w:tcW w:w="1740" w:type="dxa"/>
            <w:tcBorders>
              <w:top w:val="nil"/>
              <w:left w:val="nil"/>
              <w:bottom w:val="nil"/>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pPr>
            <w:r w:rsidRPr="00101E27">
              <w:t>20.200.000</w:t>
            </w:r>
          </w:p>
        </w:tc>
        <w:tc>
          <w:tcPr>
            <w:tcW w:w="1220" w:type="dxa"/>
            <w:tcBorders>
              <w:top w:val="nil"/>
              <w:left w:val="nil"/>
              <w:bottom w:val="nil"/>
              <w:right w:val="nil"/>
            </w:tcBorders>
            <w:shd w:val="clear" w:color="000000" w:fill="CCFFCC"/>
            <w:noWrap/>
            <w:vAlign w:val="bottom"/>
            <w:hideMark/>
          </w:tcPr>
          <w:p w:rsidR="00101E27" w:rsidRPr="00101E27" w:rsidRDefault="00101E27" w:rsidP="0095424B">
            <w:pPr>
              <w:widowControl/>
              <w:adjustRightInd/>
              <w:spacing w:line="240" w:lineRule="auto"/>
              <w:jc w:val="right"/>
              <w:textAlignment w:val="auto"/>
            </w:pPr>
            <w:r w:rsidRPr="00101E27">
              <w:t>3,62</w:t>
            </w:r>
          </w:p>
        </w:tc>
        <w:tc>
          <w:tcPr>
            <w:tcW w:w="940" w:type="dxa"/>
            <w:tcBorders>
              <w:top w:val="nil"/>
              <w:left w:val="single" w:sz="4" w:space="0" w:color="auto"/>
              <w:bottom w:val="single" w:sz="4" w:space="0" w:color="auto"/>
              <w:right w:val="single" w:sz="4" w:space="0" w:color="auto"/>
            </w:tcBorders>
            <w:shd w:val="clear" w:color="000000" w:fill="CCFFFF"/>
            <w:noWrap/>
            <w:vAlign w:val="bottom"/>
            <w:hideMark/>
          </w:tcPr>
          <w:p w:rsidR="00101E27" w:rsidRPr="00101E27" w:rsidRDefault="00101E27" w:rsidP="0095424B">
            <w:pPr>
              <w:widowControl/>
              <w:adjustRightInd/>
              <w:spacing w:line="240" w:lineRule="auto"/>
              <w:jc w:val="right"/>
              <w:textAlignment w:val="auto"/>
            </w:pPr>
            <w:r w:rsidRPr="00101E27">
              <w:t>23,2</w:t>
            </w:r>
          </w:p>
        </w:tc>
        <w:tc>
          <w:tcPr>
            <w:tcW w:w="2080" w:type="dxa"/>
            <w:tcBorders>
              <w:top w:val="nil"/>
              <w:left w:val="nil"/>
              <w:bottom w:val="nil"/>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pPr>
            <w:r w:rsidRPr="00101E27">
              <w:t>24.877.500</w:t>
            </w:r>
          </w:p>
        </w:tc>
        <w:tc>
          <w:tcPr>
            <w:tcW w:w="1220" w:type="dxa"/>
            <w:tcBorders>
              <w:top w:val="nil"/>
              <w:left w:val="nil"/>
              <w:bottom w:val="nil"/>
              <w:right w:val="single" w:sz="8" w:space="0" w:color="auto"/>
            </w:tcBorders>
            <w:shd w:val="clear" w:color="000000" w:fill="CCFFCC"/>
            <w:noWrap/>
            <w:vAlign w:val="bottom"/>
            <w:hideMark/>
          </w:tcPr>
          <w:p w:rsidR="00101E27" w:rsidRPr="00101E27" w:rsidRDefault="00101E27" w:rsidP="0095424B">
            <w:pPr>
              <w:widowControl/>
              <w:adjustRightInd/>
              <w:spacing w:line="240" w:lineRule="auto"/>
              <w:jc w:val="right"/>
              <w:textAlignment w:val="auto"/>
            </w:pPr>
            <w:r w:rsidRPr="00101E27">
              <w:t>3,40</w:t>
            </w:r>
          </w:p>
        </w:tc>
      </w:tr>
      <w:tr w:rsidR="00101E27" w:rsidRPr="00101E27" w:rsidTr="00101E27">
        <w:trPr>
          <w:trHeight w:val="270"/>
          <w:jc w:val="center"/>
        </w:trPr>
        <w:tc>
          <w:tcPr>
            <w:tcW w:w="41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101E27" w:rsidRPr="00101E27" w:rsidRDefault="00101E27" w:rsidP="00101E27">
            <w:pPr>
              <w:widowControl/>
              <w:adjustRightInd/>
              <w:spacing w:line="240" w:lineRule="auto"/>
              <w:jc w:val="left"/>
              <w:textAlignment w:val="auto"/>
              <w:rPr>
                <w:b/>
                <w:bCs/>
              </w:rPr>
            </w:pPr>
            <w:r w:rsidRPr="00101E27">
              <w:rPr>
                <w:b/>
                <w:bCs/>
              </w:rPr>
              <w:t>TOPLAM</w:t>
            </w:r>
          </w:p>
        </w:tc>
        <w:tc>
          <w:tcPr>
            <w:tcW w:w="1180" w:type="dxa"/>
            <w:tcBorders>
              <w:top w:val="single" w:sz="4" w:space="0" w:color="auto"/>
              <w:left w:val="nil"/>
              <w:bottom w:val="single" w:sz="8" w:space="0" w:color="auto"/>
              <w:right w:val="nil"/>
            </w:tcBorders>
            <w:shd w:val="clear" w:color="000000" w:fill="CCFFCC"/>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9,64</w:t>
            </w:r>
          </w:p>
        </w:tc>
        <w:tc>
          <w:tcPr>
            <w:tcW w:w="1740" w:type="dxa"/>
            <w:tcBorders>
              <w:top w:val="single" w:sz="4" w:space="0" w:color="auto"/>
              <w:left w:val="single" w:sz="4" w:space="0" w:color="auto"/>
              <w:bottom w:val="single" w:sz="8"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46.342.000</w:t>
            </w:r>
          </w:p>
        </w:tc>
        <w:tc>
          <w:tcPr>
            <w:tcW w:w="900" w:type="dxa"/>
            <w:tcBorders>
              <w:top w:val="nil"/>
              <w:left w:val="nil"/>
              <w:bottom w:val="single" w:sz="8" w:space="0" w:color="auto"/>
              <w:right w:val="single" w:sz="4" w:space="0" w:color="auto"/>
            </w:tcBorders>
            <w:shd w:val="clear" w:color="000000" w:fill="CCFFFF"/>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-3,1</w:t>
            </w:r>
          </w:p>
        </w:tc>
        <w:tc>
          <w:tcPr>
            <w:tcW w:w="1740" w:type="dxa"/>
            <w:tcBorders>
              <w:top w:val="single" w:sz="4" w:space="0" w:color="auto"/>
              <w:left w:val="nil"/>
              <w:bottom w:val="single" w:sz="8"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44.896.000</w:t>
            </w:r>
          </w:p>
        </w:tc>
        <w:tc>
          <w:tcPr>
            <w:tcW w:w="1220" w:type="dxa"/>
            <w:tcBorders>
              <w:top w:val="single" w:sz="4" w:space="0" w:color="auto"/>
              <w:left w:val="nil"/>
              <w:bottom w:val="single" w:sz="8" w:space="0" w:color="auto"/>
              <w:right w:val="nil"/>
            </w:tcBorders>
            <w:shd w:val="clear" w:color="000000" w:fill="CCFFCC"/>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8,04</w:t>
            </w:r>
          </w:p>
        </w:tc>
        <w:tc>
          <w:tcPr>
            <w:tcW w:w="940" w:type="dxa"/>
            <w:tcBorders>
              <w:top w:val="nil"/>
              <w:left w:val="single" w:sz="4" w:space="0" w:color="auto"/>
              <w:bottom w:val="single" w:sz="8" w:space="0" w:color="auto"/>
              <w:right w:val="single" w:sz="4" w:space="0" w:color="auto"/>
            </w:tcBorders>
            <w:shd w:val="clear" w:color="000000" w:fill="CCFFFF"/>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12,3</w:t>
            </w:r>
          </w:p>
        </w:tc>
        <w:tc>
          <w:tcPr>
            <w:tcW w:w="2080" w:type="dxa"/>
            <w:tcBorders>
              <w:top w:val="single" w:sz="4" w:space="0" w:color="auto"/>
              <w:left w:val="nil"/>
              <w:bottom w:val="single" w:sz="8"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50.407.500</w:t>
            </w:r>
          </w:p>
        </w:tc>
        <w:tc>
          <w:tcPr>
            <w:tcW w:w="1220" w:type="dxa"/>
            <w:tcBorders>
              <w:top w:val="single" w:sz="4" w:space="0" w:color="auto"/>
              <w:left w:val="nil"/>
              <w:bottom w:val="single" w:sz="8" w:space="0" w:color="auto"/>
              <w:right w:val="single" w:sz="8" w:space="0" w:color="auto"/>
            </w:tcBorders>
            <w:shd w:val="clear" w:color="000000" w:fill="CCFFCC"/>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6,89</w:t>
            </w:r>
          </w:p>
        </w:tc>
      </w:tr>
      <w:tr w:rsidR="00101E27" w:rsidRPr="00101E27" w:rsidTr="00101E27">
        <w:trPr>
          <w:trHeight w:val="135"/>
          <w:jc w:val="center"/>
        </w:trPr>
        <w:tc>
          <w:tcPr>
            <w:tcW w:w="4120" w:type="dxa"/>
            <w:tcBorders>
              <w:top w:val="nil"/>
              <w:left w:val="nil"/>
              <w:bottom w:val="nil"/>
              <w:right w:val="nil"/>
            </w:tcBorders>
            <w:shd w:val="clear" w:color="auto" w:fill="auto"/>
            <w:vAlign w:val="center"/>
            <w:hideMark/>
          </w:tcPr>
          <w:p w:rsidR="00101E27" w:rsidRPr="00101E27" w:rsidRDefault="00101E27" w:rsidP="00101E27">
            <w:pPr>
              <w:widowControl/>
              <w:adjustRightInd/>
              <w:spacing w:line="240" w:lineRule="auto"/>
              <w:jc w:val="left"/>
              <w:textAlignment w:val="auto"/>
            </w:pPr>
          </w:p>
        </w:tc>
        <w:tc>
          <w:tcPr>
            <w:tcW w:w="1180" w:type="dxa"/>
            <w:tcBorders>
              <w:top w:val="nil"/>
              <w:left w:val="nil"/>
              <w:bottom w:val="nil"/>
              <w:right w:val="nil"/>
            </w:tcBorders>
            <w:shd w:val="clear" w:color="auto" w:fill="auto"/>
            <w:noWrap/>
            <w:vAlign w:val="bottom"/>
            <w:hideMark/>
          </w:tcPr>
          <w:p w:rsidR="00101E27" w:rsidRPr="00101E27" w:rsidRDefault="00101E27" w:rsidP="0095424B">
            <w:pPr>
              <w:widowControl/>
              <w:adjustRightInd/>
              <w:spacing w:line="240" w:lineRule="auto"/>
              <w:jc w:val="right"/>
              <w:textAlignment w:val="auto"/>
            </w:pPr>
          </w:p>
        </w:tc>
        <w:tc>
          <w:tcPr>
            <w:tcW w:w="1740" w:type="dxa"/>
            <w:tcBorders>
              <w:top w:val="nil"/>
              <w:left w:val="nil"/>
              <w:bottom w:val="nil"/>
              <w:right w:val="nil"/>
            </w:tcBorders>
            <w:shd w:val="clear" w:color="auto" w:fill="auto"/>
            <w:noWrap/>
            <w:vAlign w:val="bottom"/>
            <w:hideMark/>
          </w:tcPr>
          <w:p w:rsidR="00101E27" w:rsidRPr="00101E27" w:rsidRDefault="00101E27" w:rsidP="0095424B">
            <w:pPr>
              <w:widowControl/>
              <w:adjustRightInd/>
              <w:spacing w:line="240" w:lineRule="auto"/>
              <w:jc w:val="right"/>
              <w:textAlignment w:val="auto"/>
            </w:pPr>
          </w:p>
        </w:tc>
        <w:tc>
          <w:tcPr>
            <w:tcW w:w="900" w:type="dxa"/>
            <w:tcBorders>
              <w:top w:val="nil"/>
              <w:left w:val="nil"/>
              <w:bottom w:val="nil"/>
              <w:right w:val="nil"/>
            </w:tcBorders>
            <w:shd w:val="clear" w:color="auto" w:fill="auto"/>
            <w:noWrap/>
            <w:vAlign w:val="bottom"/>
            <w:hideMark/>
          </w:tcPr>
          <w:p w:rsidR="00101E27" w:rsidRPr="00101E27" w:rsidRDefault="00101E27" w:rsidP="0095424B">
            <w:pPr>
              <w:widowControl/>
              <w:adjustRightInd/>
              <w:spacing w:line="240" w:lineRule="auto"/>
              <w:jc w:val="right"/>
              <w:textAlignment w:val="auto"/>
            </w:pPr>
          </w:p>
        </w:tc>
        <w:tc>
          <w:tcPr>
            <w:tcW w:w="1740" w:type="dxa"/>
            <w:tcBorders>
              <w:top w:val="nil"/>
              <w:left w:val="nil"/>
              <w:bottom w:val="nil"/>
              <w:right w:val="nil"/>
            </w:tcBorders>
            <w:shd w:val="clear" w:color="auto" w:fill="auto"/>
            <w:noWrap/>
            <w:vAlign w:val="bottom"/>
            <w:hideMark/>
          </w:tcPr>
          <w:p w:rsidR="00101E27" w:rsidRPr="00101E27" w:rsidRDefault="00101E27" w:rsidP="0095424B">
            <w:pPr>
              <w:widowControl/>
              <w:adjustRightInd/>
              <w:spacing w:line="240" w:lineRule="auto"/>
              <w:jc w:val="right"/>
              <w:textAlignment w:val="auto"/>
            </w:pPr>
          </w:p>
        </w:tc>
        <w:tc>
          <w:tcPr>
            <w:tcW w:w="1220" w:type="dxa"/>
            <w:tcBorders>
              <w:top w:val="nil"/>
              <w:left w:val="nil"/>
              <w:bottom w:val="nil"/>
              <w:right w:val="nil"/>
            </w:tcBorders>
            <w:shd w:val="clear" w:color="auto" w:fill="auto"/>
            <w:noWrap/>
            <w:vAlign w:val="bottom"/>
            <w:hideMark/>
          </w:tcPr>
          <w:p w:rsidR="00101E27" w:rsidRPr="00101E27" w:rsidRDefault="00101E27" w:rsidP="0095424B">
            <w:pPr>
              <w:widowControl/>
              <w:adjustRightInd/>
              <w:spacing w:line="240" w:lineRule="auto"/>
              <w:jc w:val="right"/>
              <w:textAlignment w:val="auto"/>
            </w:pPr>
          </w:p>
        </w:tc>
        <w:tc>
          <w:tcPr>
            <w:tcW w:w="940" w:type="dxa"/>
            <w:tcBorders>
              <w:top w:val="nil"/>
              <w:left w:val="nil"/>
              <w:bottom w:val="nil"/>
              <w:right w:val="nil"/>
            </w:tcBorders>
            <w:shd w:val="clear" w:color="auto" w:fill="auto"/>
            <w:noWrap/>
            <w:vAlign w:val="bottom"/>
            <w:hideMark/>
          </w:tcPr>
          <w:p w:rsidR="00101E27" w:rsidRPr="00101E27" w:rsidRDefault="00101E27" w:rsidP="0095424B">
            <w:pPr>
              <w:widowControl/>
              <w:adjustRightInd/>
              <w:spacing w:line="240" w:lineRule="auto"/>
              <w:jc w:val="right"/>
              <w:textAlignment w:val="auto"/>
            </w:pPr>
          </w:p>
        </w:tc>
        <w:tc>
          <w:tcPr>
            <w:tcW w:w="2080" w:type="dxa"/>
            <w:tcBorders>
              <w:top w:val="nil"/>
              <w:left w:val="nil"/>
              <w:bottom w:val="nil"/>
              <w:right w:val="nil"/>
            </w:tcBorders>
            <w:shd w:val="clear" w:color="auto" w:fill="auto"/>
            <w:noWrap/>
            <w:vAlign w:val="bottom"/>
            <w:hideMark/>
          </w:tcPr>
          <w:p w:rsidR="00101E27" w:rsidRPr="00101E27" w:rsidRDefault="00101E27" w:rsidP="0095424B">
            <w:pPr>
              <w:widowControl/>
              <w:adjustRightInd/>
              <w:spacing w:line="240" w:lineRule="auto"/>
              <w:jc w:val="right"/>
              <w:textAlignment w:val="auto"/>
            </w:pPr>
          </w:p>
        </w:tc>
        <w:tc>
          <w:tcPr>
            <w:tcW w:w="1220" w:type="dxa"/>
            <w:tcBorders>
              <w:top w:val="nil"/>
              <w:left w:val="nil"/>
              <w:bottom w:val="nil"/>
              <w:right w:val="nil"/>
            </w:tcBorders>
            <w:shd w:val="clear" w:color="auto" w:fill="auto"/>
            <w:noWrap/>
            <w:vAlign w:val="bottom"/>
            <w:hideMark/>
          </w:tcPr>
          <w:p w:rsidR="00101E27" w:rsidRPr="00101E27" w:rsidRDefault="00101E27" w:rsidP="0095424B">
            <w:pPr>
              <w:widowControl/>
              <w:adjustRightInd/>
              <w:spacing w:line="240" w:lineRule="auto"/>
              <w:jc w:val="right"/>
              <w:textAlignment w:val="auto"/>
            </w:pPr>
          </w:p>
        </w:tc>
      </w:tr>
      <w:tr w:rsidR="00101E27" w:rsidRPr="00101E27" w:rsidTr="00101E27">
        <w:trPr>
          <w:trHeight w:val="270"/>
          <w:jc w:val="center"/>
        </w:trPr>
        <w:tc>
          <w:tcPr>
            <w:tcW w:w="10900" w:type="dxa"/>
            <w:gridSpan w:val="6"/>
            <w:tcBorders>
              <w:top w:val="single" w:sz="8" w:space="0" w:color="auto"/>
              <w:left w:val="single" w:sz="8" w:space="0" w:color="auto"/>
              <w:bottom w:val="single" w:sz="4" w:space="0" w:color="auto"/>
              <w:right w:val="nil"/>
            </w:tcBorders>
            <w:shd w:val="clear" w:color="000000" w:fill="FFFFCC"/>
            <w:vAlign w:val="center"/>
            <w:hideMark/>
          </w:tcPr>
          <w:p w:rsidR="00101E27" w:rsidRPr="00101E27" w:rsidRDefault="00101E27" w:rsidP="0095424B">
            <w:pPr>
              <w:widowControl/>
              <w:adjustRightInd/>
              <w:spacing w:line="240" w:lineRule="auto"/>
              <w:jc w:val="right"/>
              <w:textAlignment w:val="auto"/>
              <w:rPr>
                <w:b/>
                <w:bCs/>
              </w:rPr>
            </w:pPr>
            <w:r w:rsidRPr="00101E27">
              <w:rPr>
                <w:b/>
                <w:bCs/>
              </w:rPr>
              <w:t>YATIRIMLAR</w:t>
            </w:r>
          </w:p>
        </w:tc>
        <w:tc>
          <w:tcPr>
            <w:tcW w:w="940" w:type="dxa"/>
            <w:tcBorders>
              <w:top w:val="single" w:sz="8" w:space="0" w:color="auto"/>
              <w:left w:val="nil"/>
              <w:bottom w:val="single" w:sz="4" w:space="0" w:color="auto"/>
              <w:right w:val="nil"/>
            </w:tcBorders>
            <w:shd w:val="clear" w:color="000000" w:fill="FFFFCC"/>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 </w:t>
            </w:r>
          </w:p>
        </w:tc>
        <w:tc>
          <w:tcPr>
            <w:tcW w:w="2080" w:type="dxa"/>
            <w:tcBorders>
              <w:top w:val="single" w:sz="8" w:space="0" w:color="auto"/>
              <w:left w:val="nil"/>
              <w:bottom w:val="single" w:sz="4" w:space="0" w:color="auto"/>
              <w:right w:val="nil"/>
            </w:tcBorders>
            <w:shd w:val="clear" w:color="000000" w:fill="FFFFCC"/>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 </w:t>
            </w:r>
          </w:p>
        </w:tc>
        <w:tc>
          <w:tcPr>
            <w:tcW w:w="1220" w:type="dxa"/>
            <w:tcBorders>
              <w:top w:val="single" w:sz="8" w:space="0" w:color="auto"/>
              <w:left w:val="nil"/>
              <w:bottom w:val="single" w:sz="4" w:space="0" w:color="auto"/>
              <w:right w:val="single" w:sz="8"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 </w:t>
            </w:r>
          </w:p>
        </w:tc>
      </w:tr>
      <w:tr w:rsidR="00101E27" w:rsidRPr="00101E27" w:rsidTr="00101E27">
        <w:trPr>
          <w:trHeight w:val="270"/>
          <w:jc w:val="center"/>
        </w:trPr>
        <w:tc>
          <w:tcPr>
            <w:tcW w:w="4120" w:type="dxa"/>
            <w:tcBorders>
              <w:top w:val="nil"/>
              <w:left w:val="single" w:sz="8" w:space="0" w:color="auto"/>
              <w:bottom w:val="single" w:sz="4" w:space="0" w:color="auto"/>
              <w:right w:val="single" w:sz="4" w:space="0" w:color="auto"/>
            </w:tcBorders>
            <w:shd w:val="clear" w:color="auto" w:fill="auto"/>
            <w:vAlign w:val="center"/>
            <w:hideMark/>
          </w:tcPr>
          <w:p w:rsidR="00101E27" w:rsidRPr="00101E27" w:rsidRDefault="00101E27" w:rsidP="00101E27">
            <w:pPr>
              <w:widowControl/>
              <w:adjustRightInd/>
              <w:spacing w:line="240" w:lineRule="auto"/>
              <w:jc w:val="left"/>
              <w:textAlignment w:val="auto"/>
            </w:pPr>
            <w:r w:rsidRPr="00101E27">
              <w:t xml:space="preserve">   a)Merkez</w:t>
            </w:r>
          </w:p>
        </w:tc>
        <w:tc>
          <w:tcPr>
            <w:tcW w:w="1180" w:type="dxa"/>
            <w:tcBorders>
              <w:top w:val="nil"/>
              <w:left w:val="nil"/>
              <w:bottom w:val="single" w:sz="4" w:space="0" w:color="auto"/>
              <w:right w:val="nil"/>
            </w:tcBorders>
            <w:shd w:val="clear" w:color="000000" w:fill="CCFFCC"/>
            <w:noWrap/>
            <w:vAlign w:val="bottom"/>
            <w:hideMark/>
          </w:tcPr>
          <w:p w:rsidR="00101E27" w:rsidRPr="00101E27" w:rsidRDefault="00101E27" w:rsidP="0095424B">
            <w:pPr>
              <w:widowControl/>
              <w:adjustRightInd/>
              <w:spacing w:line="240" w:lineRule="auto"/>
              <w:jc w:val="right"/>
              <w:textAlignment w:val="auto"/>
            </w:pPr>
            <w:r w:rsidRPr="00101E27">
              <w:t>40,55</w:t>
            </w:r>
          </w:p>
        </w:tc>
        <w:tc>
          <w:tcPr>
            <w:tcW w:w="1740" w:type="dxa"/>
            <w:tcBorders>
              <w:top w:val="nil"/>
              <w:left w:val="single" w:sz="4" w:space="0" w:color="auto"/>
              <w:bottom w:val="single" w:sz="4"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pPr>
            <w:r w:rsidRPr="00101E27">
              <w:t>195.000.000</w:t>
            </w:r>
          </w:p>
        </w:tc>
        <w:tc>
          <w:tcPr>
            <w:tcW w:w="900" w:type="dxa"/>
            <w:tcBorders>
              <w:top w:val="nil"/>
              <w:left w:val="nil"/>
              <w:bottom w:val="single" w:sz="4" w:space="0" w:color="auto"/>
              <w:right w:val="single" w:sz="4" w:space="0" w:color="auto"/>
            </w:tcBorders>
            <w:shd w:val="clear" w:color="000000" w:fill="CCFFFF"/>
            <w:noWrap/>
            <w:vAlign w:val="bottom"/>
            <w:hideMark/>
          </w:tcPr>
          <w:p w:rsidR="00101E27" w:rsidRPr="00101E27" w:rsidRDefault="00101E27" w:rsidP="0095424B">
            <w:pPr>
              <w:widowControl/>
              <w:adjustRightInd/>
              <w:spacing w:line="240" w:lineRule="auto"/>
              <w:jc w:val="right"/>
              <w:textAlignment w:val="auto"/>
            </w:pPr>
            <w:r w:rsidRPr="00101E27">
              <w:t>2,6</w:t>
            </w:r>
          </w:p>
        </w:tc>
        <w:tc>
          <w:tcPr>
            <w:tcW w:w="1740" w:type="dxa"/>
            <w:tcBorders>
              <w:top w:val="nil"/>
              <w:left w:val="nil"/>
              <w:bottom w:val="single" w:sz="4"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pPr>
            <w:r w:rsidRPr="00101E27">
              <w:t>200.000.000</w:t>
            </w:r>
          </w:p>
        </w:tc>
        <w:tc>
          <w:tcPr>
            <w:tcW w:w="1220" w:type="dxa"/>
            <w:tcBorders>
              <w:top w:val="nil"/>
              <w:left w:val="nil"/>
              <w:bottom w:val="single" w:sz="4" w:space="0" w:color="auto"/>
              <w:right w:val="nil"/>
            </w:tcBorders>
            <w:shd w:val="clear" w:color="000000" w:fill="CCFFCC"/>
            <w:noWrap/>
            <w:vAlign w:val="bottom"/>
            <w:hideMark/>
          </w:tcPr>
          <w:p w:rsidR="00101E27" w:rsidRPr="00101E27" w:rsidRDefault="00101E27" w:rsidP="0095424B">
            <w:pPr>
              <w:widowControl/>
              <w:adjustRightInd/>
              <w:spacing w:line="240" w:lineRule="auto"/>
              <w:jc w:val="right"/>
              <w:textAlignment w:val="auto"/>
            </w:pPr>
            <w:r w:rsidRPr="00101E27">
              <w:t>35,82</w:t>
            </w:r>
          </w:p>
        </w:tc>
        <w:tc>
          <w:tcPr>
            <w:tcW w:w="940" w:type="dxa"/>
            <w:tcBorders>
              <w:top w:val="nil"/>
              <w:left w:val="single" w:sz="4" w:space="0" w:color="auto"/>
              <w:bottom w:val="single" w:sz="4" w:space="0" w:color="auto"/>
              <w:right w:val="single" w:sz="4" w:space="0" w:color="auto"/>
            </w:tcBorders>
            <w:shd w:val="clear" w:color="000000" w:fill="CCFFFF"/>
            <w:noWrap/>
            <w:vAlign w:val="bottom"/>
            <w:hideMark/>
          </w:tcPr>
          <w:p w:rsidR="00101E27" w:rsidRPr="00101E27" w:rsidRDefault="00101E27" w:rsidP="0095424B">
            <w:pPr>
              <w:widowControl/>
              <w:adjustRightInd/>
              <w:spacing w:line="240" w:lineRule="auto"/>
              <w:jc w:val="right"/>
              <w:textAlignment w:val="auto"/>
            </w:pPr>
            <w:r w:rsidRPr="00101E27">
              <w:t>65,5</w:t>
            </w:r>
          </w:p>
        </w:tc>
        <w:tc>
          <w:tcPr>
            <w:tcW w:w="2080" w:type="dxa"/>
            <w:tcBorders>
              <w:top w:val="nil"/>
              <w:left w:val="nil"/>
              <w:bottom w:val="single" w:sz="4"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pPr>
            <w:r w:rsidRPr="00101E27">
              <w:t>331.000.000</w:t>
            </w:r>
          </w:p>
        </w:tc>
        <w:tc>
          <w:tcPr>
            <w:tcW w:w="1220" w:type="dxa"/>
            <w:tcBorders>
              <w:top w:val="nil"/>
              <w:left w:val="nil"/>
              <w:bottom w:val="single" w:sz="4" w:space="0" w:color="auto"/>
              <w:right w:val="single" w:sz="8" w:space="0" w:color="auto"/>
            </w:tcBorders>
            <w:shd w:val="clear" w:color="000000" w:fill="CCFFCC"/>
            <w:noWrap/>
            <w:vAlign w:val="bottom"/>
            <w:hideMark/>
          </w:tcPr>
          <w:p w:rsidR="00101E27" w:rsidRPr="00101E27" w:rsidRDefault="00101E27" w:rsidP="0095424B">
            <w:pPr>
              <w:widowControl/>
              <w:adjustRightInd/>
              <w:spacing w:line="240" w:lineRule="auto"/>
              <w:jc w:val="right"/>
              <w:textAlignment w:val="auto"/>
            </w:pPr>
            <w:r w:rsidRPr="00101E27">
              <w:t>45,26</w:t>
            </w:r>
          </w:p>
        </w:tc>
      </w:tr>
      <w:tr w:rsidR="00101E27" w:rsidRPr="00101E27" w:rsidTr="00101E27">
        <w:trPr>
          <w:trHeight w:val="270"/>
          <w:jc w:val="center"/>
        </w:trPr>
        <w:tc>
          <w:tcPr>
            <w:tcW w:w="4120" w:type="dxa"/>
            <w:tcBorders>
              <w:top w:val="nil"/>
              <w:left w:val="single" w:sz="8" w:space="0" w:color="auto"/>
              <w:bottom w:val="single" w:sz="4" w:space="0" w:color="auto"/>
              <w:right w:val="single" w:sz="4" w:space="0" w:color="auto"/>
            </w:tcBorders>
            <w:shd w:val="clear" w:color="auto" w:fill="auto"/>
            <w:vAlign w:val="center"/>
            <w:hideMark/>
          </w:tcPr>
          <w:p w:rsidR="00101E27" w:rsidRPr="00101E27" w:rsidRDefault="00101E27" w:rsidP="00101E27">
            <w:pPr>
              <w:widowControl/>
              <w:adjustRightInd/>
              <w:spacing w:line="240" w:lineRule="auto"/>
              <w:jc w:val="left"/>
              <w:textAlignment w:val="auto"/>
            </w:pPr>
            <w:r w:rsidRPr="00101E27">
              <w:t xml:space="preserve">   b)Yerel Yönetim (İl </w:t>
            </w:r>
            <w:proofErr w:type="spellStart"/>
            <w:r w:rsidRPr="00101E27">
              <w:t>Müd</w:t>
            </w:r>
            <w:proofErr w:type="spellEnd"/>
            <w:r w:rsidRPr="00101E27">
              <w:t>. İl Özel İdaresi</w:t>
            </w:r>
            <w:proofErr w:type="gramStart"/>
            <w:r w:rsidRPr="00101E27">
              <w:t>)</w:t>
            </w:r>
            <w:proofErr w:type="gramEnd"/>
          </w:p>
        </w:tc>
        <w:tc>
          <w:tcPr>
            <w:tcW w:w="1180" w:type="dxa"/>
            <w:tcBorders>
              <w:top w:val="nil"/>
              <w:left w:val="nil"/>
              <w:bottom w:val="single" w:sz="4" w:space="0" w:color="auto"/>
              <w:right w:val="nil"/>
            </w:tcBorders>
            <w:shd w:val="clear" w:color="000000" w:fill="CCFFCC"/>
            <w:noWrap/>
            <w:vAlign w:val="bottom"/>
            <w:hideMark/>
          </w:tcPr>
          <w:p w:rsidR="00101E27" w:rsidRPr="00101E27" w:rsidRDefault="00101E27" w:rsidP="0095424B">
            <w:pPr>
              <w:widowControl/>
              <w:adjustRightInd/>
              <w:spacing w:line="240" w:lineRule="auto"/>
              <w:jc w:val="right"/>
              <w:textAlignment w:val="auto"/>
            </w:pPr>
            <w:r w:rsidRPr="00101E27">
              <w:t>0,23</w:t>
            </w:r>
          </w:p>
        </w:tc>
        <w:tc>
          <w:tcPr>
            <w:tcW w:w="1740" w:type="dxa"/>
            <w:tcBorders>
              <w:top w:val="nil"/>
              <w:left w:val="single" w:sz="4" w:space="0" w:color="auto"/>
              <w:bottom w:val="single" w:sz="4"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pPr>
            <w:r w:rsidRPr="00101E27">
              <w:t>1.118.000</w:t>
            </w:r>
          </w:p>
        </w:tc>
        <w:tc>
          <w:tcPr>
            <w:tcW w:w="900" w:type="dxa"/>
            <w:tcBorders>
              <w:top w:val="nil"/>
              <w:left w:val="nil"/>
              <w:bottom w:val="nil"/>
              <w:right w:val="nil"/>
            </w:tcBorders>
            <w:shd w:val="clear" w:color="000000" w:fill="CCFFFF"/>
            <w:noWrap/>
            <w:vAlign w:val="bottom"/>
            <w:hideMark/>
          </w:tcPr>
          <w:p w:rsidR="00101E27" w:rsidRPr="00101E27" w:rsidRDefault="00101E27" w:rsidP="0095424B">
            <w:pPr>
              <w:widowControl/>
              <w:adjustRightInd/>
              <w:spacing w:line="240" w:lineRule="auto"/>
              <w:jc w:val="right"/>
              <w:textAlignment w:val="auto"/>
            </w:pPr>
            <w:r w:rsidRPr="00101E27">
              <w:t>5,8</w:t>
            </w:r>
          </w:p>
        </w:tc>
        <w:tc>
          <w:tcPr>
            <w:tcW w:w="1740" w:type="dxa"/>
            <w:tcBorders>
              <w:top w:val="nil"/>
              <w:left w:val="single" w:sz="4" w:space="0" w:color="auto"/>
              <w:bottom w:val="single" w:sz="4"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pPr>
            <w:r w:rsidRPr="00101E27">
              <w:t>1.183.000</w:t>
            </w:r>
          </w:p>
        </w:tc>
        <w:tc>
          <w:tcPr>
            <w:tcW w:w="1220" w:type="dxa"/>
            <w:tcBorders>
              <w:top w:val="nil"/>
              <w:left w:val="nil"/>
              <w:bottom w:val="single" w:sz="4" w:space="0" w:color="auto"/>
              <w:right w:val="nil"/>
            </w:tcBorders>
            <w:shd w:val="clear" w:color="000000" w:fill="CCFFCC"/>
            <w:noWrap/>
            <w:vAlign w:val="bottom"/>
            <w:hideMark/>
          </w:tcPr>
          <w:p w:rsidR="00101E27" w:rsidRPr="00101E27" w:rsidRDefault="00101E27" w:rsidP="0095424B">
            <w:pPr>
              <w:widowControl/>
              <w:adjustRightInd/>
              <w:spacing w:line="240" w:lineRule="auto"/>
              <w:jc w:val="right"/>
              <w:textAlignment w:val="auto"/>
            </w:pPr>
            <w:r w:rsidRPr="00101E27">
              <w:t>0,21</w:t>
            </w:r>
          </w:p>
        </w:tc>
        <w:tc>
          <w:tcPr>
            <w:tcW w:w="940" w:type="dxa"/>
            <w:tcBorders>
              <w:top w:val="nil"/>
              <w:left w:val="single" w:sz="4" w:space="0" w:color="auto"/>
              <w:bottom w:val="single" w:sz="4" w:space="0" w:color="auto"/>
              <w:right w:val="single" w:sz="4" w:space="0" w:color="auto"/>
            </w:tcBorders>
            <w:shd w:val="clear" w:color="000000" w:fill="CCFFFF"/>
            <w:noWrap/>
            <w:vAlign w:val="bottom"/>
            <w:hideMark/>
          </w:tcPr>
          <w:p w:rsidR="00101E27" w:rsidRPr="00101E27" w:rsidRDefault="00101E27" w:rsidP="0095424B">
            <w:pPr>
              <w:widowControl/>
              <w:adjustRightInd/>
              <w:spacing w:line="240" w:lineRule="auto"/>
              <w:jc w:val="right"/>
              <w:textAlignment w:val="auto"/>
            </w:pPr>
            <w:r w:rsidRPr="00101E27">
              <w:t>6,9</w:t>
            </w:r>
          </w:p>
        </w:tc>
        <w:tc>
          <w:tcPr>
            <w:tcW w:w="2080" w:type="dxa"/>
            <w:tcBorders>
              <w:top w:val="nil"/>
              <w:left w:val="nil"/>
              <w:bottom w:val="single" w:sz="4"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pPr>
            <w:r w:rsidRPr="00101E27">
              <w:t>1.265.000</w:t>
            </w:r>
          </w:p>
        </w:tc>
        <w:tc>
          <w:tcPr>
            <w:tcW w:w="1220" w:type="dxa"/>
            <w:tcBorders>
              <w:top w:val="nil"/>
              <w:left w:val="nil"/>
              <w:bottom w:val="single" w:sz="4" w:space="0" w:color="auto"/>
              <w:right w:val="single" w:sz="8" w:space="0" w:color="auto"/>
            </w:tcBorders>
            <w:shd w:val="clear" w:color="000000" w:fill="CCFFCC"/>
            <w:noWrap/>
            <w:vAlign w:val="bottom"/>
            <w:hideMark/>
          </w:tcPr>
          <w:p w:rsidR="00101E27" w:rsidRPr="00101E27" w:rsidRDefault="00101E27" w:rsidP="0095424B">
            <w:pPr>
              <w:widowControl/>
              <w:adjustRightInd/>
              <w:spacing w:line="240" w:lineRule="auto"/>
              <w:jc w:val="right"/>
              <w:textAlignment w:val="auto"/>
            </w:pPr>
            <w:r w:rsidRPr="00101E27">
              <w:t>0,17</w:t>
            </w:r>
          </w:p>
        </w:tc>
      </w:tr>
      <w:tr w:rsidR="00101E27" w:rsidRPr="00101E27" w:rsidTr="00101E27">
        <w:trPr>
          <w:trHeight w:val="270"/>
          <w:jc w:val="center"/>
        </w:trPr>
        <w:tc>
          <w:tcPr>
            <w:tcW w:w="4120" w:type="dxa"/>
            <w:tcBorders>
              <w:top w:val="nil"/>
              <w:left w:val="single" w:sz="8" w:space="0" w:color="auto"/>
              <w:bottom w:val="single" w:sz="8" w:space="0" w:color="auto"/>
              <w:right w:val="single" w:sz="4" w:space="0" w:color="auto"/>
            </w:tcBorders>
            <w:shd w:val="clear" w:color="auto" w:fill="auto"/>
            <w:vAlign w:val="center"/>
            <w:hideMark/>
          </w:tcPr>
          <w:p w:rsidR="00101E27" w:rsidRPr="00101E27" w:rsidRDefault="00101E27" w:rsidP="00101E27">
            <w:pPr>
              <w:widowControl/>
              <w:adjustRightInd/>
              <w:spacing w:line="240" w:lineRule="auto"/>
              <w:jc w:val="left"/>
              <w:textAlignment w:val="auto"/>
              <w:rPr>
                <w:b/>
                <w:bCs/>
              </w:rPr>
            </w:pPr>
            <w:r w:rsidRPr="00101E27">
              <w:rPr>
                <w:b/>
                <w:bCs/>
              </w:rPr>
              <w:t>TOPLAM</w:t>
            </w:r>
          </w:p>
        </w:tc>
        <w:tc>
          <w:tcPr>
            <w:tcW w:w="1180" w:type="dxa"/>
            <w:tcBorders>
              <w:top w:val="nil"/>
              <w:left w:val="nil"/>
              <w:bottom w:val="single" w:sz="8" w:space="0" w:color="auto"/>
              <w:right w:val="single" w:sz="4" w:space="0" w:color="auto"/>
            </w:tcBorders>
            <w:shd w:val="clear" w:color="000000" w:fill="CCFFCC"/>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40,79</w:t>
            </w:r>
          </w:p>
        </w:tc>
        <w:tc>
          <w:tcPr>
            <w:tcW w:w="1740" w:type="dxa"/>
            <w:tcBorders>
              <w:top w:val="nil"/>
              <w:left w:val="nil"/>
              <w:bottom w:val="single" w:sz="8"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196.118.000</w:t>
            </w:r>
          </w:p>
        </w:tc>
        <w:tc>
          <w:tcPr>
            <w:tcW w:w="900" w:type="dxa"/>
            <w:tcBorders>
              <w:top w:val="single" w:sz="4" w:space="0" w:color="auto"/>
              <w:left w:val="nil"/>
              <w:bottom w:val="single" w:sz="8" w:space="0" w:color="auto"/>
              <w:right w:val="single" w:sz="4" w:space="0" w:color="auto"/>
            </w:tcBorders>
            <w:shd w:val="clear" w:color="000000" w:fill="CCFFFF"/>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2,6</w:t>
            </w:r>
          </w:p>
        </w:tc>
        <w:tc>
          <w:tcPr>
            <w:tcW w:w="1740" w:type="dxa"/>
            <w:tcBorders>
              <w:top w:val="nil"/>
              <w:left w:val="nil"/>
              <w:bottom w:val="single" w:sz="8"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201.183.000</w:t>
            </w:r>
          </w:p>
        </w:tc>
        <w:tc>
          <w:tcPr>
            <w:tcW w:w="1220" w:type="dxa"/>
            <w:tcBorders>
              <w:top w:val="nil"/>
              <w:left w:val="nil"/>
              <w:bottom w:val="single" w:sz="8" w:space="0" w:color="auto"/>
              <w:right w:val="nil"/>
            </w:tcBorders>
            <w:shd w:val="clear" w:color="000000" w:fill="CCFFCC"/>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36,03</w:t>
            </w:r>
          </w:p>
        </w:tc>
        <w:tc>
          <w:tcPr>
            <w:tcW w:w="940" w:type="dxa"/>
            <w:tcBorders>
              <w:top w:val="nil"/>
              <w:left w:val="single" w:sz="4" w:space="0" w:color="auto"/>
              <w:bottom w:val="single" w:sz="8" w:space="0" w:color="auto"/>
              <w:right w:val="single" w:sz="4" w:space="0" w:color="auto"/>
            </w:tcBorders>
            <w:shd w:val="clear" w:color="000000" w:fill="CCFFFF"/>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65,2</w:t>
            </w:r>
          </w:p>
        </w:tc>
        <w:tc>
          <w:tcPr>
            <w:tcW w:w="2080" w:type="dxa"/>
            <w:tcBorders>
              <w:top w:val="nil"/>
              <w:left w:val="nil"/>
              <w:bottom w:val="single" w:sz="8"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332.265.000</w:t>
            </w:r>
          </w:p>
        </w:tc>
        <w:tc>
          <w:tcPr>
            <w:tcW w:w="1220" w:type="dxa"/>
            <w:tcBorders>
              <w:top w:val="nil"/>
              <w:left w:val="nil"/>
              <w:bottom w:val="single" w:sz="8" w:space="0" w:color="auto"/>
              <w:right w:val="single" w:sz="8" w:space="0" w:color="auto"/>
            </w:tcBorders>
            <w:shd w:val="clear" w:color="000000" w:fill="CCFFCC"/>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45,43</w:t>
            </w:r>
          </w:p>
        </w:tc>
      </w:tr>
      <w:tr w:rsidR="00101E27" w:rsidRPr="00101E27" w:rsidTr="00101E27">
        <w:trPr>
          <w:trHeight w:val="135"/>
          <w:jc w:val="center"/>
        </w:trPr>
        <w:tc>
          <w:tcPr>
            <w:tcW w:w="4120" w:type="dxa"/>
            <w:tcBorders>
              <w:top w:val="nil"/>
              <w:left w:val="nil"/>
              <w:bottom w:val="nil"/>
              <w:right w:val="nil"/>
            </w:tcBorders>
            <w:shd w:val="clear" w:color="auto" w:fill="auto"/>
            <w:vAlign w:val="center"/>
            <w:hideMark/>
          </w:tcPr>
          <w:p w:rsidR="00101E27" w:rsidRPr="00101E27" w:rsidRDefault="00101E27" w:rsidP="00101E27">
            <w:pPr>
              <w:widowControl/>
              <w:adjustRightInd/>
              <w:spacing w:line="240" w:lineRule="auto"/>
              <w:jc w:val="left"/>
              <w:textAlignment w:val="auto"/>
            </w:pPr>
          </w:p>
        </w:tc>
        <w:tc>
          <w:tcPr>
            <w:tcW w:w="1180" w:type="dxa"/>
            <w:tcBorders>
              <w:top w:val="nil"/>
              <w:left w:val="nil"/>
              <w:bottom w:val="nil"/>
              <w:right w:val="nil"/>
            </w:tcBorders>
            <w:shd w:val="clear" w:color="auto" w:fill="auto"/>
            <w:noWrap/>
            <w:vAlign w:val="bottom"/>
            <w:hideMark/>
          </w:tcPr>
          <w:p w:rsidR="00101E27" w:rsidRPr="00101E27" w:rsidRDefault="00101E27" w:rsidP="0095424B">
            <w:pPr>
              <w:widowControl/>
              <w:adjustRightInd/>
              <w:spacing w:line="240" w:lineRule="auto"/>
              <w:jc w:val="right"/>
              <w:textAlignment w:val="auto"/>
            </w:pPr>
          </w:p>
        </w:tc>
        <w:tc>
          <w:tcPr>
            <w:tcW w:w="1740" w:type="dxa"/>
            <w:tcBorders>
              <w:top w:val="nil"/>
              <w:left w:val="nil"/>
              <w:bottom w:val="nil"/>
              <w:right w:val="nil"/>
            </w:tcBorders>
            <w:shd w:val="clear" w:color="auto" w:fill="auto"/>
            <w:noWrap/>
            <w:vAlign w:val="bottom"/>
            <w:hideMark/>
          </w:tcPr>
          <w:p w:rsidR="00101E27" w:rsidRPr="00101E27" w:rsidRDefault="00101E27" w:rsidP="0095424B">
            <w:pPr>
              <w:widowControl/>
              <w:adjustRightInd/>
              <w:spacing w:line="240" w:lineRule="auto"/>
              <w:jc w:val="right"/>
              <w:textAlignment w:val="auto"/>
            </w:pPr>
          </w:p>
        </w:tc>
        <w:tc>
          <w:tcPr>
            <w:tcW w:w="900" w:type="dxa"/>
            <w:tcBorders>
              <w:top w:val="nil"/>
              <w:left w:val="nil"/>
              <w:bottom w:val="nil"/>
              <w:right w:val="nil"/>
            </w:tcBorders>
            <w:shd w:val="clear" w:color="auto" w:fill="auto"/>
            <w:noWrap/>
            <w:vAlign w:val="bottom"/>
            <w:hideMark/>
          </w:tcPr>
          <w:p w:rsidR="00101E27" w:rsidRPr="00101E27" w:rsidRDefault="00101E27" w:rsidP="0095424B">
            <w:pPr>
              <w:widowControl/>
              <w:adjustRightInd/>
              <w:spacing w:line="240" w:lineRule="auto"/>
              <w:jc w:val="right"/>
              <w:textAlignment w:val="auto"/>
            </w:pPr>
          </w:p>
        </w:tc>
        <w:tc>
          <w:tcPr>
            <w:tcW w:w="1740" w:type="dxa"/>
            <w:tcBorders>
              <w:top w:val="nil"/>
              <w:left w:val="nil"/>
              <w:bottom w:val="nil"/>
              <w:right w:val="nil"/>
            </w:tcBorders>
            <w:shd w:val="clear" w:color="auto" w:fill="auto"/>
            <w:noWrap/>
            <w:vAlign w:val="bottom"/>
            <w:hideMark/>
          </w:tcPr>
          <w:p w:rsidR="00101E27" w:rsidRPr="00101E27" w:rsidRDefault="00101E27" w:rsidP="0095424B">
            <w:pPr>
              <w:widowControl/>
              <w:adjustRightInd/>
              <w:spacing w:line="240" w:lineRule="auto"/>
              <w:jc w:val="right"/>
              <w:textAlignment w:val="auto"/>
            </w:pPr>
          </w:p>
        </w:tc>
        <w:tc>
          <w:tcPr>
            <w:tcW w:w="1220" w:type="dxa"/>
            <w:tcBorders>
              <w:top w:val="nil"/>
              <w:left w:val="nil"/>
              <w:bottom w:val="nil"/>
              <w:right w:val="nil"/>
            </w:tcBorders>
            <w:shd w:val="clear" w:color="auto" w:fill="auto"/>
            <w:noWrap/>
            <w:vAlign w:val="bottom"/>
            <w:hideMark/>
          </w:tcPr>
          <w:p w:rsidR="00101E27" w:rsidRPr="00101E27" w:rsidRDefault="00101E27" w:rsidP="0095424B">
            <w:pPr>
              <w:widowControl/>
              <w:adjustRightInd/>
              <w:spacing w:line="240" w:lineRule="auto"/>
              <w:jc w:val="right"/>
              <w:textAlignment w:val="auto"/>
            </w:pPr>
          </w:p>
        </w:tc>
        <w:tc>
          <w:tcPr>
            <w:tcW w:w="940" w:type="dxa"/>
            <w:tcBorders>
              <w:top w:val="nil"/>
              <w:left w:val="nil"/>
              <w:bottom w:val="nil"/>
              <w:right w:val="nil"/>
            </w:tcBorders>
            <w:shd w:val="clear" w:color="auto" w:fill="auto"/>
            <w:noWrap/>
            <w:vAlign w:val="bottom"/>
            <w:hideMark/>
          </w:tcPr>
          <w:p w:rsidR="00101E27" w:rsidRPr="00101E27" w:rsidRDefault="00101E27" w:rsidP="0095424B">
            <w:pPr>
              <w:widowControl/>
              <w:adjustRightInd/>
              <w:spacing w:line="240" w:lineRule="auto"/>
              <w:jc w:val="right"/>
              <w:textAlignment w:val="auto"/>
            </w:pPr>
          </w:p>
        </w:tc>
        <w:tc>
          <w:tcPr>
            <w:tcW w:w="2080" w:type="dxa"/>
            <w:tcBorders>
              <w:top w:val="nil"/>
              <w:left w:val="nil"/>
              <w:bottom w:val="nil"/>
              <w:right w:val="nil"/>
            </w:tcBorders>
            <w:shd w:val="clear" w:color="auto" w:fill="auto"/>
            <w:noWrap/>
            <w:vAlign w:val="bottom"/>
            <w:hideMark/>
          </w:tcPr>
          <w:p w:rsidR="00101E27" w:rsidRPr="00101E27" w:rsidRDefault="00101E27" w:rsidP="0095424B">
            <w:pPr>
              <w:widowControl/>
              <w:adjustRightInd/>
              <w:spacing w:line="240" w:lineRule="auto"/>
              <w:jc w:val="right"/>
              <w:textAlignment w:val="auto"/>
            </w:pPr>
          </w:p>
        </w:tc>
        <w:tc>
          <w:tcPr>
            <w:tcW w:w="1220" w:type="dxa"/>
            <w:tcBorders>
              <w:top w:val="nil"/>
              <w:left w:val="nil"/>
              <w:bottom w:val="nil"/>
              <w:right w:val="nil"/>
            </w:tcBorders>
            <w:shd w:val="clear" w:color="auto" w:fill="auto"/>
            <w:noWrap/>
            <w:vAlign w:val="bottom"/>
            <w:hideMark/>
          </w:tcPr>
          <w:p w:rsidR="00101E27" w:rsidRPr="00101E27" w:rsidRDefault="00101E27" w:rsidP="0095424B">
            <w:pPr>
              <w:widowControl/>
              <w:adjustRightInd/>
              <w:spacing w:line="240" w:lineRule="auto"/>
              <w:jc w:val="right"/>
              <w:textAlignment w:val="auto"/>
            </w:pPr>
          </w:p>
        </w:tc>
      </w:tr>
      <w:tr w:rsidR="00101E27" w:rsidRPr="00101E27" w:rsidTr="00101E27">
        <w:trPr>
          <w:trHeight w:val="270"/>
          <w:jc w:val="center"/>
        </w:trPr>
        <w:tc>
          <w:tcPr>
            <w:tcW w:w="10900" w:type="dxa"/>
            <w:gridSpan w:val="6"/>
            <w:tcBorders>
              <w:top w:val="single" w:sz="8" w:space="0" w:color="auto"/>
              <w:left w:val="single" w:sz="8" w:space="0" w:color="auto"/>
              <w:bottom w:val="single" w:sz="4" w:space="0" w:color="auto"/>
              <w:right w:val="nil"/>
            </w:tcBorders>
            <w:shd w:val="clear" w:color="000000" w:fill="FFFFCC"/>
            <w:vAlign w:val="center"/>
            <w:hideMark/>
          </w:tcPr>
          <w:p w:rsidR="00101E27" w:rsidRPr="00101E27" w:rsidRDefault="00101E27" w:rsidP="0095424B">
            <w:pPr>
              <w:widowControl/>
              <w:adjustRightInd/>
              <w:spacing w:line="240" w:lineRule="auto"/>
              <w:jc w:val="right"/>
              <w:textAlignment w:val="auto"/>
              <w:rPr>
                <w:b/>
                <w:bCs/>
              </w:rPr>
            </w:pPr>
            <w:r w:rsidRPr="00101E27">
              <w:rPr>
                <w:b/>
                <w:bCs/>
              </w:rPr>
              <w:t>CARİ TRANSFERLER</w:t>
            </w:r>
          </w:p>
        </w:tc>
        <w:tc>
          <w:tcPr>
            <w:tcW w:w="940" w:type="dxa"/>
            <w:tcBorders>
              <w:top w:val="single" w:sz="8" w:space="0" w:color="auto"/>
              <w:left w:val="nil"/>
              <w:bottom w:val="single" w:sz="4" w:space="0" w:color="auto"/>
              <w:right w:val="nil"/>
            </w:tcBorders>
            <w:shd w:val="clear" w:color="000000" w:fill="FFFFCC"/>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 </w:t>
            </w:r>
          </w:p>
        </w:tc>
        <w:tc>
          <w:tcPr>
            <w:tcW w:w="2080" w:type="dxa"/>
            <w:tcBorders>
              <w:top w:val="single" w:sz="8" w:space="0" w:color="auto"/>
              <w:left w:val="nil"/>
              <w:bottom w:val="single" w:sz="4" w:space="0" w:color="auto"/>
              <w:right w:val="nil"/>
            </w:tcBorders>
            <w:shd w:val="clear" w:color="000000" w:fill="FFFFCC"/>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 </w:t>
            </w:r>
          </w:p>
        </w:tc>
        <w:tc>
          <w:tcPr>
            <w:tcW w:w="1220" w:type="dxa"/>
            <w:tcBorders>
              <w:top w:val="single" w:sz="8" w:space="0" w:color="auto"/>
              <w:left w:val="nil"/>
              <w:bottom w:val="single" w:sz="4" w:space="0" w:color="auto"/>
              <w:right w:val="single" w:sz="8"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 </w:t>
            </w:r>
          </w:p>
        </w:tc>
      </w:tr>
      <w:tr w:rsidR="00101E27" w:rsidRPr="00101E27" w:rsidTr="00101E27">
        <w:trPr>
          <w:trHeight w:val="270"/>
          <w:jc w:val="center"/>
        </w:trPr>
        <w:tc>
          <w:tcPr>
            <w:tcW w:w="4120" w:type="dxa"/>
            <w:tcBorders>
              <w:top w:val="nil"/>
              <w:left w:val="single" w:sz="8" w:space="0" w:color="auto"/>
              <w:bottom w:val="single" w:sz="4" w:space="0" w:color="auto"/>
              <w:right w:val="single" w:sz="4" w:space="0" w:color="auto"/>
            </w:tcBorders>
            <w:shd w:val="clear" w:color="auto" w:fill="auto"/>
            <w:vAlign w:val="center"/>
            <w:hideMark/>
          </w:tcPr>
          <w:p w:rsidR="00101E27" w:rsidRPr="00101E27" w:rsidRDefault="00101E27" w:rsidP="00101E27">
            <w:pPr>
              <w:widowControl/>
              <w:adjustRightInd/>
              <w:spacing w:line="240" w:lineRule="auto"/>
              <w:jc w:val="left"/>
              <w:textAlignment w:val="auto"/>
            </w:pPr>
            <w:r w:rsidRPr="00101E27">
              <w:t xml:space="preserve">   a)Ödül</w:t>
            </w:r>
          </w:p>
        </w:tc>
        <w:tc>
          <w:tcPr>
            <w:tcW w:w="1180" w:type="dxa"/>
            <w:tcBorders>
              <w:top w:val="nil"/>
              <w:left w:val="nil"/>
              <w:bottom w:val="single" w:sz="4" w:space="0" w:color="auto"/>
              <w:right w:val="nil"/>
            </w:tcBorders>
            <w:shd w:val="clear" w:color="000000" w:fill="CCFFCC"/>
            <w:noWrap/>
            <w:vAlign w:val="bottom"/>
            <w:hideMark/>
          </w:tcPr>
          <w:p w:rsidR="00101E27" w:rsidRPr="00101E27" w:rsidRDefault="00101E27" w:rsidP="0095424B">
            <w:pPr>
              <w:widowControl/>
              <w:adjustRightInd/>
              <w:spacing w:line="240" w:lineRule="auto"/>
              <w:jc w:val="right"/>
              <w:textAlignment w:val="auto"/>
            </w:pPr>
            <w:r w:rsidRPr="00101E27">
              <w:t>1,72</w:t>
            </w:r>
          </w:p>
        </w:tc>
        <w:tc>
          <w:tcPr>
            <w:tcW w:w="1740" w:type="dxa"/>
            <w:tcBorders>
              <w:top w:val="nil"/>
              <w:left w:val="single" w:sz="4" w:space="0" w:color="auto"/>
              <w:bottom w:val="single" w:sz="4"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pPr>
            <w:r w:rsidRPr="00101E27">
              <w:t>8.250.000</w:t>
            </w:r>
          </w:p>
        </w:tc>
        <w:tc>
          <w:tcPr>
            <w:tcW w:w="900" w:type="dxa"/>
            <w:tcBorders>
              <w:top w:val="nil"/>
              <w:left w:val="nil"/>
              <w:bottom w:val="single" w:sz="4" w:space="0" w:color="auto"/>
              <w:right w:val="single" w:sz="4" w:space="0" w:color="auto"/>
            </w:tcBorders>
            <w:shd w:val="clear" w:color="000000" w:fill="CCFFFF"/>
            <w:noWrap/>
            <w:vAlign w:val="bottom"/>
            <w:hideMark/>
          </w:tcPr>
          <w:p w:rsidR="00101E27" w:rsidRPr="00101E27" w:rsidRDefault="00101E27" w:rsidP="0095424B">
            <w:pPr>
              <w:widowControl/>
              <w:adjustRightInd/>
              <w:spacing w:line="240" w:lineRule="auto"/>
              <w:jc w:val="right"/>
              <w:textAlignment w:val="auto"/>
            </w:pPr>
            <w:r w:rsidRPr="00101E27">
              <w:t>4,2</w:t>
            </w:r>
          </w:p>
        </w:tc>
        <w:tc>
          <w:tcPr>
            <w:tcW w:w="1740" w:type="dxa"/>
            <w:tcBorders>
              <w:top w:val="nil"/>
              <w:left w:val="nil"/>
              <w:bottom w:val="single" w:sz="4"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pPr>
            <w:r w:rsidRPr="00101E27">
              <w:t>8.600.000</w:t>
            </w:r>
          </w:p>
        </w:tc>
        <w:tc>
          <w:tcPr>
            <w:tcW w:w="1220" w:type="dxa"/>
            <w:tcBorders>
              <w:top w:val="nil"/>
              <w:left w:val="nil"/>
              <w:bottom w:val="single" w:sz="4" w:space="0" w:color="auto"/>
              <w:right w:val="nil"/>
            </w:tcBorders>
            <w:shd w:val="clear" w:color="000000" w:fill="CCFFCC"/>
            <w:noWrap/>
            <w:vAlign w:val="bottom"/>
            <w:hideMark/>
          </w:tcPr>
          <w:p w:rsidR="00101E27" w:rsidRPr="00101E27" w:rsidRDefault="00101E27" w:rsidP="0095424B">
            <w:pPr>
              <w:widowControl/>
              <w:adjustRightInd/>
              <w:spacing w:line="240" w:lineRule="auto"/>
              <w:jc w:val="right"/>
              <w:textAlignment w:val="auto"/>
            </w:pPr>
            <w:r w:rsidRPr="00101E27">
              <w:t>1,54</w:t>
            </w:r>
          </w:p>
        </w:tc>
        <w:tc>
          <w:tcPr>
            <w:tcW w:w="940" w:type="dxa"/>
            <w:tcBorders>
              <w:top w:val="nil"/>
              <w:left w:val="single" w:sz="4" w:space="0" w:color="auto"/>
              <w:bottom w:val="single" w:sz="4" w:space="0" w:color="auto"/>
              <w:right w:val="single" w:sz="4" w:space="0" w:color="auto"/>
            </w:tcBorders>
            <w:shd w:val="clear" w:color="000000" w:fill="CCFFFF"/>
            <w:noWrap/>
            <w:vAlign w:val="bottom"/>
            <w:hideMark/>
          </w:tcPr>
          <w:p w:rsidR="00101E27" w:rsidRPr="00101E27" w:rsidRDefault="00101E27" w:rsidP="0095424B">
            <w:pPr>
              <w:widowControl/>
              <w:adjustRightInd/>
              <w:spacing w:line="240" w:lineRule="auto"/>
              <w:jc w:val="right"/>
              <w:textAlignment w:val="auto"/>
            </w:pPr>
            <w:r w:rsidRPr="00101E27">
              <w:t>3,5</w:t>
            </w:r>
          </w:p>
        </w:tc>
        <w:tc>
          <w:tcPr>
            <w:tcW w:w="2080" w:type="dxa"/>
            <w:tcBorders>
              <w:top w:val="nil"/>
              <w:left w:val="nil"/>
              <w:bottom w:val="single" w:sz="4"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pPr>
            <w:r w:rsidRPr="00101E27">
              <w:t>8.900.000</w:t>
            </w:r>
          </w:p>
        </w:tc>
        <w:tc>
          <w:tcPr>
            <w:tcW w:w="1220" w:type="dxa"/>
            <w:tcBorders>
              <w:top w:val="nil"/>
              <w:left w:val="nil"/>
              <w:bottom w:val="single" w:sz="4" w:space="0" w:color="auto"/>
              <w:right w:val="single" w:sz="8" w:space="0" w:color="auto"/>
            </w:tcBorders>
            <w:shd w:val="clear" w:color="000000" w:fill="CCFFCC"/>
            <w:noWrap/>
            <w:vAlign w:val="bottom"/>
            <w:hideMark/>
          </w:tcPr>
          <w:p w:rsidR="00101E27" w:rsidRPr="00101E27" w:rsidRDefault="00101E27" w:rsidP="0095424B">
            <w:pPr>
              <w:widowControl/>
              <w:adjustRightInd/>
              <w:spacing w:line="240" w:lineRule="auto"/>
              <w:jc w:val="right"/>
              <w:textAlignment w:val="auto"/>
            </w:pPr>
            <w:r w:rsidRPr="00101E27">
              <w:t>1,22</w:t>
            </w:r>
          </w:p>
        </w:tc>
      </w:tr>
      <w:tr w:rsidR="00101E27" w:rsidRPr="00101E27" w:rsidTr="00101E27">
        <w:trPr>
          <w:trHeight w:val="270"/>
          <w:jc w:val="center"/>
        </w:trPr>
        <w:tc>
          <w:tcPr>
            <w:tcW w:w="4120" w:type="dxa"/>
            <w:tcBorders>
              <w:top w:val="nil"/>
              <w:left w:val="single" w:sz="8" w:space="0" w:color="auto"/>
              <w:bottom w:val="single" w:sz="4" w:space="0" w:color="auto"/>
              <w:right w:val="single" w:sz="4" w:space="0" w:color="auto"/>
            </w:tcBorders>
            <w:shd w:val="clear" w:color="auto" w:fill="auto"/>
            <w:vAlign w:val="center"/>
            <w:hideMark/>
          </w:tcPr>
          <w:p w:rsidR="00101E27" w:rsidRPr="00101E27" w:rsidRDefault="00101E27" w:rsidP="00101E27">
            <w:pPr>
              <w:widowControl/>
              <w:adjustRightInd/>
              <w:spacing w:line="240" w:lineRule="auto"/>
              <w:jc w:val="left"/>
              <w:textAlignment w:val="auto"/>
            </w:pPr>
            <w:r w:rsidRPr="00101E27">
              <w:t xml:space="preserve">   b)Özerk Federasyonlar</w:t>
            </w:r>
          </w:p>
        </w:tc>
        <w:tc>
          <w:tcPr>
            <w:tcW w:w="1180" w:type="dxa"/>
            <w:tcBorders>
              <w:top w:val="nil"/>
              <w:left w:val="nil"/>
              <w:bottom w:val="single" w:sz="4" w:space="0" w:color="auto"/>
              <w:right w:val="nil"/>
            </w:tcBorders>
            <w:shd w:val="clear" w:color="000000" w:fill="CCFFCC"/>
            <w:noWrap/>
            <w:vAlign w:val="bottom"/>
            <w:hideMark/>
          </w:tcPr>
          <w:p w:rsidR="00101E27" w:rsidRPr="00101E27" w:rsidRDefault="00101E27" w:rsidP="0095424B">
            <w:pPr>
              <w:widowControl/>
              <w:adjustRightInd/>
              <w:spacing w:line="240" w:lineRule="auto"/>
              <w:jc w:val="right"/>
              <w:textAlignment w:val="auto"/>
            </w:pPr>
            <w:r w:rsidRPr="00101E27">
              <w:t>12,85</w:t>
            </w:r>
          </w:p>
        </w:tc>
        <w:tc>
          <w:tcPr>
            <w:tcW w:w="1740" w:type="dxa"/>
            <w:tcBorders>
              <w:top w:val="nil"/>
              <w:left w:val="single" w:sz="4" w:space="0" w:color="auto"/>
              <w:bottom w:val="single" w:sz="4"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pPr>
            <w:r w:rsidRPr="00101E27">
              <w:t>61.778.000</w:t>
            </w:r>
          </w:p>
        </w:tc>
        <w:tc>
          <w:tcPr>
            <w:tcW w:w="900" w:type="dxa"/>
            <w:tcBorders>
              <w:top w:val="nil"/>
              <w:left w:val="nil"/>
              <w:bottom w:val="single" w:sz="4" w:space="0" w:color="auto"/>
              <w:right w:val="single" w:sz="4" w:space="0" w:color="auto"/>
            </w:tcBorders>
            <w:shd w:val="clear" w:color="000000" w:fill="CCFFFF"/>
            <w:noWrap/>
            <w:vAlign w:val="bottom"/>
            <w:hideMark/>
          </w:tcPr>
          <w:p w:rsidR="00101E27" w:rsidRPr="00101E27" w:rsidRDefault="00101E27" w:rsidP="0095424B">
            <w:pPr>
              <w:widowControl/>
              <w:adjustRightInd/>
              <w:spacing w:line="240" w:lineRule="auto"/>
              <w:jc w:val="right"/>
              <w:textAlignment w:val="auto"/>
            </w:pPr>
            <w:r w:rsidRPr="00101E27">
              <w:t>2,0</w:t>
            </w:r>
          </w:p>
        </w:tc>
        <w:tc>
          <w:tcPr>
            <w:tcW w:w="1740" w:type="dxa"/>
            <w:tcBorders>
              <w:top w:val="nil"/>
              <w:left w:val="nil"/>
              <w:bottom w:val="single" w:sz="4"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pPr>
            <w:r w:rsidRPr="00101E27">
              <w:t>63.000.000</w:t>
            </w:r>
          </w:p>
        </w:tc>
        <w:tc>
          <w:tcPr>
            <w:tcW w:w="1220" w:type="dxa"/>
            <w:tcBorders>
              <w:top w:val="nil"/>
              <w:left w:val="nil"/>
              <w:bottom w:val="single" w:sz="4" w:space="0" w:color="auto"/>
              <w:right w:val="nil"/>
            </w:tcBorders>
            <w:shd w:val="clear" w:color="000000" w:fill="CCFFCC"/>
            <w:noWrap/>
            <w:vAlign w:val="bottom"/>
            <w:hideMark/>
          </w:tcPr>
          <w:p w:rsidR="00101E27" w:rsidRPr="00101E27" w:rsidRDefault="00101E27" w:rsidP="0095424B">
            <w:pPr>
              <w:widowControl/>
              <w:adjustRightInd/>
              <w:spacing w:line="240" w:lineRule="auto"/>
              <w:jc w:val="right"/>
              <w:textAlignment w:val="auto"/>
            </w:pPr>
            <w:r w:rsidRPr="00101E27">
              <w:t>11,28</w:t>
            </w:r>
          </w:p>
        </w:tc>
        <w:tc>
          <w:tcPr>
            <w:tcW w:w="940" w:type="dxa"/>
            <w:tcBorders>
              <w:top w:val="nil"/>
              <w:left w:val="single" w:sz="4" w:space="0" w:color="auto"/>
              <w:bottom w:val="single" w:sz="4" w:space="0" w:color="auto"/>
              <w:right w:val="single" w:sz="4" w:space="0" w:color="auto"/>
            </w:tcBorders>
            <w:shd w:val="clear" w:color="000000" w:fill="CCFFFF"/>
            <w:noWrap/>
            <w:vAlign w:val="bottom"/>
            <w:hideMark/>
          </w:tcPr>
          <w:p w:rsidR="00101E27" w:rsidRPr="00101E27" w:rsidRDefault="00101E27" w:rsidP="0095424B">
            <w:pPr>
              <w:widowControl/>
              <w:adjustRightInd/>
              <w:spacing w:line="240" w:lineRule="auto"/>
              <w:jc w:val="right"/>
              <w:textAlignment w:val="auto"/>
            </w:pPr>
            <w:r w:rsidRPr="00101E27">
              <w:t>8,3</w:t>
            </w:r>
          </w:p>
        </w:tc>
        <w:tc>
          <w:tcPr>
            <w:tcW w:w="2080" w:type="dxa"/>
            <w:tcBorders>
              <w:top w:val="nil"/>
              <w:left w:val="nil"/>
              <w:bottom w:val="single" w:sz="4"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pPr>
            <w:r w:rsidRPr="00101E27">
              <w:t>68.216.000</w:t>
            </w:r>
          </w:p>
        </w:tc>
        <w:tc>
          <w:tcPr>
            <w:tcW w:w="1220" w:type="dxa"/>
            <w:tcBorders>
              <w:top w:val="nil"/>
              <w:left w:val="nil"/>
              <w:bottom w:val="single" w:sz="4" w:space="0" w:color="auto"/>
              <w:right w:val="single" w:sz="8" w:space="0" w:color="auto"/>
            </w:tcBorders>
            <w:shd w:val="clear" w:color="000000" w:fill="CCFFCC"/>
            <w:noWrap/>
            <w:vAlign w:val="bottom"/>
            <w:hideMark/>
          </w:tcPr>
          <w:p w:rsidR="00101E27" w:rsidRPr="00101E27" w:rsidRDefault="00101E27" w:rsidP="0095424B">
            <w:pPr>
              <w:widowControl/>
              <w:adjustRightInd/>
              <w:spacing w:line="240" w:lineRule="auto"/>
              <w:jc w:val="right"/>
              <w:textAlignment w:val="auto"/>
            </w:pPr>
            <w:r w:rsidRPr="00101E27">
              <w:t>9,33</w:t>
            </w:r>
          </w:p>
        </w:tc>
      </w:tr>
      <w:tr w:rsidR="00101E27" w:rsidRPr="00101E27" w:rsidTr="00101E27">
        <w:trPr>
          <w:trHeight w:val="630"/>
          <w:jc w:val="center"/>
        </w:trPr>
        <w:tc>
          <w:tcPr>
            <w:tcW w:w="4120" w:type="dxa"/>
            <w:tcBorders>
              <w:top w:val="nil"/>
              <w:left w:val="single" w:sz="8" w:space="0" w:color="auto"/>
              <w:bottom w:val="single" w:sz="4" w:space="0" w:color="auto"/>
              <w:right w:val="single" w:sz="4" w:space="0" w:color="auto"/>
            </w:tcBorders>
            <w:shd w:val="clear" w:color="auto" w:fill="auto"/>
            <w:vAlign w:val="center"/>
            <w:hideMark/>
          </w:tcPr>
          <w:p w:rsidR="00101E27" w:rsidRPr="00101E27" w:rsidRDefault="00101E27" w:rsidP="00101E27">
            <w:pPr>
              <w:widowControl/>
              <w:adjustRightInd/>
              <w:spacing w:line="240" w:lineRule="auto"/>
              <w:jc w:val="left"/>
              <w:textAlignment w:val="auto"/>
            </w:pPr>
            <w:r w:rsidRPr="00101E27">
              <w:t xml:space="preserve">   c)Diğerleri (U.arası Organizasyonlar, SGK, K.K.T.C</w:t>
            </w:r>
            <w:proofErr w:type="gramStart"/>
            <w:r w:rsidRPr="00101E27">
              <w:t>.,</w:t>
            </w:r>
            <w:proofErr w:type="gramEnd"/>
            <w:r w:rsidRPr="00101E27">
              <w:t>Üyelik Aidatı vb.)</w:t>
            </w:r>
          </w:p>
        </w:tc>
        <w:tc>
          <w:tcPr>
            <w:tcW w:w="1180" w:type="dxa"/>
            <w:tcBorders>
              <w:top w:val="nil"/>
              <w:left w:val="nil"/>
              <w:bottom w:val="single" w:sz="4" w:space="0" w:color="auto"/>
              <w:right w:val="nil"/>
            </w:tcBorders>
            <w:shd w:val="clear" w:color="000000" w:fill="CCFFCC"/>
            <w:noWrap/>
            <w:vAlign w:val="bottom"/>
            <w:hideMark/>
          </w:tcPr>
          <w:p w:rsidR="00101E27" w:rsidRPr="00101E27" w:rsidRDefault="00101E27" w:rsidP="0095424B">
            <w:pPr>
              <w:widowControl/>
              <w:adjustRightInd/>
              <w:spacing w:line="240" w:lineRule="auto"/>
              <w:jc w:val="right"/>
              <w:textAlignment w:val="auto"/>
            </w:pPr>
            <w:r w:rsidRPr="00101E27">
              <w:t>2,32</w:t>
            </w:r>
          </w:p>
        </w:tc>
        <w:tc>
          <w:tcPr>
            <w:tcW w:w="1740" w:type="dxa"/>
            <w:tcBorders>
              <w:top w:val="nil"/>
              <w:left w:val="single" w:sz="4" w:space="0" w:color="auto"/>
              <w:bottom w:val="single" w:sz="4"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pPr>
            <w:r w:rsidRPr="00101E27">
              <w:t>11.159.000</w:t>
            </w:r>
          </w:p>
        </w:tc>
        <w:tc>
          <w:tcPr>
            <w:tcW w:w="900" w:type="dxa"/>
            <w:tcBorders>
              <w:top w:val="nil"/>
              <w:left w:val="nil"/>
              <w:bottom w:val="single" w:sz="4" w:space="0" w:color="auto"/>
              <w:right w:val="single" w:sz="4" w:space="0" w:color="auto"/>
            </w:tcBorders>
            <w:shd w:val="clear" w:color="000000" w:fill="CCFFFF"/>
            <w:noWrap/>
            <w:vAlign w:val="bottom"/>
            <w:hideMark/>
          </w:tcPr>
          <w:p w:rsidR="00101E27" w:rsidRPr="00101E27" w:rsidRDefault="00101E27" w:rsidP="0095424B">
            <w:pPr>
              <w:widowControl/>
              <w:adjustRightInd/>
              <w:spacing w:line="240" w:lineRule="auto"/>
              <w:jc w:val="right"/>
              <w:textAlignment w:val="auto"/>
            </w:pPr>
            <w:r w:rsidRPr="00101E27">
              <w:t>581,47</w:t>
            </w:r>
          </w:p>
        </w:tc>
        <w:tc>
          <w:tcPr>
            <w:tcW w:w="1740" w:type="dxa"/>
            <w:tcBorders>
              <w:top w:val="nil"/>
              <w:left w:val="nil"/>
              <w:bottom w:val="single" w:sz="4"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pPr>
            <w:r w:rsidRPr="00101E27">
              <w:t>76.045.000</w:t>
            </w:r>
          </w:p>
        </w:tc>
        <w:tc>
          <w:tcPr>
            <w:tcW w:w="1220" w:type="dxa"/>
            <w:tcBorders>
              <w:top w:val="nil"/>
              <w:left w:val="nil"/>
              <w:bottom w:val="single" w:sz="4" w:space="0" w:color="auto"/>
              <w:right w:val="nil"/>
            </w:tcBorders>
            <w:shd w:val="clear" w:color="000000" w:fill="CCFFCC"/>
            <w:noWrap/>
            <w:vAlign w:val="bottom"/>
            <w:hideMark/>
          </w:tcPr>
          <w:p w:rsidR="00101E27" w:rsidRPr="00101E27" w:rsidRDefault="00101E27" w:rsidP="0095424B">
            <w:pPr>
              <w:widowControl/>
              <w:adjustRightInd/>
              <w:spacing w:line="240" w:lineRule="auto"/>
              <w:jc w:val="right"/>
              <w:textAlignment w:val="auto"/>
            </w:pPr>
            <w:r w:rsidRPr="00101E27">
              <w:t>13,62</w:t>
            </w:r>
          </w:p>
        </w:tc>
        <w:tc>
          <w:tcPr>
            <w:tcW w:w="940" w:type="dxa"/>
            <w:tcBorders>
              <w:top w:val="nil"/>
              <w:left w:val="single" w:sz="4" w:space="0" w:color="auto"/>
              <w:bottom w:val="single" w:sz="4" w:space="0" w:color="auto"/>
              <w:right w:val="single" w:sz="4" w:space="0" w:color="auto"/>
            </w:tcBorders>
            <w:shd w:val="clear" w:color="000000" w:fill="CCFFFF"/>
            <w:noWrap/>
            <w:vAlign w:val="bottom"/>
            <w:hideMark/>
          </w:tcPr>
          <w:p w:rsidR="00101E27" w:rsidRPr="00101E27" w:rsidRDefault="00101E27" w:rsidP="0095424B">
            <w:pPr>
              <w:widowControl/>
              <w:adjustRightInd/>
              <w:spacing w:line="240" w:lineRule="auto"/>
              <w:jc w:val="right"/>
              <w:textAlignment w:val="auto"/>
            </w:pPr>
            <w:r w:rsidRPr="00101E27">
              <w:t>-10,7</w:t>
            </w:r>
          </w:p>
        </w:tc>
        <w:tc>
          <w:tcPr>
            <w:tcW w:w="2080" w:type="dxa"/>
            <w:tcBorders>
              <w:top w:val="nil"/>
              <w:left w:val="nil"/>
              <w:bottom w:val="single" w:sz="4"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pPr>
            <w:r w:rsidRPr="00101E27">
              <w:t>67.872.000</w:t>
            </w:r>
          </w:p>
        </w:tc>
        <w:tc>
          <w:tcPr>
            <w:tcW w:w="1220" w:type="dxa"/>
            <w:tcBorders>
              <w:top w:val="nil"/>
              <w:left w:val="nil"/>
              <w:bottom w:val="single" w:sz="4" w:space="0" w:color="auto"/>
              <w:right w:val="single" w:sz="8" w:space="0" w:color="auto"/>
            </w:tcBorders>
            <w:shd w:val="clear" w:color="000000" w:fill="CCFFCC"/>
            <w:noWrap/>
            <w:vAlign w:val="bottom"/>
            <w:hideMark/>
          </w:tcPr>
          <w:p w:rsidR="00101E27" w:rsidRPr="00101E27" w:rsidRDefault="00101E27" w:rsidP="0095424B">
            <w:pPr>
              <w:widowControl/>
              <w:adjustRightInd/>
              <w:spacing w:line="240" w:lineRule="auto"/>
              <w:jc w:val="right"/>
              <w:textAlignment w:val="auto"/>
            </w:pPr>
            <w:r w:rsidRPr="00101E27">
              <w:t>9,28</w:t>
            </w:r>
          </w:p>
        </w:tc>
      </w:tr>
      <w:tr w:rsidR="00101E27" w:rsidRPr="00101E27" w:rsidTr="00101E27">
        <w:trPr>
          <w:trHeight w:val="270"/>
          <w:jc w:val="center"/>
        </w:trPr>
        <w:tc>
          <w:tcPr>
            <w:tcW w:w="4120" w:type="dxa"/>
            <w:tcBorders>
              <w:top w:val="nil"/>
              <w:left w:val="single" w:sz="8" w:space="0" w:color="auto"/>
              <w:bottom w:val="single" w:sz="8" w:space="0" w:color="auto"/>
              <w:right w:val="single" w:sz="4" w:space="0" w:color="auto"/>
            </w:tcBorders>
            <w:shd w:val="clear" w:color="auto" w:fill="auto"/>
            <w:vAlign w:val="center"/>
            <w:hideMark/>
          </w:tcPr>
          <w:p w:rsidR="00101E27" w:rsidRPr="00101E27" w:rsidRDefault="00101E27" w:rsidP="00101E27">
            <w:pPr>
              <w:widowControl/>
              <w:adjustRightInd/>
              <w:spacing w:line="240" w:lineRule="auto"/>
              <w:jc w:val="left"/>
              <w:textAlignment w:val="auto"/>
              <w:rPr>
                <w:b/>
                <w:bCs/>
              </w:rPr>
            </w:pPr>
            <w:r w:rsidRPr="00101E27">
              <w:rPr>
                <w:b/>
                <w:bCs/>
              </w:rPr>
              <w:t>TOPLAM</w:t>
            </w:r>
          </w:p>
        </w:tc>
        <w:tc>
          <w:tcPr>
            <w:tcW w:w="1180" w:type="dxa"/>
            <w:tcBorders>
              <w:top w:val="nil"/>
              <w:left w:val="nil"/>
              <w:bottom w:val="single" w:sz="8" w:space="0" w:color="auto"/>
              <w:right w:val="single" w:sz="4" w:space="0" w:color="auto"/>
            </w:tcBorders>
            <w:shd w:val="clear" w:color="000000" w:fill="CCFFCC"/>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16,88</w:t>
            </w:r>
          </w:p>
        </w:tc>
        <w:tc>
          <w:tcPr>
            <w:tcW w:w="1740" w:type="dxa"/>
            <w:tcBorders>
              <w:top w:val="nil"/>
              <w:left w:val="nil"/>
              <w:bottom w:val="single" w:sz="8"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81.187.000</w:t>
            </w:r>
          </w:p>
        </w:tc>
        <w:tc>
          <w:tcPr>
            <w:tcW w:w="900" w:type="dxa"/>
            <w:tcBorders>
              <w:top w:val="nil"/>
              <w:left w:val="nil"/>
              <w:bottom w:val="single" w:sz="8" w:space="0" w:color="auto"/>
              <w:right w:val="single" w:sz="4" w:space="0" w:color="auto"/>
            </w:tcBorders>
            <w:shd w:val="clear" w:color="000000" w:fill="CCFFFF"/>
            <w:noWrap/>
            <w:vAlign w:val="bottom"/>
            <w:hideMark/>
          </w:tcPr>
          <w:p w:rsidR="00101E27" w:rsidRPr="00101E27" w:rsidRDefault="00101E27" w:rsidP="0095424B">
            <w:pPr>
              <w:widowControl/>
              <w:adjustRightInd/>
              <w:spacing w:line="240" w:lineRule="auto"/>
              <w:jc w:val="right"/>
              <w:textAlignment w:val="auto"/>
            </w:pPr>
            <w:r w:rsidRPr="00101E27">
              <w:t>81,9</w:t>
            </w:r>
          </w:p>
        </w:tc>
        <w:tc>
          <w:tcPr>
            <w:tcW w:w="1740" w:type="dxa"/>
            <w:tcBorders>
              <w:top w:val="nil"/>
              <w:left w:val="nil"/>
              <w:bottom w:val="single" w:sz="8"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147.645.000</w:t>
            </w:r>
          </w:p>
        </w:tc>
        <w:tc>
          <w:tcPr>
            <w:tcW w:w="1220" w:type="dxa"/>
            <w:tcBorders>
              <w:top w:val="nil"/>
              <w:left w:val="nil"/>
              <w:bottom w:val="single" w:sz="8" w:space="0" w:color="auto"/>
              <w:right w:val="nil"/>
            </w:tcBorders>
            <w:shd w:val="clear" w:color="000000" w:fill="CCFFCC"/>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26,44</w:t>
            </w:r>
          </w:p>
        </w:tc>
        <w:tc>
          <w:tcPr>
            <w:tcW w:w="940" w:type="dxa"/>
            <w:tcBorders>
              <w:top w:val="nil"/>
              <w:left w:val="single" w:sz="4" w:space="0" w:color="auto"/>
              <w:bottom w:val="single" w:sz="4" w:space="0" w:color="auto"/>
              <w:right w:val="single" w:sz="4" w:space="0" w:color="auto"/>
            </w:tcBorders>
            <w:shd w:val="clear" w:color="000000" w:fill="CCFFFF"/>
            <w:noWrap/>
            <w:vAlign w:val="bottom"/>
            <w:hideMark/>
          </w:tcPr>
          <w:p w:rsidR="00101E27" w:rsidRPr="00101E27" w:rsidRDefault="00101E27" w:rsidP="0095424B">
            <w:pPr>
              <w:widowControl/>
              <w:adjustRightInd/>
              <w:spacing w:line="240" w:lineRule="auto"/>
              <w:jc w:val="right"/>
              <w:textAlignment w:val="auto"/>
            </w:pPr>
            <w:r w:rsidRPr="00101E27">
              <w:t>-1,8</w:t>
            </w:r>
          </w:p>
        </w:tc>
        <w:tc>
          <w:tcPr>
            <w:tcW w:w="2080" w:type="dxa"/>
            <w:tcBorders>
              <w:top w:val="nil"/>
              <w:left w:val="nil"/>
              <w:bottom w:val="single" w:sz="8" w:space="0" w:color="auto"/>
              <w:right w:val="single" w:sz="4" w:space="0" w:color="auto"/>
            </w:tcBorders>
            <w:shd w:val="clear" w:color="000000" w:fill="FFFFCC"/>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144.988.000</w:t>
            </w:r>
          </w:p>
        </w:tc>
        <w:tc>
          <w:tcPr>
            <w:tcW w:w="1220" w:type="dxa"/>
            <w:tcBorders>
              <w:top w:val="nil"/>
              <w:left w:val="nil"/>
              <w:bottom w:val="single" w:sz="8" w:space="0" w:color="auto"/>
              <w:right w:val="single" w:sz="8" w:space="0" w:color="auto"/>
            </w:tcBorders>
            <w:shd w:val="clear" w:color="000000" w:fill="CCFFCC"/>
            <w:noWrap/>
            <w:vAlign w:val="bottom"/>
            <w:hideMark/>
          </w:tcPr>
          <w:p w:rsidR="00101E27" w:rsidRPr="00101E27" w:rsidRDefault="00101E27" w:rsidP="0095424B">
            <w:pPr>
              <w:widowControl/>
              <w:adjustRightInd/>
              <w:spacing w:line="240" w:lineRule="auto"/>
              <w:jc w:val="right"/>
              <w:textAlignment w:val="auto"/>
              <w:rPr>
                <w:b/>
                <w:bCs/>
              </w:rPr>
            </w:pPr>
            <w:r w:rsidRPr="00101E27">
              <w:rPr>
                <w:b/>
                <w:bCs/>
              </w:rPr>
              <w:t>19,82</w:t>
            </w:r>
          </w:p>
        </w:tc>
      </w:tr>
      <w:tr w:rsidR="00101E27" w:rsidRPr="00101E27" w:rsidTr="00101E27">
        <w:trPr>
          <w:trHeight w:val="135"/>
          <w:jc w:val="center"/>
        </w:trPr>
        <w:tc>
          <w:tcPr>
            <w:tcW w:w="4120" w:type="dxa"/>
            <w:tcBorders>
              <w:top w:val="nil"/>
              <w:left w:val="nil"/>
              <w:bottom w:val="nil"/>
              <w:right w:val="nil"/>
            </w:tcBorders>
            <w:shd w:val="clear" w:color="auto" w:fill="auto"/>
            <w:vAlign w:val="center"/>
            <w:hideMark/>
          </w:tcPr>
          <w:p w:rsidR="00101E27" w:rsidRPr="00101E27" w:rsidRDefault="00101E27" w:rsidP="00101E27">
            <w:pPr>
              <w:widowControl/>
              <w:adjustRightInd/>
              <w:spacing w:line="240" w:lineRule="auto"/>
              <w:jc w:val="left"/>
              <w:textAlignment w:val="auto"/>
            </w:pPr>
          </w:p>
        </w:tc>
        <w:tc>
          <w:tcPr>
            <w:tcW w:w="1180" w:type="dxa"/>
            <w:tcBorders>
              <w:top w:val="nil"/>
              <w:left w:val="nil"/>
              <w:bottom w:val="nil"/>
              <w:right w:val="nil"/>
            </w:tcBorders>
            <w:shd w:val="clear" w:color="auto" w:fill="auto"/>
            <w:noWrap/>
            <w:vAlign w:val="bottom"/>
            <w:hideMark/>
          </w:tcPr>
          <w:p w:rsidR="00101E27" w:rsidRPr="00101E27" w:rsidRDefault="00101E27" w:rsidP="0095424B">
            <w:pPr>
              <w:widowControl/>
              <w:adjustRightInd/>
              <w:spacing w:line="240" w:lineRule="auto"/>
              <w:jc w:val="right"/>
              <w:textAlignment w:val="auto"/>
            </w:pPr>
          </w:p>
        </w:tc>
        <w:tc>
          <w:tcPr>
            <w:tcW w:w="1740" w:type="dxa"/>
            <w:tcBorders>
              <w:top w:val="nil"/>
              <w:left w:val="nil"/>
              <w:bottom w:val="nil"/>
              <w:right w:val="nil"/>
            </w:tcBorders>
            <w:shd w:val="clear" w:color="auto" w:fill="auto"/>
            <w:noWrap/>
            <w:vAlign w:val="bottom"/>
            <w:hideMark/>
          </w:tcPr>
          <w:p w:rsidR="00101E27" w:rsidRPr="00101E27" w:rsidRDefault="00101E27" w:rsidP="0095424B">
            <w:pPr>
              <w:widowControl/>
              <w:adjustRightInd/>
              <w:spacing w:line="240" w:lineRule="auto"/>
              <w:jc w:val="right"/>
              <w:textAlignment w:val="auto"/>
            </w:pPr>
          </w:p>
        </w:tc>
        <w:tc>
          <w:tcPr>
            <w:tcW w:w="900" w:type="dxa"/>
            <w:tcBorders>
              <w:top w:val="nil"/>
              <w:left w:val="nil"/>
              <w:bottom w:val="nil"/>
              <w:right w:val="nil"/>
            </w:tcBorders>
            <w:shd w:val="clear" w:color="auto" w:fill="auto"/>
            <w:noWrap/>
            <w:vAlign w:val="bottom"/>
            <w:hideMark/>
          </w:tcPr>
          <w:p w:rsidR="00101E27" w:rsidRPr="00101E27" w:rsidRDefault="00101E27" w:rsidP="0095424B">
            <w:pPr>
              <w:widowControl/>
              <w:adjustRightInd/>
              <w:spacing w:line="240" w:lineRule="auto"/>
              <w:jc w:val="right"/>
              <w:textAlignment w:val="auto"/>
            </w:pPr>
          </w:p>
        </w:tc>
        <w:tc>
          <w:tcPr>
            <w:tcW w:w="1740" w:type="dxa"/>
            <w:tcBorders>
              <w:top w:val="nil"/>
              <w:left w:val="nil"/>
              <w:bottom w:val="nil"/>
              <w:right w:val="nil"/>
            </w:tcBorders>
            <w:shd w:val="clear" w:color="auto" w:fill="auto"/>
            <w:noWrap/>
            <w:vAlign w:val="bottom"/>
            <w:hideMark/>
          </w:tcPr>
          <w:p w:rsidR="00101E27" w:rsidRPr="00101E27" w:rsidRDefault="00101E27" w:rsidP="0095424B">
            <w:pPr>
              <w:widowControl/>
              <w:adjustRightInd/>
              <w:spacing w:line="240" w:lineRule="auto"/>
              <w:jc w:val="right"/>
              <w:textAlignment w:val="auto"/>
            </w:pPr>
          </w:p>
        </w:tc>
        <w:tc>
          <w:tcPr>
            <w:tcW w:w="1220" w:type="dxa"/>
            <w:tcBorders>
              <w:top w:val="nil"/>
              <w:left w:val="nil"/>
              <w:bottom w:val="nil"/>
              <w:right w:val="nil"/>
            </w:tcBorders>
            <w:shd w:val="clear" w:color="auto" w:fill="auto"/>
            <w:noWrap/>
            <w:vAlign w:val="bottom"/>
            <w:hideMark/>
          </w:tcPr>
          <w:p w:rsidR="00101E27" w:rsidRPr="00101E27" w:rsidRDefault="00101E27" w:rsidP="0095424B">
            <w:pPr>
              <w:widowControl/>
              <w:adjustRightInd/>
              <w:spacing w:line="240" w:lineRule="auto"/>
              <w:jc w:val="right"/>
              <w:textAlignment w:val="auto"/>
            </w:pPr>
          </w:p>
        </w:tc>
        <w:tc>
          <w:tcPr>
            <w:tcW w:w="940" w:type="dxa"/>
            <w:tcBorders>
              <w:top w:val="nil"/>
              <w:left w:val="nil"/>
              <w:bottom w:val="nil"/>
              <w:right w:val="nil"/>
            </w:tcBorders>
            <w:shd w:val="clear" w:color="auto" w:fill="auto"/>
            <w:noWrap/>
            <w:vAlign w:val="bottom"/>
            <w:hideMark/>
          </w:tcPr>
          <w:p w:rsidR="00101E27" w:rsidRPr="00101E27" w:rsidRDefault="00101E27" w:rsidP="0095424B">
            <w:pPr>
              <w:widowControl/>
              <w:adjustRightInd/>
              <w:spacing w:line="240" w:lineRule="auto"/>
              <w:jc w:val="right"/>
              <w:textAlignment w:val="auto"/>
            </w:pPr>
          </w:p>
        </w:tc>
        <w:tc>
          <w:tcPr>
            <w:tcW w:w="2080" w:type="dxa"/>
            <w:tcBorders>
              <w:top w:val="nil"/>
              <w:left w:val="nil"/>
              <w:bottom w:val="nil"/>
              <w:right w:val="nil"/>
            </w:tcBorders>
            <w:shd w:val="clear" w:color="auto" w:fill="auto"/>
            <w:noWrap/>
            <w:vAlign w:val="bottom"/>
            <w:hideMark/>
          </w:tcPr>
          <w:p w:rsidR="00101E27" w:rsidRPr="00101E27" w:rsidRDefault="00101E27" w:rsidP="0095424B">
            <w:pPr>
              <w:widowControl/>
              <w:adjustRightInd/>
              <w:spacing w:line="240" w:lineRule="auto"/>
              <w:jc w:val="right"/>
              <w:textAlignment w:val="auto"/>
            </w:pPr>
          </w:p>
        </w:tc>
        <w:tc>
          <w:tcPr>
            <w:tcW w:w="1220" w:type="dxa"/>
            <w:tcBorders>
              <w:top w:val="nil"/>
              <w:left w:val="nil"/>
              <w:bottom w:val="nil"/>
              <w:right w:val="nil"/>
            </w:tcBorders>
            <w:shd w:val="clear" w:color="auto" w:fill="auto"/>
            <w:noWrap/>
            <w:vAlign w:val="bottom"/>
            <w:hideMark/>
          </w:tcPr>
          <w:p w:rsidR="00101E27" w:rsidRPr="00101E27" w:rsidRDefault="00101E27" w:rsidP="0095424B">
            <w:pPr>
              <w:widowControl/>
              <w:adjustRightInd/>
              <w:spacing w:line="240" w:lineRule="auto"/>
              <w:jc w:val="right"/>
              <w:textAlignment w:val="auto"/>
            </w:pPr>
          </w:p>
        </w:tc>
      </w:tr>
      <w:tr w:rsidR="00101E27" w:rsidRPr="00101E27" w:rsidTr="00101E27">
        <w:trPr>
          <w:trHeight w:val="450"/>
          <w:jc w:val="center"/>
        </w:trPr>
        <w:tc>
          <w:tcPr>
            <w:tcW w:w="41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01E27" w:rsidRPr="00101E27" w:rsidRDefault="00101E27" w:rsidP="00101E27">
            <w:pPr>
              <w:widowControl/>
              <w:adjustRightInd/>
              <w:spacing w:line="240" w:lineRule="auto"/>
              <w:jc w:val="left"/>
              <w:textAlignment w:val="auto"/>
              <w:rPr>
                <w:b/>
                <w:bCs/>
              </w:rPr>
            </w:pPr>
            <w:r w:rsidRPr="00101E27">
              <w:rPr>
                <w:b/>
                <w:bCs/>
              </w:rPr>
              <w:t>GENEL TOPLAM</w:t>
            </w:r>
          </w:p>
        </w:tc>
        <w:tc>
          <w:tcPr>
            <w:tcW w:w="1180" w:type="dxa"/>
            <w:tcBorders>
              <w:top w:val="single" w:sz="8" w:space="0" w:color="auto"/>
              <w:left w:val="nil"/>
              <w:bottom w:val="single" w:sz="8" w:space="0" w:color="auto"/>
              <w:right w:val="single" w:sz="4" w:space="0" w:color="auto"/>
            </w:tcBorders>
            <w:shd w:val="clear" w:color="000000" w:fill="CCFFCC"/>
            <w:noWrap/>
            <w:vAlign w:val="center"/>
            <w:hideMark/>
          </w:tcPr>
          <w:p w:rsidR="00101E27" w:rsidRPr="00101E27" w:rsidRDefault="00101E27" w:rsidP="0095424B">
            <w:pPr>
              <w:widowControl/>
              <w:adjustRightInd/>
              <w:spacing w:line="240" w:lineRule="auto"/>
              <w:jc w:val="right"/>
              <w:textAlignment w:val="auto"/>
              <w:rPr>
                <w:b/>
                <w:bCs/>
              </w:rPr>
            </w:pPr>
            <w:r w:rsidRPr="00101E27">
              <w:rPr>
                <w:b/>
                <w:bCs/>
              </w:rPr>
              <w:t>100</w:t>
            </w:r>
          </w:p>
        </w:tc>
        <w:tc>
          <w:tcPr>
            <w:tcW w:w="1740" w:type="dxa"/>
            <w:tcBorders>
              <w:top w:val="single" w:sz="8" w:space="0" w:color="auto"/>
              <w:left w:val="nil"/>
              <w:bottom w:val="single" w:sz="8" w:space="0" w:color="auto"/>
              <w:right w:val="single" w:sz="4" w:space="0" w:color="auto"/>
            </w:tcBorders>
            <w:shd w:val="clear" w:color="000000" w:fill="FFFFCC"/>
            <w:noWrap/>
            <w:vAlign w:val="center"/>
            <w:hideMark/>
          </w:tcPr>
          <w:p w:rsidR="00101E27" w:rsidRPr="00101E27" w:rsidRDefault="00101E27" w:rsidP="0095424B">
            <w:pPr>
              <w:widowControl/>
              <w:adjustRightInd/>
              <w:spacing w:line="240" w:lineRule="auto"/>
              <w:jc w:val="right"/>
              <w:textAlignment w:val="auto"/>
              <w:rPr>
                <w:b/>
                <w:bCs/>
              </w:rPr>
            </w:pPr>
            <w:r w:rsidRPr="00101E27">
              <w:rPr>
                <w:b/>
                <w:bCs/>
              </w:rPr>
              <w:t>480.840.000</w:t>
            </w:r>
          </w:p>
        </w:tc>
        <w:tc>
          <w:tcPr>
            <w:tcW w:w="900" w:type="dxa"/>
            <w:tcBorders>
              <w:top w:val="single" w:sz="8" w:space="0" w:color="auto"/>
              <w:left w:val="nil"/>
              <w:bottom w:val="single" w:sz="8" w:space="0" w:color="auto"/>
              <w:right w:val="single" w:sz="4" w:space="0" w:color="auto"/>
            </w:tcBorders>
            <w:shd w:val="clear" w:color="000000" w:fill="CCFFFF"/>
            <w:noWrap/>
            <w:vAlign w:val="center"/>
            <w:hideMark/>
          </w:tcPr>
          <w:p w:rsidR="00101E27" w:rsidRPr="00101E27" w:rsidRDefault="00101E27" w:rsidP="0095424B">
            <w:pPr>
              <w:widowControl/>
              <w:adjustRightInd/>
              <w:spacing w:line="240" w:lineRule="auto"/>
              <w:jc w:val="right"/>
              <w:textAlignment w:val="auto"/>
              <w:rPr>
                <w:b/>
                <w:bCs/>
              </w:rPr>
            </w:pPr>
            <w:r w:rsidRPr="00101E27">
              <w:rPr>
                <w:b/>
                <w:bCs/>
              </w:rPr>
              <w:t>16,1</w:t>
            </w:r>
          </w:p>
        </w:tc>
        <w:tc>
          <w:tcPr>
            <w:tcW w:w="1740" w:type="dxa"/>
            <w:tcBorders>
              <w:top w:val="single" w:sz="8" w:space="0" w:color="auto"/>
              <w:left w:val="nil"/>
              <w:bottom w:val="single" w:sz="8" w:space="0" w:color="auto"/>
              <w:right w:val="single" w:sz="4" w:space="0" w:color="auto"/>
            </w:tcBorders>
            <w:shd w:val="clear" w:color="000000" w:fill="FFFFCC"/>
            <w:noWrap/>
            <w:vAlign w:val="center"/>
            <w:hideMark/>
          </w:tcPr>
          <w:p w:rsidR="00101E27" w:rsidRPr="00101E27" w:rsidRDefault="00101E27" w:rsidP="0095424B">
            <w:pPr>
              <w:widowControl/>
              <w:adjustRightInd/>
              <w:spacing w:line="240" w:lineRule="auto"/>
              <w:jc w:val="right"/>
              <w:textAlignment w:val="auto"/>
              <w:rPr>
                <w:b/>
                <w:bCs/>
              </w:rPr>
            </w:pPr>
            <w:r w:rsidRPr="00101E27">
              <w:rPr>
                <w:b/>
                <w:bCs/>
              </w:rPr>
              <w:t>558.374.000</w:t>
            </w:r>
          </w:p>
        </w:tc>
        <w:tc>
          <w:tcPr>
            <w:tcW w:w="1220" w:type="dxa"/>
            <w:tcBorders>
              <w:top w:val="single" w:sz="8" w:space="0" w:color="auto"/>
              <w:left w:val="nil"/>
              <w:bottom w:val="single" w:sz="8" w:space="0" w:color="auto"/>
              <w:right w:val="nil"/>
            </w:tcBorders>
            <w:shd w:val="clear" w:color="000000" w:fill="CCFFCC"/>
            <w:noWrap/>
            <w:vAlign w:val="center"/>
            <w:hideMark/>
          </w:tcPr>
          <w:p w:rsidR="00101E27" w:rsidRPr="00101E27" w:rsidRDefault="00101E27" w:rsidP="0095424B">
            <w:pPr>
              <w:widowControl/>
              <w:adjustRightInd/>
              <w:spacing w:line="240" w:lineRule="auto"/>
              <w:jc w:val="right"/>
              <w:textAlignment w:val="auto"/>
              <w:rPr>
                <w:b/>
                <w:bCs/>
              </w:rPr>
            </w:pPr>
            <w:r w:rsidRPr="00101E27">
              <w:rPr>
                <w:b/>
                <w:bCs/>
              </w:rPr>
              <w:t>100</w:t>
            </w:r>
          </w:p>
        </w:tc>
        <w:tc>
          <w:tcPr>
            <w:tcW w:w="940" w:type="dxa"/>
            <w:tcBorders>
              <w:top w:val="single" w:sz="8" w:space="0" w:color="auto"/>
              <w:left w:val="single" w:sz="4" w:space="0" w:color="auto"/>
              <w:bottom w:val="single" w:sz="8" w:space="0" w:color="auto"/>
              <w:right w:val="single" w:sz="4" w:space="0" w:color="auto"/>
            </w:tcBorders>
            <w:shd w:val="clear" w:color="000000" w:fill="CCFFFF"/>
            <w:noWrap/>
            <w:vAlign w:val="bottom"/>
            <w:hideMark/>
          </w:tcPr>
          <w:p w:rsidR="00101E27" w:rsidRPr="00101E27" w:rsidRDefault="00101E27" w:rsidP="0095424B">
            <w:pPr>
              <w:widowControl/>
              <w:adjustRightInd/>
              <w:spacing w:line="240" w:lineRule="auto"/>
              <w:jc w:val="right"/>
              <w:textAlignment w:val="auto"/>
            </w:pPr>
            <w:r w:rsidRPr="00101E27">
              <w:t>31,0</w:t>
            </w:r>
          </w:p>
        </w:tc>
        <w:tc>
          <w:tcPr>
            <w:tcW w:w="2080" w:type="dxa"/>
            <w:tcBorders>
              <w:top w:val="single" w:sz="8" w:space="0" w:color="auto"/>
              <w:left w:val="nil"/>
              <w:bottom w:val="single" w:sz="8" w:space="0" w:color="auto"/>
              <w:right w:val="single" w:sz="4" w:space="0" w:color="auto"/>
            </w:tcBorders>
            <w:shd w:val="clear" w:color="000000" w:fill="FFFFCC"/>
            <w:noWrap/>
            <w:vAlign w:val="center"/>
            <w:hideMark/>
          </w:tcPr>
          <w:p w:rsidR="00101E27" w:rsidRPr="00101E27" w:rsidRDefault="00101E27" w:rsidP="0095424B">
            <w:pPr>
              <w:widowControl/>
              <w:adjustRightInd/>
              <w:spacing w:line="240" w:lineRule="auto"/>
              <w:jc w:val="right"/>
              <w:textAlignment w:val="auto"/>
              <w:rPr>
                <w:b/>
                <w:bCs/>
              </w:rPr>
            </w:pPr>
            <w:r w:rsidRPr="00101E27">
              <w:rPr>
                <w:b/>
                <w:bCs/>
              </w:rPr>
              <w:t>731.341.000</w:t>
            </w:r>
          </w:p>
        </w:tc>
        <w:tc>
          <w:tcPr>
            <w:tcW w:w="1220" w:type="dxa"/>
            <w:tcBorders>
              <w:top w:val="single" w:sz="8" w:space="0" w:color="auto"/>
              <w:left w:val="nil"/>
              <w:bottom w:val="single" w:sz="8" w:space="0" w:color="auto"/>
              <w:right w:val="single" w:sz="8" w:space="0" w:color="auto"/>
            </w:tcBorders>
            <w:shd w:val="clear" w:color="000000" w:fill="CCFFCC"/>
            <w:noWrap/>
            <w:vAlign w:val="center"/>
            <w:hideMark/>
          </w:tcPr>
          <w:p w:rsidR="00101E27" w:rsidRPr="00101E27" w:rsidRDefault="00101E27" w:rsidP="0095424B">
            <w:pPr>
              <w:widowControl/>
              <w:adjustRightInd/>
              <w:spacing w:line="240" w:lineRule="auto"/>
              <w:jc w:val="right"/>
              <w:textAlignment w:val="auto"/>
              <w:rPr>
                <w:b/>
                <w:bCs/>
              </w:rPr>
            </w:pPr>
            <w:r w:rsidRPr="00101E27">
              <w:rPr>
                <w:b/>
                <w:bCs/>
              </w:rPr>
              <w:t>100,00</w:t>
            </w:r>
          </w:p>
        </w:tc>
      </w:tr>
    </w:tbl>
    <w:p w:rsidR="005F4D5D" w:rsidRPr="00811EE0" w:rsidRDefault="005F4D5D" w:rsidP="008C26AE">
      <w:pPr>
        <w:rPr>
          <w:b/>
        </w:rPr>
        <w:sectPr w:rsidR="005F4D5D" w:rsidRPr="00811EE0" w:rsidSect="005F4D5D">
          <w:pgSz w:w="16838" w:h="11906" w:orient="landscape" w:code="9"/>
          <w:pgMar w:top="794" w:right="1134" w:bottom="266" w:left="1134" w:header="567" w:footer="567" w:gutter="0"/>
          <w:cols w:space="708"/>
          <w:titlePg/>
          <w:docGrid w:linePitch="360"/>
        </w:sectPr>
      </w:pPr>
    </w:p>
    <w:p w:rsidR="004A6FD2" w:rsidRPr="00811EE0" w:rsidRDefault="004A6FD2" w:rsidP="004A6FD2">
      <w:pPr>
        <w:spacing w:line="288" w:lineRule="auto"/>
        <w:rPr>
          <w:b/>
        </w:rPr>
      </w:pPr>
    </w:p>
    <w:p w:rsidR="005F4D5D" w:rsidRPr="00811EE0" w:rsidRDefault="008C26AE" w:rsidP="004A6FD2">
      <w:pPr>
        <w:spacing w:line="288" w:lineRule="auto"/>
        <w:rPr>
          <w:b/>
        </w:rPr>
      </w:pPr>
      <w:r w:rsidRPr="00811EE0">
        <w:rPr>
          <w:b/>
        </w:rPr>
        <w:t>D-İNSAN KAYNAKLARI</w:t>
      </w:r>
    </w:p>
    <w:p w:rsidR="004A6FD2" w:rsidRPr="00811EE0" w:rsidRDefault="00131C1A" w:rsidP="004A6FD2">
      <w:pPr>
        <w:spacing w:before="120" w:line="288" w:lineRule="auto"/>
      </w:pPr>
      <w:bookmarkStart w:id="74" w:name="_Toc188783698"/>
      <w:r>
        <w:t>Spor Genel</w:t>
      </w:r>
      <w:r w:rsidR="0053784C">
        <w:t xml:space="preserve"> </w:t>
      </w:r>
      <w:r w:rsidR="000E2328" w:rsidRPr="00811EE0">
        <w:t xml:space="preserve">Müdürlüğü yurt genelinde sportif faaliyetlerin ve gençliğe yönelik </w:t>
      </w:r>
      <w:proofErr w:type="gramStart"/>
      <w:r w:rsidR="000E2328" w:rsidRPr="00811EE0">
        <w:t>çalışmaların  disiplinli</w:t>
      </w:r>
      <w:proofErr w:type="gramEnd"/>
      <w:r w:rsidR="000E2328" w:rsidRPr="00811EE0">
        <w:t xml:space="preserve"> bir şekilde sevk ve idare edilmesi amacıyla çalışmalarını merkez</w:t>
      </w:r>
      <w:r w:rsidR="00555713">
        <w:t>de görevli 760</w:t>
      </w:r>
      <w:r w:rsidR="000E2328" w:rsidRPr="00811EE0">
        <w:t xml:space="preserve"> ve taşra teşkilatlarında</w:t>
      </w:r>
      <w:r w:rsidR="00555713">
        <w:t xml:space="preserve"> görevli 4744</w:t>
      </w:r>
      <w:r w:rsidR="004A6FD2" w:rsidRPr="00811EE0">
        <w:t xml:space="preserve"> per</w:t>
      </w:r>
      <w:r w:rsidR="00555713">
        <w:t xml:space="preserve">soneli olmak üzere toplam 5504 </w:t>
      </w:r>
      <w:r w:rsidR="004A6FD2" w:rsidRPr="00811EE0">
        <w:t xml:space="preserve">personeliyle yürütmektedir. </w:t>
      </w:r>
    </w:p>
    <w:p w:rsidR="004A6FD2" w:rsidRPr="00811EE0" w:rsidRDefault="000E2328" w:rsidP="004A6FD2">
      <w:pPr>
        <w:spacing w:before="120" w:line="288" w:lineRule="auto"/>
      </w:pPr>
      <w:r w:rsidRPr="00811EE0">
        <w:t xml:space="preserve">Personelin hizmet yılları, öğrenim durumları, cinsiyetleri </w:t>
      </w:r>
      <w:proofErr w:type="gramStart"/>
      <w:r w:rsidRPr="00811EE0">
        <w:t>ve  yaş</w:t>
      </w:r>
      <w:proofErr w:type="gramEnd"/>
      <w:r w:rsidRPr="00811EE0">
        <w:t xml:space="preserve"> gruplarına göre dağılımları aşağıdaki tablolarda gösterilmiştir.</w:t>
      </w:r>
    </w:p>
    <w:p w:rsidR="004A6FD2" w:rsidRPr="00811EE0" w:rsidRDefault="004A6FD2" w:rsidP="004A6FD2">
      <w:pPr>
        <w:spacing w:before="120" w:line="288" w:lineRule="auto"/>
      </w:pPr>
    </w:p>
    <w:p w:rsidR="004A6FD2" w:rsidRPr="009645DF" w:rsidRDefault="004A6FD2" w:rsidP="004A6FD2">
      <w:pPr>
        <w:spacing w:before="120" w:line="240" w:lineRule="auto"/>
        <w:rPr>
          <w:b/>
          <w:sz w:val="20"/>
          <w:szCs w:val="20"/>
        </w:rPr>
      </w:pPr>
      <w:r w:rsidRPr="009645DF">
        <w:rPr>
          <w:b/>
          <w:sz w:val="20"/>
          <w:szCs w:val="20"/>
        </w:rPr>
        <w:t>-HİZMET YILLARINA GÖRE PERSONEL DURUMU</w:t>
      </w:r>
    </w:p>
    <w:tbl>
      <w:tblPr>
        <w:tblW w:w="97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1617"/>
        <w:gridCol w:w="1618"/>
        <w:gridCol w:w="1618"/>
        <w:gridCol w:w="1618"/>
        <w:gridCol w:w="1618"/>
      </w:tblGrid>
      <w:tr w:rsidR="004A6FD2" w:rsidRPr="009645DF" w:rsidTr="00A30BDD">
        <w:trPr>
          <w:trHeight w:val="397"/>
        </w:trPr>
        <w:tc>
          <w:tcPr>
            <w:tcW w:w="1617" w:type="dxa"/>
          </w:tcPr>
          <w:p w:rsidR="004A6FD2" w:rsidRPr="009645DF" w:rsidRDefault="004A6FD2" w:rsidP="009645DF">
            <w:pPr>
              <w:spacing w:before="120" w:line="240" w:lineRule="auto"/>
              <w:jc w:val="left"/>
              <w:rPr>
                <w:b/>
                <w:sz w:val="20"/>
                <w:szCs w:val="20"/>
              </w:rPr>
            </w:pPr>
            <w:r w:rsidRPr="009645DF">
              <w:rPr>
                <w:b/>
                <w:sz w:val="20"/>
                <w:szCs w:val="20"/>
              </w:rPr>
              <w:t>BÖLGE</w:t>
            </w:r>
          </w:p>
        </w:tc>
        <w:tc>
          <w:tcPr>
            <w:tcW w:w="1617" w:type="dxa"/>
          </w:tcPr>
          <w:p w:rsidR="004A6FD2" w:rsidRPr="009645DF" w:rsidRDefault="004A6FD2" w:rsidP="00FE15D9">
            <w:pPr>
              <w:spacing w:before="120" w:line="240" w:lineRule="auto"/>
              <w:jc w:val="center"/>
              <w:rPr>
                <w:b/>
                <w:sz w:val="20"/>
                <w:szCs w:val="20"/>
              </w:rPr>
            </w:pPr>
            <w:r w:rsidRPr="009645DF">
              <w:rPr>
                <w:b/>
                <w:sz w:val="20"/>
                <w:szCs w:val="20"/>
              </w:rPr>
              <w:t>0-10</w:t>
            </w:r>
          </w:p>
        </w:tc>
        <w:tc>
          <w:tcPr>
            <w:tcW w:w="1618" w:type="dxa"/>
          </w:tcPr>
          <w:p w:rsidR="004A6FD2" w:rsidRPr="009645DF" w:rsidRDefault="004A6FD2" w:rsidP="00FE15D9">
            <w:pPr>
              <w:spacing w:before="120" w:line="240" w:lineRule="auto"/>
              <w:jc w:val="center"/>
              <w:rPr>
                <w:b/>
                <w:sz w:val="20"/>
                <w:szCs w:val="20"/>
              </w:rPr>
            </w:pPr>
            <w:r w:rsidRPr="009645DF">
              <w:rPr>
                <w:b/>
                <w:sz w:val="20"/>
                <w:szCs w:val="20"/>
              </w:rPr>
              <w:t>11-20</w:t>
            </w:r>
          </w:p>
        </w:tc>
        <w:tc>
          <w:tcPr>
            <w:tcW w:w="1618" w:type="dxa"/>
          </w:tcPr>
          <w:p w:rsidR="004A6FD2" w:rsidRPr="009645DF" w:rsidRDefault="004A6FD2" w:rsidP="00FE15D9">
            <w:pPr>
              <w:spacing w:before="120" w:line="240" w:lineRule="auto"/>
              <w:jc w:val="center"/>
              <w:rPr>
                <w:b/>
                <w:sz w:val="20"/>
                <w:szCs w:val="20"/>
              </w:rPr>
            </w:pPr>
            <w:r w:rsidRPr="009645DF">
              <w:rPr>
                <w:b/>
                <w:sz w:val="20"/>
                <w:szCs w:val="20"/>
              </w:rPr>
              <w:t>21-30</w:t>
            </w:r>
          </w:p>
        </w:tc>
        <w:tc>
          <w:tcPr>
            <w:tcW w:w="1618" w:type="dxa"/>
          </w:tcPr>
          <w:p w:rsidR="004A6FD2" w:rsidRPr="009645DF" w:rsidRDefault="004A6FD2" w:rsidP="00FE15D9">
            <w:pPr>
              <w:spacing w:before="120" w:line="240" w:lineRule="auto"/>
              <w:jc w:val="center"/>
              <w:rPr>
                <w:b/>
                <w:sz w:val="20"/>
                <w:szCs w:val="20"/>
              </w:rPr>
            </w:pPr>
            <w:r w:rsidRPr="009645DF">
              <w:rPr>
                <w:b/>
                <w:sz w:val="20"/>
                <w:szCs w:val="20"/>
              </w:rPr>
              <w:t>31+</w:t>
            </w:r>
          </w:p>
        </w:tc>
        <w:tc>
          <w:tcPr>
            <w:tcW w:w="1618" w:type="dxa"/>
          </w:tcPr>
          <w:p w:rsidR="004A6FD2" w:rsidRPr="009645DF" w:rsidRDefault="004A6FD2" w:rsidP="00FE15D9">
            <w:pPr>
              <w:spacing w:before="120" w:line="240" w:lineRule="auto"/>
              <w:jc w:val="center"/>
              <w:rPr>
                <w:b/>
                <w:sz w:val="20"/>
                <w:szCs w:val="20"/>
              </w:rPr>
            </w:pPr>
            <w:r w:rsidRPr="009645DF">
              <w:rPr>
                <w:b/>
                <w:sz w:val="20"/>
                <w:szCs w:val="20"/>
              </w:rPr>
              <w:t>TOPLAM</w:t>
            </w:r>
          </w:p>
        </w:tc>
      </w:tr>
      <w:tr w:rsidR="004A6FD2" w:rsidRPr="009645DF" w:rsidTr="00A30BDD">
        <w:trPr>
          <w:trHeight w:val="397"/>
        </w:trPr>
        <w:tc>
          <w:tcPr>
            <w:tcW w:w="1617" w:type="dxa"/>
          </w:tcPr>
          <w:p w:rsidR="004A6FD2" w:rsidRPr="009645DF" w:rsidRDefault="004A6FD2" w:rsidP="00FE15D9">
            <w:pPr>
              <w:spacing w:before="120" w:line="240" w:lineRule="auto"/>
              <w:rPr>
                <w:b/>
                <w:sz w:val="20"/>
                <w:szCs w:val="20"/>
              </w:rPr>
            </w:pPr>
            <w:r w:rsidRPr="009645DF">
              <w:rPr>
                <w:b/>
                <w:sz w:val="20"/>
                <w:szCs w:val="20"/>
              </w:rPr>
              <w:t>MERKEZ</w:t>
            </w:r>
          </w:p>
        </w:tc>
        <w:tc>
          <w:tcPr>
            <w:tcW w:w="1617" w:type="dxa"/>
          </w:tcPr>
          <w:p w:rsidR="004A6FD2" w:rsidRPr="009645DF" w:rsidRDefault="004A6FD2" w:rsidP="00FE15D9">
            <w:pPr>
              <w:spacing w:before="120" w:line="240" w:lineRule="auto"/>
              <w:jc w:val="center"/>
              <w:rPr>
                <w:sz w:val="20"/>
                <w:szCs w:val="20"/>
              </w:rPr>
            </w:pPr>
            <w:r w:rsidRPr="009645DF">
              <w:rPr>
                <w:sz w:val="20"/>
                <w:szCs w:val="20"/>
              </w:rPr>
              <w:t>15</w:t>
            </w:r>
            <w:r w:rsidR="00FC4EF5" w:rsidRPr="009645DF">
              <w:rPr>
                <w:sz w:val="20"/>
                <w:szCs w:val="20"/>
              </w:rPr>
              <w:t>5</w:t>
            </w:r>
          </w:p>
        </w:tc>
        <w:tc>
          <w:tcPr>
            <w:tcW w:w="1618" w:type="dxa"/>
          </w:tcPr>
          <w:p w:rsidR="004A6FD2" w:rsidRPr="009645DF" w:rsidRDefault="00FC4EF5" w:rsidP="00FE15D9">
            <w:pPr>
              <w:spacing w:before="120" w:line="240" w:lineRule="auto"/>
              <w:jc w:val="center"/>
              <w:rPr>
                <w:sz w:val="20"/>
                <w:szCs w:val="20"/>
              </w:rPr>
            </w:pPr>
            <w:r w:rsidRPr="009645DF">
              <w:rPr>
                <w:sz w:val="20"/>
                <w:szCs w:val="20"/>
              </w:rPr>
              <w:t>214</w:t>
            </w:r>
          </w:p>
        </w:tc>
        <w:tc>
          <w:tcPr>
            <w:tcW w:w="1618" w:type="dxa"/>
          </w:tcPr>
          <w:p w:rsidR="004A6FD2" w:rsidRPr="009645DF" w:rsidRDefault="00FC4EF5" w:rsidP="00FE15D9">
            <w:pPr>
              <w:spacing w:before="120" w:line="240" w:lineRule="auto"/>
              <w:jc w:val="center"/>
              <w:rPr>
                <w:sz w:val="20"/>
                <w:szCs w:val="20"/>
              </w:rPr>
            </w:pPr>
            <w:r w:rsidRPr="009645DF">
              <w:rPr>
                <w:sz w:val="20"/>
                <w:szCs w:val="20"/>
              </w:rPr>
              <w:t>235</w:t>
            </w:r>
          </w:p>
        </w:tc>
        <w:tc>
          <w:tcPr>
            <w:tcW w:w="1618" w:type="dxa"/>
          </w:tcPr>
          <w:p w:rsidR="004A6FD2" w:rsidRPr="009645DF" w:rsidRDefault="004A6FD2" w:rsidP="00FE15D9">
            <w:pPr>
              <w:spacing w:before="120" w:line="240" w:lineRule="auto"/>
              <w:jc w:val="center"/>
              <w:rPr>
                <w:sz w:val="20"/>
                <w:szCs w:val="20"/>
              </w:rPr>
            </w:pPr>
            <w:r w:rsidRPr="009645DF">
              <w:rPr>
                <w:sz w:val="20"/>
                <w:szCs w:val="20"/>
              </w:rPr>
              <w:t>1</w:t>
            </w:r>
            <w:r w:rsidR="00FC4EF5" w:rsidRPr="009645DF">
              <w:rPr>
                <w:sz w:val="20"/>
                <w:szCs w:val="20"/>
              </w:rPr>
              <w:t>56</w:t>
            </w:r>
          </w:p>
        </w:tc>
        <w:tc>
          <w:tcPr>
            <w:tcW w:w="1618" w:type="dxa"/>
          </w:tcPr>
          <w:p w:rsidR="004A6FD2" w:rsidRPr="009645DF" w:rsidRDefault="00FC4EF5" w:rsidP="00FE15D9">
            <w:pPr>
              <w:spacing w:before="120" w:line="240" w:lineRule="auto"/>
              <w:jc w:val="center"/>
              <w:rPr>
                <w:sz w:val="20"/>
                <w:szCs w:val="20"/>
              </w:rPr>
            </w:pPr>
            <w:r w:rsidRPr="009645DF">
              <w:rPr>
                <w:sz w:val="20"/>
                <w:szCs w:val="20"/>
              </w:rPr>
              <w:t>760</w:t>
            </w:r>
          </w:p>
        </w:tc>
      </w:tr>
      <w:tr w:rsidR="004A6FD2" w:rsidRPr="009645DF" w:rsidTr="00A30BDD">
        <w:trPr>
          <w:trHeight w:val="397"/>
        </w:trPr>
        <w:tc>
          <w:tcPr>
            <w:tcW w:w="1617" w:type="dxa"/>
          </w:tcPr>
          <w:p w:rsidR="004A6FD2" w:rsidRPr="009645DF" w:rsidRDefault="004A6FD2" w:rsidP="00FE15D9">
            <w:pPr>
              <w:spacing w:before="120" w:line="240" w:lineRule="auto"/>
              <w:rPr>
                <w:b/>
                <w:sz w:val="20"/>
                <w:szCs w:val="20"/>
              </w:rPr>
            </w:pPr>
            <w:r w:rsidRPr="009645DF">
              <w:rPr>
                <w:b/>
                <w:sz w:val="20"/>
                <w:szCs w:val="20"/>
              </w:rPr>
              <w:t>TAŞRA</w:t>
            </w:r>
          </w:p>
        </w:tc>
        <w:tc>
          <w:tcPr>
            <w:tcW w:w="1617" w:type="dxa"/>
          </w:tcPr>
          <w:p w:rsidR="004A6FD2" w:rsidRPr="009645DF" w:rsidRDefault="004A6FD2" w:rsidP="00FE15D9">
            <w:pPr>
              <w:spacing w:before="120" w:line="240" w:lineRule="auto"/>
              <w:jc w:val="center"/>
              <w:rPr>
                <w:sz w:val="20"/>
                <w:szCs w:val="20"/>
              </w:rPr>
            </w:pPr>
            <w:r w:rsidRPr="009645DF">
              <w:rPr>
                <w:sz w:val="20"/>
                <w:szCs w:val="20"/>
              </w:rPr>
              <w:t>1</w:t>
            </w:r>
            <w:r w:rsidR="00FC4EF5" w:rsidRPr="009645DF">
              <w:rPr>
                <w:sz w:val="20"/>
                <w:szCs w:val="20"/>
              </w:rPr>
              <w:t>064</w:t>
            </w:r>
          </w:p>
        </w:tc>
        <w:tc>
          <w:tcPr>
            <w:tcW w:w="1618" w:type="dxa"/>
          </w:tcPr>
          <w:p w:rsidR="004A6FD2" w:rsidRPr="009645DF" w:rsidRDefault="00FC4EF5" w:rsidP="00FE15D9">
            <w:pPr>
              <w:spacing w:before="120" w:line="240" w:lineRule="auto"/>
              <w:jc w:val="center"/>
              <w:rPr>
                <w:sz w:val="20"/>
                <w:szCs w:val="20"/>
              </w:rPr>
            </w:pPr>
            <w:r w:rsidRPr="009645DF">
              <w:rPr>
                <w:sz w:val="20"/>
                <w:szCs w:val="20"/>
              </w:rPr>
              <w:t>1063</w:t>
            </w:r>
          </w:p>
        </w:tc>
        <w:tc>
          <w:tcPr>
            <w:tcW w:w="1618" w:type="dxa"/>
          </w:tcPr>
          <w:p w:rsidR="004A6FD2" w:rsidRPr="009645DF" w:rsidRDefault="00FC4EF5" w:rsidP="00FE15D9">
            <w:pPr>
              <w:spacing w:before="120" w:line="240" w:lineRule="auto"/>
              <w:jc w:val="center"/>
              <w:rPr>
                <w:sz w:val="20"/>
                <w:szCs w:val="20"/>
              </w:rPr>
            </w:pPr>
            <w:r w:rsidRPr="009645DF">
              <w:rPr>
                <w:sz w:val="20"/>
                <w:szCs w:val="20"/>
              </w:rPr>
              <w:t>2339</w:t>
            </w:r>
          </w:p>
        </w:tc>
        <w:tc>
          <w:tcPr>
            <w:tcW w:w="1618" w:type="dxa"/>
          </w:tcPr>
          <w:p w:rsidR="004A6FD2" w:rsidRPr="009645DF" w:rsidRDefault="00FC4EF5" w:rsidP="00FE15D9">
            <w:pPr>
              <w:spacing w:before="120" w:line="240" w:lineRule="auto"/>
              <w:jc w:val="center"/>
              <w:rPr>
                <w:sz w:val="20"/>
                <w:szCs w:val="20"/>
              </w:rPr>
            </w:pPr>
            <w:r w:rsidRPr="009645DF">
              <w:rPr>
                <w:sz w:val="20"/>
                <w:szCs w:val="20"/>
              </w:rPr>
              <w:t>278</w:t>
            </w:r>
          </w:p>
        </w:tc>
        <w:tc>
          <w:tcPr>
            <w:tcW w:w="1618" w:type="dxa"/>
          </w:tcPr>
          <w:p w:rsidR="004A6FD2" w:rsidRPr="009645DF" w:rsidRDefault="004A6FD2" w:rsidP="00FE15D9">
            <w:pPr>
              <w:spacing w:before="120" w:line="240" w:lineRule="auto"/>
              <w:jc w:val="center"/>
              <w:rPr>
                <w:sz w:val="20"/>
                <w:szCs w:val="20"/>
              </w:rPr>
            </w:pPr>
            <w:r w:rsidRPr="009645DF">
              <w:rPr>
                <w:sz w:val="20"/>
                <w:szCs w:val="20"/>
              </w:rPr>
              <w:t>4</w:t>
            </w:r>
            <w:r w:rsidR="00FC4EF5" w:rsidRPr="009645DF">
              <w:rPr>
                <w:sz w:val="20"/>
                <w:szCs w:val="20"/>
              </w:rPr>
              <w:t>744</w:t>
            </w:r>
          </w:p>
        </w:tc>
      </w:tr>
      <w:tr w:rsidR="004A6FD2" w:rsidRPr="009645DF" w:rsidTr="00A30BDD">
        <w:trPr>
          <w:trHeight w:val="412"/>
        </w:trPr>
        <w:tc>
          <w:tcPr>
            <w:tcW w:w="1617" w:type="dxa"/>
          </w:tcPr>
          <w:p w:rsidR="004A6FD2" w:rsidRPr="009645DF" w:rsidRDefault="004A6FD2" w:rsidP="00FE15D9">
            <w:pPr>
              <w:spacing w:before="120" w:line="240" w:lineRule="auto"/>
              <w:rPr>
                <w:b/>
                <w:sz w:val="20"/>
                <w:szCs w:val="20"/>
              </w:rPr>
            </w:pPr>
            <w:r w:rsidRPr="009645DF">
              <w:rPr>
                <w:b/>
                <w:sz w:val="20"/>
                <w:szCs w:val="20"/>
              </w:rPr>
              <w:t>TOPLAM</w:t>
            </w:r>
          </w:p>
        </w:tc>
        <w:tc>
          <w:tcPr>
            <w:tcW w:w="1617" w:type="dxa"/>
          </w:tcPr>
          <w:p w:rsidR="004A6FD2" w:rsidRPr="009645DF" w:rsidRDefault="00FC4EF5" w:rsidP="00FE15D9">
            <w:pPr>
              <w:spacing w:before="120" w:line="240" w:lineRule="auto"/>
              <w:jc w:val="center"/>
              <w:rPr>
                <w:sz w:val="20"/>
                <w:szCs w:val="20"/>
              </w:rPr>
            </w:pPr>
            <w:r w:rsidRPr="009645DF">
              <w:rPr>
                <w:sz w:val="20"/>
                <w:szCs w:val="20"/>
              </w:rPr>
              <w:t>1219</w:t>
            </w:r>
          </w:p>
        </w:tc>
        <w:tc>
          <w:tcPr>
            <w:tcW w:w="1618" w:type="dxa"/>
          </w:tcPr>
          <w:p w:rsidR="004A6FD2" w:rsidRPr="009645DF" w:rsidRDefault="004A6FD2" w:rsidP="00FE15D9">
            <w:pPr>
              <w:spacing w:before="120" w:line="240" w:lineRule="auto"/>
              <w:jc w:val="center"/>
              <w:rPr>
                <w:sz w:val="20"/>
                <w:szCs w:val="20"/>
              </w:rPr>
            </w:pPr>
            <w:r w:rsidRPr="009645DF">
              <w:rPr>
                <w:sz w:val="20"/>
                <w:szCs w:val="20"/>
              </w:rPr>
              <w:t>1</w:t>
            </w:r>
            <w:r w:rsidR="00FC4EF5" w:rsidRPr="009645DF">
              <w:rPr>
                <w:sz w:val="20"/>
                <w:szCs w:val="20"/>
              </w:rPr>
              <w:t>277</w:t>
            </w:r>
          </w:p>
        </w:tc>
        <w:tc>
          <w:tcPr>
            <w:tcW w:w="1618" w:type="dxa"/>
          </w:tcPr>
          <w:p w:rsidR="004A6FD2" w:rsidRPr="009645DF" w:rsidRDefault="00B24E9C" w:rsidP="00FE15D9">
            <w:pPr>
              <w:spacing w:before="120" w:line="240" w:lineRule="auto"/>
              <w:jc w:val="center"/>
              <w:rPr>
                <w:sz w:val="20"/>
                <w:szCs w:val="20"/>
              </w:rPr>
            </w:pPr>
            <w:r>
              <w:rPr>
                <w:sz w:val="20"/>
                <w:szCs w:val="20"/>
              </w:rPr>
              <w:t>2</w:t>
            </w:r>
            <w:r w:rsidR="004A6FD2" w:rsidRPr="009645DF">
              <w:rPr>
                <w:sz w:val="20"/>
                <w:szCs w:val="20"/>
              </w:rPr>
              <w:t>5</w:t>
            </w:r>
            <w:r w:rsidR="00FC4EF5" w:rsidRPr="009645DF">
              <w:rPr>
                <w:sz w:val="20"/>
                <w:szCs w:val="20"/>
              </w:rPr>
              <w:t>74</w:t>
            </w:r>
          </w:p>
        </w:tc>
        <w:tc>
          <w:tcPr>
            <w:tcW w:w="1618" w:type="dxa"/>
          </w:tcPr>
          <w:p w:rsidR="004A6FD2" w:rsidRPr="009645DF" w:rsidRDefault="00FC4EF5" w:rsidP="00FE15D9">
            <w:pPr>
              <w:spacing w:before="120" w:line="240" w:lineRule="auto"/>
              <w:jc w:val="center"/>
              <w:rPr>
                <w:sz w:val="20"/>
                <w:szCs w:val="20"/>
              </w:rPr>
            </w:pPr>
            <w:r w:rsidRPr="009645DF">
              <w:rPr>
                <w:sz w:val="20"/>
                <w:szCs w:val="20"/>
              </w:rPr>
              <w:t>434</w:t>
            </w:r>
          </w:p>
        </w:tc>
        <w:tc>
          <w:tcPr>
            <w:tcW w:w="1618" w:type="dxa"/>
          </w:tcPr>
          <w:p w:rsidR="004A6FD2" w:rsidRPr="009645DF" w:rsidRDefault="004A6FD2" w:rsidP="00FE15D9">
            <w:pPr>
              <w:spacing w:before="120" w:line="240" w:lineRule="auto"/>
              <w:jc w:val="center"/>
              <w:rPr>
                <w:sz w:val="20"/>
                <w:szCs w:val="20"/>
              </w:rPr>
            </w:pPr>
            <w:r w:rsidRPr="009645DF">
              <w:rPr>
                <w:sz w:val="20"/>
                <w:szCs w:val="20"/>
              </w:rPr>
              <w:t>5</w:t>
            </w:r>
            <w:r w:rsidR="00FC4EF5" w:rsidRPr="009645DF">
              <w:rPr>
                <w:sz w:val="20"/>
                <w:szCs w:val="20"/>
              </w:rPr>
              <w:t>504</w:t>
            </w:r>
          </w:p>
        </w:tc>
      </w:tr>
    </w:tbl>
    <w:p w:rsidR="004A6FD2" w:rsidRPr="009645DF" w:rsidRDefault="004A6FD2" w:rsidP="004A6FD2">
      <w:pPr>
        <w:spacing w:before="120" w:line="240" w:lineRule="auto"/>
        <w:rPr>
          <w:b/>
          <w:sz w:val="20"/>
          <w:szCs w:val="20"/>
        </w:rPr>
      </w:pPr>
    </w:p>
    <w:p w:rsidR="004A6FD2" w:rsidRPr="009645DF" w:rsidRDefault="004A6FD2" w:rsidP="004A6FD2">
      <w:pPr>
        <w:spacing w:before="120" w:line="240" w:lineRule="auto"/>
        <w:rPr>
          <w:b/>
          <w:sz w:val="20"/>
          <w:szCs w:val="20"/>
        </w:rPr>
      </w:pPr>
      <w:r w:rsidRPr="009645DF">
        <w:rPr>
          <w:b/>
          <w:sz w:val="20"/>
          <w:szCs w:val="20"/>
        </w:rPr>
        <w:t>-ÖĞRENİM DURUMUNA GÖRE PERSONEL DURUMU</w:t>
      </w: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709"/>
        <w:gridCol w:w="709"/>
        <w:gridCol w:w="709"/>
        <w:gridCol w:w="708"/>
        <w:gridCol w:w="709"/>
        <w:gridCol w:w="709"/>
        <w:gridCol w:w="709"/>
        <w:gridCol w:w="1134"/>
        <w:gridCol w:w="1275"/>
        <w:gridCol w:w="1134"/>
      </w:tblGrid>
      <w:tr w:rsidR="00C1540A" w:rsidRPr="009645DF" w:rsidTr="00C1540A">
        <w:trPr>
          <w:trHeight w:val="915"/>
        </w:trPr>
        <w:tc>
          <w:tcPr>
            <w:tcW w:w="1204" w:type="dxa"/>
          </w:tcPr>
          <w:p w:rsidR="009645DF" w:rsidRPr="009645DF" w:rsidRDefault="009645DF" w:rsidP="009645DF">
            <w:pPr>
              <w:spacing w:before="120" w:line="240" w:lineRule="auto"/>
              <w:jc w:val="left"/>
              <w:rPr>
                <w:b/>
                <w:sz w:val="20"/>
                <w:szCs w:val="20"/>
              </w:rPr>
            </w:pPr>
            <w:r w:rsidRPr="009645DF">
              <w:rPr>
                <w:b/>
                <w:sz w:val="20"/>
                <w:szCs w:val="20"/>
              </w:rPr>
              <w:t>BÖLGE</w:t>
            </w:r>
          </w:p>
        </w:tc>
        <w:tc>
          <w:tcPr>
            <w:tcW w:w="709" w:type="dxa"/>
          </w:tcPr>
          <w:p w:rsidR="009645DF" w:rsidRPr="009645DF" w:rsidRDefault="009645DF" w:rsidP="009645DF">
            <w:pPr>
              <w:spacing w:before="120" w:line="240" w:lineRule="auto"/>
              <w:jc w:val="left"/>
              <w:rPr>
                <w:b/>
                <w:sz w:val="20"/>
                <w:szCs w:val="20"/>
              </w:rPr>
            </w:pPr>
            <w:r w:rsidRPr="009645DF">
              <w:rPr>
                <w:b/>
                <w:sz w:val="20"/>
                <w:szCs w:val="20"/>
              </w:rPr>
              <w:t>İÖÖ</w:t>
            </w:r>
          </w:p>
        </w:tc>
        <w:tc>
          <w:tcPr>
            <w:tcW w:w="709" w:type="dxa"/>
          </w:tcPr>
          <w:p w:rsidR="009645DF" w:rsidRPr="009645DF" w:rsidRDefault="009645DF" w:rsidP="009645DF">
            <w:pPr>
              <w:spacing w:before="120" w:line="240" w:lineRule="auto"/>
              <w:jc w:val="left"/>
              <w:rPr>
                <w:b/>
                <w:sz w:val="20"/>
                <w:szCs w:val="20"/>
              </w:rPr>
            </w:pPr>
            <w:r w:rsidRPr="009645DF">
              <w:rPr>
                <w:b/>
                <w:sz w:val="20"/>
                <w:szCs w:val="20"/>
              </w:rPr>
              <w:t>LİSE</w:t>
            </w:r>
          </w:p>
        </w:tc>
        <w:tc>
          <w:tcPr>
            <w:tcW w:w="709" w:type="dxa"/>
          </w:tcPr>
          <w:p w:rsidR="009645DF" w:rsidRPr="009645DF" w:rsidRDefault="009645DF" w:rsidP="002A5CF9">
            <w:pPr>
              <w:spacing w:before="120" w:line="240" w:lineRule="auto"/>
              <w:jc w:val="center"/>
              <w:rPr>
                <w:b/>
                <w:sz w:val="20"/>
                <w:szCs w:val="20"/>
              </w:rPr>
            </w:pPr>
            <w:r w:rsidRPr="009645DF">
              <w:rPr>
                <w:b/>
                <w:sz w:val="20"/>
                <w:szCs w:val="20"/>
              </w:rPr>
              <w:t>2</w:t>
            </w:r>
            <w:r w:rsidR="002A5CF9">
              <w:rPr>
                <w:b/>
                <w:sz w:val="20"/>
                <w:szCs w:val="20"/>
              </w:rPr>
              <w:t xml:space="preserve"> YIL</w:t>
            </w:r>
          </w:p>
        </w:tc>
        <w:tc>
          <w:tcPr>
            <w:tcW w:w="708" w:type="dxa"/>
          </w:tcPr>
          <w:p w:rsidR="009645DF" w:rsidRPr="009645DF" w:rsidRDefault="009645DF" w:rsidP="002A5CF9">
            <w:pPr>
              <w:spacing w:before="120" w:line="240" w:lineRule="auto"/>
              <w:jc w:val="center"/>
              <w:rPr>
                <w:b/>
                <w:sz w:val="20"/>
                <w:szCs w:val="20"/>
              </w:rPr>
            </w:pPr>
            <w:r w:rsidRPr="009645DF">
              <w:rPr>
                <w:b/>
                <w:sz w:val="20"/>
                <w:szCs w:val="20"/>
              </w:rPr>
              <w:t>3</w:t>
            </w:r>
            <w:r w:rsidR="00C1540A">
              <w:rPr>
                <w:b/>
                <w:sz w:val="20"/>
                <w:szCs w:val="20"/>
              </w:rPr>
              <w:t xml:space="preserve"> YIL</w:t>
            </w:r>
          </w:p>
        </w:tc>
        <w:tc>
          <w:tcPr>
            <w:tcW w:w="709" w:type="dxa"/>
          </w:tcPr>
          <w:p w:rsidR="009645DF" w:rsidRPr="009645DF" w:rsidRDefault="009645DF" w:rsidP="002A5CF9">
            <w:pPr>
              <w:spacing w:before="120" w:line="240" w:lineRule="auto"/>
              <w:jc w:val="center"/>
              <w:rPr>
                <w:b/>
                <w:sz w:val="20"/>
                <w:szCs w:val="20"/>
              </w:rPr>
            </w:pPr>
            <w:proofErr w:type="gramStart"/>
            <w:r w:rsidRPr="009645DF">
              <w:rPr>
                <w:b/>
                <w:sz w:val="20"/>
                <w:szCs w:val="20"/>
              </w:rPr>
              <w:t>4</w:t>
            </w:r>
            <w:r w:rsidR="00C1540A">
              <w:rPr>
                <w:b/>
                <w:sz w:val="20"/>
                <w:szCs w:val="20"/>
              </w:rPr>
              <w:t xml:space="preserve"> </w:t>
            </w:r>
            <w:r w:rsidRPr="009645DF">
              <w:rPr>
                <w:b/>
                <w:sz w:val="20"/>
                <w:szCs w:val="20"/>
              </w:rPr>
              <w:t xml:space="preserve"> YIL</w:t>
            </w:r>
            <w:proofErr w:type="gramEnd"/>
          </w:p>
        </w:tc>
        <w:tc>
          <w:tcPr>
            <w:tcW w:w="709" w:type="dxa"/>
          </w:tcPr>
          <w:p w:rsidR="009645DF" w:rsidRPr="009645DF" w:rsidRDefault="009645DF" w:rsidP="002A5CF9">
            <w:pPr>
              <w:spacing w:before="120" w:line="240" w:lineRule="auto"/>
              <w:jc w:val="center"/>
              <w:rPr>
                <w:b/>
                <w:sz w:val="20"/>
                <w:szCs w:val="20"/>
              </w:rPr>
            </w:pPr>
            <w:r w:rsidRPr="009645DF">
              <w:rPr>
                <w:b/>
                <w:sz w:val="20"/>
                <w:szCs w:val="20"/>
              </w:rPr>
              <w:t>5 YIL</w:t>
            </w:r>
          </w:p>
        </w:tc>
        <w:tc>
          <w:tcPr>
            <w:tcW w:w="709" w:type="dxa"/>
          </w:tcPr>
          <w:p w:rsidR="009645DF" w:rsidRPr="009645DF" w:rsidRDefault="009645DF" w:rsidP="002A5CF9">
            <w:pPr>
              <w:spacing w:before="120" w:line="240" w:lineRule="auto"/>
              <w:jc w:val="center"/>
              <w:rPr>
                <w:b/>
                <w:sz w:val="20"/>
                <w:szCs w:val="20"/>
              </w:rPr>
            </w:pPr>
            <w:r w:rsidRPr="009645DF">
              <w:rPr>
                <w:b/>
                <w:sz w:val="20"/>
                <w:szCs w:val="20"/>
              </w:rPr>
              <w:t>6 YIL</w:t>
            </w:r>
          </w:p>
        </w:tc>
        <w:tc>
          <w:tcPr>
            <w:tcW w:w="1134" w:type="dxa"/>
          </w:tcPr>
          <w:p w:rsidR="009645DF" w:rsidRPr="009645DF" w:rsidRDefault="009645DF" w:rsidP="009645DF">
            <w:pPr>
              <w:spacing w:before="120" w:line="240" w:lineRule="auto"/>
              <w:jc w:val="left"/>
              <w:rPr>
                <w:b/>
                <w:sz w:val="20"/>
                <w:szCs w:val="20"/>
              </w:rPr>
            </w:pPr>
            <w:r w:rsidRPr="009645DF">
              <w:rPr>
                <w:b/>
                <w:sz w:val="20"/>
                <w:szCs w:val="20"/>
              </w:rPr>
              <w:t>YÜKSEK LİSANS</w:t>
            </w:r>
          </w:p>
        </w:tc>
        <w:tc>
          <w:tcPr>
            <w:tcW w:w="1275" w:type="dxa"/>
          </w:tcPr>
          <w:p w:rsidR="009645DF" w:rsidRPr="009645DF" w:rsidRDefault="009645DF" w:rsidP="009645DF">
            <w:pPr>
              <w:spacing w:before="120" w:line="240" w:lineRule="auto"/>
              <w:jc w:val="left"/>
              <w:rPr>
                <w:b/>
                <w:sz w:val="20"/>
                <w:szCs w:val="20"/>
              </w:rPr>
            </w:pPr>
            <w:r w:rsidRPr="009645DF">
              <w:rPr>
                <w:b/>
                <w:sz w:val="20"/>
                <w:szCs w:val="20"/>
              </w:rPr>
              <w:t>DOKTORA</w:t>
            </w:r>
          </w:p>
        </w:tc>
        <w:tc>
          <w:tcPr>
            <w:tcW w:w="1134" w:type="dxa"/>
          </w:tcPr>
          <w:p w:rsidR="009645DF" w:rsidRPr="009645DF" w:rsidRDefault="009645DF" w:rsidP="009645DF">
            <w:pPr>
              <w:spacing w:before="120" w:line="240" w:lineRule="auto"/>
              <w:jc w:val="left"/>
              <w:rPr>
                <w:b/>
                <w:sz w:val="20"/>
                <w:szCs w:val="20"/>
              </w:rPr>
            </w:pPr>
            <w:r w:rsidRPr="009645DF">
              <w:rPr>
                <w:b/>
                <w:sz w:val="20"/>
                <w:szCs w:val="20"/>
              </w:rPr>
              <w:t>TOPLAM</w:t>
            </w:r>
          </w:p>
        </w:tc>
      </w:tr>
      <w:tr w:rsidR="00C1540A" w:rsidRPr="009645DF" w:rsidTr="00C1540A">
        <w:trPr>
          <w:trHeight w:val="681"/>
        </w:trPr>
        <w:tc>
          <w:tcPr>
            <w:tcW w:w="1204" w:type="dxa"/>
          </w:tcPr>
          <w:p w:rsidR="009645DF" w:rsidRPr="009645DF" w:rsidRDefault="009645DF" w:rsidP="009645DF">
            <w:pPr>
              <w:spacing w:before="120" w:line="240" w:lineRule="auto"/>
              <w:jc w:val="left"/>
              <w:rPr>
                <w:b/>
                <w:sz w:val="20"/>
                <w:szCs w:val="20"/>
              </w:rPr>
            </w:pPr>
            <w:r w:rsidRPr="009645DF">
              <w:rPr>
                <w:b/>
                <w:sz w:val="20"/>
                <w:szCs w:val="20"/>
              </w:rPr>
              <w:t>MERKEZ</w:t>
            </w:r>
          </w:p>
        </w:tc>
        <w:tc>
          <w:tcPr>
            <w:tcW w:w="709" w:type="dxa"/>
          </w:tcPr>
          <w:p w:rsidR="009645DF" w:rsidRPr="009645DF" w:rsidRDefault="009645DF" w:rsidP="009645DF">
            <w:pPr>
              <w:spacing w:before="120" w:line="240" w:lineRule="auto"/>
              <w:jc w:val="left"/>
              <w:rPr>
                <w:sz w:val="20"/>
                <w:szCs w:val="20"/>
              </w:rPr>
            </w:pPr>
            <w:r w:rsidRPr="009645DF">
              <w:rPr>
                <w:sz w:val="20"/>
                <w:szCs w:val="20"/>
              </w:rPr>
              <w:t>16</w:t>
            </w:r>
          </w:p>
        </w:tc>
        <w:tc>
          <w:tcPr>
            <w:tcW w:w="709" w:type="dxa"/>
          </w:tcPr>
          <w:p w:rsidR="009645DF" w:rsidRPr="009645DF" w:rsidRDefault="009645DF" w:rsidP="009645DF">
            <w:pPr>
              <w:spacing w:before="120" w:line="240" w:lineRule="auto"/>
              <w:jc w:val="left"/>
              <w:rPr>
                <w:sz w:val="20"/>
                <w:szCs w:val="20"/>
              </w:rPr>
            </w:pPr>
            <w:r w:rsidRPr="009645DF">
              <w:rPr>
                <w:sz w:val="20"/>
                <w:szCs w:val="20"/>
              </w:rPr>
              <w:t>136</w:t>
            </w:r>
          </w:p>
        </w:tc>
        <w:tc>
          <w:tcPr>
            <w:tcW w:w="709" w:type="dxa"/>
          </w:tcPr>
          <w:p w:rsidR="009645DF" w:rsidRPr="009645DF" w:rsidRDefault="009645DF" w:rsidP="009645DF">
            <w:pPr>
              <w:spacing w:before="120" w:line="240" w:lineRule="auto"/>
              <w:jc w:val="left"/>
              <w:rPr>
                <w:sz w:val="20"/>
                <w:szCs w:val="20"/>
              </w:rPr>
            </w:pPr>
            <w:r w:rsidRPr="009645DF">
              <w:rPr>
                <w:sz w:val="20"/>
                <w:szCs w:val="20"/>
              </w:rPr>
              <w:t>120</w:t>
            </w:r>
          </w:p>
        </w:tc>
        <w:tc>
          <w:tcPr>
            <w:tcW w:w="708" w:type="dxa"/>
          </w:tcPr>
          <w:p w:rsidR="009645DF" w:rsidRPr="009645DF" w:rsidRDefault="009645DF" w:rsidP="009645DF">
            <w:pPr>
              <w:spacing w:before="120" w:line="240" w:lineRule="auto"/>
              <w:jc w:val="left"/>
              <w:rPr>
                <w:sz w:val="20"/>
                <w:szCs w:val="20"/>
              </w:rPr>
            </w:pPr>
            <w:r w:rsidRPr="009645DF">
              <w:rPr>
                <w:sz w:val="20"/>
                <w:szCs w:val="20"/>
              </w:rPr>
              <w:t>1</w:t>
            </w:r>
          </w:p>
        </w:tc>
        <w:tc>
          <w:tcPr>
            <w:tcW w:w="709" w:type="dxa"/>
          </w:tcPr>
          <w:p w:rsidR="009645DF" w:rsidRPr="009645DF" w:rsidRDefault="009645DF" w:rsidP="009645DF">
            <w:pPr>
              <w:spacing w:before="120" w:line="240" w:lineRule="auto"/>
              <w:jc w:val="left"/>
              <w:rPr>
                <w:sz w:val="20"/>
                <w:szCs w:val="20"/>
              </w:rPr>
            </w:pPr>
            <w:r w:rsidRPr="009645DF">
              <w:rPr>
                <w:sz w:val="20"/>
                <w:szCs w:val="20"/>
              </w:rPr>
              <w:t>453</w:t>
            </w:r>
          </w:p>
        </w:tc>
        <w:tc>
          <w:tcPr>
            <w:tcW w:w="709" w:type="dxa"/>
          </w:tcPr>
          <w:p w:rsidR="009645DF" w:rsidRPr="009645DF" w:rsidRDefault="002A5CF9" w:rsidP="009645DF">
            <w:pPr>
              <w:spacing w:before="120" w:line="240" w:lineRule="auto"/>
              <w:jc w:val="left"/>
              <w:rPr>
                <w:sz w:val="20"/>
                <w:szCs w:val="20"/>
              </w:rPr>
            </w:pPr>
            <w:r>
              <w:rPr>
                <w:sz w:val="20"/>
                <w:szCs w:val="20"/>
              </w:rPr>
              <w:t>10</w:t>
            </w:r>
          </w:p>
        </w:tc>
        <w:tc>
          <w:tcPr>
            <w:tcW w:w="709" w:type="dxa"/>
          </w:tcPr>
          <w:p w:rsidR="009645DF" w:rsidRPr="009645DF" w:rsidRDefault="009645DF" w:rsidP="009645DF">
            <w:pPr>
              <w:spacing w:before="120" w:line="240" w:lineRule="auto"/>
              <w:jc w:val="left"/>
              <w:rPr>
                <w:sz w:val="20"/>
                <w:szCs w:val="20"/>
              </w:rPr>
            </w:pPr>
            <w:r w:rsidRPr="009645DF">
              <w:rPr>
                <w:sz w:val="20"/>
                <w:szCs w:val="20"/>
              </w:rPr>
              <w:t>7</w:t>
            </w:r>
          </w:p>
        </w:tc>
        <w:tc>
          <w:tcPr>
            <w:tcW w:w="1134" w:type="dxa"/>
          </w:tcPr>
          <w:p w:rsidR="009645DF" w:rsidRPr="009645DF" w:rsidRDefault="009645DF" w:rsidP="009645DF">
            <w:pPr>
              <w:spacing w:before="120" w:line="240" w:lineRule="auto"/>
              <w:jc w:val="left"/>
              <w:rPr>
                <w:sz w:val="20"/>
                <w:szCs w:val="20"/>
              </w:rPr>
            </w:pPr>
            <w:r w:rsidRPr="009645DF">
              <w:rPr>
                <w:sz w:val="20"/>
                <w:szCs w:val="20"/>
              </w:rPr>
              <w:t>12</w:t>
            </w:r>
          </w:p>
        </w:tc>
        <w:tc>
          <w:tcPr>
            <w:tcW w:w="1275" w:type="dxa"/>
          </w:tcPr>
          <w:p w:rsidR="009645DF" w:rsidRPr="009645DF" w:rsidRDefault="009645DF" w:rsidP="009645DF">
            <w:pPr>
              <w:spacing w:before="120" w:line="240" w:lineRule="auto"/>
              <w:jc w:val="left"/>
              <w:rPr>
                <w:sz w:val="20"/>
                <w:szCs w:val="20"/>
              </w:rPr>
            </w:pPr>
            <w:r w:rsidRPr="009645DF">
              <w:rPr>
                <w:sz w:val="20"/>
                <w:szCs w:val="20"/>
              </w:rPr>
              <w:t>5</w:t>
            </w:r>
          </w:p>
        </w:tc>
        <w:tc>
          <w:tcPr>
            <w:tcW w:w="1134" w:type="dxa"/>
          </w:tcPr>
          <w:p w:rsidR="009645DF" w:rsidRPr="009645DF" w:rsidRDefault="009645DF" w:rsidP="009645DF">
            <w:pPr>
              <w:spacing w:before="120" w:line="240" w:lineRule="auto"/>
              <w:jc w:val="left"/>
              <w:rPr>
                <w:sz w:val="20"/>
                <w:szCs w:val="20"/>
              </w:rPr>
            </w:pPr>
            <w:r w:rsidRPr="009645DF">
              <w:rPr>
                <w:sz w:val="20"/>
                <w:szCs w:val="20"/>
              </w:rPr>
              <w:t>760</w:t>
            </w:r>
          </w:p>
        </w:tc>
      </w:tr>
      <w:tr w:rsidR="00C1540A" w:rsidRPr="009645DF" w:rsidTr="00C1540A">
        <w:trPr>
          <w:trHeight w:val="419"/>
        </w:trPr>
        <w:tc>
          <w:tcPr>
            <w:tcW w:w="1204" w:type="dxa"/>
          </w:tcPr>
          <w:p w:rsidR="009645DF" w:rsidRPr="009645DF" w:rsidRDefault="009645DF" w:rsidP="009645DF">
            <w:pPr>
              <w:spacing w:before="120" w:line="240" w:lineRule="auto"/>
              <w:jc w:val="left"/>
              <w:rPr>
                <w:b/>
                <w:sz w:val="20"/>
                <w:szCs w:val="20"/>
              </w:rPr>
            </w:pPr>
            <w:r w:rsidRPr="009645DF">
              <w:rPr>
                <w:b/>
                <w:sz w:val="20"/>
                <w:szCs w:val="20"/>
              </w:rPr>
              <w:t>TAŞRA</w:t>
            </w:r>
          </w:p>
        </w:tc>
        <w:tc>
          <w:tcPr>
            <w:tcW w:w="709" w:type="dxa"/>
          </w:tcPr>
          <w:p w:rsidR="009645DF" w:rsidRPr="009645DF" w:rsidRDefault="009645DF" w:rsidP="009645DF">
            <w:pPr>
              <w:spacing w:before="120" w:line="240" w:lineRule="auto"/>
              <w:jc w:val="left"/>
              <w:rPr>
                <w:sz w:val="20"/>
                <w:szCs w:val="20"/>
              </w:rPr>
            </w:pPr>
            <w:r w:rsidRPr="009645DF">
              <w:rPr>
                <w:sz w:val="20"/>
                <w:szCs w:val="20"/>
              </w:rPr>
              <w:t>1017</w:t>
            </w:r>
          </w:p>
        </w:tc>
        <w:tc>
          <w:tcPr>
            <w:tcW w:w="709" w:type="dxa"/>
          </w:tcPr>
          <w:p w:rsidR="009645DF" w:rsidRPr="009645DF" w:rsidRDefault="009645DF" w:rsidP="009645DF">
            <w:pPr>
              <w:spacing w:before="120" w:line="240" w:lineRule="auto"/>
              <w:jc w:val="left"/>
              <w:rPr>
                <w:sz w:val="20"/>
                <w:szCs w:val="20"/>
              </w:rPr>
            </w:pPr>
            <w:r w:rsidRPr="009645DF">
              <w:rPr>
                <w:sz w:val="20"/>
                <w:szCs w:val="20"/>
              </w:rPr>
              <w:t>1737</w:t>
            </w:r>
          </w:p>
        </w:tc>
        <w:tc>
          <w:tcPr>
            <w:tcW w:w="709" w:type="dxa"/>
          </w:tcPr>
          <w:p w:rsidR="009645DF" w:rsidRPr="009645DF" w:rsidRDefault="009645DF" w:rsidP="009645DF">
            <w:pPr>
              <w:spacing w:before="120" w:line="240" w:lineRule="auto"/>
              <w:jc w:val="left"/>
              <w:rPr>
                <w:sz w:val="20"/>
                <w:szCs w:val="20"/>
              </w:rPr>
            </w:pPr>
            <w:r w:rsidRPr="009645DF">
              <w:rPr>
                <w:sz w:val="20"/>
                <w:szCs w:val="20"/>
              </w:rPr>
              <w:t>668</w:t>
            </w:r>
          </w:p>
        </w:tc>
        <w:tc>
          <w:tcPr>
            <w:tcW w:w="708" w:type="dxa"/>
          </w:tcPr>
          <w:p w:rsidR="009645DF" w:rsidRPr="009645DF" w:rsidRDefault="009645DF" w:rsidP="009645DF">
            <w:pPr>
              <w:spacing w:before="120" w:line="240" w:lineRule="auto"/>
              <w:jc w:val="left"/>
              <w:rPr>
                <w:sz w:val="20"/>
                <w:szCs w:val="20"/>
              </w:rPr>
            </w:pPr>
            <w:r w:rsidRPr="009645DF">
              <w:rPr>
                <w:sz w:val="20"/>
                <w:szCs w:val="20"/>
              </w:rPr>
              <w:t>3</w:t>
            </w:r>
          </w:p>
        </w:tc>
        <w:tc>
          <w:tcPr>
            <w:tcW w:w="709" w:type="dxa"/>
          </w:tcPr>
          <w:p w:rsidR="009645DF" w:rsidRPr="009645DF" w:rsidRDefault="009645DF" w:rsidP="009645DF">
            <w:pPr>
              <w:spacing w:before="120" w:line="240" w:lineRule="auto"/>
              <w:jc w:val="left"/>
              <w:rPr>
                <w:sz w:val="20"/>
                <w:szCs w:val="20"/>
              </w:rPr>
            </w:pPr>
            <w:r w:rsidRPr="009645DF">
              <w:rPr>
                <w:sz w:val="20"/>
                <w:szCs w:val="20"/>
              </w:rPr>
              <w:t>1243</w:t>
            </w:r>
          </w:p>
        </w:tc>
        <w:tc>
          <w:tcPr>
            <w:tcW w:w="709" w:type="dxa"/>
          </w:tcPr>
          <w:p w:rsidR="009645DF" w:rsidRPr="009645DF" w:rsidRDefault="002A5CF9" w:rsidP="009645DF">
            <w:pPr>
              <w:spacing w:before="120" w:line="240" w:lineRule="auto"/>
              <w:jc w:val="left"/>
              <w:rPr>
                <w:sz w:val="20"/>
                <w:szCs w:val="20"/>
              </w:rPr>
            </w:pPr>
            <w:r>
              <w:rPr>
                <w:sz w:val="20"/>
                <w:szCs w:val="20"/>
              </w:rPr>
              <w:t>13</w:t>
            </w:r>
          </w:p>
        </w:tc>
        <w:tc>
          <w:tcPr>
            <w:tcW w:w="709" w:type="dxa"/>
          </w:tcPr>
          <w:p w:rsidR="009645DF" w:rsidRPr="009645DF" w:rsidRDefault="009645DF" w:rsidP="009645DF">
            <w:pPr>
              <w:spacing w:before="120" w:line="240" w:lineRule="auto"/>
              <w:jc w:val="left"/>
              <w:rPr>
                <w:sz w:val="20"/>
                <w:szCs w:val="20"/>
              </w:rPr>
            </w:pPr>
            <w:r w:rsidRPr="009645DF">
              <w:rPr>
                <w:sz w:val="20"/>
                <w:szCs w:val="20"/>
              </w:rPr>
              <w:t>16</w:t>
            </w:r>
          </w:p>
        </w:tc>
        <w:tc>
          <w:tcPr>
            <w:tcW w:w="1134" w:type="dxa"/>
          </w:tcPr>
          <w:p w:rsidR="009645DF" w:rsidRPr="009645DF" w:rsidRDefault="009645DF" w:rsidP="009645DF">
            <w:pPr>
              <w:spacing w:before="120" w:line="240" w:lineRule="auto"/>
              <w:jc w:val="left"/>
              <w:rPr>
                <w:sz w:val="20"/>
                <w:szCs w:val="20"/>
              </w:rPr>
            </w:pPr>
            <w:r w:rsidRPr="009645DF">
              <w:rPr>
                <w:sz w:val="20"/>
                <w:szCs w:val="20"/>
              </w:rPr>
              <w:t>43</w:t>
            </w:r>
          </w:p>
        </w:tc>
        <w:tc>
          <w:tcPr>
            <w:tcW w:w="1275" w:type="dxa"/>
          </w:tcPr>
          <w:p w:rsidR="009645DF" w:rsidRPr="009645DF" w:rsidRDefault="009645DF" w:rsidP="009645DF">
            <w:pPr>
              <w:spacing w:before="120" w:line="240" w:lineRule="auto"/>
              <w:jc w:val="left"/>
              <w:rPr>
                <w:sz w:val="20"/>
                <w:szCs w:val="20"/>
              </w:rPr>
            </w:pPr>
            <w:r w:rsidRPr="009645DF">
              <w:rPr>
                <w:sz w:val="20"/>
                <w:szCs w:val="20"/>
              </w:rPr>
              <w:t>4</w:t>
            </w:r>
          </w:p>
        </w:tc>
        <w:tc>
          <w:tcPr>
            <w:tcW w:w="1134" w:type="dxa"/>
          </w:tcPr>
          <w:p w:rsidR="009645DF" w:rsidRPr="009645DF" w:rsidRDefault="009645DF" w:rsidP="009645DF">
            <w:pPr>
              <w:spacing w:before="120" w:line="240" w:lineRule="auto"/>
              <w:jc w:val="left"/>
              <w:rPr>
                <w:sz w:val="20"/>
                <w:szCs w:val="20"/>
              </w:rPr>
            </w:pPr>
            <w:r w:rsidRPr="009645DF">
              <w:rPr>
                <w:sz w:val="20"/>
                <w:szCs w:val="20"/>
              </w:rPr>
              <w:t>4744</w:t>
            </w:r>
          </w:p>
        </w:tc>
      </w:tr>
      <w:tr w:rsidR="00C1540A" w:rsidRPr="009645DF" w:rsidTr="00C1540A">
        <w:trPr>
          <w:trHeight w:val="697"/>
        </w:trPr>
        <w:tc>
          <w:tcPr>
            <w:tcW w:w="1204" w:type="dxa"/>
          </w:tcPr>
          <w:p w:rsidR="009645DF" w:rsidRPr="009645DF" w:rsidRDefault="009645DF" w:rsidP="009645DF">
            <w:pPr>
              <w:spacing w:before="120" w:line="240" w:lineRule="auto"/>
              <w:jc w:val="left"/>
              <w:rPr>
                <w:b/>
                <w:sz w:val="20"/>
                <w:szCs w:val="20"/>
              </w:rPr>
            </w:pPr>
            <w:r w:rsidRPr="009645DF">
              <w:rPr>
                <w:b/>
                <w:sz w:val="20"/>
                <w:szCs w:val="20"/>
              </w:rPr>
              <w:t>TOPLAM</w:t>
            </w:r>
          </w:p>
        </w:tc>
        <w:tc>
          <w:tcPr>
            <w:tcW w:w="709" w:type="dxa"/>
          </w:tcPr>
          <w:p w:rsidR="009645DF" w:rsidRPr="009645DF" w:rsidRDefault="009645DF" w:rsidP="009645DF">
            <w:pPr>
              <w:spacing w:before="120" w:line="240" w:lineRule="auto"/>
              <w:jc w:val="left"/>
              <w:rPr>
                <w:sz w:val="20"/>
                <w:szCs w:val="20"/>
              </w:rPr>
            </w:pPr>
            <w:r w:rsidRPr="009645DF">
              <w:rPr>
                <w:sz w:val="20"/>
                <w:szCs w:val="20"/>
              </w:rPr>
              <w:t>1033</w:t>
            </w:r>
          </w:p>
        </w:tc>
        <w:tc>
          <w:tcPr>
            <w:tcW w:w="709" w:type="dxa"/>
          </w:tcPr>
          <w:p w:rsidR="009645DF" w:rsidRPr="009645DF" w:rsidRDefault="009645DF" w:rsidP="009645DF">
            <w:pPr>
              <w:spacing w:before="120" w:line="240" w:lineRule="auto"/>
              <w:jc w:val="left"/>
              <w:rPr>
                <w:sz w:val="20"/>
                <w:szCs w:val="20"/>
              </w:rPr>
            </w:pPr>
            <w:r w:rsidRPr="009645DF">
              <w:rPr>
                <w:sz w:val="20"/>
                <w:szCs w:val="20"/>
              </w:rPr>
              <w:t>1873</w:t>
            </w:r>
          </w:p>
        </w:tc>
        <w:tc>
          <w:tcPr>
            <w:tcW w:w="709" w:type="dxa"/>
          </w:tcPr>
          <w:p w:rsidR="009645DF" w:rsidRPr="009645DF" w:rsidRDefault="009645DF" w:rsidP="009645DF">
            <w:pPr>
              <w:spacing w:before="120" w:line="240" w:lineRule="auto"/>
              <w:jc w:val="left"/>
              <w:rPr>
                <w:sz w:val="20"/>
                <w:szCs w:val="20"/>
              </w:rPr>
            </w:pPr>
            <w:r w:rsidRPr="009645DF">
              <w:rPr>
                <w:sz w:val="20"/>
                <w:szCs w:val="20"/>
              </w:rPr>
              <w:t>788</w:t>
            </w:r>
          </w:p>
        </w:tc>
        <w:tc>
          <w:tcPr>
            <w:tcW w:w="708" w:type="dxa"/>
          </w:tcPr>
          <w:p w:rsidR="009645DF" w:rsidRPr="009645DF" w:rsidRDefault="009645DF" w:rsidP="009645DF">
            <w:pPr>
              <w:spacing w:before="120" w:line="240" w:lineRule="auto"/>
              <w:jc w:val="left"/>
              <w:rPr>
                <w:sz w:val="20"/>
                <w:szCs w:val="20"/>
              </w:rPr>
            </w:pPr>
            <w:r w:rsidRPr="009645DF">
              <w:rPr>
                <w:sz w:val="20"/>
                <w:szCs w:val="20"/>
              </w:rPr>
              <w:t>4</w:t>
            </w:r>
          </w:p>
        </w:tc>
        <w:tc>
          <w:tcPr>
            <w:tcW w:w="709" w:type="dxa"/>
          </w:tcPr>
          <w:p w:rsidR="009645DF" w:rsidRPr="009645DF" w:rsidRDefault="009645DF" w:rsidP="009645DF">
            <w:pPr>
              <w:spacing w:before="120" w:line="240" w:lineRule="auto"/>
              <w:jc w:val="left"/>
              <w:rPr>
                <w:sz w:val="20"/>
                <w:szCs w:val="20"/>
              </w:rPr>
            </w:pPr>
            <w:r w:rsidRPr="009645DF">
              <w:rPr>
                <w:sz w:val="20"/>
                <w:szCs w:val="20"/>
              </w:rPr>
              <w:t>1696</w:t>
            </w:r>
          </w:p>
        </w:tc>
        <w:tc>
          <w:tcPr>
            <w:tcW w:w="709" w:type="dxa"/>
          </w:tcPr>
          <w:p w:rsidR="009645DF" w:rsidRPr="009645DF" w:rsidRDefault="002A5CF9" w:rsidP="009645DF">
            <w:pPr>
              <w:spacing w:before="120" w:line="240" w:lineRule="auto"/>
              <w:jc w:val="left"/>
              <w:rPr>
                <w:sz w:val="20"/>
                <w:szCs w:val="20"/>
              </w:rPr>
            </w:pPr>
            <w:r>
              <w:rPr>
                <w:sz w:val="20"/>
                <w:szCs w:val="20"/>
              </w:rPr>
              <w:t>23</w:t>
            </w:r>
          </w:p>
        </w:tc>
        <w:tc>
          <w:tcPr>
            <w:tcW w:w="709" w:type="dxa"/>
          </w:tcPr>
          <w:p w:rsidR="009645DF" w:rsidRPr="009645DF" w:rsidRDefault="009645DF" w:rsidP="009645DF">
            <w:pPr>
              <w:spacing w:before="120" w:line="240" w:lineRule="auto"/>
              <w:jc w:val="left"/>
              <w:rPr>
                <w:sz w:val="20"/>
                <w:szCs w:val="20"/>
              </w:rPr>
            </w:pPr>
            <w:r w:rsidRPr="009645DF">
              <w:rPr>
                <w:sz w:val="20"/>
                <w:szCs w:val="20"/>
              </w:rPr>
              <w:t>23</w:t>
            </w:r>
          </w:p>
        </w:tc>
        <w:tc>
          <w:tcPr>
            <w:tcW w:w="1134" w:type="dxa"/>
          </w:tcPr>
          <w:p w:rsidR="009645DF" w:rsidRPr="009645DF" w:rsidRDefault="009645DF" w:rsidP="009645DF">
            <w:pPr>
              <w:spacing w:before="120" w:line="240" w:lineRule="auto"/>
              <w:jc w:val="left"/>
              <w:rPr>
                <w:sz w:val="20"/>
                <w:szCs w:val="20"/>
              </w:rPr>
            </w:pPr>
            <w:r w:rsidRPr="009645DF">
              <w:rPr>
                <w:sz w:val="20"/>
                <w:szCs w:val="20"/>
              </w:rPr>
              <w:t>55</w:t>
            </w:r>
          </w:p>
        </w:tc>
        <w:tc>
          <w:tcPr>
            <w:tcW w:w="1275" w:type="dxa"/>
          </w:tcPr>
          <w:p w:rsidR="009645DF" w:rsidRPr="009645DF" w:rsidRDefault="009645DF" w:rsidP="009645DF">
            <w:pPr>
              <w:spacing w:before="120" w:line="240" w:lineRule="auto"/>
              <w:jc w:val="left"/>
              <w:rPr>
                <w:sz w:val="20"/>
                <w:szCs w:val="20"/>
              </w:rPr>
            </w:pPr>
            <w:r w:rsidRPr="009645DF">
              <w:rPr>
                <w:sz w:val="20"/>
                <w:szCs w:val="20"/>
              </w:rPr>
              <w:t>9</w:t>
            </w:r>
          </w:p>
        </w:tc>
        <w:tc>
          <w:tcPr>
            <w:tcW w:w="1134" w:type="dxa"/>
          </w:tcPr>
          <w:p w:rsidR="009645DF" w:rsidRPr="009645DF" w:rsidRDefault="009645DF" w:rsidP="009645DF">
            <w:pPr>
              <w:spacing w:before="120" w:line="240" w:lineRule="auto"/>
              <w:jc w:val="left"/>
              <w:rPr>
                <w:sz w:val="20"/>
                <w:szCs w:val="20"/>
              </w:rPr>
            </w:pPr>
            <w:r w:rsidRPr="009645DF">
              <w:rPr>
                <w:sz w:val="20"/>
                <w:szCs w:val="20"/>
              </w:rPr>
              <w:t>5504</w:t>
            </w:r>
          </w:p>
        </w:tc>
      </w:tr>
    </w:tbl>
    <w:p w:rsidR="004A6FD2" w:rsidRPr="009645DF" w:rsidRDefault="004A6FD2" w:rsidP="004A6FD2">
      <w:pPr>
        <w:spacing w:before="120" w:line="240" w:lineRule="auto"/>
        <w:rPr>
          <w:b/>
          <w:sz w:val="20"/>
          <w:szCs w:val="20"/>
        </w:rPr>
      </w:pPr>
    </w:p>
    <w:p w:rsidR="004A6FD2" w:rsidRPr="009645DF" w:rsidRDefault="004A6FD2" w:rsidP="004A6FD2">
      <w:pPr>
        <w:spacing w:before="120" w:line="240" w:lineRule="auto"/>
        <w:rPr>
          <w:b/>
          <w:sz w:val="20"/>
          <w:szCs w:val="20"/>
        </w:rPr>
      </w:pPr>
      <w:r w:rsidRPr="009645DF">
        <w:rPr>
          <w:b/>
          <w:sz w:val="20"/>
          <w:szCs w:val="20"/>
        </w:rPr>
        <w:t>-YAŞ GRUPLARINA GÖRE PERSONEL DURUMU</w:t>
      </w:r>
    </w:p>
    <w:tbl>
      <w:tblPr>
        <w:tblW w:w="969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121"/>
        <w:gridCol w:w="1184"/>
        <w:gridCol w:w="1184"/>
        <w:gridCol w:w="1217"/>
        <w:gridCol w:w="1184"/>
        <w:gridCol w:w="1187"/>
        <w:gridCol w:w="1308"/>
      </w:tblGrid>
      <w:tr w:rsidR="00BB52B1" w:rsidRPr="009645DF" w:rsidTr="00BB52B1">
        <w:trPr>
          <w:trHeight w:val="376"/>
        </w:trPr>
        <w:tc>
          <w:tcPr>
            <w:tcW w:w="1310" w:type="dxa"/>
          </w:tcPr>
          <w:p w:rsidR="00BB52B1" w:rsidRPr="009645DF" w:rsidRDefault="00BB52B1" w:rsidP="00FE15D9">
            <w:pPr>
              <w:spacing w:before="120" w:line="240" w:lineRule="auto"/>
              <w:rPr>
                <w:b/>
                <w:sz w:val="20"/>
                <w:szCs w:val="20"/>
              </w:rPr>
            </w:pPr>
            <w:r w:rsidRPr="009645DF">
              <w:rPr>
                <w:b/>
                <w:sz w:val="20"/>
                <w:szCs w:val="20"/>
              </w:rPr>
              <w:t>BÖLGE</w:t>
            </w:r>
          </w:p>
        </w:tc>
        <w:tc>
          <w:tcPr>
            <w:tcW w:w="1121" w:type="dxa"/>
          </w:tcPr>
          <w:p w:rsidR="00BB52B1" w:rsidRPr="009645DF" w:rsidRDefault="00BB52B1" w:rsidP="00BB52B1">
            <w:pPr>
              <w:spacing w:before="120" w:line="240" w:lineRule="auto"/>
              <w:jc w:val="center"/>
              <w:rPr>
                <w:b/>
                <w:sz w:val="20"/>
                <w:szCs w:val="20"/>
              </w:rPr>
            </w:pPr>
            <w:r>
              <w:rPr>
                <w:b/>
                <w:sz w:val="20"/>
                <w:szCs w:val="20"/>
              </w:rPr>
              <w:t>18-25</w:t>
            </w:r>
          </w:p>
        </w:tc>
        <w:tc>
          <w:tcPr>
            <w:tcW w:w="1184" w:type="dxa"/>
          </w:tcPr>
          <w:p w:rsidR="00BB52B1" w:rsidRPr="009645DF" w:rsidRDefault="00BB52B1" w:rsidP="00BB52B1">
            <w:pPr>
              <w:spacing w:before="120" w:line="240" w:lineRule="auto"/>
              <w:jc w:val="center"/>
              <w:rPr>
                <w:b/>
                <w:sz w:val="20"/>
                <w:szCs w:val="20"/>
              </w:rPr>
            </w:pPr>
            <w:r w:rsidRPr="009645DF">
              <w:rPr>
                <w:b/>
                <w:sz w:val="20"/>
                <w:szCs w:val="20"/>
              </w:rPr>
              <w:t>2</w:t>
            </w:r>
            <w:r>
              <w:rPr>
                <w:b/>
                <w:sz w:val="20"/>
                <w:szCs w:val="20"/>
              </w:rPr>
              <w:t>6</w:t>
            </w:r>
            <w:r w:rsidRPr="009645DF">
              <w:rPr>
                <w:b/>
                <w:sz w:val="20"/>
                <w:szCs w:val="20"/>
              </w:rPr>
              <w:t>-30</w:t>
            </w:r>
          </w:p>
        </w:tc>
        <w:tc>
          <w:tcPr>
            <w:tcW w:w="1184" w:type="dxa"/>
          </w:tcPr>
          <w:p w:rsidR="00BB52B1" w:rsidRPr="009645DF" w:rsidRDefault="00BB52B1" w:rsidP="00FE15D9">
            <w:pPr>
              <w:spacing w:before="120" w:line="240" w:lineRule="auto"/>
              <w:jc w:val="center"/>
              <w:rPr>
                <w:b/>
                <w:sz w:val="20"/>
                <w:szCs w:val="20"/>
              </w:rPr>
            </w:pPr>
            <w:r w:rsidRPr="009645DF">
              <w:rPr>
                <w:b/>
                <w:sz w:val="20"/>
                <w:szCs w:val="20"/>
              </w:rPr>
              <w:t>31-40</w:t>
            </w:r>
          </w:p>
        </w:tc>
        <w:tc>
          <w:tcPr>
            <w:tcW w:w="1217" w:type="dxa"/>
          </w:tcPr>
          <w:p w:rsidR="00BB52B1" w:rsidRPr="009645DF" w:rsidRDefault="00BB52B1" w:rsidP="00FE15D9">
            <w:pPr>
              <w:spacing w:before="120" w:line="240" w:lineRule="auto"/>
              <w:jc w:val="center"/>
              <w:rPr>
                <w:b/>
                <w:sz w:val="20"/>
                <w:szCs w:val="20"/>
              </w:rPr>
            </w:pPr>
            <w:r w:rsidRPr="009645DF">
              <w:rPr>
                <w:b/>
                <w:sz w:val="20"/>
                <w:szCs w:val="20"/>
              </w:rPr>
              <w:t>41-50</w:t>
            </w:r>
          </w:p>
        </w:tc>
        <w:tc>
          <w:tcPr>
            <w:tcW w:w="1184" w:type="dxa"/>
          </w:tcPr>
          <w:p w:rsidR="00BB52B1" w:rsidRPr="009645DF" w:rsidRDefault="00BB52B1" w:rsidP="00FE15D9">
            <w:pPr>
              <w:spacing w:before="120" w:line="240" w:lineRule="auto"/>
              <w:jc w:val="center"/>
              <w:rPr>
                <w:b/>
                <w:sz w:val="20"/>
                <w:szCs w:val="20"/>
              </w:rPr>
            </w:pPr>
            <w:r w:rsidRPr="009645DF">
              <w:rPr>
                <w:b/>
                <w:sz w:val="20"/>
                <w:szCs w:val="20"/>
              </w:rPr>
              <w:t>51-60</w:t>
            </w:r>
          </w:p>
        </w:tc>
        <w:tc>
          <w:tcPr>
            <w:tcW w:w="1187" w:type="dxa"/>
          </w:tcPr>
          <w:p w:rsidR="00BB52B1" w:rsidRPr="009645DF" w:rsidRDefault="00BB52B1" w:rsidP="00FE15D9">
            <w:pPr>
              <w:spacing w:before="120" w:line="240" w:lineRule="auto"/>
              <w:jc w:val="center"/>
              <w:rPr>
                <w:b/>
                <w:sz w:val="20"/>
                <w:szCs w:val="20"/>
              </w:rPr>
            </w:pPr>
            <w:r w:rsidRPr="009645DF">
              <w:rPr>
                <w:b/>
                <w:sz w:val="20"/>
                <w:szCs w:val="20"/>
              </w:rPr>
              <w:t>60+</w:t>
            </w:r>
          </w:p>
        </w:tc>
        <w:tc>
          <w:tcPr>
            <w:tcW w:w="1308" w:type="dxa"/>
          </w:tcPr>
          <w:p w:rsidR="00BB52B1" w:rsidRPr="009645DF" w:rsidRDefault="00BB52B1" w:rsidP="00FE15D9">
            <w:pPr>
              <w:spacing w:before="120" w:line="240" w:lineRule="auto"/>
              <w:jc w:val="center"/>
              <w:rPr>
                <w:b/>
                <w:sz w:val="20"/>
                <w:szCs w:val="20"/>
              </w:rPr>
            </w:pPr>
            <w:r w:rsidRPr="009645DF">
              <w:rPr>
                <w:b/>
                <w:sz w:val="20"/>
                <w:szCs w:val="20"/>
              </w:rPr>
              <w:t>TOPLAM</w:t>
            </w:r>
          </w:p>
        </w:tc>
      </w:tr>
      <w:tr w:rsidR="00BB52B1" w:rsidRPr="009645DF" w:rsidTr="00BB52B1">
        <w:trPr>
          <w:trHeight w:val="390"/>
        </w:trPr>
        <w:tc>
          <w:tcPr>
            <w:tcW w:w="1310" w:type="dxa"/>
          </w:tcPr>
          <w:p w:rsidR="00BB52B1" w:rsidRPr="009645DF" w:rsidRDefault="00BB52B1" w:rsidP="00FE15D9">
            <w:pPr>
              <w:spacing w:before="120" w:line="240" w:lineRule="auto"/>
              <w:rPr>
                <w:b/>
                <w:sz w:val="20"/>
                <w:szCs w:val="20"/>
              </w:rPr>
            </w:pPr>
            <w:r w:rsidRPr="009645DF">
              <w:rPr>
                <w:b/>
                <w:sz w:val="20"/>
                <w:szCs w:val="20"/>
              </w:rPr>
              <w:t>MERKEZ</w:t>
            </w:r>
          </w:p>
        </w:tc>
        <w:tc>
          <w:tcPr>
            <w:tcW w:w="1121" w:type="dxa"/>
          </w:tcPr>
          <w:p w:rsidR="00BB52B1" w:rsidRPr="009645DF" w:rsidRDefault="00BB52B1" w:rsidP="00FE15D9">
            <w:pPr>
              <w:spacing w:before="120" w:line="240" w:lineRule="auto"/>
              <w:jc w:val="center"/>
              <w:rPr>
                <w:sz w:val="20"/>
                <w:szCs w:val="20"/>
              </w:rPr>
            </w:pPr>
            <w:r>
              <w:rPr>
                <w:sz w:val="20"/>
                <w:szCs w:val="20"/>
              </w:rPr>
              <w:t>12</w:t>
            </w:r>
          </w:p>
        </w:tc>
        <w:tc>
          <w:tcPr>
            <w:tcW w:w="1184" w:type="dxa"/>
          </w:tcPr>
          <w:p w:rsidR="00BB52B1" w:rsidRPr="009645DF" w:rsidRDefault="00BB52B1" w:rsidP="00FE15D9">
            <w:pPr>
              <w:spacing w:before="120" w:line="240" w:lineRule="auto"/>
              <w:jc w:val="center"/>
              <w:rPr>
                <w:sz w:val="20"/>
                <w:szCs w:val="20"/>
              </w:rPr>
            </w:pPr>
            <w:r>
              <w:rPr>
                <w:sz w:val="20"/>
                <w:szCs w:val="20"/>
              </w:rPr>
              <w:t>58</w:t>
            </w:r>
          </w:p>
        </w:tc>
        <w:tc>
          <w:tcPr>
            <w:tcW w:w="1184" w:type="dxa"/>
          </w:tcPr>
          <w:p w:rsidR="00BB52B1" w:rsidRPr="009645DF" w:rsidRDefault="00BB52B1" w:rsidP="00FE15D9">
            <w:pPr>
              <w:spacing w:before="120" w:line="240" w:lineRule="auto"/>
              <w:jc w:val="center"/>
              <w:rPr>
                <w:sz w:val="20"/>
                <w:szCs w:val="20"/>
              </w:rPr>
            </w:pPr>
            <w:r>
              <w:rPr>
                <w:sz w:val="20"/>
                <w:szCs w:val="20"/>
              </w:rPr>
              <w:t>147</w:t>
            </w:r>
          </w:p>
        </w:tc>
        <w:tc>
          <w:tcPr>
            <w:tcW w:w="1217" w:type="dxa"/>
          </w:tcPr>
          <w:p w:rsidR="00BB52B1" w:rsidRPr="009645DF" w:rsidRDefault="00BB52B1" w:rsidP="00FE15D9">
            <w:pPr>
              <w:spacing w:before="120" w:line="240" w:lineRule="auto"/>
              <w:jc w:val="center"/>
              <w:rPr>
                <w:sz w:val="20"/>
                <w:szCs w:val="20"/>
              </w:rPr>
            </w:pPr>
            <w:r>
              <w:rPr>
                <w:sz w:val="20"/>
                <w:szCs w:val="20"/>
              </w:rPr>
              <w:t>300</w:t>
            </w:r>
          </w:p>
        </w:tc>
        <w:tc>
          <w:tcPr>
            <w:tcW w:w="1184" w:type="dxa"/>
          </w:tcPr>
          <w:p w:rsidR="00BB52B1" w:rsidRPr="009645DF" w:rsidRDefault="00BB52B1" w:rsidP="00FE15D9">
            <w:pPr>
              <w:spacing w:before="120" w:line="240" w:lineRule="auto"/>
              <w:jc w:val="center"/>
              <w:rPr>
                <w:sz w:val="20"/>
                <w:szCs w:val="20"/>
              </w:rPr>
            </w:pPr>
            <w:r>
              <w:rPr>
                <w:sz w:val="20"/>
                <w:szCs w:val="20"/>
              </w:rPr>
              <w:t>212</w:t>
            </w:r>
          </w:p>
        </w:tc>
        <w:tc>
          <w:tcPr>
            <w:tcW w:w="1187" w:type="dxa"/>
          </w:tcPr>
          <w:p w:rsidR="00BB52B1" w:rsidRPr="009645DF" w:rsidRDefault="00BB52B1" w:rsidP="00FE15D9">
            <w:pPr>
              <w:spacing w:before="120" w:line="240" w:lineRule="auto"/>
              <w:jc w:val="center"/>
              <w:rPr>
                <w:sz w:val="20"/>
                <w:szCs w:val="20"/>
              </w:rPr>
            </w:pPr>
            <w:r>
              <w:rPr>
                <w:sz w:val="20"/>
                <w:szCs w:val="20"/>
              </w:rPr>
              <w:t>31</w:t>
            </w:r>
          </w:p>
        </w:tc>
        <w:tc>
          <w:tcPr>
            <w:tcW w:w="1308" w:type="dxa"/>
          </w:tcPr>
          <w:p w:rsidR="00BB52B1" w:rsidRPr="009645DF" w:rsidRDefault="00BB52B1" w:rsidP="00FE15D9">
            <w:pPr>
              <w:spacing w:before="120" w:line="240" w:lineRule="auto"/>
              <w:jc w:val="center"/>
              <w:rPr>
                <w:sz w:val="20"/>
                <w:szCs w:val="20"/>
              </w:rPr>
            </w:pPr>
            <w:r>
              <w:rPr>
                <w:sz w:val="20"/>
                <w:szCs w:val="20"/>
              </w:rPr>
              <w:t>760</w:t>
            </w:r>
          </w:p>
        </w:tc>
      </w:tr>
      <w:tr w:rsidR="00BB52B1" w:rsidRPr="009645DF" w:rsidTr="00BB52B1">
        <w:trPr>
          <w:trHeight w:val="376"/>
        </w:trPr>
        <w:tc>
          <w:tcPr>
            <w:tcW w:w="1310" w:type="dxa"/>
          </w:tcPr>
          <w:p w:rsidR="00BB52B1" w:rsidRPr="009645DF" w:rsidRDefault="00BB52B1" w:rsidP="00FE15D9">
            <w:pPr>
              <w:spacing w:before="120" w:line="240" w:lineRule="auto"/>
              <w:rPr>
                <w:b/>
                <w:sz w:val="20"/>
                <w:szCs w:val="20"/>
              </w:rPr>
            </w:pPr>
            <w:r w:rsidRPr="009645DF">
              <w:rPr>
                <w:b/>
                <w:sz w:val="20"/>
                <w:szCs w:val="20"/>
              </w:rPr>
              <w:t>TAŞRA</w:t>
            </w:r>
          </w:p>
        </w:tc>
        <w:tc>
          <w:tcPr>
            <w:tcW w:w="1121" w:type="dxa"/>
          </w:tcPr>
          <w:p w:rsidR="00BB52B1" w:rsidRPr="009645DF" w:rsidRDefault="00BB52B1" w:rsidP="00FE15D9">
            <w:pPr>
              <w:spacing w:before="120" w:line="240" w:lineRule="auto"/>
              <w:jc w:val="center"/>
              <w:rPr>
                <w:sz w:val="20"/>
                <w:szCs w:val="20"/>
              </w:rPr>
            </w:pPr>
            <w:r>
              <w:rPr>
                <w:sz w:val="20"/>
                <w:szCs w:val="20"/>
              </w:rPr>
              <w:t>106</w:t>
            </w:r>
          </w:p>
        </w:tc>
        <w:tc>
          <w:tcPr>
            <w:tcW w:w="1184" w:type="dxa"/>
          </w:tcPr>
          <w:p w:rsidR="00BB52B1" w:rsidRPr="009645DF" w:rsidRDefault="00BB52B1" w:rsidP="00FE15D9">
            <w:pPr>
              <w:spacing w:before="120" w:line="240" w:lineRule="auto"/>
              <w:jc w:val="center"/>
              <w:rPr>
                <w:sz w:val="20"/>
                <w:szCs w:val="20"/>
              </w:rPr>
            </w:pPr>
            <w:r>
              <w:rPr>
                <w:sz w:val="20"/>
                <w:szCs w:val="20"/>
              </w:rPr>
              <w:t>374</w:t>
            </w:r>
          </w:p>
        </w:tc>
        <w:tc>
          <w:tcPr>
            <w:tcW w:w="1184" w:type="dxa"/>
          </w:tcPr>
          <w:p w:rsidR="00BB52B1" w:rsidRPr="009645DF" w:rsidRDefault="00BB52B1" w:rsidP="00FE15D9">
            <w:pPr>
              <w:spacing w:before="120" w:line="240" w:lineRule="auto"/>
              <w:jc w:val="center"/>
              <w:rPr>
                <w:sz w:val="20"/>
                <w:szCs w:val="20"/>
              </w:rPr>
            </w:pPr>
            <w:r>
              <w:rPr>
                <w:sz w:val="20"/>
                <w:szCs w:val="20"/>
              </w:rPr>
              <w:t>787</w:t>
            </w:r>
          </w:p>
        </w:tc>
        <w:tc>
          <w:tcPr>
            <w:tcW w:w="1217" w:type="dxa"/>
          </w:tcPr>
          <w:p w:rsidR="00BB52B1" w:rsidRPr="009645DF" w:rsidRDefault="00B24E9C" w:rsidP="00FE15D9">
            <w:pPr>
              <w:spacing w:before="120" w:line="240" w:lineRule="auto"/>
              <w:jc w:val="center"/>
              <w:rPr>
                <w:sz w:val="20"/>
                <w:szCs w:val="20"/>
              </w:rPr>
            </w:pPr>
            <w:r>
              <w:rPr>
                <w:sz w:val="20"/>
                <w:szCs w:val="20"/>
              </w:rPr>
              <w:t>2</w:t>
            </w:r>
            <w:r w:rsidR="00BB52B1">
              <w:rPr>
                <w:sz w:val="20"/>
                <w:szCs w:val="20"/>
              </w:rPr>
              <w:t>320</w:t>
            </w:r>
          </w:p>
        </w:tc>
        <w:tc>
          <w:tcPr>
            <w:tcW w:w="1184" w:type="dxa"/>
          </w:tcPr>
          <w:p w:rsidR="00BB52B1" w:rsidRPr="009645DF" w:rsidRDefault="00BB52B1" w:rsidP="00FE15D9">
            <w:pPr>
              <w:spacing w:before="120" w:line="240" w:lineRule="auto"/>
              <w:jc w:val="center"/>
              <w:rPr>
                <w:sz w:val="20"/>
                <w:szCs w:val="20"/>
              </w:rPr>
            </w:pPr>
            <w:r>
              <w:rPr>
                <w:sz w:val="20"/>
                <w:szCs w:val="20"/>
              </w:rPr>
              <w:t>1115</w:t>
            </w:r>
          </w:p>
        </w:tc>
        <w:tc>
          <w:tcPr>
            <w:tcW w:w="1187" w:type="dxa"/>
          </w:tcPr>
          <w:p w:rsidR="00BB52B1" w:rsidRPr="009645DF" w:rsidRDefault="00BB52B1" w:rsidP="00FE15D9">
            <w:pPr>
              <w:spacing w:before="120" w:line="240" w:lineRule="auto"/>
              <w:jc w:val="center"/>
              <w:rPr>
                <w:sz w:val="20"/>
                <w:szCs w:val="20"/>
              </w:rPr>
            </w:pPr>
            <w:r>
              <w:rPr>
                <w:sz w:val="20"/>
                <w:szCs w:val="20"/>
              </w:rPr>
              <w:t>42</w:t>
            </w:r>
          </w:p>
        </w:tc>
        <w:tc>
          <w:tcPr>
            <w:tcW w:w="1308" w:type="dxa"/>
          </w:tcPr>
          <w:p w:rsidR="00BB52B1" w:rsidRPr="009645DF" w:rsidRDefault="00BB52B1" w:rsidP="00FE15D9">
            <w:pPr>
              <w:spacing w:before="120" w:line="240" w:lineRule="auto"/>
              <w:jc w:val="center"/>
              <w:rPr>
                <w:sz w:val="20"/>
                <w:szCs w:val="20"/>
              </w:rPr>
            </w:pPr>
            <w:r>
              <w:rPr>
                <w:sz w:val="20"/>
                <w:szCs w:val="20"/>
              </w:rPr>
              <w:t>4744</w:t>
            </w:r>
          </w:p>
        </w:tc>
      </w:tr>
      <w:tr w:rsidR="00BB52B1" w:rsidRPr="009645DF" w:rsidTr="00BB52B1">
        <w:trPr>
          <w:trHeight w:val="376"/>
        </w:trPr>
        <w:tc>
          <w:tcPr>
            <w:tcW w:w="1310" w:type="dxa"/>
          </w:tcPr>
          <w:p w:rsidR="00BB52B1" w:rsidRPr="009645DF" w:rsidRDefault="00BB52B1" w:rsidP="00FE15D9">
            <w:pPr>
              <w:spacing w:before="120" w:line="240" w:lineRule="auto"/>
              <w:rPr>
                <w:b/>
                <w:sz w:val="20"/>
                <w:szCs w:val="20"/>
              </w:rPr>
            </w:pPr>
            <w:r w:rsidRPr="009645DF">
              <w:rPr>
                <w:b/>
                <w:sz w:val="20"/>
                <w:szCs w:val="20"/>
              </w:rPr>
              <w:t>TOPLAM</w:t>
            </w:r>
          </w:p>
        </w:tc>
        <w:tc>
          <w:tcPr>
            <w:tcW w:w="1121" w:type="dxa"/>
          </w:tcPr>
          <w:p w:rsidR="00BB52B1" w:rsidRPr="009645DF" w:rsidRDefault="00BB52B1" w:rsidP="00FE15D9">
            <w:pPr>
              <w:spacing w:before="120" w:line="240" w:lineRule="auto"/>
              <w:jc w:val="center"/>
              <w:rPr>
                <w:sz w:val="20"/>
                <w:szCs w:val="20"/>
              </w:rPr>
            </w:pPr>
            <w:r>
              <w:rPr>
                <w:sz w:val="20"/>
                <w:szCs w:val="20"/>
              </w:rPr>
              <w:t>118</w:t>
            </w:r>
          </w:p>
        </w:tc>
        <w:tc>
          <w:tcPr>
            <w:tcW w:w="1184" w:type="dxa"/>
          </w:tcPr>
          <w:p w:rsidR="00BB52B1" w:rsidRPr="009645DF" w:rsidRDefault="00BB52B1" w:rsidP="00FE15D9">
            <w:pPr>
              <w:spacing w:before="120" w:line="240" w:lineRule="auto"/>
              <w:jc w:val="center"/>
              <w:rPr>
                <w:sz w:val="20"/>
                <w:szCs w:val="20"/>
              </w:rPr>
            </w:pPr>
            <w:r>
              <w:rPr>
                <w:sz w:val="20"/>
                <w:szCs w:val="20"/>
              </w:rPr>
              <w:t>432</w:t>
            </w:r>
          </w:p>
        </w:tc>
        <w:tc>
          <w:tcPr>
            <w:tcW w:w="1184" w:type="dxa"/>
          </w:tcPr>
          <w:p w:rsidR="00BB52B1" w:rsidRPr="009645DF" w:rsidRDefault="00BB52B1" w:rsidP="00FE15D9">
            <w:pPr>
              <w:spacing w:before="120" w:line="240" w:lineRule="auto"/>
              <w:jc w:val="center"/>
              <w:rPr>
                <w:sz w:val="20"/>
                <w:szCs w:val="20"/>
              </w:rPr>
            </w:pPr>
            <w:r>
              <w:rPr>
                <w:sz w:val="20"/>
                <w:szCs w:val="20"/>
              </w:rPr>
              <w:t>934</w:t>
            </w:r>
          </w:p>
        </w:tc>
        <w:tc>
          <w:tcPr>
            <w:tcW w:w="1217" w:type="dxa"/>
          </w:tcPr>
          <w:p w:rsidR="00BB52B1" w:rsidRPr="009645DF" w:rsidRDefault="00BB52B1" w:rsidP="00FE15D9">
            <w:pPr>
              <w:spacing w:before="120" w:line="240" w:lineRule="auto"/>
              <w:jc w:val="center"/>
              <w:rPr>
                <w:sz w:val="20"/>
                <w:szCs w:val="20"/>
              </w:rPr>
            </w:pPr>
            <w:r>
              <w:rPr>
                <w:sz w:val="20"/>
                <w:szCs w:val="20"/>
              </w:rPr>
              <w:t>2620</w:t>
            </w:r>
          </w:p>
        </w:tc>
        <w:tc>
          <w:tcPr>
            <w:tcW w:w="1184" w:type="dxa"/>
          </w:tcPr>
          <w:p w:rsidR="00BB52B1" w:rsidRPr="009645DF" w:rsidRDefault="00BB52B1" w:rsidP="00FE15D9">
            <w:pPr>
              <w:spacing w:before="120" w:line="240" w:lineRule="auto"/>
              <w:jc w:val="center"/>
              <w:rPr>
                <w:sz w:val="20"/>
                <w:szCs w:val="20"/>
              </w:rPr>
            </w:pPr>
            <w:r>
              <w:rPr>
                <w:sz w:val="20"/>
                <w:szCs w:val="20"/>
              </w:rPr>
              <w:t>1327</w:t>
            </w:r>
          </w:p>
        </w:tc>
        <w:tc>
          <w:tcPr>
            <w:tcW w:w="1187" w:type="dxa"/>
          </w:tcPr>
          <w:p w:rsidR="00BB52B1" w:rsidRPr="009645DF" w:rsidRDefault="00BB52B1" w:rsidP="00FE15D9">
            <w:pPr>
              <w:spacing w:before="120" w:line="240" w:lineRule="auto"/>
              <w:jc w:val="center"/>
              <w:rPr>
                <w:sz w:val="20"/>
                <w:szCs w:val="20"/>
              </w:rPr>
            </w:pPr>
            <w:r>
              <w:rPr>
                <w:sz w:val="20"/>
                <w:szCs w:val="20"/>
              </w:rPr>
              <w:t>73</w:t>
            </w:r>
          </w:p>
        </w:tc>
        <w:tc>
          <w:tcPr>
            <w:tcW w:w="1308" w:type="dxa"/>
          </w:tcPr>
          <w:p w:rsidR="00BB52B1" w:rsidRPr="009645DF" w:rsidRDefault="00BB52B1" w:rsidP="00FE15D9">
            <w:pPr>
              <w:spacing w:before="120" w:line="240" w:lineRule="auto"/>
              <w:jc w:val="center"/>
              <w:rPr>
                <w:sz w:val="20"/>
                <w:szCs w:val="20"/>
              </w:rPr>
            </w:pPr>
            <w:r>
              <w:rPr>
                <w:sz w:val="20"/>
                <w:szCs w:val="20"/>
              </w:rPr>
              <w:t>5504</w:t>
            </w:r>
          </w:p>
        </w:tc>
      </w:tr>
    </w:tbl>
    <w:p w:rsidR="004A6FD2" w:rsidRPr="009645DF" w:rsidRDefault="004A6FD2" w:rsidP="004A6FD2">
      <w:pPr>
        <w:spacing w:before="120" w:line="240" w:lineRule="auto"/>
        <w:rPr>
          <w:b/>
          <w:sz w:val="20"/>
          <w:szCs w:val="20"/>
        </w:rPr>
      </w:pPr>
    </w:p>
    <w:p w:rsidR="004A6FD2" w:rsidRPr="009645DF" w:rsidRDefault="004A6FD2" w:rsidP="004A6FD2">
      <w:pPr>
        <w:spacing w:before="120" w:line="240" w:lineRule="auto"/>
        <w:rPr>
          <w:b/>
          <w:sz w:val="20"/>
          <w:szCs w:val="20"/>
        </w:rPr>
      </w:pPr>
      <w:r w:rsidRPr="009645DF">
        <w:rPr>
          <w:b/>
          <w:sz w:val="20"/>
          <w:szCs w:val="20"/>
        </w:rPr>
        <w:t>-CİNSİYETLERİNE GÖRE PERSONEL DURUMU</w:t>
      </w:r>
    </w:p>
    <w:tbl>
      <w:tblPr>
        <w:tblW w:w="974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2436"/>
        <w:gridCol w:w="2437"/>
        <w:gridCol w:w="2437"/>
      </w:tblGrid>
      <w:tr w:rsidR="004A6FD2" w:rsidRPr="009645DF" w:rsidTr="00C1540A">
        <w:trPr>
          <w:trHeight w:val="383"/>
        </w:trPr>
        <w:tc>
          <w:tcPr>
            <w:tcW w:w="2436" w:type="dxa"/>
          </w:tcPr>
          <w:p w:rsidR="004A6FD2" w:rsidRPr="009645DF" w:rsidRDefault="004A6FD2" w:rsidP="00FE15D9">
            <w:pPr>
              <w:spacing w:before="120" w:line="240" w:lineRule="auto"/>
              <w:rPr>
                <w:b/>
                <w:sz w:val="20"/>
                <w:szCs w:val="20"/>
              </w:rPr>
            </w:pPr>
            <w:r w:rsidRPr="009645DF">
              <w:rPr>
                <w:b/>
                <w:sz w:val="20"/>
                <w:szCs w:val="20"/>
              </w:rPr>
              <w:t>BÖLGE</w:t>
            </w:r>
          </w:p>
        </w:tc>
        <w:tc>
          <w:tcPr>
            <w:tcW w:w="2436" w:type="dxa"/>
          </w:tcPr>
          <w:p w:rsidR="004A6FD2" w:rsidRPr="009645DF" w:rsidRDefault="004A6FD2" w:rsidP="00FE15D9">
            <w:pPr>
              <w:spacing w:before="120" w:line="240" w:lineRule="auto"/>
              <w:jc w:val="center"/>
              <w:rPr>
                <w:b/>
                <w:sz w:val="20"/>
                <w:szCs w:val="20"/>
              </w:rPr>
            </w:pPr>
            <w:r w:rsidRPr="009645DF">
              <w:rPr>
                <w:b/>
                <w:sz w:val="20"/>
                <w:szCs w:val="20"/>
              </w:rPr>
              <w:t>KADIN</w:t>
            </w:r>
          </w:p>
        </w:tc>
        <w:tc>
          <w:tcPr>
            <w:tcW w:w="2437" w:type="dxa"/>
          </w:tcPr>
          <w:p w:rsidR="004A6FD2" w:rsidRPr="009645DF" w:rsidRDefault="004A6FD2" w:rsidP="00FE15D9">
            <w:pPr>
              <w:spacing w:before="120" w:line="240" w:lineRule="auto"/>
              <w:jc w:val="center"/>
              <w:rPr>
                <w:b/>
                <w:sz w:val="20"/>
                <w:szCs w:val="20"/>
              </w:rPr>
            </w:pPr>
            <w:r w:rsidRPr="009645DF">
              <w:rPr>
                <w:b/>
                <w:sz w:val="20"/>
                <w:szCs w:val="20"/>
              </w:rPr>
              <w:t>ERKEK</w:t>
            </w:r>
          </w:p>
        </w:tc>
        <w:tc>
          <w:tcPr>
            <w:tcW w:w="2437" w:type="dxa"/>
          </w:tcPr>
          <w:p w:rsidR="004A6FD2" w:rsidRPr="009645DF" w:rsidRDefault="004A6FD2" w:rsidP="00FE15D9">
            <w:pPr>
              <w:spacing w:before="120" w:line="240" w:lineRule="auto"/>
              <w:jc w:val="center"/>
              <w:rPr>
                <w:b/>
                <w:sz w:val="20"/>
                <w:szCs w:val="20"/>
              </w:rPr>
            </w:pPr>
            <w:r w:rsidRPr="009645DF">
              <w:rPr>
                <w:b/>
                <w:sz w:val="20"/>
                <w:szCs w:val="20"/>
              </w:rPr>
              <w:t>TOPLAM</w:t>
            </w:r>
          </w:p>
        </w:tc>
      </w:tr>
      <w:tr w:rsidR="004A6FD2" w:rsidRPr="009645DF" w:rsidTr="00C1540A">
        <w:trPr>
          <w:trHeight w:val="383"/>
        </w:trPr>
        <w:tc>
          <w:tcPr>
            <w:tcW w:w="2436" w:type="dxa"/>
          </w:tcPr>
          <w:p w:rsidR="004A6FD2" w:rsidRPr="009645DF" w:rsidRDefault="004A6FD2" w:rsidP="00FE15D9">
            <w:pPr>
              <w:spacing w:before="120" w:line="240" w:lineRule="auto"/>
              <w:rPr>
                <w:b/>
                <w:sz w:val="20"/>
                <w:szCs w:val="20"/>
              </w:rPr>
            </w:pPr>
            <w:r w:rsidRPr="009645DF">
              <w:rPr>
                <w:b/>
                <w:sz w:val="20"/>
                <w:szCs w:val="20"/>
              </w:rPr>
              <w:t>MERKEZ</w:t>
            </w:r>
          </w:p>
        </w:tc>
        <w:tc>
          <w:tcPr>
            <w:tcW w:w="2436" w:type="dxa"/>
          </w:tcPr>
          <w:p w:rsidR="004A6FD2" w:rsidRPr="009645DF" w:rsidRDefault="00BB52B1" w:rsidP="00FE15D9">
            <w:pPr>
              <w:spacing w:before="120" w:line="240" w:lineRule="auto"/>
              <w:jc w:val="center"/>
              <w:rPr>
                <w:sz w:val="20"/>
                <w:szCs w:val="20"/>
              </w:rPr>
            </w:pPr>
            <w:r>
              <w:rPr>
                <w:sz w:val="20"/>
                <w:szCs w:val="20"/>
              </w:rPr>
              <w:t>243</w:t>
            </w:r>
          </w:p>
        </w:tc>
        <w:tc>
          <w:tcPr>
            <w:tcW w:w="2437" w:type="dxa"/>
          </w:tcPr>
          <w:p w:rsidR="004A6FD2" w:rsidRPr="009645DF" w:rsidRDefault="00BB52B1" w:rsidP="00FE15D9">
            <w:pPr>
              <w:spacing w:before="120" w:line="240" w:lineRule="auto"/>
              <w:jc w:val="center"/>
              <w:rPr>
                <w:sz w:val="20"/>
                <w:szCs w:val="20"/>
              </w:rPr>
            </w:pPr>
            <w:r>
              <w:rPr>
                <w:sz w:val="20"/>
                <w:szCs w:val="20"/>
              </w:rPr>
              <w:t>517</w:t>
            </w:r>
          </w:p>
        </w:tc>
        <w:tc>
          <w:tcPr>
            <w:tcW w:w="2437" w:type="dxa"/>
          </w:tcPr>
          <w:p w:rsidR="004A6FD2" w:rsidRPr="009645DF" w:rsidRDefault="00BB52B1" w:rsidP="00FE15D9">
            <w:pPr>
              <w:spacing w:before="120" w:line="240" w:lineRule="auto"/>
              <w:jc w:val="center"/>
              <w:rPr>
                <w:sz w:val="20"/>
                <w:szCs w:val="20"/>
              </w:rPr>
            </w:pPr>
            <w:r>
              <w:rPr>
                <w:sz w:val="20"/>
                <w:szCs w:val="20"/>
              </w:rPr>
              <w:t>760</w:t>
            </w:r>
          </w:p>
        </w:tc>
      </w:tr>
      <w:tr w:rsidR="004A6FD2" w:rsidRPr="009645DF" w:rsidTr="00C1540A">
        <w:trPr>
          <w:trHeight w:val="383"/>
        </w:trPr>
        <w:tc>
          <w:tcPr>
            <w:tcW w:w="2436" w:type="dxa"/>
          </w:tcPr>
          <w:p w:rsidR="004A6FD2" w:rsidRPr="009645DF" w:rsidRDefault="004A6FD2" w:rsidP="00FE15D9">
            <w:pPr>
              <w:spacing w:before="120" w:line="240" w:lineRule="auto"/>
              <w:rPr>
                <w:b/>
                <w:sz w:val="20"/>
                <w:szCs w:val="20"/>
              </w:rPr>
            </w:pPr>
            <w:r w:rsidRPr="009645DF">
              <w:rPr>
                <w:b/>
                <w:sz w:val="20"/>
                <w:szCs w:val="20"/>
              </w:rPr>
              <w:t>TAŞRA</w:t>
            </w:r>
          </w:p>
        </w:tc>
        <w:tc>
          <w:tcPr>
            <w:tcW w:w="2436" w:type="dxa"/>
          </w:tcPr>
          <w:p w:rsidR="004A6FD2" w:rsidRPr="009645DF" w:rsidRDefault="00BB52B1" w:rsidP="00FE15D9">
            <w:pPr>
              <w:spacing w:before="120" w:line="240" w:lineRule="auto"/>
              <w:jc w:val="center"/>
              <w:rPr>
                <w:sz w:val="20"/>
                <w:szCs w:val="20"/>
              </w:rPr>
            </w:pPr>
            <w:r>
              <w:rPr>
                <w:sz w:val="20"/>
                <w:szCs w:val="20"/>
              </w:rPr>
              <w:t>459</w:t>
            </w:r>
          </w:p>
        </w:tc>
        <w:tc>
          <w:tcPr>
            <w:tcW w:w="2437" w:type="dxa"/>
          </w:tcPr>
          <w:p w:rsidR="004A6FD2" w:rsidRPr="009645DF" w:rsidRDefault="00BB52B1" w:rsidP="00FE15D9">
            <w:pPr>
              <w:spacing w:before="120" w:line="240" w:lineRule="auto"/>
              <w:jc w:val="center"/>
              <w:rPr>
                <w:sz w:val="20"/>
                <w:szCs w:val="20"/>
              </w:rPr>
            </w:pPr>
            <w:r>
              <w:rPr>
                <w:sz w:val="20"/>
                <w:szCs w:val="20"/>
              </w:rPr>
              <w:t>4285</w:t>
            </w:r>
          </w:p>
        </w:tc>
        <w:tc>
          <w:tcPr>
            <w:tcW w:w="2437" w:type="dxa"/>
          </w:tcPr>
          <w:p w:rsidR="004A6FD2" w:rsidRPr="009645DF" w:rsidRDefault="00BB52B1" w:rsidP="00FE15D9">
            <w:pPr>
              <w:spacing w:before="120" w:line="240" w:lineRule="auto"/>
              <w:jc w:val="center"/>
              <w:rPr>
                <w:sz w:val="20"/>
                <w:szCs w:val="20"/>
              </w:rPr>
            </w:pPr>
            <w:r>
              <w:rPr>
                <w:sz w:val="20"/>
                <w:szCs w:val="20"/>
              </w:rPr>
              <w:t>4744</w:t>
            </w:r>
          </w:p>
        </w:tc>
      </w:tr>
      <w:tr w:rsidR="004A6FD2" w:rsidRPr="009645DF" w:rsidTr="00C1540A">
        <w:trPr>
          <w:trHeight w:val="398"/>
        </w:trPr>
        <w:tc>
          <w:tcPr>
            <w:tcW w:w="2436" w:type="dxa"/>
          </w:tcPr>
          <w:p w:rsidR="004A6FD2" w:rsidRPr="009645DF" w:rsidRDefault="004A6FD2" w:rsidP="00FE15D9">
            <w:pPr>
              <w:spacing w:before="120" w:line="240" w:lineRule="auto"/>
              <w:rPr>
                <w:b/>
                <w:sz w:val="20"/>
                <w:szCs w:val="20"/>
              </w:rPr>
            </w:pPr>
            <w:r w:rsidRPr="009645DF">
              <w:rPr>
                <w:b/>
                <w:sz w:val="20"/>
                <w:szCs w:val="20"/>
              </w:rPr>
              <w:t>TOPLAM</w:t>
            </w:r>
          </w:p>
        </w:tc>
        <w:tc>
          <w:tcPr>
            <w:tcW w:w="2436" w:type="dxa"/>
          </w:tcPr>
          <w:p w:rsidR="004A6FD2" w:rsidRPr="009645DF" w:rsidRDefault="00BB52B1" w:rsidP="00FE15D9">
            <w:pPr>
              <w:spacing w:before="120" w:line="240" w:lineRule="auto"/>
              <w:jc w:val="center"/>
              <w:rPr>
                <w:sz w:val="20"/>
                <w:szCs w:val="20"/>
              </w:rPr>
            </w:pPr>
            <w:r>
              <w:rPr>
                <w:sz w:val="20"/>
                <w:szCs w:val="20"/>
              </w:rPr>
              <w:t>702</w:t>
            </w:r>
          </w:p>
        </w:tc>
        <w:tc>
          <w:tcPr>
            <w:tcW w:w="2437" w:type="dxa"/>
          </w:tcPr>
          <w:p w:rsidR="004A6FD2" w:rsidRPr="009645DF" w:rsidRDefault="00BB52B1" w:rsidP="00FE15D9">
            <w:pPr>
              <w:spacing w:before="120" w:line="240" w:lineRule="auto"/>
              <w:jc w:val="center"/>
              <w:rPr>
                <w:sz w:val="20"/>
                <w:szCs w:val="20"/>
              </w:rPr>
            </w:pPr>
            <w:r>
              <w:rPr>
                <w:sz w:val="20"/>
                <w:szCs w:val="20"/>
              </w:rPr>
              <w:t>4802</w:t>
            </w:r>
          </w:p>
        </w:tc>
        <w:tc>
          <w:tcPr>
            <w:tcW w:w="2437" w:type="dxa"/>
          </w:tcPr>
          <w:p w:rsidR="004A6FD2" w:rsidRPr="009645DF" w:rsidRDefault="00BB52B1" w:rsidP="00FE15D9">
            <w:pPr>
              <w:spacing w:before="120" w:line="240" w:lineRule="auto"/>
              <w:jc w:val="center"/>
              <w:rPr>
                <w:sz w:val="20"/>
                <w:szCs w:val="20"/>
              </w:rPr>
            </w:pPr>
            <w:r>
              <w:rPr>
                <w:sz w:val="20"/>
                <w:szCs w:val="20"/>
              </w:rPr>
              <w:t>5504</w:t>
            </w:r>
          </w:p>
        </w:tc>
      </w:tr>
    </w:tbl>
    <w:p w:rsidR="004A6FD2" w:rsidRPr="00811EE0" w:rsidRDefault="004A6FD2" w:rsidP="004A6FD2">
      <w:pPr>
        <w:spacing w:before="120" w:line="240" w:lineRule="auto"/>
        <w:rPr>
          <w:b/>
        </w:rPr>
      </w:pPr>
    </w:p>
    <w:p w:rsidR="000E2328" w:rsidRPr="00811EE0" w:rsidRDefault="004A6FD2" w:rsidP="00500688">
      <w:pPr>
        <w:spacing w:before="120" w:line="240" w:lineRule="auto"/>
      </w:pPr>
      <w:r w:rsidRPr="00811EE0">
        <w:br w:type="page"/>
      </w:r>
    </w:p>
    <w:p w:rsidR="009D3EEB" w:rsidRPr="00811EE0" w:rsidRDefault="00626BBB" w:rsidP="00811EE0">
      <w:pPr>
        <w:pStyle w:val="Balk2"/>
        <w:spacing w:line="312" w:lineRule="auto"/>
        <w:jc w:val="left"/>
        <w:rPr>
          <w:sz w:val="24"/>
          <w:szCs w:val="24"/>
        </w:rPr>
      </w:pPr>
      <w:r w:rsidRPr="00811EE0">
        <w:rPr>
          <w:sz w:val="24"/>
          <w:szCs w:val="24"/>
        </w:rPr>
        <w:lastRenderedPageBreak/>
        <w:t>I</w:t>
      </w:r>
      <w:r w:rsidR="00B82317" w:rsidRPr="00811EE0">
        <w:rPr>
          <w:sz w:val="24"/>
          <w:szCs w:val="24"/>
        </w:rPr>
        <w:t>I- PERFORMANS BİLGİLERİ</w:t>
      </w:r>
    </w:p>
    <w:p w:rsidR="00B57964" w:rsidRPr="00811EE0" w:rsidRDefault="00B57964" w:rsidP="00811EE0">
      <w:pPr>
        <w:pStyle w:val="ListeParagraf1"/>
        <w:spacing w:line="312" w:lineRule="auto"/>
        <w:ind w:left="0"/>
        <w:rPr>
          <w:rFonts w:ascii="Times New Roman" w:hAnsi="Times New Roman" w:cs="Times New Roman"/>
          <w:b/>
          <w:bCs/>
          <w:sz w:val="24"/>
          <w:szCs w:val="24"/>
          <w:lang w:val="tr-TR"/>
        </w:rPr>
      </w:pPr>
      <w:r w:rsidRPr="00811EE0">
        <w:rPr>
          <w:rFonts w:ascii="Times New Roman" w:hAnsi="Times New Roman" w:cs="Times New Roman"/>
          <w:b/>
          <w:bCs/>
          <w:sz w:val="24"/>
          <w:szCs w:val="24"/>
          <w:lang w:val="tr-TR"/>
        </w:rPr>
        <w:t>Misyon</w:t>
      </w:r>
    </w:p>
    <w:p w:rsidR="00B57964" w:rsidRPr="00811EE0" w:rsidRDefault="00B57964" w:rsidP="00811EE0">
      <w:pPr>
        <w:pStyle w:val="ListeParagraf1"/>
        <w:spacing w:line="312" w:lineRule="auto"/>
        <w:ind w:left="0"/>
        <w:rPr>
          <w:rFonts w:ascii="Times New Roman" w:hAnsi="Times New Roman" w:cs="Times New Roman"/>
          <w:b/>
          <w:bCs/>
          <w:sz w:val="24"/>
          <w:szCs w:val="24"/>
          <w:lang w:val="tr-TR"/>
        </w:rPr>
      </w:pPr>
    </w:p>
    <w:p w:rsidR="00B57964" w:rsidRPr="00811EE0" w:rsidRDefault="00B57964" w:rsidP="00811EE0">
      <w:pPr>
        <w:pStyle w:val="ListeParagraf1"/>
        <w:spacing w:line="312" w:lineRule="auto"/>
        <w:ind w:left="0"/>
        <w:jc w:val="both"/>
        <w:rPr>
          <w:rFonts w:ascii="Times New Roman" w:hAnsi="Times New Roman" w:cs="Times New Roman"/>
          <w:sz w:val="24"/>
          <w:szCs w:val="24"/>
          <w:lang w:val="tr-TR"/>
        </w:rPr>
      </w:pPr>
      <w:r w:rsidRPr="00811EE0">
        <w:rPr>
          <w:rFonts w:ascii="Times New Roman" w:hAnsi="Times New Roman" w:cs="Times New Roman"/>
          <w:sz w:val="24"/>
          <w:szCs w:val="24"/>
          <w:lang w:val="tr-TR"/>
        </w:rPr>
        <w:t>Ortak bir amaca inanan çalışanlarla modern çalışma yöntemlerini kullanarak</w:t>
      </w:r>
      <w:r w:rsidR="00811EE0" w:rsidRPr="00811EE0">
        <w:rPr>
          <w:rFonts w:ascii="Times New Roman" w:hAnsi="Times New Roman" w:cs="Times New Roman"/>
          <w:sz w:val="24"/>
          <w:szCs w:val="24"/>
          <w:lang w:val="tr-TR"/>
        </w:rPr>
        <w:t>,</w:t>
      </w:r>
      <w:r w:rsidR="00B525BF">
        <w:rPr>
          <w:rFonts w:ascii="Times New Roman" w:hAnsi="Times New Roman" w:cs="Times New Roman"/>
          <w:sz w:val="24"/>
          <w:szCs w:val="24"/>
          <w:lang w:val="tr-TR"/>
        </w:rPr>
        <w:t xml:space="preserve"> </w:t>
      </w:r>
      <w:r w:rsidRPr="00811EE0">
        <w:rPr>
          <w:rFonts w:ascii="Times New Roman" w:hAnsi="Times New Roman" w:cs="Times New Roman"/>
          <w:sz w:val="24"/>
          <w:szCs w:val="24"/>
          <w:lang w:val="tr-TR"/>
        </w:rPr>
        <w:t xml:space="preserve"> spor alanındaki hizmet ve faaliyetlerin toplumsallaşması ve kurumsallaşmasını sağlamaktır.</w:t>
      </w:r>
    </w:p>
    <w:p w:rsidR="00B57964" w:rsidRPr="00811EE0" w:rsidRDefault="00B57964" w:rsidP="00811EE0">
      <w:pPr>
        <w:pStyle w:val="ListeParagraf1"/>
        <w:spacing w:line="312" w:lineRule="auto"/>
        <w:ind w:left="0"/>
        <w:jc w:val="both"/>
        <w:rPr>
          <w:rFonts w:ascii="Times New Roman" w:hAnsi="Times New Roman" w:cs="Times New Roman"/>
          <w:b/>
          <w:bCs/>
          <w:sz w:val="24"/>
          <w:szCs w:val="24"/>
          <w:lang w:val="tr-TR"/>
        </w:rPr>
      </w:pPr>
    </w:p>
    <w:p w:rsidR="00B57964" w:rsidRPr="00811EE0" w:rsidRDefault="00B57964" w:rsidP="00811EE0">
      <w:pPr>
        <w:pStyle w:val="ListeParagraf1"/>
        <w:spacing w:line="312" w:lineRule="auto"/>
        <w:ind w:left="0"/>
        <w:jc w:val="both"/>
        <w:rPr>
          <w:rFonts w:ascii="Times New Roman" w:hAnsi="Times New Roman" w:cs="Times New Roman"/>
          <w:b/>
          <w:bCs/>
          <w:sz w:val="24"/>
          <w:szCs w:val="24"/>
          <w:lang w:val="tr-TR"/>
        </w:rPr>
      </w:pPr>
      <w:r w:rsidRPr="00811EE0">
        <w:rPr>
          <w:rFonts w:ascii="Times New Roman" w:hAnsi="Times New Roman" w:cs="Times New Roman"/>
          <w:b/>
          <w:bCs/>
          <w:sz w:val="24"/>
          <w:szCs w:val="24"/>
          <w:lang w:val="tr-TR"/>
        </w:rPr>
        <w:t>Vizyon</w:t>
      </w:r>
    </w:p>
    <w:p w:rsidR="00B57964" w:rsidRPr="00811EE0" w:rsidRDefault="00B57964" w:rsidP="00811EE0">
      <w:pPr>
        <w:pStyle w:val="ListeParagraf1"/>
        <w:spacing w:line="312" w:lineRule="auto"/>
        <w:ind w:left="0"/>
        <w:jc w:val="both"/>
        <w:rPr>
          <w:rFonts w:ascii="Times New Roman" w:hAnsi="Times New Roman" w:cs="Times New Roman"/>
          <w:b/>
          <w:bCs/>
          <w:sz w:val="24"/>
          <w:szCs w:val="24"/>
          <w:lang w:val="tr-TR"/>
        </w:rPr>
      </w:pPr>
    </w:p>
    <w:p w:rsidR="00B57964" w:rsidRPr="00811EE0" w:rsidRDefault="00B525BF" w:rsidP="00811EE0">
      <w:pPr>
        <w:pStyle w:val="ListeParagraf1"/>
        <w:spacing w:line="312" w:lineRule="auto"/>
        <w:ind w:left="0"/>
        <w:jc w:val="both"/>
        <w:rPr>
          <w:rFonts w:ascii="Times New Roman" w:hAnsi="Times New Roman" w:cs="Times New Roman"/>
          <w:sz w:val="24"/>
          <w:szCs w:val="24"/>
          <w:lang w:val="tr-TR"/>
        </w:rPr>
      </w:pPr>
      <w:proofErr w:type="gramStart"/>
      <w:r>
        <w:rPr>
          <w:rFonts w:ascii="Times New Roman" w:hAnsi="Times New Roman" w:cs="Times New Roman"/>
          <w:sz w:val="24"/>
          <w:szCs w:val="24"/>
          <w:lang w:val="tr-TR"/>
        </w:rPr>
        <w:t xml:space="preserve">Ülkemizin </w:t>
      </w:r>
      <w:r w:rsidR="00B57964" w:rsidRPr="00811EE0">
        <w:rPr>
          <w:rFonts w:ascii="Times New Roman" w:hAnsi="Times New Roman" w:cs="Times New Roman"/>
          <w:sz w:val="24"/>
          <w:szCs w:val="24"/>
          <w:lang w:val="tr-TR"/>
        </w:rPr>
        <w:t xml:space="preserve"> spor</w:t>
      </w:r>
      <w:proofErr w:type="gramEnd"/>
      <w:r w:rsidR="00B57964" w:rsidRPr="00811EE0">
        <w:rPr>
          <w:rFonts w:ascii="Times New Roman" w:hAnsi="Times New Roman" w:cs="Times New Roman"/>
          <w:sz w:val="24"/>
          <w:szCs w:val="24"/>
          <w:lang w:val="tr-TR"/>
        </w:rPr>
        <w:t xml:space="preserve"> politikalarını üreten, ulusal ve uluslararası alanda söz sahibi olan yenilikçi bir kuruma dönüşmek. </w:t>
      </w:r>
    </w:p>
    <w:p w:rsidR="00626BBB" w:rsidRPr="00811EE0" w:rsidRDefault="00626BBB" w:rsidP="00811EE0">
      <w:pPr>
        <w:pStyle w:val="Balk2"/>
        <w:spacing w:line="312" w:lineRule="auto"/>
        <w:jc w:val="left"/>
        <w:rPr>
          <w:sz w:val="24"/>
          <w:szCs w:val="24"/>
        </w:rPr>
      </w:pPr>
      <w:r w:rsidRPr="00811EE0">
        <w:rPr>
          <w:sz w:val="24"/>
          <w:szCs w:val="24"/>
        </w:rPr>
        <w:t>A.</w:t>
      </w:r>
      <w:r w:rsidR="007704BB" w:rsidRPr="00811EE0">
        <w:rPr>
          <w:sz w:val="24"/>
          <w:szCs w:val="24"/>
        </w:rPr>
        <w:t xml:space="preserve"> </w:t>
      </w:r>
      <w:r w:rsidRPr="00811EE0">
        <w:rPr>
          <w:sz w:val="24"/>
          <w:szCs w:val="24"/>
        </w:rPr>
        <w:t>TEMEL ÖNCELİK VE POLİTİKALAR</w:t>
      </w:r>
    </w:p>
    <w:p w:rsidR="001E5F03" w:rsidRPr="00811EE0" w:rsidRDefault="001E5F03" w:rsidP="00FE15D9">
      <w:pPr>
        <w:pStyle w:val="ListeParagraf1"/>
        <w:numPr>
          <w:ilvl w:val="0"/>
          <w:numId w:val="1"/>
        </w:numPr>
        <w:spacing w:line="312" w:lineRule="auto"/>
        <w:ind w:left="0" w:firstLine="0"/>
        <w:rPr>
          <w:rFonts w:ascii="Times New Roman" w:hAnsi="Times New Roman" w:cs="Times New Roman"/>
          <w:sz w:val="24"/>
          <w:szCs w:val="24"/>
          <w:lang w:val="tr-TR"/>
        </w:rPr>
      </w:pPr>
      <w:r w:rsidRPr="00811EE0">
        <w:rPr>
          <w:rFonts w:ascii="Times New Roman" w:hAnsi="Times New Roman" w:cs="Times New Roman"/>
          <w:sz w:val="24"/>
          <w:szCs w:val="24"/>
          <w:lang w:val="tr-TR"/>
        </w:rPr>
        <w:t>Ortak bir amaca inanmak</w:t>
      </w:r>
      <w:r w:rsidR="007704BB" w:rsidRPr="00811EE0">
        <w:rPr>
          <w:rFonts w:ascii="Times New Roman" w:hAnsi="Times New Roman" w:cs="Times New Roman"/>
          <w:sz w:val="24"/>
          <w:szCs w:val="24"/>
          <w:lang w:val="tr-TR"/>
        </w:rPr>
        <w:t>,</w:t>
      </w:r>
    </w:p>
    <w:p w:rsidR="001E5F03" w:rsidRPr="00811EE0" w:rsidRDefault="001E5F03" w:rsidP="00FE15D9">
      <w:pPr>
        <w:pStyle w:val="ListeParagraf1"/>
        <w:numPr>
          <w:ilvl w:val="0"/>
          <w:numId w:val="1"/>
        </w:numPr>
        <w:spacing w:line="312" w:lineRule="auto"/>
        <w:ind w:left="0" w:firstLine="0"/>
        <w:rPr>
          <w:rFonts w:ascii="Times New Roman" w:hAnsi="Times New Roman" w:cs="Times New Roman"/>
          <w:sz w:val="24"/>
          <w:szCs w:val="24"/>
          <w:lang w:val="tr-TR"/>
        </w:rPr>
      </w:pPr>
      <w:r w:rsidRPr="00811EE0">
        <w:rPr>
          <w:rFonts w:ascii="Times New Roman" w:hAnsi="Times New Roman" w:cs="Times New Roman"/>
          <w:sz w:val="24"/>
          <w:szCs w:val="24"/>
          <w:lang w:val="tr-TR"/>
        </w:rPr>
        <w:t>Kurum içinde ve dışında güçlü iletişim ve bilgi paylaşımını sağlamak</w:t>
      </w:r>
      <w:r w:rsidR="007704BB" w:rsidRPr="00811EE0">
        <w:rPr>
          <w:rFonts w:ascii="Times New Roman" w:hAnsi="Times New Roman" w:cs="Times New Roman"/>
          <w:sz w:val="24"/>
          <w:szCs w:val="24"/>
          <w:lang w:val="tr-TR"/>
        </w:rPr>
        <w:t>,</w:t>
      </w:r>
    </w:p>
    <w:p w:rsidR="001E5F03" w:rsidRPr="00811EE0" w:rsidRDefault="001E5F03" w:rsidP="00FE15D9">
      <w:pPr>
        <w:pStyle w:val="ListeParagraf1"/>
        <w:numPr>
          <w:ilvl w:val="0"/>
          <w:numId w:val="1"/>
        </w:numPr>
        <w:spacing w:line="312" w:lineRule="auto"/>
        <w:ind w:left="0" w:firstLine="0"/>
        <w:rPr>
          <w:rFonts w:ascii="Times New Roman" w:hAnsi="Times New Roman" w:cs="Times New Roman"/>
          <w:sz w:val="24"/>
          <w:szCs w:val="24"/>
          <w:lang w:val="tr-TR"/>
        </w:rPr>
      </w:pPr>
      <w:r w:rsidRPr="00811EE0">
        <w:rPr>
          <w:rFonts w:ascii="Times New Roman" w:hAnsi="Times New Roman" w:cs="Times New Roman"/>
          <w:sz w:val="24"/>
          <w:szCs w:val="24"/>
          <w:lang w:val="tr-TR"/>
        </w:rPr>
        <w:t>Performansa odaklı olmak</w:t>
      </w:r>
      <w:r w:rsidR="007704BB" w:rsidRPr="00811EE0">
        <w:rPr>
          <w:rFonts w:ascii="Times New Roman" w:hAnsi="Times New Roman" w:cs="Times New Roman"/>
          <w:sz w:val="24"/>
          <w:szCs w:val="24"/>
          <w:lang w:val="tr-TR"/>
        </w:rPr>
        <w:t>,</w:t>
      </w:r>
    </w:p>
    <w:p w:rsidR="001E5F03" w:rsidRPr="00811EE0" w:rsidRDefault="001E5F03" w:rsidP="00FE15D9">
      <w:pPr>
        <w:pStyle w:val="ListeParagraf1"/>
        <w:numPr>
          <w:ilvl w:val="0"/>
          <w:numId w:val="1"/>
        </w:numPr>
        <w:spacing w:line="312" w:lineRule="auto"/>
        <w:ind w:left="0" w:firstLine="0"/>
        <w:rPr>
          <w:rFonts w:ascii="Times New Roman" w:hAnsi="Times New Roman" w:cs="Times New Roman"/>
          <w:sz w:val="24"/>
          <w:szCs w:val="24"/>
          <w:lang w:val="tr-TR"/>
        </w:rPr>
      </w:pPr>
      <w:r w:rsidRPr="00811EE0">
        <w:rPr>
          <w:rFonts w:ascii="Times New Roman" w:hAnsi="Times New Roman" w:cs="Times New Roman"/>
          <w:sz w:val="24"/>
          <w:szCs w:val="24"/>
          <w:lang w:val="tr-TR"/>
        </w:rPr>
        <w:t>Sosyalleşme ile çalışanlarımız ve kurumumuz arasında güçlü bağlar oluşturmak</w:t>
      </w:r>
      <w:r w:rsidR="007704BB" w:rsidRPr="00811EE0">
        <w:rPr>
          <w:rFonts w:ascii="Times New Roman" w:hAnsi="Times New Roman" w:cs="Times New Roman"/>
          <w:sz w:val="24"/>
          <w:szCs w:val="24"/>
          <w:lang w:val="tr-TR"/>
        </w:rPr>
        <w:t>,</w:t>
      </w:r>
    </w:p>
    <w:p w:rsidR="001E5F03" w:rsidRPr="00811EE0" w:rsidRDefault="001E5F03" w:rsidP="00FE15D9">
      <w:pPr>
        <w:pStyle w:val="ListeParagraf1"/>
        <w:numPr>
          <w:ilvl w:val="0"/>
          <w:numId w:val="1"/>
        </w:numPr>
        <w:spacing w:line="312" w:lineRule="auto"/>
        <w:ind w:left="0" w:firstLine="0"/>
        <w:rPr>
          <w:rFonts w:ascii="Times New Roman" w:hAnsi="Times New Roman" w:cs="Times New Roman"/>
          <w:sz w:val="24"/>
          <w:szCs w:val="24"/>
          <w:lang w:val="tr-TR"/>
        </w:rPr>
      </w:pPr>
      <w:r w:rsidRPr="00811EE0">
        <w:rPr>
          <w:rFonts w:ascii="Times New Roman" w:hAnsi="Times New Roman" w:cs="Times New Roman"/>
          <w:sz w:val="24"/>
          <w:szCs w:val="24"/>
          <w:lang w:val="tr-TR"/>
        </w:rPr>
        <w:t>Ekip ruhu ile hareket etmek</w:t>
      </w:r>
      <w:r w:rsidR="007704BB" w:rsidRPr="00811EE0">
        <w:rPr>
          <w:rFonts w:ascii="Times New Roman" w:hAnsi="Times New Roman" w:cs="Times New Roman"/>
          <w:sz w:val="24"/>
          <w:szCs w:val="24"/>
          <w:lang w:val="tr-TR"/>
        </w:rPr>
        <w:t>,</w:t>
      </w:r>
    </w:p>
    <w:p w:rsidR="001E5F03" w:rsidRPr="00811EE0" w:rsidRDefault="001E5F03" w:rsidP="00FE15D9">
      <w:pPr>
        <w:pStyle w:val="ListeParagraf1"/>
        <w:numPr>
          <w:ilvl w:val="0"/>
          <w:numId w:val="1"/>
        </w:numPr>
        <w:spacing w:line="312" w:lineRule="auto"/>
        <w:ind w:left="0" w:firstLine="0"/>
        <w:rPr>
          <w:rFonts w:ascii="Times New Roman" w:hAnsi="Times New Roman" w:cs="Times New Roman"/>
          <w:sz w:val="24"/>
          <w:szCs w:val="24"/>
          <w:lang w:val="tr-TR"/>
        </w:rPr>
      </w:pPr>
      <w:r w:rsidRPr="00811EE0">
        <w:rPr>
          <w:rFonts w:ascii="Times New Roman" w:hAnsi="Times New Roman" w:cs="Times New Roman"/>
          <w:sz w:val="24"/>
          <w:szCs w:val="24"/>
          <w:lang w:val="tr-TR"/>
        </w:rPr>
        <w:t>Yenilikçi düşünceyi benimsemek</w:t>
      </w:r>
      <w:r w:rsidR="007704BB" w:rsidRPr="00811EE0">
        <w:rPr>
          <w:rFonts w:ascii="Times New Roman" w:hAnsi="Times New Roman" w:cs="Times New Roman"/>
          <w:sz w:val="24"/>
          <w:szCs w:val="24"/>
          <w:lang w:val="tr-TR"/>
        </w:rPr>
        <w:t>,</w:t>
      </w:r>
    </w:p>
    <w:p w:rsidR="001E5F03" w:rsidRPr="00811EE0" w:rsidRDefault="001E5F03" w:rsidP="00FE15D9">
      <w:pPr>
        <w:pStyle w:val="ListeParagraf1"/>
        <w:numPr>
          <w:ilvl w:val="0"/>
          <w:numId w:val="1"/>
        </w:numPr>
        <w:spacing w:line="312" w:lineRule="auto"/>
        <w:ind w:left="0" w:firstLine="0"/>
        <w:rPr>
          <w:rFonts w:ascii="Times New Roman" w:hAnsi="Times New Roman" w:cs="Times New Roman"/>
          <w:sz w:val="24"/>
          <w:szCs w:val="24"/>
          <w:lang w:val="tr-TR"/>
        </w:rPr>
      </w:pPr>
      <w:r w:rsidRPr="00811EE0">
        <w:rPr>
          <w:rFonts w:ascii="Times New Roman" w:hAnsi="Times New Roman" w:cs="Times New Roman"/>
          <w:sz w:val="24"/>
          <w:szCs w:val="24"/>
          <w:lang w:val="tr-TR"/>
        </w:rPr>
        <w:t>Stratejik düşünme becerisini geliştirmek</w:t>
      </w:r>
      <w:r w:rsidR="007704BB" w:rsidRPr="00811EE0">
        <w:rPr>
          <w:rFonts w:ascii="Times New Roman" w:hAnsi="Times New Roman" w:cs="Times New Roman"/>
          <w:sz w:val="24"/>
          <w:szCs w:val="24"/>
          <w:lang w:val="tr-TR"/>
        </w:rPr>
        <w:t>,</w:t>
      </w:r>
    </w:p>
    <w:p w:rsidR="001E5F03" w:rsidRPr="00811EE0" w:rsidRDefault="001E5F03" w:rsidP="00FE15D9">
      <w:pPr>
        <w:pStyle w:val="ListeParagraf1"/>
        <w:numPr>
          <w:ilvl w:val="0"/>
          <w:numId w:val="1"/>
        </w:numPr>
        <w:spacing w:line="312" w:lineRule="auto"/>
        <w:ind w:left="0" w:firstLine="0"/>
        <w:rPr>
          <w:rFonts w:ascii="Times New Roman" w:hAnsi="Times New Roman" w:cs="Times New Roman"/>
          <w:sz w:val="24"/>
          <w:szCs w:val="24"/>
          <w:lang w:val="tr-TR"/>
        </w:rPr>
      </w:pPr>
      <w:r w:rsidRPr="00811EE0">
        <w:rPr>
          <w:rFonts w:ascii="Times New Roman" w:hAnsi="Times New Roman" w:cs="Times New Roman"/>
          <w:sz w:val="24"/>
          <w:szCs w:val="24"/>
          <w:lang w:val="tr-TR"/>
        </w:rPr>
        <w:t>Ödüllendirme sistemi oluşturmak</w:t>
      </w:r>
      <w:r w:rsidR="007704BB" w:rsidRPr="00811EE0">
        <w:rPr>
          <w:rFonts w:ascii="Times New Roman" w:hAnsi="Times New Roman" w:cs="Times New Roman"/>
          <w:sz w:val="24"/>
          <w:szCs w:val="24"/>
          <w:lang w:val="tr-TR"/>
        </w:rPr>
        <w:t>,</w:t>
      </w:r>
    </w:p>
    <w:p w:rsidR="001E5F03" w:rsidRPr="00811EE0" w:rsidRDefault="001E5F03" w:rsidP="00FE15D9">
      <w:pPr>
        <w:pStyle w:val="ListeParagraf1"/>
        <w:numPr>
          <w:ilvl w:val="0"/>
          <w:numId w:val="1"/>
        </w:numPr>
        <w:spacing w:line="312" w:lineRule="auto"/>
        <w:ind w:left="0" w:firstLine="0"/>
        <w:rPr>
          <w:rFonts w:ascii="Times New Roman" w:hAnsi="Times New Roman" w:cs="Times New Roman"/>
          <w:sz w:val="24"/>
          <w:szCs w:val="24"/>
          <w:lang w:val="tr-TR"/>
        </w:rPr>
      </w:pPr>
      <w:r w:rsidRPr="00811EE0">
        <w:rPr>
          <w:rFonts w:ascii="Times New Roman" w:hAnsi="Times New Roman" w:cs="Times New Roman"/>
          <w:sz w:val="24"/>
          <w:szCs w:val="24"/>
          <w:lang w:val="tr-TR"/>
        </w:rPr>
        <w:t>Sürekli iyileştirme düşüncesi ile çalışmak</w:t>
      </w:r>
      <w:r w:rsidR="007704BB" w:rsidRPr="00811EE0">
        <w:rPr>
          <w:rFonts w:ascii="Times New Roman" w:hAnsi="Times New Roman" w:cs="Times New Roman"/>
          <w:sz w:val="24"/>
          <w:szCs w:val="24"/>
          <w:lang w:val="tr-TR"/>
        </w:rPr>
        <w:t>,</w:t>
      </w:r>
    </w:p>
    <w:p w:rsidR="00626BBB" w:rsidRPr="00811EE0" w:rsidRDefault="001E5F03" w:rsidP="00FE15D9">
      <w:pPr>
        <w:pStyle w:val="ListeParagraf1"/>
        <w:numPr>
          <w:ilvl w:val="0"/>
          <w:numId w:val="1"/>
        </w:numPr>
        <w:spacing w:line="312" w:lineRule="auto"/>
        <w:ind w:left="0" w:firstLine="0"/>
        <w:rPr>
          <w:rFonts w:ascii="Times New Roman" w:hAnsi="Times New Roman" w:cs="Times New Roman"/>
          <w:sz w:val="24"/>
          <w:szCs w:val="24"/>
          <w:lang w:val="tr-TR"/>
        </w:rPr>
      </w:pPr>
      <w:r w:rsidRPr="00811EE0">
        <w:rPr>
          <w:rFonts w:ascii="Times New Roman" w:hAnsi="Times New Roman" w:cs="Times New Roman"/>
          <w:sz w:val="24"/>
          <w:szCs w:val="24"/>
          <w:lang w:val="tr-TR"/>
        </w:rPr>
        <w:t>Faaliyetlerimize proje odaklı yaklaşmak</w:t>
      </w:r>
      <w:r w:rsidR="007704BB" w:rsidRPr="00811EE0">
        <w:rPr>
          <w:rFonts w:ascii="Times New Roman" w:hAnsi="Times New Roman" w:cs="Times New Roman"/>
          <w:sz w:val="24"/>
          <w:szCs w:val="24"/>
          <w:lang w:val="tr-TR"/>
        </w:rPr>
        <w:t>.</w:t>
      </w:r>
    </w:p>
    <w:p w:rsidR="00423A8A" w:rsidRPr="00811EE0" w:rsidRDefault="00423A8A" w:rsidP="00811EE0">
      <w:pPr>
        <w:pStyle w:val="ListeParagraf1"/>
        <w:spacing w:line="312" w:lineRule="auto"/>
        <w:ind w:left="0"/>
        <w:rPr>
          <w:rFonts w:ascii="Times New Roman" w:hAnsi="Times New Roman" w:cs="Times New Roman"/>
          <w:sz w:val="24"/>
          <w:szCs w:val="24"/>
          <w:lang w:val="tr-TR"/>
        </w:rPr>
      </w:pPr>
      <w:bookmarkStart w:id="75" w:name="_Toc188783711"/>
      <w:bookmarkEnd w:id="74"/>
    </w:p>
    <w:p w:rsidR="00AB64B4" w:rsidRPr="00811EE0" w:rsidRDefault="00B57964" w:rsidP="00811EE0">
      <w:pPr>
        <w:pStyle w:val="Balk2"/>
        <w:spacing w:line="312" w:lineRule="auto"/>
        <w:rPr>
          <w:sz w:val="24"/>
          <w:szCs w:val="24"/>
        </w:rPr>
      </w:pPr>
      <w:r w:rsidRPr="00811EE0">
        <w:rPr>
          <w:sz w:val="24"/>
          <w:szCs w:val="24"/>
        </w:rPr>
        <w:t>B</w:t>
      </w:r>
      <w:r w:rsidR="00AB64B4" w:rsidRPr="00811EE0">
        <w:rPr>
          <w:sz w:val="24"/>
          <w:szCs w:val="24"/>
        </w:rPr>
        <w:t xml:space="preserve">- PERFORMANS HEDEF VE GÖSTERGELERİ </w:t>
      </w:r>
      <w:proofErr w:type="gramStart"/>
      <w:r w:rsidR="00AB64B4" w:rsidRPr="00811EE0">
        <w:rPr>
          <w:sz w:val="24"/>
          <w:szCs w:val="24"/>
        </w:rPr>
        <w:t>İLE  FAALİYETLER</w:t>
      </w:r>
      <w:proofErr w:type="gramEnd"/>
      <w:r w:rsidR="00097298" w:rsidRPr="00811EE0">
        <w:rPr>
          <w:sz w:val="24"/>
          <w:szCs w:val="24"/>
        </w:rPr>
        <w:t xml:space="preserve"> </w:t>
      </w:r>
    </w:p>
    <w:p w:rsidR="006D6660" w:rsidRPr="00811EE0" w:rsidRDefault="006D6660" w:rsidP="00811EE0">
      <w:pPr>
        <w:pStyle w:val="ListeParagraf1"/>
        <w:spacing w:line="312" w:lineRule="auto"/>
        <w:ind w:left="0"/>
        <w:jc w:val="both"/>
        <w:rPr>
          <w:rFonts w:ascii="Times New Roman" w:hAnsi="Times New Roman" w:cs="Times New Roman"/>
          <w:b/>
          <w:bCs/>
          <w:sz w:val="24"/>
          <w:szCs w:val="24"/>
          <w:lang w:val="tr-TR"/>
        </w:rPr>
      </w:pPr>
      <w:r w:rsidRPr="00811EE0">
        <w:rPr>
          <w:rFonts w:ascii="Times New Roman" w:hAnsi="Times New Roman" w:cs="Times New Roman"/>
          <w:b/>
          <w:bCs/>
          <w:sz w:val="24"/>
          <w:szCs w:val="24"/>
          <w:lang w:val="tr-TR"/>
        </w:rPr>
        <w:t>Stratejik Amaç-1:</w:t>
      </w:r>
    </w:p>
    <w:p w:rsidR="006D6660" w:rsidRPr="00811EE0" w:rsidRDefault="006D6660" w:rsidP="00811EE0">
      <w:pPr>
        <w:pStyle w:val="ListeParagraf1"/>
        <w:spacing w:line="312" w:lineRule="auto"/>
        <w:ind w:left="0"/>
        <w:jc w:val="both"/>
        <w:rPr>
          <w:rFonts w:ascii="Times New Roman" w:hAnsi="Times New Roman" w:cs="Times New Roman"/>
          <w:b/>
          <w:sz w:val="24"/>
          <w:szCs w:val="24"/>
          <w:lang w:val="tr-TR"/>
        </w:rPr>
      </w:pPr>
      <w:r w:rsidRPr="00811EE0">
        <w:rPr>
          <w:rFonts w:ascii="Times New Roman" w:hAnsi="Times New Roman" w:cs="Times New Roman"/>
          <w:b/>
          <w:sz w:val="24"/>
          <w:szCs w:val="24"/>
          <w:lang w:val="tr-TR"/>
        </w:rPr>
        <w:t>Kurumsal Kapasiteyi Geliştirmek</w:t>
      </w:r>
    </w:p>
    <w:p w:rsidR="00B57964" w:rsidRPr="00811EE0" w:rsidRDefault="007A42E5" w:rsidP="00811EE0">
      <w:pPr>
        <w:spacing w:before="100" w:beforeAutospacing="1" w:after="100" w:afterAutospacing="1" w:line="312" w:lineRule="auto"/>
      </w:pPr>
      <w:r w:rsidRPr="00811EE0">
        <w:t>Genel Müdürlüğümüz,</w:t>
      </w:r>
      <w:r w:rsidR="006D6660" w:rsidRPr="00811EE0">
        <w:t xml:space="preserve"> insan kaynaklarını stratejik bir şekilde kullanmalıdır</w:t>
      </w:r>
      <w:r w:rsidRPr="00811EE0">
        <w:t>. Kurumumuzun</w:t>
      </w:r>
      <w:r w:rsidR="006D6660" w:rsidRPr="00811EE0">
        <w:t xml:space="preserve"> çalışmalarındaki başarı ve hizmetlerin ne kadar iyi bir şekilde gerçekleştirildiği paydaşlardan alınan geribildirimlerden anlaşılır. Proje ve hizmet gibi şeylerin müşteriye sunulması insan kaynakları tarafından yapılır. Yetkinliği artırılmış çalışanlar, stratejik planlamanın uygulanması, geliştirilmesi ve amaçlara ulaşılmasına önemli katkıda bulunabilirler.  Dolayısıyla özlük hakları iyileştirilmiş, yetkinlikleri geliştirilmiş ve nihayet motive olmuş çalışanlar organizasyonun verimliliğini artıracaktır. </w:t>
      </w:r>
    </w:p>
    <w:p w:rsidR="006D6660" w:rsidRPr="00811EE0" w:rsidRDefault="0079240D" w:rsidP="006D6660">
      <w:pPr>
        <w:spacing w:before="100" w:beforeAutospacing="1" w:after="100" w:afterAutospacing="1" w:line="240" w:lineRule="auto"/>
        <w:ind w:firstLine="360"/>
      </w:pPr>
      <w:r w:rsidRPr="00811EE0">
        <w:br w:type="page"/>
      </w:r>
    </w:p>
    <w:tbl>
      <w:tblPr>
        <w:tblW w:w="9622" w:type="dxa"/>
        <w:jc w:val="center"/>
        <w:tblCellMar>
          <w:left w:w="70" w:type="dxa"/>
          <w:right w:w="70" w:type="dxa"/>
        </w:tblCellMar>
        <w:tblLook w:val="0000" w:firstRow="0" w:lastRow="0" w:firstColumn="0" w:lastColumn="0" w:noHBand="0" w:noVBand="0"/>
      </w:tblPr>
      <w:tblGrid>
        <w:gridCol w:w="589"/>
        <w:gridCol w:w="1468"/>
        <w:gridCol w:w="1815"/>
        <w:gridCol w:w="1598"/>
        <w:gridCol w:w="1300"/>
        <w:gridCol w:w="1440"/>
        <w:gridCol w:w="1412"/>
      </w:tblGrid>
      <w:tr w:rsidR="00C75841" w:rsidRPr="00811EE0">
        <w:trPr>
          <w:trHeight w:val="585"/>
          <w:jc w:val="center"/>
        </w:trPr>
        <w:tc>
          <w:tcPr>
            <w:tcW w:w="9622" w:type="dxa"/>
            <w:gridSpan w:val="7"/>
            <w:tcBorders>
              <w:top w:val="nil"/>
              <w:left w:val="nil"/>
              <w:bottom w:val="nil"/>
              <w:right w:val="nil"/>
            </w:tcBorders>
            <w:shd w:val="clear" w:color="auto" w:fill="auto"/>
            <w:noWrap/>
            <w:vAlign w:val="center"/>
          </w:tcPr>
          <w:p w:rsidR="00C75841" w:rsidRPr="00811EE0" w:rsidRDefault="00C75841" w:rsidP="006D6660">
            <w:pPr>
              <w:widowControl/>
              <w:adjustRightInd/>
              <w:spacing w:line="240" w:lineRule="auto"/>
              <w:jc w:val="center"/>
              <w:textAlignment w:val="auto"/>
              <w:rPr>
                <w:b/>
                <w:bCs/>
              </w:rPr>
            </w:pPr>
            <w:r w:rsidRPr="00811EE0">
              <w:rPr>
                <w:b/>
                <w:bCs/>
              </w:rPr>
              <w:lastRenderedPageBreak/>
              <w:t xml:space="preserve">PERFORMANS HEDEFİ </w:t>
            </w:r>
            <w:r w:rsidR="0079240D" w:rsidRPr="00811EE0">
              <w:rPr>
                <w:b/>
                <w:bCs/>
              </w:rPr>
              <w:t>TABLO</w:t>
            </w:r>
            <w:r w:rsidRPr="00811EE0">
              <w:rPr>
                <w:b/>
                <w:bCs/>
              </w:rPr>
              <w:t xml:space="preserve"> </w:t>
            </w:r>
            <w:r w:rsidR="006D6660" w:rsidRPr="00811EE0">
              <w:rPr>
                <w:b/>
                <w:bCs/>
              </w:rPr>
              <w:t xml:space="preserve">– 1 </w:t>
            </w:r>
          </w:p>
        </w:tc>
      </w:tr>
      <w:tr w:rsidR="00C75841" w:rsidRPr="00811EE0">
        <w:trPr>
          <w:trHeight w:val="397"/>
          <w:jc w:val="center"/>
        </w:trPr>
        <w:tc>
          <w:tcPr>
            <w:tcW w:w="205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75841" w:rsidRPr="00811EE0" w:rsidRDefault="00C75841" w:rsidP="006D6660">
            <w:pPr>
              <w:widowControl/>
              <w:adjustRightInd/>
              <w:spacing w:line="240" w:lineRule="auto"/>
              <w:jc w:val="left"/>
              <w:textAlignment w:val="auto"/>
              <w:rPr>
                <w:b/>
                <w:bCs/>
                <w:sz w:val="20"/>
                <w:szCs w:val="20"/>
              </w:rPr>
            </w:pPr>
            <w:r w:rsidRPr="00811EE0">
              <w:rPr>
                <w:b/>
                <w:bCs/>
                <w:sz w:val="20"/>
                <w:szCs w:val="20"/>
              </w:rPr>
              <w:t>İdare Adı</w:t>
            </w:r>
          </w:p>
        </w:tc>
        <w:tc>
          <w:tcPr>
            <w:tcW w:w="7565" w:type="dxa"/>
            <w:gridSpan w:val="5"/>
            <w:tcBorders>
              <w:top w:val="single" w:sz="4" w:space="0" w:color="auto"/>
              <w:left w:val="nil"/>
              <w:bottom w:val="single" w:sz="4" w:space="0" w:color="auto"/>
              <w:right w:val="single" w:sz="4" w:space="0" w:color="000000"/>
            </w:tcBorders>
            <w:shd w:val="clear" w:color="auto" w:fill="auto"/>
            <w:vAlign w:val="center"/>
          </w:tcPr>
          <w:p w:rsidR="00C75841" w:rsidRPr="00811EE0" w:rsidRDefault="0055321A" w:rsidP="006D6660">
            <w:pPr>
              <w:widowControl/>
              <w:adjustRightInd/>
              <w:spacing w:line="240" w:lineRule="auto"/>
              <w:jc w:val="left"/>
              <w:textAlignment w:val="auto"/>
              <w:rPr>
                <w:sz w:val="18"/>
                <w:szCs w:val="18"/>
              </w:rPr>
            </w:pPr>
            <w:r>
              <w:rPr>
                <w:sz w:val="18"/>
                <w:szCs w:val="18"/>
              </w:rPr>
              <w:t>40.14 - SPOR GENEL MÜDÜRLÜĞÜ</w:t>
            </w:r>
          </w:p>
        </w:tc>
      </w:tr>
      <w:tr w:rsidR="00C75841" w:rsidRPr="00811EE0">
        <w:trPr>
          <w:trHeight w:val="397"/>
          <w:jc w:val="center"/>
        </w:trPr>
        <w:tc>
          <w:tcPr>
            <w:tcW w:w="205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C75841" w:rsidRPr="00811EE0" w:rsidRDefault="00C75841" w:rsidP="006D6660">
            <w:pPr>
              <w:widowControl/>
              <w:adjustRightInd/>
              <w:spacing w:line="240" w:lineRule="auto"/>
              <w:jc w:val="left"/>
              <w:textAlignment w:val="auto"/>
              <w:rPr>
                <w:b/>
                <w:bCs/>
                <w:sz w:val="20"/>
                <w:szCs w:val="20"/>
              </w:rPr>
            </w:pPr>
            <w:r w:rsidRPr="00811EE0">
              <w:rPr>
                <w:b/>
                <w:bCs/>
                <w:sz w:val="20"/>
                <w:szCs w:val="20"/>
              </w:rPr>
              <w:t>Amaç</w:t>
            </w:r>
            <w:r w:rsidR="006D6660" w:rsidRPr="00811EE0">
              <w:rPr>
                <w:b/>
                <w:bCs/>
                <w:sz w:val="20"/>
                <w:szCs w:val="20"/>
              </w:rPr>
              <w:t>-1</w:t>
            </w:r>
          </w:p>
        </w:tc>
        <w:tc>
          <w:tcPr>
            <w:tcW w:w="7565" w:type="dxa"/>
            <w:gridSpan w:val="5"/>
            <w:tcBorders>
              <w:top w:val="single" w:sz="4" w:space="0" w:color="auto"/>
              <w:left w:val="nil"/>
              <w:bottom w:val="single" w:sz="4" w:space="0" w:color="auto"/>
              <w:right w:val="single" w:sz="4" w:space="0" w:color="000000"/>
            </w:tcBorders>
            <w:shd w:val="clear" w:color="auto" w:fill="auto"/>
            <w:vAlign w:val="center"/>
          </w:tcPr>
          <w:p w:rsidR="00C75841" w:rsidRPr="00811EE0" w:rsidRDefault="00C75841" w:rsidP="006D6660">
            <w:pPr>
              <w:widowControl/>
              <w:adjustRightInd/>
              <w:spacing w:line="240" w:lineRule="auto"/>
              <w:jc w:val="left"/>
              <w:textAlignment w:val="auto"/>
              <w:rPr>
                <w:sz w:val="18"/>
                <w:szCs w:val="18"/>
              </w:rPr>
            </w:pPr>
            <w:bookmarkStart w:id="76" w:name="RANGE!D5"/>
            <w:r w:rsidRPr="00811EE0">
              <w:rPr>
                <w:sz w:val="18"/>
                <w:szCs w:val="18"/>
              </w:rPr>
              <w:t>Kurumsal Kapasiteyi Geliştirmek</w:t>
            </w:r>
            <w:bookmarkEnd w:id="76"/>
          </w:p>
        </w:tc>
      </w:tr>
      <w:tr w:rsidR="00C75841" w:rsidRPr="00811EE0">
        <w:trPr>
          <w:trHeight w:val="397"/>
          <w:jc w:val="center"/>
        </w:trPr>
        <w:tc>
          <w:tcPr>
            <w:tcW w:w="205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C75841" w:rsidRPr="00811EE0" w:rsidRDefault="00C75841" w:rsidP="006D6660">
            <w:pPr>
              <w:widowControl/>
              <w:adjustRightInd/>
              <w:spacing w:line="240" w:lineRule="auto"/>
              <w:jc w:val="left"/>
              <w:textAlignment w:val="auto"/>
              <w:rPr>
                <w:b/>
                <w:bCs/>
                <w:sz w:val="20"/>
                <w:szCs w:val="20"/>
              </w:rPr>
            </w:pPr>
            <w:r w:rsidRPr="00811EE0">
              <w:rPr>
                <w:b/>
                <w:bCs/>
                <w:sz w:val="20"/>
                <w:szCs w:val="20"/>
              </w:rPr>
              <w:t>Hedef</w:t>
            </w:r>
            <w:r w:rsidR="006D6660" w:rsidRPr="00811EE0">
              <w:rPr>
                <w:b/>
                <w:bCs/>
                <w:sz w:val="20"/>
                <w:szCs w:val="20"/>
              </w:rPr>
              <w:t>-</w:t>
            </w:r>
            <w:proofErr w:type="gramStart"/>
            <w:r w:rsidR="006D6660" w:rsidRPr="00811EE0">
              <w:rPr>
                <w:b/>
                <w:bCs/>
                <w:sz w:val="20"/>
                <w:szCs w:val="20"/>
              </w:rPr>
              <w:t>1.1</w:t>
            </w:r>
            <w:proofErr w:type="gramEnd"/>
          </w:p>
        </w:tc>
        <w:tc>
          <w:tcPr>
            <w:tcW w:w="7565" w:type="dxa"/>
            <w:gridSpan w:val="5"/>
            <w:tcBorders>
              <w:top w:val="single" w:sz="4" w:space="0" w:color="auto"/>
              <w:left w:val="nil"/>
              <w:bottom w:val="single" w:sz="4" w:space="0" w:color="auto"/>
              <w:right w:val="single" w:sz="4" w:space="0" w:color="000000"/>
            </w:tcBorders>
            <w:shd w:val="clear" w:color="auto" w:fill="auto"/>
            <w:vAlign w:val="center"/>
          </w:tcPr>
          <w:p w:rsidR="00C75841" w:rsidRPr="00811EE0" w:rsidRDefault="00C75841" w:rsidP="006D6660">
            <w:pPr>
              <w:widowControl/>
              <w:adjustRightInd/>
              <w:spacing w:line="240" w:lineRule="auto"/>
              <w:jc w:val="left"/>
              <w:textAlignment w:val="auto"/>
              <w:rPr>
                <w:sz w:val="18"/>
                <w:szCs w:val="18"/>
              </w:rPr>
            </w:pPr>
            <w:r w:rsidRPr="00811EE0">
              <w:rPr>
                <w:sz w:val="18"/>
                <w:szCs w:val="18"/>
              </w:rPr>
              <w:t xml:space="preserve">Personel özlük ve sosyal hakları </w:t>
            </w:r>
            <w:r w:rsidR="0055321A">
              <w:rPr>
                <w:sz w:val="18"/>
                <w:szCs w:val="18"/>
              </w:rPr>
              <w:t>2012</w:t>
            </w:r>
            <w:r w:rsidRPr="00811EE0">
              <w:rPr>
                <w:sz w:val="18"/>
                <w:szCs w:val="18"/>
              </w:rPr>
              <w:t xml:space="preserve"> yılı sonuna kadar iyileştirilecektir.</w:t>
            </w:r>
          </w:p>
        </w:tc>
      </w:tr>
      <w:tr w:rsidR="00C75841" w:rsidRPr="00811EE0">
        <w:trPr>
          <w:trHeight w:val="567"/>
          <w:jc w:val="center"/>
        </w:trPr>
        <w:tc>
          <w:tcPr>
            <w:tcW w:w="5470" w:type="dxa"/>
            <w:gridSpan w:val="4"/>
            <w:tcBorders>
              <w:top w:val="single" w:sz="4" w:space="0" w:color="auto"/>
              <w:left w:val="single" w:sz="4" w:space="0" w:color="auto"/>
              <w:bottom w:val="nil"/>
              <w:right w:val="single" w:sz="4" w:space="0" w:color="000000"/>
            </w:tcBorders>
            <w:shd w:val="clear" w:color="auto" w:fill="auto"/>
            <w:noWrap/>
            <w:vAlign w:val="center"/>
          </w:tcPr>
          <w:p w:rsidR="00C75841" w:rsidRPr="00811EE0" w:rsidRDefault="00C75841" w:rsidP="006D6660">
            <w:pPr>
              <w:widowControl/>
              <w:adjustRightInd/>
              <w:spacing w:line="240" w:lineRule="auto"/>
              <w:jc w:val="center"/>
              <w:textAlignment w:val="auto"/>
              <w:rPr>
                <w:b/>
                <w:bCs/>
                <w:sz w:val="20"/>
                <w:szCs w:val="20"/>
              </w:rPr>
            </w:pPr>
            <w:r w:rsidRPr="00811EE0">
              <w:rPr>
                <w:b/>
                <w:bCs/>
                <w:sz w:val="20"/>
                <w:szCs w:val="20"/>
              </w:rPr>
              <w:t>Performans Hedefi</w:t>
            </w:r>
          </w:p>
        </w:tc>
        <w:tc>
          <w:tcPr>
            <w:tcW w:w="4152" w:type="dxa"/>
            <w:gridSpan w:val="3"/>
            <w:tcBorders>
              <w:top w:val="single" w:sz="4" w:space="0" w:color="auto"/>
              <w:left w:val="nil"/>
              <w:bottom w:val="single" w:sz="4" w:space="0" w:color="auto"/>
              <w:right w:val="single" w:sz="4" w:space="0" w:color="000000"/>
            </w:tcBorders>
            <w:shd w:val="clear" w:color="auto" w:fill="auto"/>
            <w:vAlign w:val="center"/>
          </w:tcPr>
          <w:p w:rsidR="00C75841" w:rsidRPr="00811EE0" w:rsidRDefault="00C75841" w:rsidP="006D6660">
            <w:pPr>
              <w:widowControl/>
              <w:adjustRightInd/>
              <w:spacing w:line="240" w:lineRule="auto"/>
              <w:jc w:val="center"/>
              <w:textAlignment w:val="auto"/>
              <w:rPr>
                <w:b/>
                <w:bCs/>
                <w:sz w:val="20"/>
                <w:szCs w:val="20"/>
              </w:rPr>
            </w:pPr>
            <w:bookmarkStart w:id="77" w:name="RANGE!E7"/>
            <w:r w:rsidRPr="00811EE0">
              <w:rPr>
                <w:b/>
                <w:bCs/>
                <w:sz w:val="20"/>
                <w:szCs w:val="20"/>
              </w:rPr>
              <w:t>Kurum personelinin faydalandırılması</w:t>
            </w:r>
            <w:bookmarkEnd w:id="77"/>
          </w:p>
        </w:tc>
      </w:tr>
      <w:tr w:rsidR="00C75841" w:rsidRPr="00811EE0">
        <w:trPr>
          <w:trHeight w:val="567"/>
          <w:jc w:val="center"/>
        </w:trPr>
        <w:tc>
          <w:tcPr>
            <w:tcW w:w="3872" w:type="dxa"/>
            <w:gridSpan w:val="3"/>
            <w:tcBorders>
              <w:top w:val="single" w:sz="4" w:space="0" w:color="auto"/>
              <w:left w:val="single" w:sz="4" w:space="0" w:color="auto"/>
              <w:bottom w:val="single" w:sz="4" w:space="0" w:color="auto"/>
              <w:right w:val="nil"/>
            </w:tcBorders>
            <w:shd w:val="clear" w:color="auto" w:fill="auto"/>
            <w:noWrap/>
            <w:vAlign w:val="center"/>
          </w:tcPr>
          <w:p w:rsidR="00C75841" w:rsidRPr="00811EE0" w:rsidRDefault="00C75841" w:rsidP="006D6660">
            <w:pPr>
              <w:widowControl/>
              <w:adjustRightInd/>
              <w:spacing w:line="240" w:lineRule="auto"/>
              <w:jc w:val="center"/>
              <w:textAlignment w:val="auto"/>
              <w:rPr>
                <w:b/>
                <w:bCs/>
                <w:sz w:val="20"/>
                <w:szCs w:val="20"/>
              </w:rPr>
            </w:pPr>
            <w:r w:rsidRPr="00811EE0">
              <w:rPr>
                <w:b/>
                <w:bCs/>
                <w:sz w:val="20"/>
                <w:szCs w:val="20"/>
              </w:rPr>
              <w:t>Performans Göstergeleri</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841" w:rsidRPr="00811EE0" w:rsidRDefault="00C75841" w:rsidP="006D6660">
            <w:pPr>
              <w:widowControl/>
              <w:adjustRightInd/>
              <w:spacing w:line="240" w:lineRule="auto"/>
              <w:jc w:val="center"/>
              <w:textAlignment w:val="auto"/>
              <w:rPr>
                <w:b/>
                <w:bCs/>
                <w:sz w:val="20"/>
                <w:szCs w:val="20"/>
              </w:rPr>
            </w:pPr>
            <w:r w:rsidRPr="00811EE0">
              <w:rPr>
                <w:b/>
                <w:bCs/>
                <w:sz w:val="20"/>
                <w:szCs w:val="20"/>
              </w:rPr>
              <w:t>Ölçü Birimi</w:t>
            </w:r>
          </w:p>
        </w:tc>
        <w:tc>
          <w:tcPr>
            <w:tcW w:w="1300" w:type="dxa"/>
            <w:tcBorders>
              <w:top w:val="nil"/>
              <w:left w:val="nil"/>
              <w:bottom w:val="single" w:sz="4" w:space="0" w:color="auto"/>
              <w:right w:val="single" w:sz="4" w:space="0" w:color="auto"/>
            </w:tcBorders>
            <w:shd w:val="clear" w:color="auto" w:fill="auto"/>
            <w:noWrap/>
            <w:vAlign w:val="center"/>
          </w:tcPr>
          <w:p w:rsidR="00C75841" w:rsidRPr="00811EE0" w:rsidRDefault="0055321A" w:rsidP="006D6660">
            <w:pPr>
              <w:widowControl/>
              <w:adjustRightInd/>
              <w:spacing w:line="240" w:lineRule="auto"/>
              <w:jc w:val="center"/>
              <w:textAlignment w:val="auto"/>
              <w:rPr>
                <w:b/>
                <w:bCs/>
                <w:sz w:val="20"/>
                <w:szCs w:val="20"/>
              </w:rPr>
            </w:pPr>
            <w:r>
              <w:rPr>
                <w:b/>
                <w:bCs/>
                <w:sz w:val="20"/>
                <w:szCs w:val="20"/>
              </w:rPr>
              <w:t>2010</w:t>
            </w:r>
          </w:p>
        </w:tc>
        <w:tc>
          <w:tcPr>
            <w:tcW w:w="1440" w:type="dxa"/>
            <w:tcBorders>
              <w:top w:val="nil"/>
              <w:left w:val="nil"/>
              <w:bottom w:val="single" w:sz="4" w:space="0" w:color="auto"/>
              <w:right w:val="single" w:sz="4" w:space="0" w:color="auto"/>
            </w:tcBorders>
            <w:shd w:val="clear" w:color="auto" w:fill="auto"/>
            <w:noWrap/>
            <w:vAlign w:val="center"/>
          </w:tcPr>
          <w:p w:rsidR="00C75841" w:rsidRPr="00811EE0" w:rsidRDefault="0055321A" w:rsidP="006D6660">
            <w:pPr>
              <w:widowControl/>
              <w:adjustRightInd/>
              <w:spacing w:line="240" w:lineRule="auto"/>
              <w:jc w:val="center"/>
              <w:textAlignment w:val="auto"/>
              <w:rPr>
                <w:b/>
                <w:bCs/>
                <w:sz w:val="20"/>
                <w:szCs w:val="20"/>
              </w:rPr>
            </w:pPr>
            <w:r>
              <w:rPr>
                <w:b/>
                <w:bCs/>
                <w:sz w:val="20"/>
                <w:szCs w:val="20"/>
              </w:rPr>
              <w:t>2011</w:t>
            </w:r>
          </w:p>
        </w:tc>
        <w:tc>
          <w:tcPr>
            <w:tcW w:w="1412" w:type="dxa"/>
            <w:tcBorders>
              <w:top w:val="nil"/>
              <w:left w:val="nil"/>
              <w:bottom w:val="single" w:sz="4" w:space="0" w:color="auto"/>
              <w:right w:val="single" w:sz="4" w:space="0" w:color="auto"/>
            </w:tcBorders>
            <w:shd w:val="clear" w:color="auto" w:fill="auto"/>
            <w:noWrap/>
            <w:vAlign w:val="center"/>
          </w:tcPr>
          <w:p w:rsidR="00C75841" w:rsidRPr="00811EE0" w:rsidRDefault="0055321A" w:rsidP="006D6660">
            <w:pPr>
              <w:widowControl/>
              <w:adjustRightInd/>
              <w:spacing w:line="240" w:lineRule="auto"/>
              <w:jc w:val="center"/>
              <w:textAlignment w:val="auto"/>
              <w:rPr>
                <w:b/>
                <w:bCs/>
                <w:sz w:val="20"/>
                <w:szCs w:val="20"/>
              </w:rPr>
            </w:pPr>
            <w:r>
              <w:rPr>
                <w:b/>
                <w:bCs/>
                <w:sz w:val="20"/>
                <w:szCs w:val="20"/>
              </w:rPr>
              <w:t>2012</w:t>
            </w:r>
          </w:p>
        </w:tc>
      </w:tr>
      <w:tr w:rsidR="00C75841" w:rsidRPr="00811EE0">
        <w:trPr>
          <w:trHeight w:val="510"/>
          <w:jc w:val="center"/>
        </w:trPr>
        <w:tc>
          <w:tcPr>
            <w:tcW w:w="589" w:type="dxa"/>
            <w:tcBorders>
              <w:top w:val="nil"/>
              <w:left w:val="single" w:sz="4" w:space="0" w:color="auto"/>
              <w:bottom w:val="single" w:sz="4" w:space="0" w:color="auto"/>
              <w:right w:val="nil"/>
            </w:tcBorders>
            <w:shd w:val="clear" w:color="auto" w:fill="auto"/>
            <w:noWrap/>
            <w:vAlign w:val="center"/>
          </w:tcPr>
          <w:p w:rsidR="00C75841" w:rsidRPr="00811EE0" w:rsidRDefault="00C75841" w:rsidP="006D6660">
            <w:pPr>
              <w:widowControl/>
              <w:adjustRightInd/>
              <w:spacing w:line="240" w:lineRule="auto"/>
              <w:jc w:val="center"/>
              <w:textAlignment w:val="auto"/>
              <w:rPr>
                <w:sz w:val="20"/>
                <w:szCs w:val="20"/>
              </w:rPr>
            </w:pPr>
            <w:r w:rsidRPr="00811EE0">
              <w:rPr>
                <w:sz w:val="20"/>
                <w:szCs w:val="20"/>
              </w:rPr>
              <w:t>1</w:t>
            </w:r>
          </w:p>
        </w:tc>
        <w:tc>
          <w:tcPr>
            <w:tcW w:w="3283" w:type="dxa"/>
            <w:gridSpan w:val="2"/>
            <w:tcBorders>
              <w:top w:val="nil"/>
              <w:left w:val="single" w:sz="4" w:space="0" w:color="auto"/>
              <w:bottom w:val="single" w:sz="4" w:space="0" w:color="auto"/>
              <w:right w:val="nil"/>
            </w:tcBorders>
            <w:shd w:val="clear" w:color="auto" w:fill="auto"/>
            <w:vAlign w:val="center"/>
          </w:tcPr>
          <w:p w:rsidR="00C75841" w:rsidRPr="00811EE0" w:rsidRDefault="00C75841" w:rsidP="006D6660">
            <w:pPr>
              <w:widowControl/>
              <w:adjustRightInd/>
              <w:spacing w:line="240" w:lineRule="auto"/>
              <w:jc w:val="left"/>
              <w:textAlignment w:val="auto"/>
              <w:rPr>
                <w:sz w:val="20"/>
                <w:szCs w:val="20"/>
              </w:rPr>
            </w:pPr>
            <w:r w:rsidRPr="00811EE0">
              <w:rPr>
                <w:sz w:val="20"/>
                <w:szCs w:val="20"/>
              </w:rPr>
              <w:t>Genel Müdürlük bütçesine aktarılan paydan kurum personelinin yararlandırılması</w:t>
            </w:r>
          </w:p>
        </w:tc>
        <w:tc>
          <w:tcPr>
            <w:tcW w:w="1598" w:type="dxa"/>
            <w:tcBorders>
              <w:top w:val="nil"/>
              <w:left w:val="single" w:sz="4" w:space="0" w:color="auto"/>
              <w:bottom w:val="single" w:sz="4" w:space="0" w:color="auto"/>
              <w:right w:val="single" w:sz="4" w:space="0" w:color="auto"/>
            </w:tcBorders>
            <w:shd w:val="clear" w:color="auto" w:fill="auto"/>
            <w:vAlign w:val="center"/>
          </w:tcPr>
          <w:p w:rsidR="00C75841" w:rsidRPr="00811EE0" w:rsidRDefault="00C75841" w:rsidP="006D6660">
            <w:pPr>
              <w:widowControl/>
              <w:adjustRightInd/>
              <w:spacing w:line="240" w:lineRule="auto"/>
              <w:jc w:val="center"/>
              <w:textAlignment w:val="auto"/>
              <w:rPr>
                <w:sz w:val="20"/>
                <w:szCs w:val="20"/>
              </w:rPr>
            </w:pPr>
            <w:r w:rsidRPr="00811EE0">
              <w:rPr>
                <w:sz w:val="20"/>
                <w:szCs w:val="20"/>
              </w:rPr>
              <w:t>Oran</w:t>
            </w:r>
          </w:p>
        </w:tc>
        <w:tc>
          <w:tcPr>
            <w:tcW w:w="1300" w:type="dxa"/>
            <w:tcBorders>
              <w:top w:val="nil"/>
              <w:left w:val="nil"/>
              <w:bottom w:val="single" w:sz="4" w:space="0" w:color="auto"/>
              <w:right w:val="single" w:sz="4" w:space="0" w:color="auto"/>
            </w:tcBorders>
            <w:shd w:val="clear" w:color="auto" w:fill="auto"/>
            <w:noWrap/>
            <w:vAlign w:val="center"/>
          </w:tcPr>
          <w:p w:rsidR="00C75841" w:rsidRPr="00811EE0" w:rsidRDefault="00C75841" w:rsidP="006D6660">
            <w:pPr>
              <w:widowControl/>
              <w:adjustRightInd/>
              <w:spacing w:line="240" w:lineRule="auto"/>
              <w:jc w:val="center"/>
              <w:textAlignment w:val="auto"/>
              <w:rPr>
                <w:sz w:val="20"/>
                <w:szCs w:val="20"/>
              </w:rPr>
            </w:pPr>
            <w:r w:rsidRPr="00811EE0">
              <w:rPr>
                <w:sz w:val="20"/>
                <w:szCs w:val="20"/>
              </w:rPr>
              <w:t>0</w:t>
            </w:r>
          </w:p>
        </w:tc>
        <w:tc>
          <w:tcPr>
            <w:tcW w:w="1440" w:type="dxa"/>
            <w:tcBorders>
              <w:top w:val="nil"/>
              <w:left w:val="nil"/>
              <w:bottom w:val="single" w:sz="4" w:space="0" w:color="auto"/>
              <w:right w:val="single" w:sz="4" w:space="0" w:color="auto"/>
            </w:tcBorders>
            <w:shd w:val="clear" w:color="auto" w:fill="auto"/>
            <w:noWrap/>
            <w:vAlign w:val="center"/>
          </w:tcPr>
          <w:p w:rsidR="00C75841" w:rsidRPr="00811EE0" w:rsidRDefault="00C75841" w:rsidP="006D6660">
            <w:pPr>
              <w:widowControl/>
              <w:adjustRightInd/>
              <w:spacing w:line="240" w:lineRule="auto"/>
              <w:jc w:val="center"/>
              <w:textAlignment w:val="auto"/>
              <w:rPr>
                <w:sz w:val="20"/>
                <w:szCs w:val="20"/>
              </w:rPr>
            </w:pPr>
            <w:r w:rsidRPr="00811EE0">
              <w:rPr>
                <w:sz w:val="20"/>
                <w:szCs w:val="20"/>
              </w:rPr>
              <w:t>0</w:t>
            </w:r>
          </w:p>
        </w:tc>
        <w:tc>
          <w:tcPr>
            <w:tcW w:w="1412" w:type="dxa"/>
            <w:tcBorders>
              <w:top w:val="nil"/>
              <w:left w:val="nil"/>
              <w:bottom w:val="single" w:sz="4" w:space="0" w:color="auto"/>
              <w:right w:val="single" w:sz="4" w:space="0" w:color="auto"/>
            </w:tcBorders>
            <w:shd w:val="clear" w:color="auto" w:fill="auto"/>
            <w:noWrap/>
            <w:vAlign w:val="center"/>
          </w:tcPr>
          <w:p w:rsidR="00C75841" w:rsidRPr="00811EE0" w:rsidRDefault="00C75841" w:rsidP="006D6660">
            <w:pPr>
              <w:widowControl/>
              <w:adjustRightInd/>
              <w:spacing w:line="240" w:lineRule="auto"/>
              <w:jc w:val="center"/>
              <w:textAlignment w:val="auto"/>
              <w:rPr>
                <w:sz w:val="20"/>
                <w:szCs w:val="20"/>
              </w:rPr>
            </w:pPr>
            <w:r w:rsidRPr="00811EE0">
              <w:rPr>
                <w:sz w:val="20"/>
                <w:szCs w:val="20"/>
              </w:rPr>
              <w:t>1</w:t>
            </w:r>
          </w:p>
        </w:tc>
      </w:tr>
      <w:tr w:rsidR="00C75841" w:rsidRPr="00811EE0">
        <w:trPr>
          <w:trHeight w:val="397"/>
          <w:jc w:val="center"/>
        </w:trPr>
        <w:tc>
          <w:tcPr>
            <w:tcW w:w="5470" w:type="dxa"/>
            <w:gridSpan w:val="4"/>
            <w:vMerge w:val="restart"/>
            <w:tcBorders>
              <w:top w:val="single" w:sz="4" w:space="0" w:color="auto"/>
              <w:left w:val="single" w:sz="4" w:space="0" w:color="auto"/>
              <w:bottom w:val="single" w:sz="4" w:space="0" w:color="000000"/>
              <w:right w:val="nil"/>
            </w:tcBorders>
            <w:shd w:val="clear" w:color="auto" w:fill="auto"/>
            <w:vAlign w:val="center"/>
          </w:tcPr>
          <w:p w:rsidR="00C75841" w:rsidRPr="00811EE0" w:rsidRDefault="00C75841" w:rsidP="006D6660">
            <w:pPr>
              <w:widowControl/>
              <w:adjustRightInd/>
              <w:spacing w:line="240" w:lineRule="auto"/>
              <w:jc w:val="center"/>
              <w:textAlignment w:val="auto"/>
              <w:rPr>
                <w:b/>
                <w:bCs/>
                <w:sz w:val="20"/>
                <w:szCs w:val="20"/>
              </w:rPr>
            </w:pPr>
            <w:r w:rsidRPr="00811EE0">
              <w:rPr>
                <w:b/>
                <w:bCs/>
                <w:sz w:val="20"/>
                <w:szCs w:val="20"/>
              </w:rPr>
              <w:t>Faaliyetler</w:t>
            </w:r>
          </w:p>
        </w:tc>
        <w:tc>
          <w:tcPr>
            <w:tcW w:w="41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5841" w:rsidRPr="00811EE0" w:rsidRDefault="00C75841" w:rsidP="006D6660">
            <w:pPr>
              <w:widowControl/>
              <w:adjustRightInd/>
              <w:spacing w:line="240" w:lineRule="auto"/>
              <w:jc w:val="center"/>
              <w:textAlignment w:val="auto"/>
              <w:rPr>
                <w:b/>
                <w:bCs/>
                <w:sz w:val="20"/>
                <w:szCs w:val="20"/>
              </w:rPr>
            </w:pPr>
            <w:r w:rsidRPr="00811EE0">
              <w:rPr>
                <w:b/>
                <w:bCs/>
                <w:sz w:val="20"/>
                <w:szCs w:val="20"/>
              </w:rPr>
              <w:t>Kaynak İhtiyacı</w:t>
            </w:r>
          </w:p>
        </w:tc>
      </w:tr>
      <w:tr w:rsidR="00C75841" w:rsidRPr="00811EE0">
        <w:trPr>
          <w:trHeight w:val="397"/>
          <w:jc w:val="center"/>
        </w:trPr>
        <w:tc>
          <w:tcPr>
            <w:tcW w:w="5470" w:type="dxa"/>
            <w:gridSpan w:val="4"/>
            <w:vMerge/>
            <w:tcBorders>
              <w:top w:val="single" w:sz="4" w:space="0" w:color="auto"/>
              <w:left w:val="single" w:sz="4" w:space="0" w:color="auto"/>
              <w:bottom w:val="single" w:sz="4" w:space="0" w:color="000000"/>
              <w:right w:val="nil"/>
            </w:tcBorders>
            <w:shd w:val="clear" w:color="auto" w:fill="auto"/>
            <w:vAlign w:val="center"/>
          </w:tcPr>
          <w:p w:rsidR="00C75841" w:rsidRPr="00811EE0" w:rsidRDefault="00C75841" w:rsidP="006D6660">
            <w:pPr>
              <w:widowControl/>
              <w:adjustRightInd/>
              <w:spacing w:line="240" w:lineRule="auto"/>
              <w:jc w:val="left"/>
              <w:textAlignment w:val="auto"/>
              <w:rPr>
                <w:b/>
                <w:bCs/>
                <w:sz w:val="20"/>
                <w:szCs w:val="20"/>
              </w:rPr>
            </w:pPr>
          </w:p>
        </w:tc>
        <w:tc>
          <w:tcPr>
            <w:tcW w:w="1300" w:type="dxa"/>
            <w:tcBorders>
              <w:top w:val="nil"/>
              <w:left w:val="single" w:sz="4" w:space="0" w:color="auto"/>
              <w:bottom w:val="single" w:sz="4" w:space="0" w:color="auto"/>
              <w:right w:val="single" w:sz="4" w:space="0" w:color="auto"/>
            </w:tcBorders>
            <w:shd w:val="clear" w:color="auto" w:fill="auto"/>
            <w:vAlign w:val="center"/>
          </w:tcPr>
          <w:p w:rsidR="00C75841" w:rsidRPr="00811EE0" w:rsidRDefault="00C75841" w:rsidP="006D6660">
            <w:pPr>
              <w:widowControl/>
              <w:adjustRightInd/>
              <w:spacing w:line="240" w:lineRule="auto"/>
              <w:jc w:val="center"/>
              <w:textAlignment w:val="auto"/>
              <w:rPr>
                <w:b/>
                <w:bCs/>
                <w:sz w:val="20"/>
                <w:szCs w:val="20"/>
              </w:rPr>
            </w:pPr>
            <w:r w:rsidRPr="00811EE0">
              <w:rPr>
                <w:b/>
                <w:bCs/>
                <w:sz w:val="20"/>
                <w:szCs w:val="20"/>
              </w:rPr>
              <w:t>Bütçe</w:t>
            </w:r>
          </w:p>
        </w:tc>
        <w:tc>
          <w:tcPr>
            <w:tcW w:w="1440" w:type="dxa"/>
            <w:tcBorders>
              <w:top w:val="nil"/>
              <w:left w:val="nil"/>
              <w:bottom w:val="single" w:sz="4" w:space="0" w:color="auto"/>
              <w:right w:val="single" w:sz="4" w:space="0" w:color="auto"/>
            </w:tcBorders>
            <w:shd w:val="clear" w:color="auto" w:fill="auto"/>
            <w:vAlign w:val="center"/>
          </w:tcPr>
          <w:p w:rsidR="00C75841" w:rsidRPr="00811EE0" w:rsidRDefault="00C75841" w:rsidP="006D6660">
            <w:pPr>
              <w:widowControl/>
              <w:adjustRightInd/>
              <w:spacing w:line="240" w:lineRule="auto"/>
              <w:jc w:val="center"/>
              <w:textAlignment w:val="auto"/>
              <w:rPr>
                <w:b/>
                <w:bCs/>
                <w:sz w:val="20"/>
                <w:szCs w:val="20"/>
              </w:rPr>
            </w:pPr>
            <w:r w:rsidRPr="00811EE0">
              <w:rPr>
                <w:b/>
                <w:bCs/>
                <w:sz w:val="20"/>
                <w:szCs w:val="20"/>
              </w:rPr>
              <w:t>Bütçe Dışı</w:t>
            </w:r>
          </w:p>
        </w:tc>
        <w:tc>
          <w:tcPr>
            <w:tcW w:w="1412" w:type="dxa"/>
            <w:tcBorders>
              <w:top w:val="nil"/>
              <w:left w:val="nil"/>
              <w:bottom w:val="single" w:sz="4" w:space="0" w:color="auto"/>
              <w:right w:val="single" w:sz="4" w:space="0" w:color="auto"/>
            </w:tcBorders>
            <w:shd w:val="clear" w:color="auto" w:fill="auto"/>
            <w:vAlign w:val="center"/>
          </w:tcPr>
          <w:p w:rsidR="00C75841" w:rsidRPr="00811EE0" w:rsidRDefault="00C75841" w:rsidP="006D6660">
            <w:pPr>
              <w:widowControl/>
              <w:adjustRightInd/>
              <w:spacing w:line="240" w:lineRule="auto"/>
              <w:jc w:val="center"/>
              <w:textAlignment w:val="auto"/>
              <w:rPr>
                <w:b/>
                <w:bCs/>
                <w:sz w:val="20"/>
                <w:szCs w:val="20"/>
              </w:rPr>
            </w:pPr>
            <w:r w:rsidRPr="00811EE0">
              <w:rPr>
                <w:b/>
                <w:bCs/>
                <w:sz w:val="20"/>
                <w:szCs w:val="20"/>
              </w:rPr>
              <w:t>Toplam</w:t>
            </w:r>
          </w:p>
        </w:tc>
      </w:tr>
      <w:tr w:rsidR="00C75841" w:rsidRPr="00811EE0">
        <w:trPr>
          <w:trHeight w:val="255"/>
          <w:jc w:val="center"/>
        </w:trPr>
        <w:tc>
          <w:tcPr>
            <w:tcW w:w="589" w:type="dxa"/>
            <w:tcBorders>
              <w:top w:val="nil"/>
              <w:left w:val="single" w:sz="4" w:space="0" w:color="auto"/>
              <w:bottom w:val="single" w:sz="4" w:space="0" w:color="auto"/>
              <w:right w:val="single" w:sz="4" w:space="0" w:color="auto"/>
            </w:tcBorders>
            <w:shd w:val="clear" w:color="auto" w:fill="auto"/>
            <w:noWrap/>
            <w:vAlign w:val="center"/>
          </w:tcPr>
          <w:p w:rsidR="00C75841" w:rsidRPr="00811EE0" w:rsidRDefault="00C75841" w:rsidP="006D6660">
            <w:pPr>
              <w:widowControl/>
              <w:adjustRightInd/>
              <w:spacing w:line="240" w:lineRule="auto"/>
              <w:jc w:val="center"/>
              <w:textAlignment w:val="auto"/>
              <w:rPr>
                <w:sz w:val="20"/>
                <w:szCs w:val="20"/>
              </w:rPr>
            </w:pPr>
            <w:r w:rsidRPr="00811EE0">
              <w:rPr>
                <w:sz w:val="20"/>
                <w:szCs w:val="20"/>
              </w:rPr>
              <w:t>1</w:t>
            </w:r>
            <w:r w:rsidR="006D6660" w:rsidRPr="00811EE0">
              <w:rPr>
                <w:sz w:val="20"/>
                <w:szCs w:val="20"/>
              </w:rPr>
              <w:t>.1.1</w:t>
            </w:r>
          </w:p>
        </w:tc>
        <w:tc>
          <w:tcPr>
            <w:tcW w:w="4881" w:type="dxa"/>
            <w:gridSpan w:val="3"/>
            <w:tcBorders>
              <w:top w:val="single" w:sz="4" w:space="0" w:color="auto"/>
              <w:left w:val="nil"/>
              <w:bottom w:val="single" w:sz="4" w:space="0" w:color="auto"/>
              <w:right w:val="nil"/>
            </w:tcBorders>
            <w:shd w:val="clear" w:color="auto" w:fill="auto"/>
            <w:vAlign w:val="center"/>
          </w:tcPr>
          <w:p w:rsidR="00C75841" w:rsidRPr="00811EE0" w:rsidRDefault="00C75841" w:rsidP="006D6660">
            <w:pPr>
              <w:widowControl/>
              <w:adjustRightInd/>
              <w:spacing w:line="240" w:lineRule="auto"/>
              <w:jc w:val="left"/>
              <w:textAlignment w:val="auto"/>
              <w:rPr>
                <w:sz w:val="20"/>
                <w:szCs w:val="20"/>
              </w:rPr>
            </w:pPr>
            <w:r w:rsidRPr="00811EE0">
              <w:rPr>
                <w:sz w:val="20"/>
                <w:szCs w:val="20"/>
              </w:rPr>
              <w:t>Spor Toto Teşkilat Başkanlığı’ndan Genel Müdürlük bütçesine aktarılan paydan kurum personelinin de yararlandırılması</w:t>
            </w:r>
          </w:p>
        </w:tc>
        <w:tc>
          <w:tcPr>
            <w:tcW w:w="1300" w:type="dxa"/>
            <w:tcBorders>
              <w:top w:val="nil"/>
              <w:left w:val="single" w:sz="4" w:space="0" w:color="auto"/>
              <w:bottom w:val="single" w:sz="4" w:space="0" w:color="auto"/>
              <w:right w:val="single" w:sz="4" w:space="0" w:color="auto"/>
            </w:tcBorders>
            <w:shd w:val="clear" w:color="auto" w:fill="auto"/>
            <w:vAlign w:val="center"/>
          </w:tcPr>
          <w:p w:rsidR="00C75841" w:rsidRPr="00811EE0" w:rsidRDefault="00C75841" w:rsidP="006D6660">
            <w:pPr>
              <w:widowControl/>
              <w:adjustRightInd/>
              <w:spacing w:line="240" w:lineRule="auto"/>
              <w:jc w:val="center"/>
              <w:textAlignment w:val="auto"/>
              <w:rPr>
                <w:sz w:val="20"/>
                <w:szCs w:val="20"/>
              </w:rPr>
            </w:pPr>
            <w:r w:rsidRPr="00811EE0">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C75841" w:rsidRPr="00811EE0" w:rsidRDefault="00F64165" w:rsidP="006D6660">
            <w:pPr>
              <w:widowControl/>
              <w:adjustRightInd/>
              <w:spacing w:line="240" w:lineRule="auto"/>
              <w:jc w:val="center"/>
              <w:textAlignment w:val="auto"/>
              <w:rPr>
                <w:sz w:val="20"/>
                <w:szCs w:val="20"/>
              </w:rPr>
            </w:pPr>
            <w:r w:rsidRPr="00811EE0">
              <w:rPr>
                <w:sz w:val="20"/>
                <w:szCs w:val="20"/>
              </w:rPr>
              <w:t>30.000.000</w:t>
            </w:r>
          </w:p>
        </w:tc>
        <w:tc>
          <w:tcPr>
            <w:tcW w:w="1412" w:type="dxa"/>
            <w:tcBorders>
              <w:top w:val="nil"/>
              <w:left w:val="nil"/>
              <w:bottom w:val="single" w:sz="4" w:space="0" w:color="auto"/>
              <w:right w:val="single" w:sz="4" w:space="0" w:color="auto"/>
            </w:tcBorders>
            <w:shd w:val="clear" w:color="auto" w:fill="auto"/>
            <w:vAlign w:val="center"/>
          </w:tcPr>
          <w:p w:rsidR="00C75841" w:rsidRPr="00811EE0" w:rsidRDefault="00F64165" w:rsidP="006D6660">
            <w:pPr>
              <w:widowControl/>
              <w:adjustRightInd/>
              <w:spacing w:line="240" w:lineRule="auto"/>
              <w:jc w:val="center"/>
              <w:textAlignment w:val="auto"/>
              <w:rPr>
                <w:sz w:val="20"/>
                <w:szCs w:val="20"/>
              </w:rPr>
            </w:pPr>
            <w:r w:rsidRPr="00811EE0">
              <w:rPr>
                <w:sz w:val="20"/>
                <w:szCs w:val="20"/>
              </w:rPr>
              <w:t>30.000.000</w:t>
            </w:r>
          </w:p>
        </w:tc>
      </w:tr>
      <w:tr w:rsidR="00C75841" w:rsidRPr="00811EE0">
        <w:trPr>
          <w:trHeight w:val="567"/>
          <w:jc w:val="center"/>
        </w:trPr>
        <w:tc>
          <w:tcPr>
            <w:tcW w:w="54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C75841" w:rsidRPr="00811EE0" w:rsidRDefault="00C75841" w:rsidP="006D6660">
            <w:pPr>
              <w:widowControl/>
              <w:adjustRightInd/>
              <w:spacing w:line="240" w:lineRule="auto"/>
              <w:jc w:val="left"/>
              <w:textAlignment w:val="auto"/>
              <w:rPr>
                <w:b/>
                <w:bCs/>
                <w:sz w:val="20"/>
                <w:szCs w:val="20"/>
              </w:rPr>
            </w:pPr>
            <w:r w:rsidRPr="00811EE0">
              <w:rPr>
                <w:b/>
                <w:bCs/>
                <w:sz w:val="20"/>
                <w:szCs w:val="20"/>
              </w:rPr>
              <w:t>Genel Toplam</w:t>
            </w:r>
          </w:p>
        </w:tc>
        <w:tc>
          <w:tcPr>
            <w:tcW w:w="1300" w:type="dxa"/>
            <w:tcBorders>
              <w:top w:val="nil"/>
              <w:left w:val="nil"/>
              <w:bottom w:val="single" w:sz="4" w:space="0" w:color="auto"/>
              <w:right w:val="single" w:sz="4" w:space="0" w:color="auto"/>
            </w:tcBorders>
            <w:shd w:val="clear" w:color="auto" w:fill="auto"/>
            <w:vAlign w:val="center"/>
          </w:tcPr>
          <w:p w:rsidR="00C75841" w:rsidRPr="00811EE0" w:rsidRDefault="00C75841" w:rsidP="006D6660">
            <w:pPr>
              <w:widowControl/>
              <w:adjustRightInd/>
              <w:spacing w:line="240" w:lineRule="auto"/>
              <w:jc w:val="center"/>
              <w:textAlignment w:val="auto"/>
              <w:rPr>
                <w:b/>
                <w:bCs/>
                <w:sz w:val="20"/>
                <w:szCs w:val="20"/>
              </w:rPr>
            </w:pPr>
            <w:r w:rsidRPr="00811EE0">
              <w:rPr>
                <w:b/>
                <w:bCs/>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C75841" w:rsidRPr="00811EE0" w:rsidRDefault="00F64165" w:rsidP="006D6660">
            <w:pPr>
              <w:widowControl/>
              <w:adjustRightInd/>
              <w:spacing w:line="240" w:lineRule="auto"/>
              <w:jc w:val="center"/>
              <w:textAlignment w:val="auto"/>
              <w:rPr>
                <w:b/>
                <w:bCs/>
                <w:sz w:val="20"/>
                <w:szCs w:val="20"/>
              </w:rPr>
            </w:pPr>
            <w:r w:rsidRPr="00811EE0">
              <w:rPr>
                <w:b/>
                <w:bCs/>
                <w:sz w:val="20"/>
                <w:szCs w:val="20"/>
              </w:rPr>
              <w:t>30.000.000</w:t>
            </w:r>
          </w:p>
        </w:tc>
        <w:tc>
          <w:tcPr>
            <w:tcW w:w="1412" w:type="dxa"/>
            <w:tcBorders>
              <w:top w:val="nil"/>
              <w:left w:val="nil"/>
              <w:bottom w:val="single" w:sz="4" w:space="0" w:color="auto"/>
              <w:right w:val="single" w:sz="4" w:space="0" w:color="auto"/>
            </w:tcBorders>
            <w:shd w:val="clear" w:color="auto" w:fill="auto"/>
            <w:vAlign w:val="center"/>
          </w:tcPr>
          <w:p w:rsidR="00C75841" w:rsidRPr="00811EE0" w:rsidRDefault="00F64165" w:rsidP="006D6660">
            <w:pPr>
              <w:widowControl/>
              <w:adjustRightInd/>
              <w:spacing w:line="240" w:lineRule="auto"/>
              <w:jc w:val="center"/>
              <w:textAlignment w:val="auto"/>
              <w:rPr>
                <w:b/>
                <w:bCs/>
                <w:sz w:val="20"/>
                <w:szCs w:val="20"/>
              </w:rPr>
            </w:pPr>
            <w:r w:rsidRPr="00811EE0">
              <w:rPr>
                <w:b/>
                <w:bCs/>
                <w:sz w:val="20"/>
                <w:szCs w:val="20"/>
              </w:rPr>
              <w:t>30.000.000</w:t>
            </w:r>
          </w:p>
        </w:tc>
      </w:tr>
    </w:tbl>
    <w:p w:rsidR="00423A8A" w:rsidRPr="00811EE0" w:rsidRDefault="00423A8A" w:rsidP="00423A8A"/>
    <w:p w:rsidR="0079240D" w:rsidRPr="00811EE0" w:rsidRDefault="0079240D" w:rsidP="00423A8A"/>
    <w:p w:rsidR="0079240D" w:rsidRPr="00811EE0" w:rsidRDefault="0079240D" w:rsidP="00423A8A"/>
    <w:tbl>
      <w:tblPr>
        <w:tblW w:w="9674" w:type="dxa"/>
        <w:jc w:val="center"/>
        <w:tblLayout w:type="fixed"/>
        <w:tblCellMar>
          <w:left w:w="70" w:type="dxa"/>
          <w:right w:w="70" w:type="dxa"/>
        </w:tblCellMar>
        <w:tblLook w:val="0000" w:firstRow="0" w:lastRow="0" w:firstColumn="0" w:lastColumn="0" w:noHBand="0" w:noVBand="0"/>
      </w:tblPr>
      <w:tblGrid>
        <w:gridCol w:w="616"/>
        <w:gridCol w:w="1254"/>
        <w:gridCol w:w="1980"/>
        <w:gridCol w:w="1620"/>
        <w:gridCol w:w="1545"/>
        <w:gridCol w:w="75"/>
        <w:gridCol w:w="1411"/>
        <w:gridCol w:w="15"/>
        <w:gridCol w:w="1158"/>
      </w:tblGrid>
      <w:tr w:rsidR="00C75841" w:rsidRPr="00811EE0">
        <w:trPr>
          <w:trHeight w:val="658"/>
          <w:jc w:val="center"/>
        </w:trPr>
        <w:tc>
          <w:tcPr>
            <w:tcW w:w="9674" w:type="dxa"/>
            <w:gridSpan w:val="9"/>
            <w:tcBorders>
              <w:top w:val="nil"/>
              <w:left w:val="nil"/>
              <w:bottom w:val="nil"/>
              <w:right w:val="nil"/>
            </w:tcBorders>
            <w:shd w:val="clear" w:color="auto" w:fill="auto"/>
            <w:noWrap/>
            <w:vAlign w:val="center"/>
          </w:tcPr>
          <w:p w:rsidR="00C75841" w:rsidRPr="00811EE0" w:rsidRDefault="00C75841" w:rsidP="006D6660">
            <w:pPr>
              <w:widowControl/>
              <w:adjustRightInd/>
              <w:spacing w:line="240" w:lineRule="auto"/>
              <w:ind w:left="-360"/>
              <w:jc w:val="center"/>
              <w:textAlignment w:val="auto"/>
              <w:rPr>
                <w:b/>
                <w:bCs/>
              </w:rPr>
            </w:pPr>
            <w:r w:rsidRPr="00811EE0">
              <w:rPr>
                <w:b/>
                <w:bCs/>
              </w:rPr>
              <w:t xml:space="preserve">PERFORMANS HEDEFİ </w:t>
            </w:r>
            <w:r w:rsidR="0079240D" w:rsidRPr="00811EE0">
              <w:rPr>
                <w:b/>
                <w:bCs/>
              </w:rPr>
              <w:t>TABLO</w:t>
            </w:r>
            <w:r w:rsidRPr="00811EE0">
              <w:rPr>
                <w:b/>
                <w:bCs/>
              </w:rPr>
              <w:t xml:space="preserve"> </w:t>
            </w:r>
            <w:r w:rsidR="006D6660" w:rsidRPr="00811EE0">
              <w:rPr>
                <w:b/>
                <w:bCs/>
              </w:rPr>
              <w:t>–</w:t>
            </w:r>
            <w:r w:rsidRPr="00811EE0">
              <w:rPr>
                <w:b/>
                <w:bCs/>
              </w:rPr>
              <w:t xml:space="preserve"> </w:t>
            </w:r>
            <w:r w:rsidR="006D6660" w:rsidRPr="00811EE0">
              <w:rPr>
                <w:b/>
                <w:bCs/>
              </w:rPr>
              <w:t>2</w:t>
            </w:r>
          </w:p>
        </w:tc>
      </w:tr>
      <w:tr w:rsidR="00C75841" w:rsidRPr="00811EE0">
        <w:trPr>
          <w:trHeight w:val="397"/>
          <w:jc w:val="center"/>
        </w:trPr>
        <w:tc>
          <w:tcPr>
            <w:tcW w:w="187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75841" w:rsidRPr="00811EE0" w:rsidRDefault="00C75841" w:rsidP="006D6660">
            <w:pPr>
              <w:widowControl/>
              <w:adjustRightInd/>
              <w:spacing w:line="240" w:lineRule="auto"/>
              <w:jc w:val="left"/>
              <w:textAlignment w:val="auto"/>
              <w:rPr>
                <w:b/>
                <w:bCs/>
                <w:sz w:val="20"/>
                <w:szCs w:val="20"/>
              </w:rPr>
            </w:pPr>
            <w:r w:rsidRPr="00811EE0">
              <w:rPr>
                <w:b/>
                <w:bCs/>
                <w:sz w:val="20"/>
                <w:szCs w:val="20"/>
              </w:rPr>
              <w:t>İdare Adı</w:t>
            </w:r>
          </w:p>
        </w:tc>
        <w:tc>
          <w:tcPr>
            <w:tcW w:w="7804" w:type="dxa"/>
            <w:gridSpan w:val="7"/>
            <w:tcBorders>
              <w:top w:val="single" w:sz="4" w:space="0" w:color="auto"/>
              <w:left w:val="nil"/>
              <w:bottom w:val="single" w:sz="4" w:space="0" w:color="auto"/>
              <w:right w:val="single" w:sz="4" w:space="0" w:color="000000"/>
            </w:tcBorders>
            <w:shd w:val="clear" w:color="auto" w:fill="auto"/>
            <w:vAlign w:val="center"/>
          </w:tcPr>
          <w:p w:rsidR="00C75841" w:rsidRPr="00811EE0" w:rsidRDefault="0055321A" w:rsidP="006D6660">
            <w:pPr>
              <w:widowControl/>
              <w:adjustRightInd/>
              <w:spacing w:line="240" w:lineRule="auto"/>
              <w:jc w:val="left"/>
              <w:textAlignment w:val="auto"/>
              <w:rPr>
                <w:sz w:val="20"/>
                <w:szCs w:val="20"/>
              </w:rPr>
            </w:pPr>
            <w:r>
              <w:rPr>
                <w:sz w:val="20"/>
                <w:szCs w:val="20"/>
              </w:rPr>
              <w:t>40.14 - SPOR GENEL MÜDÜRLÜĞÜ</w:t>
            </w:r>
          </w:p>
        </w:tc>
      </w:tr>
      <w:tr w:rsidR="00C75841" w:rsidRPr="00811EE0">
        <w:trPr>
          <w:trHeight w:val="397"/>
          <w:jc w:val="center"/>
        </w:trPr>
        <w:tc>
          <w:tcPr>
            <w:tcW w:w="18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C75841" w:rsidRPr="00811EE0" w:rsidRDefault="00C75841" w:rsidP="006D6660">
            <w:pPr>
              <w:widowControl/>
              <w:adjustRightInd/>
              <w:spacing w:line="240" w:lineRule="auto"/>
              <w:jc w:val="left"/>
              <w:textAlignment w:val="auto"/>
              <w:rPr>
                <w:b/>
                <w:bCs/>
                <w:sz w:val="20"/>
                <w:szCs w:val="20"/>
              </w:rPr>
            </w:pPr>
            <w:r w:rsidRPr="00811EE0">
              <w:rPr>
                <w:b/>
                <w:bCs/>
                <w:sz w:val="20"/>
                <w:szCs w:val="20"/>
              </w:rPr>
              <w:t>Amaç</w:t>
            </w:r>
            <w:r w:rsidR="006D6660" w:rsidRPr="00811EE0">
              <w:rPr>
                <w:b/>
                <w:bCs/>
                <w:sz w:val="20"/>
                <w:szCs w:val="20"/>
              </w:rPr>
              <w:t>-1</w:t>
            </w:r>
          </w:p>
        </w:tc>
        <w:tc>
          <w:tcPr>
            <w:tcW w:w="7804" w:type="dxa"/>
            <w:gridSpan w:val="7"/>
            <w:tcBorders>
              <w:top w:val="single" w:sz="4" w:space="0" w:color="auto"/>
              <w:left w:val="nil"/>
              <w:bottom w:val="single" w:sz="4" w:space="0" w:color="auto"/>
              <w:right w:val="single" w:sz="4" w:space="0" w:color="000000"/>
            </w:tcBorders>
            <w:shd w:val="clear" w:color="auto" w:fill="auto"/>
            <w:vAlign w:val="center"/>
          </w:tcPr>
          <w:p w:rsidR="00C75841" w:rsidRPr="00811EE0" w:rsidRDefault="00C75841" w:rsidP="006D6660">
            <w:pPr>
              <w:widowControl/>
              <w:adjustRightInd/>
              <w:spacing w:line="240" w:lineRule="auto"/>
              <w:jc w:val="left"/>
              <w:textAlignment w:val="auto"/>
              <w:rPr>
                <w:sz w:val="20"/>
                <w:szCs w:val="20"/>
              </w:rPr>
            </w:pPr>
            <w:r w:rsidRPr="00811EE0">
              <w:rPr>
                <w:sz w:val="20"/>
                <w:szCs w:val="20"/>
              </w:rPr>
              <w:t>Kurumsal Kapasiteyi Geliştirmek</w:t>
            </w:r>
          </w:p>
        </w:tc>
      </w:tr>
      <w:tr w:rsidR="00C75841" w:rsidRPr="00811EE0">
        <w:trPr>
          <w:trHeight w:val="397"/>
          <w:jc w:val="center"/>
        </w:trPr>
        <w:tc>
          <w:tcPr>
            <w:tcW w:w="18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C75841" w:rsidRPr="00811EE0" w:rsidRDefault="00C75841" w:rsidP="006D6660">
            <w:pPr>
              <w:widowControl/>
              <w:adjustRightInd/>
              <w:spacing w:line="240" w:lineRule="auto"/>
              <w:jc w:val="left"/>
              <w:textAlignment w:val="auto"/>
              <w:rPr>
                <w:b/>
                <w:bCs/>
                <w:sz w:val="20"/>
                <w:szCs w:val="20"/>
              </w:rPr>
            </w:pPr>
            <w:r w:rsidRPr="00811EE0">
              <w:rPr>
                <w:b/>
                <w:bCs/>
                <w:sz w:val="20"/>
                <w:szCs w:val="20"/>
              </w:rPr>
              <w:t>Hedef</w:t>
            </w:r>
            <w:r w:rsidR="006D6660" w:rsidRPr="00811EE0">
              <w:rPr>
                <w:b/>
                <w:bCs/>
                <w:sz w:val="20"/>
                <w:szCs w:val="20"/>
              </w:rPr>
              <w:t>-</w:t>
            </w:r>
            <w:proofErr w:type="gramStart"/>
            <w:r w:rsidR="006D6660" w:rsidRPr="00811EE0">
              <w:rPr>
                <w:b/>
                <w:bCs/>
                <w:sz w:val="20"/>
                <w:szCs w:val="20"/>
              </w:rPr>
              <w:t>1.1</w:t>
            </w:r>
            <w:proofErr w:type="gramEnd"/>
          </w:p>
        </w:tc>
        <w:tc>
          <w:tcPr>
            <w:tcW w:w="7804" w:type="dxa"/>
            <w:gridSpan w:val="7"/>
            <w:tcBorders>
              <w:top w:val="single" w:sz="4" w:space="0" w:color="auto"/>
              <w:left w:val="nil"/>
              <w:bottom w:val="single" w:sz="4" w:space="0" w:color="auto"/>
              <w:right w:val="single" w:sz="4" w:space="0" w:color="000000"/>
            </w:tcBorders>
            <w:shd w:val="clear" w:color="auto" w:fill="auto"/>
            <w:vAlign w:val="center"/>
          </w:tcPr>
          <w:p w:rsidR="00C75841" w:rsidRPr="00811EE0" w:rsidRDefault="00C75841" w:rsidP="006D6660">
            <w:pPr>
              <w:widowControl/>
              <w:adjustRightInd/>
              <w:spacing w:line="240" w:lineRule="auto"/>
              <w:jc w:val="left"/>
              <w:textAlignment w:val="auto"/>
              <w:rPr>
                <w:sz w:val="20"/>
                <w:szCs w:val="20"/>
              </w:rPr>
            </w:pPr>
            <w:r w:rsidRPr="00811EE0">
              <w:rPr>
                <w:sz w:val="20"/>
                <w:szCs w:val="20"/>
              </w:rPr>
              <w:t xml:space="preserve">Personel özlük ve sosyal hakları </w:t>
            </w:r>
            <w:r w:rsidR="0055321A">
              <w:rPr>
                <w:sz w:val="20"/>
                <w:szCs w:val="20"/>
              </w:rPr>
              <w:t>2012</w:t>
            </w:r>
            <w:r w:rsidRPr="00811EE0">
              <w:rPr>
                <w:sz w:val="20"/>
                <w:szCs w:val="20"/>
              </w:rPr>
              <w:t xml:space="preserve"> yılı sonuna kadar iyileştirilecektir.</w:t>
            </w:r>
          </w:p>
        </w:tc>
      </w:tr>
      <w:tr w:rsidR="00C75841" w:rsidRPr="00811EE0">
        <w:trPr>
          <w:trHeight w:val="397"/>
          <w:jc w:val="center"/>
        </w:trPr>
        <w:tc>
          <w:tcPr>
            <w:tcW w:w="5470" w:type="dxa"/>
            <w:gridSpan w:val="4"/>
            <w:tcBorders>
              <w:top w:val="single" w:sz="4" w:space="0" w:color="auto"/>
              <w:left w:val="single" w:sz="4" w:space="0" w:color="auto"/>
              <w:bottom w:val="nil"/>
              <w:right w:val="single" w:sz="4" w:space="0" w:color="000000"/>
            </w:tcBorders>
            <w:shd w:val="clear" w:color="auto" w:fill="auto"/>
            <w:noWrap/>
            <w:vAlign w:val="center"/>
          </w:tcPr>
          <w:p w:rsidR="00C75841" w:rsidRPr="00811EE0" w:rsidRDefault="00C75841" w:rsidP="006D6660">
            <w:pPr>
              <w:widowControl/>
              <w:adjustRightInd/>
              <w:spacing w:line="240" w:lineRule="auto"/>
              <w:jc w:val="center"/>
              <w:textAlignment w:val="auto"/>
              <w:rPr>
                <w:b/>
                <w:bCs/>
                <w:sz w:val="20"/>
                <w:szCs w:val="20"/>
              </w:rPr>
            </w:pPr>
            <w:r w:rsidRPr="00811EE0">
              <w:rPr>
                <w:b/>
                <w:bCs/>
                <w:sz w:val="20"/>
                <w:szCs w:val="20"/>
              </w:rPr>
              <w:t>Performans Hedefi</w:t>
            </w:r>
          </w:p>
        </w:tc>
        <w:tc>
          <w:tcPr>
            <w:tcW w:w="4204" w:type="dxa"/>
            <w:gridSpan w:val="5"/>
            <w:tcBorders>
              <w:top w:val="single" w:sz="4" w:space="0" w:color="auto"/>
              <w:left w:val="nil"/>
              <w:bottom w:val="single" w:sz="4" w:space="0" w:color="auto"/>
              <w:right w:val="single" w:sz="4" w:space="0" w:color="000000"/>
            </w:tcBorders>
            <w:shd w:val="clear" w:color="auto" w:fill="auto"/>
            <w:vAlign w:val="center"/>
          </w:tcPr>
          <w:p w:rsidR="00C75841" w:rsidRPr="00811EE0" w:rsidRDefault="00C75841" w:rsidP="006D6660">
            <w:pPr>
              <w:widowControl/>
              <w:adjustRightInd/>
              <w:spacing w:line="240" w:lineRule="auto"/>
              <w:jc w:val="center"/>
              <w:textAlignment w:val="auto"/>
              <w:rPr>
                <w:b/>
                <w:bCs/>
                <w:sz w:val="20"/>
                <w:szCs w:val="20"/>
              </w:rPr>
            </w:pPr>
            <w:r w:rsidRPr="00811EE0">
              <w:rPr>
                <w:b/>
                <w:bCs/>
                <w:sz w:val="20"/>
                <w:szCs w:val="20"/>
              </w:rPr>
              <w:t>Özlük haklarının yeniden düzenlenmesi</w:t>
            </w:r>
          </w:p>
        </w:tc>
      </w:tr>
      <w:tr w:rsidR="00C75841" w:rsidRPr="00811EE0">
        <w:trPr>
          <w:trHeight w:val="451"/>
          <w:jc w:val="center"/>
        </w:trPr>
        <w:tc>
          <w:tcPr>
            <w:tcW w:w="3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75841" w:rsidRPr="00811EE0" w:rsidRDefault="00C75841" w:rsidP="006D6660">
            <w:pPr>
              <w:widowControl/>
              <w:adjustRightInd/>
              <w:spacing w:line="240" w:lineRule="auto"/>
              <w:jc w:val="center"/>
              <w:textAlignment w:val="auto"/>
              <w:rPr>
                <w:b/>
                <w:bCs/>
                <w:sz w:val="20"/>
                <w:szCs w:val="20"/>
              </w:rPr>
            </w:pPr>
            <w:r w:rsidRPr="00811EE0">
              <w:rPr>
                <w:b/>
                <w:bCs/>
                <w:sz w:val="20"/>
                <w:szCs w:val="20"/>
              </w:rPr>
              <w:t>Performans Göstergeleri</w:t>
            </w:r>
          </w:p>
        </w:tc>
        <w:tc>
          <w:tcPr>
            <w:tcW w:w="1620" w:type="dxa"/>
            <w:tcBorders>
              <w:top w:val="single" w:sz="4" w:space="0" w:color="auto"/>
              <w:left w:val="single" w:sz="4" w:space="0" w:color="auto"/>
              <w:bottom w:val="single" w:sz="4" w:space="0" w:color="auto"/>
              <w:right w:val="single" w:sz="4" w:space="0" w:color="000000"/>
            </w:tcBorders>
            <w:shd w:val="clear" w:color="auto" w:fill="auto"/>
            <w:vAlign w:val="center"/>
          </w:tcPr>
          <w:p w:rsidR="00C75841" w:rsidRPr="00811EE0" w:rsidRDefault="00C75841" w:rsidP="006D6660">
            <w:pPr>
              <w:widowControl/>
              <w:adjustRightInd/>
              <w:spacing w:line="240" w:lineRule="auto"/>
              <w:jc w:val="center"/>
              <w:textAlignment w:val="auto"/>
              <w:rPr>
                <w:b/>
                <w:bCs/>
                <w:sz w:val="20"/>
                <w:szCs w:val="20"/>
              </w:rPr>
            </w:pPr>
            <w:r w:rsidRPr="00811EE0">
              <w:rPr>
                <w:b/>
                <w:bCs/>
                <w:sz w:val="20"/>
                <w:szCs w:val="20"/>
              </w:rPr>
              <w:t>Ölçü Birimi</w:t>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tcPr>
          <w:p w:rsidR="00C75841" w:rsidRPr="00811EE0" w:rsidRDefault="0055321A" w:rsidP="006D6660">
            <w:pPr>
              <w:widowControl/>
              <w:adjustRightInd/>
              <w:spacing w:line="240" w:lineRule="auto"/>
              <w:jc w:val="center"/>
              <w:textAlignment w:val="auto"/>
              <w:rPr>
                <w:b/>
                <w:bCs/>
                <w:sz w:val="20"/>
                <w:szCs w:val="20"/>
              </w:rPr>
            </w:pPr>
            <w:r>
              <w:rPr>
                <w:b/>
                <w:bCs/>
                <w:sz w:val="20"/>
                <w:szCs w:val="20"/>
              </w:rPr>
              <w:t>2010</w:t>
            </w:r>
          </w:p>
        </w:tc>
        <w:tc>
          <w:tcPr>
            <w:tcW w:w="1411" w:type="dxa"/>
            <w:tcBorders>
              <w:top w:val="single" w:sz="4" w:space="0" w:color="auto"/>
              <w:left w:val="nil"/>
              <w:bottom w:val="single" w:sz="4" w:space="0" w:color="auto"/>
              <w:right w:val="single" w:sz="4" w:space="0" w:color="auto"/>
            </w:tcBorders>
            <w:shd w:val="clear" w:color="auto" w:fill="auto"/>
            <w:noWrap/>
            <w:vAlign w:val="center"/>
          </w:tcPr>
          <w:p w:rsidR="00C75841" w:rsidRPr="00811EE0" w:rsidRDefault="0055321A" w:rsidP="006D6660">
            <w:pPr>
              <w:widowControl/>
              <w:adjustRightInd/>
              <w:spacing w:line="240" w:lineRule="auto"/>
              <w:jc w:val="center"/>
              <w:textAlignment w:val="auto"/>
              <w:rPr>
                <w:b/>
                <w:bCs/>
                <w:sz w:val="20"/>
                <w:szCs w:val="20"/>
              </w:rPr>
            </w:pPr>
            <w:r>
              <w:rPr>
                <w:b/>
                <w:bCs/>
                <w:sz w:val="20"/>
                <w:szCs w:val="20"/>
              </w:rPr>
              <w:t>2011</w:t>
            </w:r>
          </w:p>
        </w:tc>
        <w:tc>
          <w:tcPr>
            <w:tcW w:w="1173" w:type="dxa"/>
            <w:gridSpan w:val="2"/>
            <w:tcBorders>
              <w:top w:val="single" w:sz="4" w:space="0" w:color="auto"/>
              <w:left w:val="nil"/>
              <w:bottom w:val="single" w:sz="4" w:space="0" w:color="auto"/>
              <w:right w:val="single" w:sz="4" w:space="0" w:color="auto"/>
            </w:tcBorders>
            <w:shd w:val="clear" w:color="auto" w:fill="auto"/>
            <w:noWrap/>
            <w:vAlign w:val="center"/>
          </w:tcPr>
          <w:p w:rsidR="00C75841" w:rsidRPr="00811EE0" w:rsidRDefault="0055321A" w:rsidP="006D6660">
            <w:pPr>
              <w:widowControl/>
              <w:adjustRightInd/>
              <w:spacing w:line="240" w:lineRule="auto"/>
              <w:jc w:val="center"/>
              <w:textAlignment w:val="auto"/>
              <w:rPr>
                <w:b/>
                <w:bCs/>
                <w:sz w:val="20"/>
                <w:szCs w:val="20"/>
              </w:rPr>
            </w:pPr>
            <w:r>
              <w:rPr>
                <w:b/>
                <w:bCs/>
                <w:sz w:val="20"/>
                <w:szCs w:val="20"/>
              </w:rPr>
              <w:t>2012</w:t>
            </w:r>
          </w:p>
        </w:tc>
      </w:tr>
      <w:tr w:rsidR="00C75841" w:rsidRPr="00811EE0">
        <w:trPr>
          <w:trHeight w:val="452"/>
          <w:jc w:val="center"/>
        </w:trPr>
        <w:tc>
          <w:tcPr>
            <w:tcW w:w="616" w:type="dxa"/>
            <w:tcBorders>
              <w:top w:val="nil"/>
              <w:left w:val="single" w:sz="4" w:space="0" w:color="auto"/>
              <w:bottom w:val="single" w:sz="4" w:space="0" w:color="auto"/>
              <w:right w:val="nil"/>
            </w:tcBorders>
            <w:shd w:val="clear" w:color="auto" w:fill="auto"/>
            <w:noWrap/>
            <w:vAlign w:val="center"/>
          </w:tcPr>
          <w:p w:rsidR="00C75841" w:rsidRPr="00811EE0" w:rsidRDefault="00C75841" w:rsidP="006D6660">
            <w:pPr>
              <w:widowControl/>
              <w:adjustRightInd/>
              <w:spacing w:line="240" w:lineRule="auto"/>
              <w:jc w:val="center"/>
              <w:textAlignment w:val="auto"/>
              <w:rPr>
                <w:sz w:val="20"/>
                <w:szCs w:val="20"/>
              </w:rPr>
            </w:pPr>
            <w:r w:rsidRPr="00811EE0">
              <w:rPr>
                <w:sz w:val="20"/>
                <w:szCs w:val="20"/>
              </w:rPr>
              <w:t>1</w:t>
            </w:r>
          </w:p>
        </w:tc>
        <w:tc>
          <w:tcPr>
            <w:tcW w:w="3234" w:type="dxa"/>
            <w:gridSpan w:val="2"/>
            <w:tcBorders>
              <w:top w:val="single" w:sz="4" w:space="0" w:color="auto"/>
              <w:left w:val="single" w:sz="4" w:space="0" w:color="auto"/>
              <w:bottom w:val="single" w:sz="4" w:space="0" w:color="auto"/>
              <w:right w:val="nil"/>
            </w:tcBorders>
            <w:shd w:val="clear" w:color="auto" w:fill="auto"/>
            <w:vAlign w:val="center"/>
          </w:tcPr>
          <w:p w:rsidR="00C75841" w:rsidRPr="00811EE0" w:rsidRDefault="00C75841" w:rsidP="006D6660">
            <w:pPr>
              <w:widowControl/>
              <w:adjustRightInd/>
              <w:spacing w:line="240" w:lineRule="auto"/>
              <w:jc w:val="left"/>
              <w:textAlignment w:val="auto"/>
              <w:rPr>
                <w:sz w:val="20"/>
                <w:szCs w:val="20"/>
              </w:rPr>
            </w:pPr>
            <w:r w:rsidRPr="00811EE0">
              <w:rPr>
                <w:sz w:val="20"/>
                <w:szCs w:val="20"/>
              </w:rPr>
              <w:t>Değiştirilecek mevzuat</w:t>
            </w:r>
          </w:p>
        </w:tc>
        <w:tc>
          <w:tcPr>
            <w:tcW w:w="1620" w:type="dxa"/>
            <w:tcBorders>
              <w:top w:val="single" w:sz="4" w:space="0" w:color="auto"/>
              <w:left w:val="single" w:sz="4" w:space="0" w:color="auto"/>
              <w:bottom w:val="single" w:sz="4" w:space="0" w:color="auto"/>
              <w:right w:val="nil"/>
            </w:tcBorders>
            <w:shd w:val="clear" w:color="auto" w:fill="auto"/>
            <w:vAlign w:val="center"/>
          </w:tcPr>
          <w:p w:rsidR="00C75841" w:rsidRPr="00811EE0" w:rsidRDefault="00C75841" w:rsidP="006D6660">
            <w:pPr>
              <w:widowControl/>
              <w:adjustRightInd/>
              <w:spacing w:line="240" w:lineRule="auto"/>
              <w:jc w:val="center"/>
              <w:textAlignment w:val="auto"/>
              <w:rPr>
                <w:sz w:val="20"/>
                <w:szCs w:val="20"/>
              </w:rPr>
            </w:pPr>
            <w:r w:rsidRPr="00811EE0">
              <w:rPr>
                <w:sz w:val="20"/>
                <w:szCs w:val="20"/>
              </w:rPr>
              <w:t>Sayı</w:t>
            </w:r>
          </w:p>
        </w:tc>
        <w:tc>
          <w:tcPr>
            <w:tcW w:w="1620" w:type="dxa"/>
            <w:gridSpan w:val="2"/>
            <w:tcBorders>
              <w:top w:val="nil"/>
              <w:left w:val="single" w:sz="4" w:space="0" w:color="auto"/>
              <w:bottom w:val="single" w:sz="4" w:space="0" w:color="auto"/>
              <w:right w:val="single" w:sz="4" w:space="0" w:color="auto"/>
            </w:tcBorders>
            <w:shd w:val="clear" w:color="auto" w:fill="auto"/>
            <w:noWrap/>
            <w:vAlign w:val="center"/>
          </w:tcPr>
          <w:p w:rsidR="00C75841" w:rsidRPr="00811EE0" w:rsidRDefault="00C75841" w:rsidP="006D6660">
            <w:pPr>
              <w:widowControl/>
              <w:adjustRightInd/>
              <w:spacing w:line="240" w:lineRule="auto"/>
              <w:jc w:val="center"/>
              <w:textAlignment w:val="auto"/>
              <w:rPr>
                <w:sz w:val="20"/>
                <w:szCs w:val="20"/>
              </w:rPr>
            </w:pPr>
            <w:r w:rsidRPr="00811EE0">
              <w:rPr>
                <w:sz w:val="20"/>
                <w:szCs w:val="20"/>
              </w:rPr>
              <w:t>0</w:t>
            </w:r>
          </w:p>
        </w:tc>
        <w:tc>
          <w:tcPr>
            <w:tcW w:w="1411" w:type="dxa"/>
            <w:tcBorders>
              <w:top w:val="nil"/>
              <w:left w:val="nil"/>
              <w:bottom w:val="single" w:sz="4" w:space="0" w:color="auto"/>
              <w:right w:val="single" w:sz="4" w:space="0" w:color="auto"/>
            </w:tcBorders>
            <w:shd w:val="clear" w:color="auto" w:fill="auto"/>
            <w:noWrap/>
            <w:vAlign w:val="center"/>
          </w:tcPr>
          <w:p w:rsidR="00C75841" w:rsidRPr="00811EE0" w:rsidRDefault="00C75841" w:rsidP="006D6660">
            <w:pPr>
              <w:widowControl/>
              <w:adjustRightInd/>
              <w:spacing w:line="240" w:lineRule="auto"/>
              <w:jc w:val="center"/>
              <w:textAlignment w:val="auto"/>
              <w:rPr>
                <w:sz w:val="20"/>
                <w:szCs w:val="20"/>
              </w:rPr>
            </w:pPr>
            <w:r w:rsidRPr="00811EE0">
              <w:rPr>
                <w:sz w:val="20"/>
                <w:szCs w:val="20"/>
              </w:rPr>
              <w:t>0</w:t>
            </w:r>
          </w:p>
        </w:tc>
        <w:tc>
          <w:tcPr>
            <w:tcW w:w="1173" w:type="dxa"/>
            <w:gridSpan w:val="2"/>
            <w:tcBorders>
              <w:top w:val="nil"/>
              <w:left w:val="nil"/>
              <w:bottom w:val="single" w:sz="4" w:space="0" w:color="auto"/>
              <w:right w:val="single" w:sz="4" w:space="0" w:color="auto"/>
            </w:tcBorders>
            <w:shd w:val="clear" w:color="auto" w:fill="auto"/>
            <w:noWrap/>
            <w:vAlign w:val="center"/>
          </w:tcPr>
          <w:p w:rsidR="00C75841" w:rsidRPr="00811EE0" w:rsidRDefault="00C75841" w:rsidP="006D6660">
            <w:pPr>
              <w:widowControl/>
              <w:adjustRightInd/>
              <w:spacing w:line="240" w:lineRule="auto"/>
              <w:jc w:val="center"/>
              <w:textAlignment w:val="auto"/>
              <w:rPr>
                <w:sz w:val="20"/>
                <w:szCs w:val="20"/>
              </w:rPr>
            </w:pPr>
            <w:r w:rsidRPr="00811EE0">
              <w:rPr>
                <w:sz w:val="20"/>
                <w:szCs w:val="20"/>
              </w:rPr>
              <w:t>1</w:t>
            </w:r>
          </w:p>
        </w:tc>
      </w:tr>
      <w:tr w:rsidR="00C75841" w:rsidRPr="00811EE0">
        <w:trPr>
          <w:trHeight w:val="602"/>
          <w:jc w:val="center"/>
        </w:trPr>
        <w:tc>
          <w:tcPr>
            <w:tcW w:w="5470" w:type="dxa"/>
            <w:gridSpan w:val="4"/>
            <w:vMerge w:val="restart"/>
            <w:tcBorders>
              <w:top w:val="single" w:sz="4" w:space="0" w:color="auto"/>
              <w:left w:val="single" w:sz="4" w:space="0" w:color="000000"/>
              <w:bottom w:val="single" w:sz="4" w:space="0" w:color="000000"/>
              <w:right w:val="nil"/>
            </w:tcBorders>
            <w:shd w:val="clear" w:color="auto" w:fill="auto"/>
            <w:vAlign w:val="center"/>
          </w:tcPr>
          <w:p w:rsidR="00C75841" w:rsidRPr="00811EE0" w:rsidRDefault="00C75841" w:rsidP="006D6660">
            <w:pPr>
              <w:widowControl/>
              <w:adjustRightInd/>
              <w:spacing w:line="240" w:lineRule="auto"/>
              <w:jc w:val="center"/>
              <w:textAlignment w:val="auto"/>
              <w:rPr>
                <w:b/>
                <w:bCs/>
                <w:sz w:val="20"/>
                <w:szCs w:val="20"/>
              </w:rPr>
            </w:pPr>
            <w:r w:rsidRPr="00811EE0">
              <w:rPr>
                <w:b/>
                <w:bCs/>
                <w:sz w:val="20"/>
                <w:szCs w:val="20"/>
              </w:rPr>
              <w:t>Faaliyetler</w:t>
            </w:r>
          </w:p>
        </w:tc>
        <w:tc>
          <w:tcPr>
            <w:tcW w:w="42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75841" w:rsidRPr="00811EE0" w:rsidRDefault="00C75841" w:rsidP="006D6660">
            <w:pPr>
              <w:widowControl/>
              <w:adjustRightInd/>
              <w:spacing w:line="240" w:lineRule="auto"/>
              <w:jc w:val="center"/>
              <w:textAlignment w:val="auto"/>
              <w:rPr>
                <w:b/>
                <w:bCs/>
                <w:sz w:val="20"/>
                <w:szCs w:val="20"/>
              </w:rPr>
            </w:pPr>
            <w:r w:rsidRPr="00811EE0">
              <w:rPr>
                <w:b/>
                <w:bCs/>
                <w:sz w:val="20"/>
                <w:szCs w:val="20"/>
              </w:rPr>
              <w:t>Kaynak İhtiyacı</w:t>
            </w:r>
          </w:p>
        </w:tc>
      </w:tr>
      <w:tr w:rsidR="00C75841" w:rsidRPr="00811EE0">
        <w:trPr>
          <w:trHeight w:val="572"/>
          <w:jc w:val="center"/>
        </w:trPr>
        <w:tc>
          <w:tcPr>
            <w:tcW w:w="5470" w:type="dxa"/>
            <w:gridSpan w:val="4"/>
            <w:vMerge/>
            <w:tcBorders>
              <w:top w:val="single" w:sz="4" w:space="0" w:color="000000"/>
              <w:left w:val="single" w:sz="4" w:space="0" w:color="000000"/>
              <w:bottom w:val="single" w:sz="4" w:space="0" w:color="000000"/>
              <w:right w:val="nil"/>
            </w:tcBorders>
            <w:shd w:val="clear" w:color="auto" w:fill="auto"/>
            <w:vAlign w:val="center"/>
          </w:tcPr>
          <w:p w:rsidR="00C75841" w:rsidRPr="00811EE0" w:rsidRDefault="00C75841" w:rsidP="006D6660">
            <w:pPr>
              <w:widowControl/>
              <w:adjustRightInd/>
              <w:spacing w:line="240" w:lineRule="auto"/>
              <w:jc w:val="left"/>
              <w:textAlignment w:val="auto"/>
              <w:rPr>
                <w:b/>
                <w:bCs/>
                <w:sz w:val="20"/>
                <w:szCs w:val="20"/>
              </w:rPr>
            </w:pPr>
          </w:p>
        </w:tc>
        <w:tc>
          <w:tcPr>
            <w:tcW w:w="1545" w:type="dxa"/>
            <w:tcBorders>
              <w:top w:val="nil"/>
              <w:left w:val="single" w:sz="4" w:space="0" w:color="auto"/>
              <w:bottom w:val="single" w:sz="4" w:space="0" w:color="auto"/>
              <w:right w:val="single" w:sz="4" w:space="0" w:color="auto"/>
            </w:tcBorders>
            <w:shd w:val="clear" w:color="auto" w:fill="auto"/>
            <w:vAlign w:val="center"/>
          </w:tcPr>
          <w:p w:rsidR="00C75841" w:rsidRPr="00811EE0" w:rsidRDefault="00C75841" w:rsidP="006D6660">
            <w:pPr>
              <w:widowControl/>
              <w:adjustRightInd/>
              <w:spacing w:line="240" w:lineRule="auto"/>
              <w:jc w:val="center"/>
              <w:textAlignment w:val="auto"/>
              <w:rPr>
                <w:b/>
                <w:bCs/>
                <w:sz w:val="20"/>
                <w:szCs w:val="20"/>
              </w:rPr>
            </w:pPr>
            <w:r w:rsidRPr="00811EE0">
              <w:rPr>
                <w:b/>
                <w:bCs/>
                <w:sz w:val="20"/>
                <w:szCs w:val="20"/>
              </w:rPr>
              <w:t>Bütçe</w:t>
            </w:r>
          </w:p>
        </w:tc>
        <w:tc>
          <w:tcPr>
            <w:tcW w:w="1501" w:type="dxa"/>
            <w:gridSpan w:val="3"/>
            <w:tcBorders>
              <w:top w:val="nil"/>
              <w:left w:val="nil"/>
              <w:bottom w:val="single" w:sz="4" w:space="0" w:color="auto"/>
              <w:right w:val="single" w:sz="4" w:space="0" w:color="auto"/>
            </w:tcBorders>
            <w:shd w:val="clear" w:color="auto" w:fill="auto"/>
            <w:vAlign w:val="center"/>
          </w:tcPr>
          <w:p w:rsidR="00C75841" w:rsidRPr="00811EE0" w:rsidRDefault="00C75841" w:rsidP="006D6660">
            <w:pPr>
              <w:widowControl/>
              <w:adjustRightInd/>
              <w:spacing w:line="240" w:lineRule="auto"/>
              <w:jc w:val="center"/>
              <w:textAlignment w:val="auto"/>
              <w:rPr>
                <w:b/>
                <w:bCs/>
                <w:sz w:val="20"/>
                <w:szCs w:val="20"/>
              </w:rPr>
            </w:pPr>
            <w:r w:rsidRPr="00811EE0">
              <w:rPr>
                <w:b/>
                <w:bCs/>
                <w:sz w:val="20"/>
                <w:szCs w:val="20"/>
              </w:rPr>
              <w:t>Bütçe Dışı</w:t>
            </w:r>
          </w:p>
        </w:tc>
        <w:tc>
          <w:tcPr>
            <w:tcW w:w="1158" w:type="dxa"/>
            <w:tcBorders>
              <w:top w:val="nil"/>
              <w:left w:val="nil"/>
              <w:bottom w:val="single" w:sz="4" w:space="0" w:color="auto"/>
              <w:right w:val="single" w:sz="4" w:space="0" w:color="auto"/>
            </w:tcBorders>
            <w:shd w:val="clear" w:color="auto" w:fill="auto"/>
            <w:vAlign w:val="center"/>
          </w:tcPr>
          <w:p w:rsidR="00C75841" w:rsidRPr="00811EE0" w:rsidRDefault="00C75841" w:rsidP="006D6660">
            <w:pPr>
              <w:widowControl/>
              <w:adjustRightInd/>
              <w:spacing w:line="240" w:lineRule="auto"/>
              <w:jc w:val="center"/>
              <w:textAlignment w:val="auto"/>
              <w:rPr>
                <w:b/>
                <w:bCs/>
                <w:sz w:val="20"/>
                <w:szCs w:val="20"/>
              </w:rPr>
            </w:pPr>
            <w:r w:rsidRPr="00811EE0">
              <w:rPr>
                <w:b/>
                <w:bCs/>
                <w:sz w:val="20"/>
                <w:szCs w:val="20"/>
              </w:rPr>
              <w:t>Toplam</w:t>
            </w:r>
          </w:p>
        </w:tc>
      </w:tr>
      <w:tr w:rsidR="00C75841" w:rsidRPr="00811EE0">
        <w:trPr>
          <w:trHeight w:val="556"/>
          <w:jc w:val="center"/>
        </w:trPr>
        <w:tc>
          <w:tcPr>
            <w:tcW w:w="616"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C75841" w:rsidRPr="00811EE0" w:rsidRDefault="00C75841" w:rsidP="006D6660">
            <w:pPr>
              <w:widowControl/>
              <w:adjustRightInd/>
              <w:spacing w:line="240" w:lineRule="auto"/>
              <w:jc w:val="center"/>
              <w:textAlignment w:val="auto"/>
              <w:rPr>
                <w:sz w:val="20"/>
                <w:szCs w:val="20"/>
              </w:rPr>
            </w:pPr>
            <w:r w:rsidRPr="00811EE0">
              <w:rPr>
                <w:sz w:val="20"/>
                <w:szCs w:val="20"/>
              </w:rPr>
              <w:t>1</w:t>
            </w:r>
            <w:r w:rsidR="006D6660" w:rsidRPr="00811EE0">
              <w:rPr>
                <w:sz w:val="20"/>
                <w:szCs w:val="20"/>
              </w:rPr>
              <w:t>.1.2</w:t>
            </w:r>
          </w:p>
        </w:tc>
        <w:tc>
          <w:tcPr>
            <w:tcW w:w="4854" w:type="dxa"/>
            <w:gridSpan w:val="3"/>
            <w:tcBorders>
              <w:top w:val="single" w:sz="4" w:space="0" w:color="000000"/>
              <w:left w:val="nil"/>
              <w:bottom w:val="single" w:sz="4" w:space="0" w:color="auto"/>
              <w:right w:val="nil"/>
            </w:tcBorders>
            <w:shd w:val="clear" w:color="auto" w:fill="auto"/>
            <w:vAlign w:val="center"/>
          </w:tcPr>
          <w:p w:rsidR="00C75841" w:rsidRPr="00811EE0" w:rsidRDefault="00C75841" w:rsidP="006D6660">
            <w:pPr>
              <w:widowControl/>
              <w:adjustRightInd/>
              <w:spacing w:line="240" w:lineRule="auto"/>
              <w:jc w:val="left"/>
              <w:textAlignment w:val="auto"/>
              <w:rPr>
                <w:sz w:val="20"/>
                <w:szCs w:val="20"/>
              </w:rPr>
            </w:pPr>
            <w:r w:rsidRPr="00811EE0">
              <w:rPr>
                <w:sz w:val="20"/>
                <w:szCs w:val="20"/>
              </w:rPr>
              <w:t>Sözleşmeli Spor Uzmanlarının özlük haklarının yeniden düzenlenmesi</w:t>
            </w:r>
          </w:p>
        </w:tc>
        <w:tc>
          <w:tcPr>
            <w:tcW w:w="1545" w:type="dxa"/>
            <w:tcBorders>
              <w:top w:val="nil"/>
              <w:left w:val="single" w:sz="4" w:space="0" w:color="auto"/>
              <w:bottom w:val="single" w:sz="4" w:space="0" w:color="auto"/>
              <w:right w:val="single" w:sz="4" w:space="0" w:color="auto"/>
            </w:tcBorders>
            <w:shd w:val="clear" w:color="auto" w:fill="auto"/>
            <w:vAlign w:val="center"/>
          </w:tcPr>
          <w:p w:rsidR="00C75841" w:rsidRPr="00811EE0" w:rsidRDefault="00C75841" w:rsidP="006D6660">
            <w:pPr>
              <w:widowControl/>
              <w:adjustRightInd/>
              <w:spacing w:line="240" w:lineRule="auto"/>
              <w:jc w:val="center"/>
              <w:textAlignment w:val="auto"/>
              <w:rPr>
                <w:sz w:val="20"/>
                <w:szCs w:val="20"/>
              </w:rPr>
            </w:pPr>
            <w:r w:rsidRPr="00811EE0">
              <w:rPr>
                <w:sz w:val="20"/>
                <w:szCs w:val="20"/>
              </w:rPr>
              <w:t>255.326</w:t>
            </w:r>
          </w:p>
        </w:tc>
        <w:tc>
          <w:tcPr>
            <w:tcW w:w="1501" w:type="dxa"/>
            <w:gridSpan w:val="3"/>
            <w:tcBorders>
              <w:top w:val="nil"/>
              <w:left w:val="nil"/>
              <w:bottom w:val="single" w:sz="4" w:space="0" w:color="auto"/>
              <w:right w:val="single" w:sz="4" w:space="0" w:color="auto"/>
            </w:tcBorders>
            <w:shd w:val="clear" w:color="auto" w:fill="auto"/>
            <w:vAlign w:val="center"/>
          </w:tcPr>
          <w:p w:rsidR="00C75841" w:rsidRPr="00811EE0" w:rsidRDefault="00C75841" w:rsidP="006D6660">
            <w:pPr>
              <w:widowControl/>
              <w:adjustRightInd/>
              <w:spacing w:line="240" w:lineRule="auto"/>
              <w:jc w:val="center"/>
              <w:textAlignment w:val="auto"/>
              <w:rPr>
                <w:sz w:val="20"/>
                <w:szCs w:val="20"/>
              </w:rPr>
            </w:pPr>
            <w:r w:rsidRPr="00811EE0">
              <w:rPr>
                <w:sz w:val="20"/>
                <w:szCs w:val="20"/>
              </w:rPr>
              <w:t>0</w:t>
            </w:r>
          </w:p>
        </w:tc>
        <w:tc>
          <w:tcPr>
            <w:tcW w:w="1158" w:type="dxa"/>
            <w:tcBorders>
              <w:top w:val="nil"/>
              <w:left w:val="nil"/>
              <w:bottom w:val="single" w:sz="4" w:space="0" w:color="auto"/>
              <w:right w:val="single" w:sz="4" w:space="0" w:color="auto"/>
            </w:tcBorders>
            <w:shd w:val="clear" w:color="auto" w:fill="auto"/>
            <w:vAlign w:val="center"/>
          </w:tcPr>
          <w:p w:rsidR="00C75841" w:rsidRPr="00811EE0" w:rsidRDefault="00C75841" w:rsidP="006D6660">
            <w:pPr>
              <w:widowControl/>
              <w:adjustRightInd/>
              <w:spacing w:line="240" w:lineRule="auto"/>
              <w:jc w:val="center"/>
              <w:textAlignment w:val="auto"/>
              <w:rPr>
                <w:sz w:val="20"/>
                <w:szCs w:val="20"/>
              </w:rPr>
            </w:pPr>
            <w:r w:rsidRPr="00811EE0">
              <w:rPr>
                <w:sz w:val="20"/>
                <w:szCs w:val="20"/>
              </w:rPr>
              <w:t>255.326</w:t>
            </w:r>
          </w:p>
        </w:tc>
      </w:tr>
      <w:tr w:rsidR="00C75841" w:rsidRPr="00811EE0">
        <w:trPr>
          <w:trHeight w:val="559"/>
          <w:jc w:val="center"/>
        </w:trPr>
        <w:tc>
          <w:tcPr>
            <w:tcW w:w="54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C75841" w:rsidRPr="00811EE0" w:rsidRDefault="00C75841" w:rsidP="006D6660">
            <w:pPr>
              <w:widowControl/>
              <w:adjustRightInd/>
              <w:spacing w:line="240" w:lineRule="auto"/>
              <w:jc w:val="center"/>
              <w:textAlignment w:val="auto"/>
              <w:rPr>
                <w:b/>
                <w:bCs/>
                <w:sz w:val="20"/>
                <w:szCs w:val="20"/>
              </w:rPr>
            </w:pPr>
            <w:r w:rsidRPr="00811EE0">
              <w:rPr>
                <w:b/>
                <w:bCs/>
                <w:sz w:val="20"/>
                <w:szCs w:val="20"/>
              </w:rPr>
              <w:t>Genel Toplam</w:t>
            </w:r>
          </w:p>
        </w:tc>
        <w:tc>
          <w:tcPr>
            <w:tcW w:w="1545" w:type="dxa"/>
            <w:tcBorders>
              <w:top w:val="nil"/>
              <w:left w:val="nil"/>
              <w:bottom w:val="single" w:sz="4" w:space="0" w:color="auto"/>
              <w:right w:val="single" w:sz="4" w:space="0" w:color="auto"/>
            </w:tcBorders>
            <w:shd w:val="clear" w:color="auto" w:fill="auto"/>
            <w:vAlign w:val="center"/>
          </w:tcPr>
          <w:p w:rsidR="00C75841" w:rsidRPr="00811EE0" w:rsidRDefault="00C75841" w:rsidP="006D6660">
            <w:pPr>
              <w:widowControl/>
              <w:adjustRightInd/>
              <w:spacing w:line="240" w:lineRule="auto"/>
              <w:jc w:val="center"/>
              <w:textAlignment w:val="auto"/>
              <w:rPr>
                <w:b/>
                <w:bCs/>
                <w:sz w:val="20"/>
                <w:szCs w:val="20"/>
              </w:rPr>
            </w:pPr>
            <w:r w:rsidRPr="00811EE0">
              <w:rPr>
                <w:b/>
                <w:bCs/>
                <w:sz w:val="20"/>
                <w:szCs w:val="20"/>
              </w:rPr>
              <w:t>255.326</w:t>
            </w:r>
          </w:p>
        </w:tc>
        <w:tc>
          <w:tcPr>
            <w:tcW w:w="1501" w:type="dxa"/>
            <w:gridSpan w:val="3"/>
            <w:tcBorders>
              <w:top w:val="nil"/>
              <w:left w:val="nil"/>
              <w:bottom w:val="single" w:sz="4" w:space="0" w:color="auto"/>
              <w:right w:val="single" w:sz="4" w:space="0" w:color="auto"/>
            </w:tcBorders>
            <w:shd w:val="clear" w:color="auto" w:fill="auto"/>
            <w:vAlign w:val="center"/>
          </w:tcPr>
          <w:p w:rsidR="00C75841" w:rsidRPr="00811EE0" w:rsidRDefault="00C75841" w:rsidP="006D6660">
            <w:pPr>
              <w:widowControl/>
              <w:adjustRightInd/>
              <w:spacing w:line="240" w:lineRule="auto"/>
              <w:jc w:val="center"/>
              <w:textAlignment w:val="auto"/>
              <w:rPr>
                <w:b/>
                <w:bCs/>
                <w:sz w:val="20"/>
                <w:szCs w:val="20"/>
              </w:rPr>
            </w:pPr>
            <w:r w:rsidRPr="00811EE0">
              <w:rPr>
                <w:sz w:val="20"/>
                <w:szCs w:val="20"/>
              </w:rPr>
              <w:t>0</w:t>
            </w:r>
          </w:p>
        </w:tc>
        <w:tc>
          <w:tcPr>
            <w:tcW w:w="1158" w:type="dxa"/>
            <w:tcBorders>
              <w:top w:val="nil"/>
              <w:left w:val="nil"/>
              <w:bottom w:val="single" w:sz="4" w:space="0" w:color="auto"/>
              <w:right w:val="single" w:sz="4" w:space="0" w:color="auto"/>
            </w:tcBorders>
            <w:shd w:val="clear" w:color="auto" w:fill="auto"/>
            <w:vAlign w:val="center"/>
          </w:tcPr>
          <w:p w:rsidR="00C75841" w:rsidRPr="00811EE0" w:rsidRDefault="00C75841" w:rsidP="006D6660">
            <w:pPr>
              <w:widowControl/>
              <w:adjustRightInd/>
              <w:spacing w:line="240" w:lineRule="auto"/>
              <w:jc w:val="center"/>
              <w:textAlignment w:val="auto"/>
              <w:rPr>
                <w:b/>
                <w:bCs/>
                <w:sz w:val="20"/>
                <w:szCs w:val="20"/>
              </w:rPr>
            </w:pPr>
            <w:r w:rsidRPr="00811EE0">
              <w:rPr>
                <w:b/>
                <w:sz w:val="20"/>
                <w:szCs w:val="20"/>
              </w:rPr>
              <w:t>255.326</w:t>
            </w:r>
          </w:p>
        </w:tc>
      </w:tr>
    </w:tbl>
    <w:p w:rsidR="00C75841" w:rsidRPr="00811EE0" w:rsidRDefault="00C75841" w:rsidP="00423A8A"/>
    <w:p w:rsidR="00B57964" w:rsidRPr="00811EE0" w:rsidRDefault="002372B5" w:rsidP="002372B5">
      <w:pPr>
        <w:rPr>
          <w:b/>
        </w:rPr>
      </w:pPr>
      <w:r w:rsidRPr="00811EE0">
        <w:rPr>
          <w:b/>
        </w:rPr>
        <w:t xml:space="preserve"> </w:t>
      </w:r>
    </w:p>
    <w:p w:rsidR="002372B5" w:rsidRPr="00811EE0" w:rsidRDefault="00B57964" w:rsidP="002372B5">
      <w:pPr>
        <w:rPr>
          <w:b/>
        </w:rPr>
      </w:pPr>
      <w:r w:rsidRPr="00811EE0">
        <w:rPr>
          <w:b/>
        </w:rPr>
        <w:br w:type="page"/>
      </w:r>
    </w:p>
    <w:tbl>
      <w:tblPr>
        <w:tblW w:w="9649" w:type="dxa"/>
        <w:jc w:val="center"/>
        <w:tblCellMar>
          <w:left w:w="70" w:type="dxa"/>
          <w:right w:w="70" w:type="dxa"/>
        </w:tblCellMar>
        <w:tblLook w:val="0000" w:firstRow="0" w:lastRow="0" w:firstColumn="0" w:lastColumn="0" w:noHBand="0" w:noVBand="0"/>
      </w:tblPr>
      <w:tblGrid>
        <w:gridCol w:w="677"/>
        <w:gridCol w:w="1274"/>
        <w:gridCol w:w="2444"/>
        <w:gridCol w:w="1606"/>
        <w:gridCol w:w="1478"/>
        <w:gridCol w:w="1076"/>
        <w:gridCol w:w="1094"/>
      </w:tblGrid>
      <w:tr w:rsidR="00AB64B4" w:rsidRPr="00811EE0">
        <w:trPr>
          <w:trHeight w:val="678"/>
          <w:jc w:val="center"/>
        </w:trPr>
        <w:tc>
          <w:tcPr>
            <w:tcW w:w="9649" w:type="dxa"/>
            <w:gridSpan w:val="7"/>
            <w:tcBorders>
              <w:top w:val="nil"/>
              <w:left w:val="nil"/>
              <w:bottom w:val="nil"/>
              <w:right w:val="nil"/>
            </w:tcBorders>
            <w:shd w:val="clear" w:color="auto" w:fill="auto"/>
            <w:noWrap/>
            <w:vAlign w:val="center"/>
          </w:tcPr>
          <w:p w:rsidR="00AB64B4" w:rsidRPr="00811EE0" w:rsidRDefault="00AB64B4" w:rsidP="00B57964">
            <w:pPr>
              <w:widowControl/>
              <w:adjustRightInd/>
              <w:spacing w:line="240" w:lineRule="auto"/>
              <w:jc w:val="center"/>
              <w:textAlignment w:val="auto"/>
              <w:rPr>
                <w:b/>
                <w:bCs/>
              </w:rPr>
            </w:pPr>
            <w:bookmarkStart w:id="78" w:name="RANGE!B3"/>
            <w:r w:rsidRPr="00811EE0">
              <w:rPr>
                <w:b/>
                <w:bCs/>
              </w:rPr>
              <w:lastRenderedPageBreak/>
              <w:t xml:space="preserve">PERFORMANS HEDEFİ </w:t>
            </w:r>
            <w:r w:rsidR="0079240D" w:rsidRPr="00811EE0">
              <w:rPr>
                <w:b/>
                <w:bCs/>
              </w:rPr>
              <w:t>TABLO</w:t>
            </w:r>
            <w:r w:rsidRPr="00811EE0">
              <w:rPr>
                <w:b/>
                <w:bCs/>
              </w:rPr>
              <w:t xml:space="preserve"> </w:t>
            </w:r>
            <w:r w:rsidR="006D6660" w:rsidRPr="00811EE0">
              <w:rPr>
                <w:b/>
                <w:bCs/>
              </w:rPr>
              <w:t>–</w:t>
            </w:r>
            <w:r w:rsidRPr="00811EE0">
              <w:rPr>
                <w:b/>
                <w:bCs/>
              </w:rPr>
              <w:t xml:space="preserve"> </w:t>
            </w:r>
            <w:r w:rsidR="006D6660" w:rsidRPr="00811EE0">
              <w:rPr>
                <w:b/>
                <w:bCs/>
              </w:rPr>
              <w:t>3</w:t>
            </w:r>
          </w:p>
        </w:tc>
      </w:tr>
      <w:tr w:rsidR="00AB64B4" w:rsidRPr="00811EE0">
        <w:trPr>
          <w:trHeight w:val="460"/>
          <w:jc w:val="center"/>
        </w:trPr>
        <w:tc>
          <w:tcPr>
            <w:tcW w:w="19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B64B4" w:rsidRPr="00811EE0" w:rsidRDefault="00AB64B4" w:rsidP="00B57964">
            <w:pPr>
              <w:widowControl/>
              <w:adjustRightInd/>
              <w:spacing w:line="240" w:lineRule="auto"/>
              <w:jc w:val="left"/>
              <w:textAlignment w:val="auto"/>
              <w:rPr>
                <w:b/>
                <w:bCs/>
                <w:sz w:val="20"/>
                <w:szCs w:val="20"/>
              </w:rPr>
            </w:pPr>
            <w:r w:rsidRPr="00811EE0">
              <w:rPr>
                <w:b/>
                <w:bCs/>
                <w:sz w:val="20"/>
                <w:szCs w:val="20"/>
              </w:rPr>
              <w:t>İdare Adı</w:t>
            </w:r>
          </w:p>
        </w:tc>
        <w:tc>
          <w:tcPr>
            <w:tcW w:w="7698" w:type="dxa"/>
            <w:gridSpan w:val="5"/>
            <w:tcBorders>
              <w:top w:val="single" w:sz="4" w:space="0" w:color="auto"/>
              <w:left w:val="nil"/>
              <w:bottom w:val="single" w:sz="4" w:space="0" w:color="auto"/>
              <w:right w:val="single" w:sz="4" w:space="0" w:color="000000"/>
            </w:tcBorders>
            <w:shd w:val="clear" w:color="auto" w:fill="auto"/>
            <w:vAlign w:val="center"/>
          </w:tcPr>
          <w:p w:rsidR="00AB64B4" w:rsidRPr="00811EE0" w:rsidRDefault="0055321A" w:rsidP="00B57964">
            <w:pPr>
              <w:widowControl/>
              <w:adjustRightInd/>
              <w:spacing w:line="240" w:lineRule="auto"/>
              <w:jc w:val="left"/>
              <w:textAlignment w:val="auto"/>
              <w:rPr>
                <w:sz w:val="20"/>
                <w:szCs w:val="20"/>
              </w:rPr>
            </w:pPr>
            <w:r>
              <w:rPr>
                <w:sz w:val="20"/>
                <w:szCs w:val="20"/>
              </w:rPr>
              <w:t>40.14 - SPOR GENEL MÜDÜRLÜĞÜ</w:t>
            </w:r>
          </w:p>
        </w:tc>
      </w:tr>
      <w:tr w:rsidR="00AB64B4" w:rsidRPr="00811EE0">
        <w:trPr>
          <w:trHeight w:val="460"/>
          <w:jc w:val="center"/>
        </w:trPr>
        <w:tc>
          <w:tcPr>
            <w:tcW w:w="19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B64B4" w:rsidRPr="00811EE0" w:rsidRDefault="00AB64B4" w:rsidP="00B57964">
            <w:pPr>
              <w:widowControl/>
              <w:adjustRightInd/>
              <w:spacing w:line="240" w:lineRule="auto"/>
              <w:jc w:val="left"/>
              <w:textAlignment w:val="auto"/>
              <w:rPr>
                <w:b/>
                <w:bCs/>
                <w:sz w:val="20"/>
                <w:szCs w:val="20"/>
              </w:rPr>
            </w:pPr>
            <w:r w:rsidRPr="00811EE0">
              <w:rPr>
                <w:b/>
                <w:bCs/>
                <w:sz w:val="20"/>
                <w:szCs w:val="20"/>
              </w:rPr>
              <w:t>Amaç</w:t>
            </w:r>
            <w:r w:rsidR="006D6660" w:rsidRPr="00811EE0">
              <w:rPr>
                <w:b/>
                <w:bCs/>
                <w:sz w:val="20"/>
                <w:szCs w:val="20"/>
              </w:rPr>
              <w:t>-1</w:t>
            </w:r>
          </w:p>
        </w:tc>
        <w:tc>
          <w:tcPr>
            <w:tcW w:w="7698" w:type="dxa"/>
            <w:gridSpan w:val="5"/>
            <w:tcBorders>
              <w:top w:val="single" w:sz="4" w:space="0" w:color="auto"/>
              <w:left w:val="nil"/>
              <w:bottom w:val="single" w:sz="4" w:space="0" w:color="auto"/>
              <w:right w:val="single" w:sz="4" w:space="0" w:color="000000"/>
            </w:tcBorders>
            <w:shd w:val="clear" w:color="auto" w:fill="auto"/>
            <w:vAlign w:val="center"/>
          </w:tcPr>
          <w:p w:rsidR="00AB64B4" w:rsidRPr="00811EE0" w:rsidRDefault="00AB64B4" w:rsidP="00B57964">
            <w:pPr>
              <w:widowControl/>
              <w:adjustRightInd/>
              <w:spacing w:line="240" w:lineRule="auto"/>
              <w:jc w:val="left"/>
              <w:textAlignment w:val="auto"/>
              <w:rPr>
                <w:sz w:val="20"/>
                <w:szCs w:val="20"/>
              </w:rPr>
            </w:pPr>
            <w:r w:rsidRPr="00811EE0">
              <w:rPr>
                <w:sz w:val="20"/>
                <w:szCs w:val="20"/>
              </w:rPr>
              <w:t>Kurumsal Kapasiteyi Geliştirmek</w:t>
            </w:r>
          </w:p>
        </w:tc>
      </w:tr>
      <w:tr w:rsidR="00AB64B4" w:rsidRPr="00811EE0">
        <w:trPr>
          <w:trHeight w:val="460"/>
          <w:jc w:val="center"/>
        </w:trPr>
        <w:tc>
          <w:tcPr>
            <w:tcW w:w="19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B64B4" w:rsidRPr="00811EE0" w:rsidRDefault="00AB64B4" w:rsidP="00B57964">
            <w:pPr>
              <w:widowControl/>
              <w:adjustRightInd/>
              <w:spacing w:line="240" w:lineRule="auto"/>
              <w:jc w:val="left"/>
              <w:textAlignment w:val="auto"/>
              <w:rPr>
                <w:b/>
                <w:bCs/>
                <w:sz w:val="20"/>
                <w:szCs w:val="20"/>
              </w:rPr>
            </w:pPr>
            <w:r w:rsidRPr="00811EE0">
              <w:rPr>
                <w:b/>
                <w:bCs/>
                <w:sz w:val="20"/>
                <w:szCs w:val="20"/>
              </w:rPr>
              <w:t>Hedef</w:t>
            </w:r>
            <w:r w:rsidR="006D6660" w:rsidRPr="00811EE0">
              <w:rPr>
                <w:b/>
                <w:bCs/>
                <w:sz w:val="20"/>
                <w:szCs w:val="20"/>
              </w:rPr>
              <w:t>-</w:t>
            </w:r>
            <w:proofErr w:type="gramStart"/>
            <w:r w:rsidR="006D6660" w:rsidRPr="00811EE0">
              <w:rPr>
                <w:b/>
                <w:bCs/>
                <w:sz w:val="20"/>
                <w:szCs w:val="20"/>
              </w:rPr>
              <w:t>1.1</w:t>
            </w:r>
            <w:proofErr w:type="gramEnd"/>
          </w:p>
        </w:tc>
        <w:tc>
          <w:tcPr>
            <w:tcW w:w="7698" w:type="dxa"/>
            <w:gridSpan w:val="5"/>
            <w:tcBorders>
              <w:top w:val="single" w:sz="4" w:space="0" w:color="auto"/>
              <w:left w:val="nil"/>
              <w:bottom w:val="single" w:sz="4" w:space="0" w:color="auto"/>
              <w:right w:val="single" w:sz="4" w:space="0" w:color="000000"/>
            </w:tcBorders>
            <w:shd w:val="clear" w:color="auto" w:fill="auto"/>
            <w:vAlign w:val="center"/>
          </w:tcPr>
          <w:p w:rsidR="00AB64B4" w:rsidRPr="00811EE0" w:rsidRDefault="00AB64B4" w:rsidP="00B57964">
            <w:pPr>
              <w:widowControl/>
              <w:adjustRightInd/>
              <w:spacing w:line="240" w:lineRule="auto"/>
              <w:jc w:val="left"/>
              <w:textAlignment w:val="auto"/>
              <w:rPr>
                <w:sz w:val="20"/>
                <w:szCs w:val="20"/>
              </w:rPr>
            </w:pPr>
            <w:r w:rsidRPr="00811EE0">
              <w:rPr>
                <w:sz w:val="20"/>
                <w:szCs w:val="20"/>
              </w:rPr>
              <w:t xml:space="preserve">Personel özlük ve sosyal hakları </w:t>
            </w:r>
            <w:r w:rsidR="0055321A">
              <w:rPr>
                <w:sz w:val="20"/>
                <w:szCs w:val="20"/>
              </w:rPr>
              <w:t>2012</w:t>
            </w:r>
            <w:r w:rsidRPr="00811EE0">
              <w:rPr>
                <w:sz w:val="20"/>
                <w:szCs w:val="20"/>
              </w:rPr>
              <w:t xml:space="preserve"> yılı sonuna kadar iyileştirilecektir.</w:t>
            </w:r>
          </w:p>
        </w:tc>
      </w:tr>
      <w:tr w:rsidR="00AB64B4" w:rsidRPr="00811EE0">
        <w:trPr>
          <w:trHeight w:val="460"/>
          <w:jc w:val="center"/>
        </w:trPr>
        <w:tc>
          <w:tcPr>
            <w:tcW w:w="6001" w:type="dxa"/>
            <w:gridSpan w:val="4"/>
            <w:tcBorders>
              <w:top w:val="single" w:sz="4" w:space="0" w:color="auto"/>
              <w:left w:val="single" w:sz="4" w:space="0" w:color="auto"/>
              <w:bottom w:val="nil"/>
              <w:right w:val="single" w:sz="4" w:space="0" w:color="000000"/>
            </w:tcBorders>
            <w:shd w:val="clear" w:color="auto" w:fill="auto"/>
            <w:noWrap/>
            <w:vAlign w:val="center"/>
          </w:tcPr>
          <w:p w:rsidR="00AB64B4" w:rsidRPr="00811EE0" w:rsidRDefault="00AB64B4" w:rsidP="00B57964">
            <w:pPr>
              <w:widowControl/>
              <w:adjustRightInd/>
              <w:spacing w:line="240" w:lineRule="auto"/>
              <w:jc w:val="center"/>
              <w:textAlignment w:val="auto"/>
              <w:rPr>
                <w:b/>
                <w:bCs/>
                <w:sz w:val="20"/>
                <w:szCs w:val="20"/>
              </w:rPr>
            </w:pPr>
            <w:r w:rsidRPr="00811EE0">
              <w:rPr>
                <w:b/>
                <w:bCs/>
                <w:sz w:val="20"/>
                <w:szCs w:val="20"/>
              </w:rPr>
              <w:t>Performans Hedefi</w:t>
            </w:r>
          </w:p>
        </w:tc>
        <w:tc>
          <w:tcPr>
            <w:tcW w:w="3648" w:type="dxa"/>
            <w:gridSpan w:val="3"/>
            <w:tcBorders>
              <w:top w:val="single" w:sz="4" w:space="0" w:color="auto"/>
              <w:left w:val="nil"/>
              <w:bottom w:val="single" w:sz="4" w:space="0" w:color="auto"/>
              <w:right w:val="single" w:sz="4" w:space="0" w:color="000000"/>
            </w:tcBorders>
            <w:shd w:val="clear" w:color="auto" w:fill="auto"/>
            <w:vAlign w:val="center"/>
          </w:tcPr>
          <w:p w:rsidR="00AB64B4" w:rsidRPr="00811EE0" w:rsidRDefault="00AB64B4" w:rsidP="00B57964">
            <w:pPr>
              <w:widowControl/>
              <w:adjustRightInd/>
              <w:spacing w:line="240" w:lineRule="auto"/>
              <w:jc w:val="center"/>
              <w:textAlignment w:val="auto"/>
              <w:rPr>
                <w:b/>
                <w:bCs/>
                <w:sz w:val="20"/>
                <w:szCs w:val="20"/>
              </w:rPr>
            </w:pPr>
            <w:r w:rsidRPr="00811EE0">
              <w:rPr>
                <w:b/>
                <w:bCs/>
                <w:sz w:val="20"/>
                <w:szCs w:val="20"/>
              </w:rPr>
              <w:t>Hizmet sınıfı oluşturulması</w:t>
            </w:r>
          </w:p>
        </w:tc>
      </w:tr>
      <w:tr w:rsidR="00C75841" w:rsidRPr="00811EE0">
        <w:trPr>
          <w:trHeight w:val="466"/>
          <w:jc w:val="center"/>
        </w:trPr>
        <w:tc>
          <w:tcPr>
            <w:tcW w:w="43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75841" w:rsidRPr="00811EE0" w:rsidRDefault="00C75841" w:rsidP="00B57964">
            <w:pPr>
              <w:widowControl/>
              <w:adjustRightInd/>
              <w:spacing w:line="240" w:lineRule="auto"/>
              <w:jc w:val="center"/>
              <w:textAlignment w:val="auto"/>
              <w:rPr>
                <w:b/>
                <w:bCs/>
                <w:sz w:val="20"/>
                <w:szCs w:val="20"/>
              </w:rPr>
            </w:pPr>
            <w:r w:rsidRPr="00811EE0">
              <w:rPr>
                <w:b/>
                <w:bCs/>
                <w:sz w:val="20"/>
                <w:szCs w:val="20"/>
              </w:rPr>
              <w:t>Performans Göstergeleri</w:t>
            </w:r>
          </w:p>
        </w:tc>
        <w:tc>
          <w:tcPr>
            <w:tcW w:w="1606" w:type="dxa"/>
            <w:tcBorders>
              <w:top w:val="single" w:sz="4" w:space="0" w:color="auto"/>
              <w:left w:val="single" w:sz="4" w:space="0" w:color="auto"/>
              <w:bottom w:val="single" w:sz="4" w:space="0" w:color="auto"/>
              <w:right w:val="single" w:sz="4" w:space="0" w:color="000000"/>
            </w:tcBorders>
            <w:shd w:val="clear" w:color="auto" w:fill="auto"/>
            <w:vAlign w:val="center"/>
          </w:tcPr>
          <w:p w:rsidR="00C75841" w:rsidRPr="00811EE0" w:rsidRDefault="00C75841" w:rsidP="00B57964">
            <w:pPr>
              <w:widowControl/>
              <w:adjustRightInd/>
              <w:spacing w:line="240" w:lineRule="auto"/>
              <w:jc w:val="center"/>
              <w:textAlignment w:val="auto"/>
              <w:rPr>
                <w:b/>
                <w:bCs/>
                <w:sz w:val="20"/>
                <w:szCs w:val="20"/>
              </w:rPr>
            </w:pPr>
            <w:r w:rsidRPr="00811EE0">
              <w:rPr>
                <w:b/>
                <w:bCs/>
                <w:sz w:val="20"/>
                <w:szCs w:val="20"/>
              </w:rPr>
              <w:t>Ölçü Birimi</w:t>
            </w:r>
          </w:p>
        </w:tc>
        <w:tc>
          <w:tcPr>
            <w:tcW w:w="1478" w:type="dxa"/>
            <w:tcBorders>
              <w:top w:val="single" w:sz="4" w:space="0" w:color="auto"/>
              <w:left w:val="nil"/>
              <w:bottom w:val="single" w:sz="4" w:space="0" w:color="auto"/>
              <w:right w:val="single" w:sz="4" w:space="0" w:color="auto"/>
            </w:tcBorders>
            <w:shd w:val="clear" w:color="auto" w:fill="auto"/>
            <w:noWrap/>
            <w:vAlign w:val="center"/>
          </w:tcPr>
          <w:p w:rsidR="00C75841" w:rsidRPr="00811EE0" w:rsidRDefault="0055321A" w:rsidP="00B57964">
            <w:pPr>
              <w:widowControl/>
              <w:adjustRightInd/>
              <w:spacing w:line="240" w:lineRule="auto"/>
              <w:jc w:val="center"/>
              <w:textAlignment w:val="auto"/>
              <w:rPr>
                <w:b/>
                <w:bCs/>
                <w:sz w:val="20"/>
                <w:szCs w:val="20"/>
              </w:rPr>
            </w:pPr>
            <w:r>
              <w:rPr>
                <w:b/>
                <w:bCs/>
                <w:sz w:val="20"/>
                <w:szCs w:val="20"/>
              </w:rPr>
              <w:t>2010</w:t>
            </w: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C75841" w:rsidRPr="00811EE0" w:rsidRDefault="0055321A" w:rsidP="00B57964">
            <w:pPr>
              <w:widowControl/>
              <w:adjustRightInd/>
              <w:spacing w:line="240" w:lineRule="auto"/>
              <w:jc w:val="center"/>
              <w:textAlignment w:val="auto"/>
              <w:rPr>
                <w:b/>
                <w:bCs/>
                <w:sz w:val="20"/>
                <w:szCs w:val="20"/>
              </w:rPr>
            </w:pPr>
            <w:r>
              <w:rPr>
                <w:b/>
                <w:bCs/>
                <w:sz w:val="20"/>
                <w:szCs w:val="20"/>
              </w:rPr>
              <w:t>2011</w:t>
            </w:r>
          </w:p>
        </w:tc>
        <w:tc>
          <w:tcPr>
            <w:tcW w:w="1094" w:type="dxa"/>
            <w:tcBorders>
              <w:top w:val="single" w:sz="4" w:space="0" w:color="auto"/>
              <w:left w:val="nil"/>
              <w:bottom w:val="single" w:sz="4" w:space="0" w:color="auto"/>
              <w:right w:val="single" w:sz="4" w:space="0" w:color="auto"/>
            </w:tcBorders>
            <w:shd w:val="clear" w:color="auto" w:fill="auto"/>
            <w:noWrap/>
            <w:vAlign w:val="center"/>
          </w:tcPr>
          <w:p w:rsidR="00C75841" w:rsidRPr="00811EE0" w:rsidRDefault="0055321A" w:rsidP="00B57964">
            <w:pPr>
              <w:widowControl/>
              <w:adjustRightInd/>
              <w:spacing w:line="240" w:lineRule="auto"/>
              <w:jc w:val="center"/>
              <w:textAlignment w:val="auto"/>
              <w:rPr>
                <w:b/>
                <w:bCs/>
                <w:sz w:val="20"/>
                <w:szCs w:val="20"/>
              </w:rPr>
            </w:pPr>
            <w:r>
              <w:rPr>
                <w:b/>
                <w:bCs/>
                <w:sz w:val="20"/>
                <w:szCs w:val="20"/>
              </w:rPr>
              <w:t>2012</w:t>
            </w:r>
          </w:p>
        </w:tc>
      </w:tr>
      <w:tr w:rsidR="00C75841" w:rsidRPr="00811EE0">
        <w:trPr>
          <w:trHeight w:val="460"/>
          <w:jc w:val="center"/>
        </w:trPr>
        <w:tc>
          <w:tcPr>
            <w:tcW w:w="677" w:type="dxa"/>
            <w:tcBorders>
              <w:top w:val="nil"/>
              <w:left w:val="single" w:sz="4" w:space="0" w:color="auto"/>
              <w:bottom w:val="single" w:sz="4" w:space="0" w:color="auto"/>
              <w:right w:val="nil"/>
            </w:tcBorders>
            <w:shd w:val="clear" w:color="auto" w:fill="auto"/>
            <w:noWrap/>
            <w:vAlign w:val="center"/>
          </w:tcPr>
          <w:p w:rsidR="00C75841" w:rsidRPr="00811EE0" w:rsidRDefault="00C75841" w:rsidP="00B57964">
            <w:pPr>
              <w:widowControl/>
              <w:adjustRightInd/>
              <w:spacing w:line="240" w:lineRule="auto"/>
              <w:jc w:val="center"/>
              <w:textAlignment w:val="auto"/>
              <w:rPr>
                <w:sz w:val="20"/>
                <w:szCs w:val="20"/>
              </w:rPr>
            </w:pPr>
            <w:r w:rsidRPr="00811EE0">
              <w:rPr>
                <w:sz w:val="20"/>
                <w:szCs w:val="20"/>
              </w:rPr>
              <w:t>1</w:t>
            </w:r>
          </w:p>
        </w:tc>
        <w:tc>
          <w:tcPr>
            <w:tcW w:w="3718" w:type="dxa"/>
            <w:gridSpan w:val="2"/>
            <w:tcBorders>
              <w:top w:val="single" w:sz="4" w:space="0" w:color="auto"/>
              <w:left w:val="single" w:sz="4" w:space="0" w:color="auto"/>
              <w:bottom w:val="single" w:sz="4" w:space="0" w:color="auto"/>
              <w:right w:val="nil"/>
            </w:tcBorders>
            <w:shd w:val="clear" w:color="auto" w:fill="auto"/>
            <w:vAlign w:val="center"/>
          </w:tcPr>
          <w:p w:rsidR="00C75841" w:rsidRPr="00811EE0" w:rsidRDefault="00C75841" w:rsidP="00B57964">
            <w:pPr>
              <w:widowControl/>
              <w:adjustRightInd/>
              <w:spacing w:line="240" w:lineRule="auto"/>
              <w:jc w:val="left"/>
              <w:textAlignment w:val="auto"/>
              <w:rPr>
                <w:sz w:val="20"/>
                <w:szCs w:val="20"/>
              </w:rPr>
            </w:pPr>
            <w:r w:rsidRPr="00811EE0">
              <w:rPr>
                <w:sz w:val="20"/>
                <w:szCs w:val="20"/>
              </w:rPr>
              <w:t>Oluşturulacak hizmet sınıfı</w:t>
            </w:r>
          </w:p>
        </w:tc>
        <w:tc>
          <w:tcPr>
            <w:tcW w:w="1606" w:type="dxa"/>
            <w:tcBorders>
              <w:top w:val="single" w:sz="4" w:space="0" w:color="auto"/>
              <w:left w:val="single" w:sz="4" w:space="0" w:color="auto"/>
              <w:bottom w:val="single" w:sz="4" w:space="0" w:color="auto"/>
              <w:right w:val="nil"/>
            </w:tcBorders>
            <w:shd w:val="clear" w:color="auto" w:fill="auto"/>
            <w:vAlign w:val="center"/>
          </w:tcPr>
          <w:p w:rsidR="00C75841" w:rsidRPr="00811EE0" w:rsidRDefault="00C75841" w:rsidP="00B57964">
            <w:pPr>
              <w:widowControl/>
              <w:adjustRightInd/>
              <w:spacing w:line="240" w:lineRule="auto"/>
              <w:jc w:val="center"/>
              <w:textAlignment w:val="auto"/>
              <w:rPr>
                <w:sz w:val="20"/>
                <w:szCs w:val="20"/>
              </w:rPr>
            </w:pPr>
            <w:r w:rsidRPr="00811EE0">
              <w:rPr>
                <w:sz w:val="20"/>
                <w:szCs w:val="20"/>
              </w:rPr>
              <w:t>Sayı</w:t>
            </w:r>
          </w:p>
        </w:tc>
        <w:tc>
          <w:tcPr>
            <w:tcW w:w="1478" w:type="dxa"/>
            <w:tcBorders>
              <w:top w:val="nil"/>
              <w:left w:val="single" w:sz="4" w:space="0" w:color="auto"/>
              <w:bottom w:val="single" w:sz="4" w:space="0" w:color="auto"/>
              <w:right w:val="single" w:sz="4" w:space="0" w:color="auto"/>
            </w:tcBorders>
            <w:shd w:val="clear" w:color="auto" w:fill="auto"/>
            <w:noWrap/>
            <w:vAlign w:val="center"/>
          </w:tcPr>
          <w:p w:rsidR="00C75841" w:rsidRPr="00811EE0" w:rsidRDefault="00C75841" w:rsidP="00B57964">
            <w:pPr>
              <w:widowControl/>
              <w:adjustRightInd/>
              <w:spacing w:line="240" w:lineRule="auto"/>
              <w:jc w:val="center"/>
              <w:textAlignment w:val="auto"/>
              <w:rPr>
                <w:sz w:val="20"/>
                <w:szCs w:val="20"/>
              </w:rPr>
            </w:pPr>
            <w:r w:rsidRPr="00811EE0">
              <w:rPr>
                <w:sz w:val="20"/>
                <w:szCs w:val="20"/>
              </w:rPr>
              <w:t>0</w:t>
            </w:r>
          </w:p>
        </w:tc>
        <w:tc>
          <w:tcPr>
            <w:tcW w:w="1076" w:type="dxa"/>
            <w:tcBorders>
              <w:top w:val="nil"/>
              <w:left w:val="nil"/>
              <w:bottom w:val="single" w:sz="4" w:space="0" w:color="auto"/>
              <w:right w:val="single" w:sz="4" w:space="0" w:color="auto"/>
            </w:tcBorders>
            <w:shd w:val="clear" w:color="auto" w:fill="auto"/>
            <w:noWrap/>
            <w:vAlign w:val="center"/>
          </w:tcPr>
          <w:p w:rsidR="00C75841" w:rsidRPr="00811EE0" w:rsidRDefault="00C75841" w:rsidP="00B57964">
            <w:pPr>
              <w:widowControl/>
              <w:adjustRightInd/>
              <w:spacing w:line="240" w:lineRule="auto"/>
              <w:jc w:val="center"/>
              <w:textAlignment w:val="auto"/>
              <w:rPr>
                <w:sz w:val="20"/>
                <w:szCs w:val="20"/>
              </w:rPr>
            </w:pPr>
            <w:r w:rsidRPr="00811EE0">
              <w:rPr>
                <w:sz w:val="20"/>
                <w:szCs w:val="20"/>
              </w:rPr>
              <w:t>0</w:t>
            </w:r>
          </w:p>
        </w:tc>
        <w:tc>
          <w:tcPr>
            <w:tcW w:w="1094" w:type="dxa"/>
            <w:tcBorders>
              <w:top w:val="nil"/>
              <w:left w:val="nil"/>
              <w:bottom w:val="single" w:sz="4" w:space="0" w:color="auto"/>
              <w:right w:val="single" w:sz="4" w:space="0" w:color="auto"/>
            </w:tcBorders>
            <w:shd w:val="clear" w:color="auto" w:fill="auto"/>
            <w:noWrap/>
            <w:vAlign w:val="center"/>
          </w:tcPr>
          <w:p w:rsidR="00C75841" w:rsidRPr="00811EE0" w:rsidRDefault="00C75841" w:rsidP="00B57964">
            <w:pPr>
              <w:widowControl/>
              <w:adjustRightInd/>
              <w:spacing w:line="240" w:lineRule="auto"/>
              <w:jc w:val="center"/>
              <w:textAlignment w:val="auto"/>
              <w:rPr>
                <w:sz w:val="20"/>
                <w:szCs w:val="20"/>
              </w:rPr>
            </w:pPr>
            <w:r w:rsidRPr="00811EE0">
              <w:rPr>
                <w:sz w:val="20"/>
                <w:szCs w:val="20"/>
              </w:rPr>
              <w:t>1</w:t>
            </w:r>
          </w:p>
        </w:tc>
      </w:tr>
      <w:tr w:rsidR="00AB64B4" w:rsidRPr="00811EE0">
        <w:trPr>
          <w:trHeight w:val="626"/>
          <w:jc w:val="center"/>
        </w:trPr>
        <w:tc>
          <w:tcPr>
            <w:tcW w:w="6001" w:type="dxa"/>
            <w:gridSpan w:val="4"/>
            <w:vMerge w:val="restart"/>
            <w:tcBorders>
              <w:top w:val="single" w:sz="4" w:space="0" w:color="auto"/>
              <w:left w:val="single" w:sz="4" w:space="0" w:color="auto"/>
              <w:bottom w:val="single" w:sz="4" w:space="0" w:color="000000"/>
              <w:right w:val="nil"/>
            </w:tcBorders>
            <w:shd w:val="clear" w:color="auto" w:fill="auto"/>
            <w:vAlign w:val="center"/>
          </w:tcPr>
          <w:p w:rsidR="00AB64B4" w:rsidRPr="00811EE0" w:rsidRDefault="00AB64B4" w:rsidP="00B57964">
            <w:pPr>
              <w:widowControl/>
              <w:adjustRightInd/>
              <w:spacing w:line="240" w:lineRule="auto"/>
              <w:jc w:val="center"/>
              <w:textAlignment w:val="auto"/>
              <w:rPr>
                <w:b/>
                <w:bCs/>
                <w:sz w:val="20"/>
                <w:szCs w:val="20"/>
              </w:rPr>
            </w:pPr>
            <w:r w:rsidRPr="00811EE0">
              <w:rPr>
                <w:b/>
                <w:bCs/>
                <w:sz w:val="20"/>
                <w:szCs w:val="20"/>
              </w:rPr>
              <w:t>Faaliyetler</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64B4" w:rsidRPr="00811EE0" w:rsidRDefault="00AB64B4" w:rsidP="00B57964">
            <w:pPr>
              <w:widowControl/>
              <w:adjustRightInd/>
              <w:spacing w:line="240" w:lineRule="auto"/>
              <w:jc w:val="center"/>
              <w:textAlignment w:val="auto"/>
              <w:rPr>
                <w:b/>
                <w:bCs/>
                <w:sz w:val="20"/>
                <w:szCs w:val="20"/>
              </w:rPr>
            </w:pPr>
            <w:r w:rsidRPr="00811EE0">
              <w:rPr>
                <w:b/>
                <w:bCs/>
                <w:sz w:val="20"/>
                <w:szCs w:val="20"/>
              </w:rPr>
              <w:t>Kaynak İhtiyacı</w:t>
            </w:r>
          </w:p>
        </w:tc>
      </w:tr>
      <w:tr w:rsidR="00AB64B4" w:rsidRPr="00811EE0">
        <w:trPr>
          <w:trHeight w:val="590"/>
          <w:jc w:val="center"/>
        </w:trPr>
        <w:tc>
          <w:tcPr>
            <w:tcW w:w="6001" w:type="dxa"/>
            <w:gridSpan w:val="4"/>
            <w:vMerge/>
            <w:tcBorders>
              <w:top w:val="single" w:sz="4" w:space="0" w:color="auto"/>
              <w:left w:val="single" w:sz="4" w:space="0" w:color="auto"/>
              <w:bottom w:val="single" w:sz="4" w:space="0" w:color="000000"/>
              <w:right w:val="nil"/>
            </w:tcBorders>
            <w:shd w:val="clear" w:color="auto" w:fill="auto"/>
            <w:vAlign w:val="center"/>
          </w:tcPr>
          <w:p w:rsidR="00AB64B4" w:rsidRPr="00811EE0" w:rsidRDefault="00AB64B4" w:rsidP="00B57964">
            <w:pPr>
              <w:widowControl/>
              <w:adjustRightInd/>
              <w:spacing w:line="240" w:lineRule="auto"/>
              <w:jc w:val="left"/>
              <w:textAlignment w:val="auto"/>
              <w:rPr>
                <w:b/>
                <w:bCs/>
                <w:sz w:val="20"/>
                <w:szCs w:val="20"/>
              </w:rPr>
            </w:pPr>
          </w:p>
        </w:tc>
        <w:tc>
          <w:tcPr>
            <w:tcW w:w="1478" w:type="dxa"/>
            <w:tcBorders>
              <w:top w:val="nil"/>
              <w:left w:val="single" w:sz="4" w:space="0" w:color="auto"/>
              <w:bottom w:val="single" w:sz="4" w:space="0" w:color="auto"/>
              <w:right w:val="single" w:sz="4" w:space="0" w:color="auto"/>
            </w:tcBorders>
            <w:shd w:val="clear" w:color="auto" w:fill="auto"/>
            <w:vAlign w:val="center"/>
          </w:tcPr>
          <w:p w:rsidR="00AB64B4" w:rsidRPr="00811EE0" w:rsidRDefault="00AB64B4" w:rsidP="00B57964">
            <w:pPr>
              <w:widowControl/>
              <w:adjustRightInd/>
              <w:spacing w:line="240" w:lineRule="auto"/>
              <w:jc w:val="center"/>
              <w:textAlignment w:val="auto"/>
              <w:rPr>
                <w:b/>
                <w:bCs/>
                <w:sz w:val="20"/>
                <w:szCs w:val="20"/>
              </w:rPr>
            </w:pPr>
            <w:r w:rsidRPr="00811EE0">
              <w:rPr>
                <w:b/>
                <w:bCs/>
                <w:sz w:val="20"/>
                <w:szCs w:val="20"/>
              </w:rPr>
              <w:t>Bütçe</w:t>
            </w:r>
          </w:p>
        </w:tc>
        <w:tc>
          <w:tcPr>
            <w:tcW w:w="1076" w:type="dxa"/>
            <w:tcBorders>
              <w:top w:val="nil"/>
              <w:left w:val="nil"/>
              <w:bottom w:val="single" w:sz="4" w:space="0" w:color="auto"/>
              <w:right w:val="single" w:sz="4" w:space="0" w:color="auto"/>
            </w:tcBorders>
            <w:shd w:val="clear" w:color="auto" w:fill="auto"/>
            <w:vAlign w:val="center"/>
          </w:tcPr>
          <w:p w:rsidR="00AB64B4" w:rsidRPr="00811EE0" w:rsidRDefault="00AB64B4" w:rsidP="00B57964">
            <w:pPr>
              <w:widowControl/>
              <w:adjustRightInd/>
              <w:spacing w:line="240" w:lineRule="auto"/>
              <w:jc w:val="center"/>
              <w:textAlignment w:val="auto"/>
              <w:rPr>
                <w:b/>
                <w:bCs/>
                <w:sz w:val="20"/>
                <w:szCs w:val="20"/>
              </w:rPr>
            </w:pPr>
            <w:r w:rsidRPr="00811EE0">
              <w:rPr>
                <w:b/>
                <w:bCs/>
                <w:sz w:val="20"/>
                <w:szCs w:val="20"/>
              </w:rPr>
              <w:t>Bütçe Dışı</w:t>
            </w:r>
          </w:p>
        </w:tc>
        <w:tc>
          <w:tcPr>
            <w:tcW w:w="1094" w:type="dxa"/>
            <w:tcBorders>
              <w:top w:val="nil"/>
              <w:left w:val="nil"/>
              <w:bottom w:val="single" w:sz="4" w:space="0" w:color="auto"/>
              <w:right w:val="single" w:sz="4" w:space="0" w:color="auto"/>
            </w:tcBorders>
            <w:shd w:val="clear" w:color="auto" w:fill="auto"/>
            <w:vAlign w:val="center"/>
          </w:tcPr>
          <w:p w:rsidR="00AB64B4" w:rsidRPr="00811EE0" w:rsidRDefault="00AB64B4" w:rsidP="00B57964">
            <w:pPr>
              <w:widowControl/>
              <w:adjustRightInd/>
              <w:spacing w:line="240" w:lineRule="auto"/>
              <w:jc w:val="center"/>
              <w:textAlignment w:val="auto"/>
              <w:rPr>
                <w:b/>
                <w:bCs/>
                <w:sz w:val="20"/>
                <w:szCs w:val="20"/>
              </w:rPr>
            </w:pPr>
            <w:r w:rsidRPr="00811EE0">
              <w:rPr>
                <w:b/>
                <w:bCs/>
                <w:sz w:val="20"/>
                <w:szCs w:val="20"/>
              </w:rPr>
              <w:t>Toplam</w:t>
            </w:r>
          </w:p>
        </w:tc>
      </w:tr>
      <w:tr w:rsidR="00AB64B4" w:rsidRPr="00811EE0">
        <w:trPr>
          <w:trHeight w:val="507"/>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rsidR="00AB64B4" w:rsidRPr="00811EE0" w:rsidRDefault="00AB64B4" w:rsidP="00B57964">
            <w:pPr>
              <w:widowControl/>
              <w:adjustRightInd/>
              <w:spacing w:line="240" w:lineRule="auto"/>
              <w:jc w:val="center"/>
              <w:textAlignment w:val="auto"/>
              <w:rPr>
                <w:sz w:val="20"/>
                <w:szCs w:val="20"/>
              </w:rPr>
            </w:pPr>
            <w:r w:rsidRPr="00811EE0">
              <w:rPr>
                <w:sz w:val="20"/>
                <w:szCs w:val="20"/>
              </w:rPr>
              <w:t>1</w:t>
            </w:r>
            <w:r w:rsidR="006D6660" w:rsidRPr="00811EE0">
              <w:rPr>
                <w:sz w:val="20"/>
                <w:szCs w:val="20"/>
              </w:rPr>
              <w:t>.1.3</w:t>
            </w:r>
          </w:p>
        </w:tc>
        <w:tc>
          <w:tcPr>
            <w:tcW w:w="5324" w:type="dxa"/>
            <w:gridSpan w:val="3"/>
            <w:tcBorders>
              <w:top w:val="single" w:sz="4" w:space="0" w:color="auto"/>
              <w:left w:val="nil"/>
              <w:bottom w:val="single" w:sz="4" w:space="0" w:color="auto"/>
              <w:right w:val="nil"/>
            </w:tcBorders>
            <w:shd w:val="clear" w:color="auto" w:fill="auto"/>
            <w:vAlign w:val="center"/>
          </w:tcPr>
          <w:p w:rsidR="00AB64B4" w:rsidRPr="00811EE0" w:rsidRDefault="00AB64B4" w:rsidP="00B57964">
            <w:pPr>
              <w:widowControl/>
              <w:adjustRightInd/>
              <w:spacing w:line="240" w:lineRule="auto"/>
              <w:jc w:val="left"/>
              <w:textAlignment w:val="auto"/>
              <w:rPr>
                <w:sz w:val="20"/>
                <w:szCs w:val="20"/>
              </w:rPr>
            </w:pPr>
            <w:r w:rsidRPr="00811EE0">
              <w:rPr>
                <w:sz w:val="20"/>
                <w:szCs w:val="20"/>
              </w:rPr>
              <w:t>Spor Hizmet Sınıfının oluşturulması</w:t>
            </w:r>
          </w:p>
        </w:tc>
        <w:tc>
          <w:tcPr>
            <w:tcW w:w="1478" w:type="dxa"/>
            <w:tcBorders>
              <w:top w:val="nil"/>
              <w:left w:val="single" w:sz="4" w:space="0" w:color="auto"/>
              <w:bottom w:val="single" w:sz="4" w:space="0" w:color="auto"/>
              <w:right w:val="single" w:sz="4" w:space="0" w:color="auto"/>
            </w:tcBorders>
            <w:shd w:val="clear" w:color="auto" w:fill="auto"/>
            <w:vAlign w:val="center"/>
          </w:tcPr>
          <w:p w:rsidR="00AB64B4" w:rsidRPr="00811EE0" w:rsidRDefault="00AB64B4" w:rsidP="00B57964">
            <w:pPr>
              <w:widowControl/>
              <w:adjustRightInd/>
              <w:spacing w:line="240" w:lineRule="auto"/>
              <w:jc w:val="center"/>
              <w:textAlignment w:val="auto"/>
              <w:rPr>
                <w:sz w:val="20"/>
                <w:szCs w:val="20"/>
              </w:rPr>
            </w:pPr>
            <w:r w:rsidRPr="00811EE0">
              <w:rPr>
                <w:sz w:val="20"/>
                <w:szCs w:val="20"/>
              </w:rPr>
              <w:t>195.505</w:t>
            </w:r>
          </w:p>
        </w:tc>
        <w:tc>
          <w:tcPr>
            <w:tcW w:w="1076" w:type="dxa"/>
            <w:tcBorders>
              <w:top w:val="nil"/>
              <w:left w:val="nil"/>
              <w:bottom w:val="single" w:sz="4" w:space="0" w:color="auto"/>
              <w:right w:val="single" w:sz="4" w:space="0" w:color="auto"/>
            </w:tcBorders>
            <w:shd w:val="clear" w:color="auto" w:fill="auto"/>
            <w:vAlign w:val="center"/>
          </w:tcPr>
          <w:p w:rsidR="00AB64B4" w:rsidRPr="00811EE0" w:rsidRDefault="00AB64B4" w:rsidP="00B57964">
            <w:pPr>
              <w:widowControl/>
              <w:adjustRightInd/>
              <w:spacing w:line="240" w:lineRule="auto"/>
              <w:jc w:val="center"/>
              <w:textAlignment w:val="auto"/>
              <w:rPr>
                <w:sz w:val="20"/>
                <w:szCs w:val="20"/>
              </w:rPr>
            </w:pPr>
            <w:r w:rsidRPr="00811EE0">
              <w:rPr>
                <w:sz w:val="20"/>
                <w:szCs w:val="20"/>
              </w:rPr>
              <w:t>0</w:t>
            </w:r>
          </w:p>
        </w:tc>
        <w:tc>
          <w:tcPr>
            <w:tcW w:w="1094" w:type="dxa"/>
            <w:tcBorders>
              <w:top w:val="nil"/>
              <w:left w:val="nil"/>
              <w:bottom w:val="single" w:sz="4" w:space="0" w:color="auto"/>
              <w:right w:val="single" w:sz="4" w:space="0" w:color="auto"/>
            </w:tcBorders>
            <w:shd w:val="clear" w:color="auto" w:fill="auto"/>
            <w:vAlign w:val="center"/>
          </w:tcPr>
          <w:p w:rsidR="00AB64B4" w:rsidRPr="00811EE0" w:rsidRDefault="00AB64B4" w:rsidP="00B57964">
            <w:pPr>
              <w:widowControl/>
              <w:adjustRightInd/>
              <w:spacing w:line="240" w:lineRule="auto"/>
              <w:jc w:val="center"/>
              <w:textAlignment w:val="auto"/>
              <w:rPr>
                <w:sz w:val="20"/>
                <w:szCs w:val="20"/>
              </w:rPr>
            </w:pPr>
            <w:r w:rsidRPr="00811EE0">
              <w:rPr>
                <w:sz w:val="20"/>
                <w:szCs w:val="20"/>
              </w:rPr>
              <w:t>195.505</w:t>
            </w:r>
          </w:p>
        </w:tc>
      </w:tr>
      <w:tr w:rsidR="00AB64B4" w:rsidRPr="00811EE0">
        <w:trPr>
          <w:trHeight w:val="656"/>
          <w:jc w:val="center"/>
        </w:trPr>
        <w:tc>
          <w:tcPr>
            <w:tcW w:w="600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AB64B4" w:rsidRPr="00811EE0" w:rsidRDefault="00AB64B4" w:rsidP="00B57964">
            <w:pPr>
              <w:widowControl/>
              <w:adjustRightInd/>
              <w:spacing w:line="240" w:lineRule="auto"/>
              <w:jc w:val="center"/>
              <w:textAlignment w:val="auto"/>
              <w:rPr>
                <w:b/>
                <w:bCs/>
                <w:sz w:val="20"/>
                <w:szCs w:val="20"/>
              </w:rPr>
            </w:pPr>
            <w:r w:rsidRPr="00811EE0">
              <w:rPr>
                <w:b/>
                <w:bCs/>
                <w:sz w:val="20"/>
                <w:szCs w:val="20"/>
              </w:rPr>
              <w:t>Genel Toplam</w:t>
            </w:r>
          </w:p>
        </w:tc>
        <w:tc>
          <w:tcPr>
            <w:tcW w:w="1478" w:type="dxa"/>
            <w:tcBorders>
              <w:top w:val="nil"/>
              <w:left w:val="nil"/>
              <w:bottom w:val="single" w:sz="4" w:space="0" w:color="auto"/>
              <w:right w:val="single" w:sz="4" w:space="0" w:color="auto"/>
            </w:tcBorders>
            <w:shd w:val="clear" w:color="auto" w:fill="auto"/>
            <w:vAlign w:val="center"/>
          </w:tcPr>
          <w:p w:rsidR="00AB64B4" w:rsidRPr="00811EE0" w:rsidRDefault="00AB64B4" w:rsidP="00B57964">
            <w:pPr>
              <w:widowControl/>
              <w:adjustRightInd/>
              <w:spacing w:line="240" w:lineRule="auto"/>
              <w:jc w:val="center"/>
              <w:textAlignment w:val="auto"/>
              <w:rPr>
                <w:b/>
                <w:bCs/>
                <w:sz w:val="20"/>
                <w:szCs w:val="20"/>
              </w:rPr>
            </w:pPr>
            <w:r w:rsidRPr="00811EE0">
              <w:rPr>
                <w:b/>
                <w:bCs/>
                <w:sz w:val="20"/>
                <w:szCs w:val="20"/>
              </w:rPr>
              <w:t>195.505</w:t>
            </w:r>
          </w:p>
        </w:tc>
        <w:tc>
          <w:tcPr>
            <w:tcW w:w="1076" w:type="dxa"/>
            <w:tcBorders>
              <w:top w:val="nil"/>
              <w:left w:val="nil"/>
              <w:bottom w:val="single" w:sz="4" w:space="0" w:color="auto"/>
              <w:right w:val="single" w:sz="4" w:space="0" w:color="auto"/>
            </w:tcBorders>
            <w:shd w:val="clear" w:color="auto" w:fill="auto"/>
            <w:vAlign w:val="center"/>
          </w:tcPr>
          <w:p w:rsidR="00AB64B4" w:rsidRPr="00811EE0" w:rsidRDefault="00AB64B4" w:rsidP="00B57964">
            <w:pPr>
              <w:widowControl/>
              <w:adjustRightInd/>
              <w:spacing w:line="240" w:lineRule="auto"/>
              <w:jc w:val="center"/>
              <w:textAlignment w:val="auto"/>
              <w:rPr>
                <w:b/>
                <w:bCs/>
                <w:sz w:val="20"/>
                <w:szCs w:val="20"/>
              </w:rPr>
            </w:pPr>
            <w:r w:rsidRPr="00811EE0">
              <w:rPr>
                <w:b/>
                <w:bCs/>
                <w:sz w:val="20"/>
                <w:szCs w:val="20"/>
              </w:rPr>
              <w:t>0</w:t>
            </w:r>
          </w:p>
        </w:tc>
        <w:tc>
          <w:tcPr>
            <w:tcW w:w="1094" w:type="dxa"/>
            <w:tcBorders>
              <w:top w:val="nil"/>
              <w:left w:val="nil"/>
              <w:bottom w:val="single" w:sz="4" w:space="0" w:color="auto"/>
              <w:right w:val="single" w:sz="4" w:space="0" w:color="auto"/>
            </w:tcBorders>
            <w:shd w:val="clear" w:color="auto" w:fill="auto"/>
            <w:vAlign w:val="center"/>
          </w:tcPr>
          <w:p w:rsidR="00AB64B4" w:rsidRPr="00811EE0" w:rsidRDefault="00AB64B4" w:rsidP="00B57964">
            <w:pPr>
              <w:widowControl/>
              <w:adjustRightInd/>
              <w:spacing w:line="240" w:lineRule="auto"/>
              <w:jc w:val="center"/>
              <w:textAlignment w:val="auto"/>
              <w:rPr>
                <w:b/>
                <w:bCs/>
                <w:sz w:val="20"/>
                <w:szCs w:val="20"/>
              </w:rPr>
            </w:pPr>
            <w:r w:rsidRPr="00811EE0">
              <w:rPr>
                <w:b/>
                <w:bCs/>
                <w:sz w:val="20"/>
                <w:szCs w:val="20"/>
              </w:rPr>
              <w:t>195.505</w:t>
            </w:r>
          </w:p>
        </w:tc>
      </w:tr>
    </w:tbl>
    <w:p w:rsidR="00213AB5" w:rsidRPr="00811EE0" w:rsidRDefault="00213AB5" w:rsidP="00A14DD0">
      <w:pPr>
        <w:widowControl/>
        <w:adjustRightInd/>
        <w:spacing w:line="240" w:lineRule="auto"/>
        <w:jc w:val="left"/>
        <w:textAlignment w:val="auto"/>
        <w:rPr>
          <w:b/>
          <w:bCs/>
        </w:rPr>
      </w:pPr>
    </w:p>
    <w:p w:rsidR="00B57964" w:rsidRPr="00811EE0" w:rsidRDefault="00B57964"/>
    <w:tbl>
      <w:tblPr>
        <w:tblW w:w="9828" w:type="dxa"/>
        <w:jc w:val="center"/>
        <w:tblCellMar>
          <w:left w:w="70" w:type="dxa"/>
          <w:right w:w="70" w:type="dxa"/>
        </w:tblCellMar>
        <w:tblLook w:val="0000" w:firstRow="0" w:lastRow="0" w:firstColumn="0" w:lastColumn="0" w:noHBand="0" w:noVBand="0"/>
      </w:tblPr>
      <w:tblGrid>
        <w:gridCol w:w="677"/>
        <w:gridCol w:w="1274"/>
        <w:gridCol w:w="2444"/>
        <w:gridCol w:w="1606"/>
        <w:gridCol w:w="1283"/>
        <w:gridCol w:w="1260"/>
        <w:gridCol w:w="1284"/>
      </w:tblGrid>
      <w:tr w:rsidR="00193C41" w:rsidRPr="00811EE0">
        <w:trPr>
          <w:trHeight w:val="678"/>
          <w:jc w:val="center"/>
        </w:trPr>
        <w:tc>
          <w:tcPr>
            <w:tcW w:w="9828" w:type="dxa"/>
            <w:gridSpan w:val="7"/>
            <w:tcBorders>
              <w:top w:val="nil"/>
              <w:left w:val="nil"/>
              <w:bottom w:val="nil"/>
              <w:right w:val="nil"/>
            </w:tcBorders>
            <w:shd w:val="clear" w:color="auto" w:fill="auto"/>
            <w:noWrap/>
            <w:vAlign w:val="center"/>
          </w:tcPr>
          <w:p w:rsidR="00193C41" w:rsidRPr="00811EE0" w:rsidRDefault="005E21EB" w:rsidP="006D6660">
            <w:pPr>
              <w:widowControl/>
              <w:adjustRightInd/>
              <w:spacing w:line="240" w:lineRule="auto"/>
              <w:jc w:val="center"/>
              <w:textAlignment w:val="auto"/>
              <w:rPr>
                <w:b/>
                <w:bCs/>
              </w:rPr>
            </w:pPr>
            <w:r w:rsidRPr="00811EE0">
              <w:rPr>
                <w:b/>
                <w:bCs/>
              </w:rPr>
              <w:t xml:space="preserve">PERFORMANS HEDEFİ </w:t>
            </w:r>
            <w:r w:rsidR="0079240D" w:rsidRPr="00811EE0">
              <w:rPr>
                <w:b/>
                <w:bCs/>
              </w:rPr>
              <w:t>TABLO</w:t>
            </w:r>
            <w:r w:rsidRPr="00811EE0">
              <w:rPr>
                <w:b/>
                <w:bCs/>
              </w:rPr>
              <w:t xml:space="preserve"> - </w:t>
            </w:r>
            <w:r w:rsidR="006D6660" w:rsidRPr="00811EE0">
              <w:rPr>
                <w:b/>
                <w:bCs/>
              </w:rPr>
              <w:t>4</w:t>
            </w:r>
          </w:p>
        </w:tc>
      </w:tr>
      <w:tr w:rsidR="00193C41" w:rsidRPr="00811EE0">
        <w:trPr>
          <w:trHeight w:val="460"/>
          <w:jc w:val="center"/>
        </w:trPr>
        <w:tc>
          <w:tcPr>
            <w:tcW w:w="19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93C41" w:rsidRPr="00811EE0" w:rsidRDefault="00193C41" w:rsidP="006D6660">
            <w:pPr>
              <w:widowControl/>
              <w:adjustRightInd/>
              <w:spacing w:line="240" w:lineRule="auto"/>
              <w:jc w:val="left"/>
              <w:textAlignment w:val="auto"/>
              <w:rPr>
                <w:b/>
                <w:bCs/>
                <w:sz w:val="20"/>
                <w:szCs w:val="20"/>
              </w:rPr>
            </w:pPr>
            <w:r w:rsidRPr="00811EE0">
              <w:rPr>
                <w:b/>
                <w:bCs/>
                <w:sz w:val="20"/>
                <w:szCs w:val="20"/>
              </w:rPr>
              <w:t>İdare Adı</w:t>
            </w:r>
          </w:p>
        </w:tc>
        <w:tc>
          <w:tcPr>
            <w:tcW w:w="7877" w:type="dxa"/>
            <w:gridSpan w:val="5"/>
            <w:tcBorders>
              <w:top w:val="single" w:sz="4" w:space="0" w:color="auto"/>
              <w:left w:val="nil"/>
              <w:bottom w:val="single" w:sz="4" w:space="0" w:color="auto"/>
              <w:right w:val="single" w:sz="4" w:space="0" w:color="000000"/>
            </w:tcBorders>
            <w:shd w:val="clear" w:color="auto" w:fill="auto"/>
            <w:vAlign w:val="center"/>
          </w:tcPr>
          <w:p w:rsidR="00193C41" w:rsidRPr="00811EE0" w:rsidRDefault="0055321A" w:rsidP="006D6660">
            <w:pPr>
              <w:widowControl/>
              <w:adjustRightInd/>
              <w:spacing w:line="240" w:lineRule="auto"/>
              <w:jc w:val="left"/>
              <w:textAlignment w:val="auto"/>
              <w:rPr>
                <w:sz w:val="20"/>
                <w:szCs w:val="20"/>
              </w:rPr>
            </w:pPr>
            <w:r>
              <w:rPr>
                <w:sz w:val="20"/>
                <w:szCs w:val="20"/>
              </w:rPr>
              <w:t>40.14 - SPOR GENEL MÜDÜRLÜĞÜ</w:t>
            </w:r>
          </w:p>
        </w:tc>
      </w:tr>
      <w:tr w:rsidR="00193C41" w:rsidRPr="00811EE0">
        <w:trPr>
          <w:trHeight w:val="460"/>
          <w:jc w:val="center"/>
        </w:trPr>
        <w:tc>
          <w:tcPr>
            <w:tcW w:w="19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193C41" w:rsidRPr="00811EE0" w:rsidRDefault="00193C41" w:rsidP="006D6660">
            <w:pPr>
              <w:widowControl/>
              <w:adjustRightInd/>
              <w:spacing w:line="240" w:lineRule="auto"/>
              <w:jc w:val="left"/>
              <w:textAlignment w:val="auto"/>
              <w:rPr>
                <w:b/>
                <w:bCs/>
                <w:sz w:val="20"/>
                <w:szCs w:val="20"/>
              </w:rPr>
            </w:pPr>
            <w:r w:rsidRPr="00811EE0">
              <w:rPr>
                <w:b/>
                <w:bCs/>
                <w:sz w:val="20"/>
                <w:szCs w:val="20"/>
              </w:rPr>
              <w:t>Amaç</w:t>
            </w:r>
            <w:r w:rsidR="006D6660" w:rsidRPr="00811EE0">
              <w:rPr>
                <w:b/>
                <w:bCs/>
                <w:sz w:val="20"/>
                <w:szCs w:val="20"/>
              </w:rPr>
              <w:t>-1</w:t>
            </w:r>
          </w:p>
        </w:tc>
        <w:tc>
          <w:tcPr>
            <w:tcW w:w="7877" w:type="dxa"/>
            <w:gridSpan w:val="5"/>
            <w:tcBorders>
              <w:top w:val="single" w:sz="4" w:space="0" w:color="auto"/>
              <w:left w:val="nil"/>
              <w:bottom w:val="single" w:sz="4" w:space="0" w:color="auto"/>
              <w:right w:val="single" w:sz="4" w:space="0" w:color="000000"/>
            </w:tcBorders>
            <w:shd w:val="clear" w:color="auto" w:fill="auto"/>
            <w:vAlign w:val="center"/>
          </w:tcPr>
          <w:p w:rsidR="00193C41" w:rsidRPr="00811EE0" w:rsidRDefault="00193C41" w:rsidP="006D6660">
            <w:pPr>
              <w:widowControl/>
              <w:adjustRightInd/>
              <w:spacing w:line="240" w:lineRule="auto"/>
              <w:jc w:val="left"/>
              <w:textAlignment w:val="auto"/>
              <w:rPr>
                <w:sz w:val="20"/>
                <w:szCs w:val="20"/>
              </w:rPr>
            </w:pPr>
            <w:r w:rsidRPr="00811EE0">
              <w:rPr>
                <w:sz w:val="20"/>
                <w:szCs w:val="20"/>
              </w:rPr>
              <w:t>Kurumsal Kapasiteyi Geliştirmek</w:t>
            </w:r>
          </w:p>
        </w:tc>
      </w:tr>
      <w:tr w:rsidR="00193C41" w:rsidRPr="00811EE0">
        <w:trPr>
          <w:trHeight w:val="460"/>
          <w:jc w:val="center"/>
        </w:trPr>
        <w:tc>
          <w:tcPr>
            <w:tcW w:w="19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193C41" w:rsidRPr="00811EE0" w:rsidRDefault="00193C41" w:rsidP="006D6660">
            <w:pPr>
              <w:widowControl/>
              <w:adjustRightInd/>
              <w:spacing w:line="240" w:lineRule="auto"/>
              <w:jc w:val="left"/>
              <w:textAlignment w:val="auto"/>
              <w:rPr>
                <w:b/>
                <w:bCs/>
                <w:sz w:val="20"/>
                <w:szCs w:val="20"/>
              </w:rPr>
            </w:pPr>
            <w:r w:rsidRPr="00811EE0">
              <w:rPr>
                <w:b/>
                <w:bCs/>
                <w:sz w:val="20"/>
                <w:szCs w:val="20"/>
              </w:rPr>
              <w:t>Hedef</w:t>
            </w:r>
            <w:r w:rsidR="006D6660" w:rsidRPr="00811EE0">
              <w:rPr>
                <w:b/>
                <w:bCs/>
                <w:sz w:val="20"/>
                <w:szCs w:val="20"/>
              </w:rPr>
              <w:t>-</w:t>
            </w:r>
            <w:proofErr w:type="gramStart"/>
            <w:r w:rsidR="006D6660" w:rsidRPr="00811EE0">
              <w:rPr>
                <w:b/>
                <w:bCs/>
                <w:sz w:val="20"/>
                <w:szCs w:val="20"/>
              </w:rPr>
              <w:t>1.2</w:t>
            </w:r>
            <w:proofErr w:type="gramEnd"/>
          </w:p>
        </w:tc>
        <w:tc>
          <w:tcPr>
            <w:tcW w:w="7877" w:type="dxa"/>
            <w:gridSpan w:val="5"/>
            <w:tcBorders>
              <w:top w:val="single" w:sz="4" w:space="0" w:color="auto"/>
              <w:left w:val="nil"/>
              <w:bottom w:val="single" w:sz="4" w:space="0" w:color="auto"/>
              <w:right w:val="single" w:sz="4" w:space="0" w:color="000000"/>
            </w:tcBorders>
            <w:shd w:val="clear" w:color="auto" w:fill="auto"/>
            <w:vAlign w:val="center"/>
          </w:tcPr>
          <w:p w:rsidR="00193C41" w:rsidRPr="00811EE0" w:rsidRDefault="00193C41" w:rsidP="006D6660">
            <w:pPr>
              <w:widowControl/>
              <w:adjustRightInd/>
              <w:spacing w:line="240" w:lineRule="auto"/>
              <w:jc w:val="left"/>
              <w:textAlignment w:val="auto"/>
              <w:rPr>
                <w:sz w:val="20"/>
                <w:szCs w:val="20"/>
              </w:rPr>
            </w:pPr>
            <w:r w:rsidRPr="00811EE0">
              <w:rPr>
                <w:sz w:val="20"/>
                <w:szCs w:val="20"/>
              </w:rPr>
              <w:t>Veri Bankası oluşturulması</w:t>
            </w:r>
          </w:p>
        </w:tc>
      </w:tr>
      <w:tr w:rsidR="00193C41" w:rsidRPr="00811EE0">
        <w:trPr>
          <w:trHeight w:val="460"/>
          <w:jc w:val="center"/>
        </w:trPr>
        <w:tc>
          <w:tcPr>
            <w:tcW w:w="6001" w:type="dxa"/>
            <w:gridSpan w:val="4"/>
            <w:tcBorders>
              <w:top w:val="single" w:sz="4" w:space="0" w:color="auto"/>
              <w:left w:val="single" w:sz="4" w:space="0" w:color="auto"/>
              <w:bottom w:val="nil"/>
              <w:right w:val="single" w:sz="4" w:space="0" w:color="000000"/>
            </w:tcBorders>
            <w:shd w:val="clear" w:color="auto" w:fill="auto"/>
            <w:noWrap/>
            <w:vAlign w:val="center"/>
          </w:tcPr>
          <w:p w:rsidR="00193C41" w:rsidRPr="00811EE0" w:rsidRDefault="00193C41" w:rsidP="006D6660">
            <w:pPr>
              <w:widowControl/>
              <w:adjustRightInd/>
              <w:spacing w:line="240" w:lineRule="auto"/>
              <w:jc w:val="center"/>
              <w:textAlignment w:val="auto"/>
              <w:rPr>
                <w:b/>
                <w:bCs/>
                <w:sz w:val="20"/>
                <w:szCs w:val="20"/>
              </w:rPr>
            </w:pPr>
            <w:r w:rsidRPr="00811EE0">
              <w:rPr>
                <w:b/>
                <w:bCs/>
                <w:sz w:val="20"/>
                <w:szCs w:val="20"/>
              </w:rPr>
              <w:t>Performans Hedefi</w:t>
            </w:r>
          </w:p>
        </w:tc>
        <w:tc>
          <w:tcPr>
            <w:tcW w:w="3827" w:type="dxa"/>
            <w:gridSpan w:val="3"/>
            <w:tcBorders>
              <w:top w:val="single" w:sz="4" w:space="0" w:color="auto"/>
              <w:left w:val="nil"/>
              <w:bottom w:val="single" w:sz="4" w:space="0" w:color="auto"/>
              <w:right w:val="single" w:sz="4" w:space="0" w:color="000000"/>
            </w:tcBorders>
            <w:shd w:val="clear" w:color="auto" w:fill="auto"/>
            <w:vAlign w:val="center"/>
          </w:tcPr>
          <w:p w:rsidR="00193C41" w:rsidRPr="00811EE0" w:rsidRDefault="00193C41" w:rsidP="006D6660">
            <w:pPr>
              <w:widowControl/>
              <w:adjustRightInd/>
              <w:spacing w:line="240" w:lineRule="auto"/>
              <w:jc w:val="center"/>
              <w:textAlignment w:val="auto"/>
              <w:rPr>
                <w:b/>
                <w:bCs/>
                <w:sz w:val="20"/>
                <w:szCs w:val="20"/>
              </w:rPr>
            </w:pPr>
            <w:r w:rsidRPr="00811EE0">
              <w:rPr>
                <w:b/>
                <w:bCs/>
                <w:sz w:val="20"/>
                <w:szCs w:val="20"/>
              </w:rPr>
              <w:t>Hizmet sınıfı oluşturulması</w:t>
            </w:r>
          </w:p>
        </w:tc>
      </w:tr>
      <w:tr w:rsidR="00C75841" w:rsidRPr="00811EE0">
        <w:trPr>
          <w:trHeight w:val="466"/>
          <w:jc w:val="center"/>
        </w:trPr>
        <w:tc>
          <w:tcPr>
            <w:tcW w:w="43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75841" w:rsidRPr="00811EE0" w:rsidRDefault="00C75841" w:rsidP="006D6660">
            <w:pPr>
              <w:widowControl/>
              <w:adjustRightInd/>
              <w:spacing w:line="240" w:lineRule="auto"/>
              <w:jc w:val="center"/>
              <w:textAlignment w:val="auto"/>
              <w:rPr>
                <w:b/>
                <w:bCs/>
                <w:sz w:val="20"/>
                <w:szCs w:val="20"/>
              </w:rPr>
            </w:pPr>
            <w:r w:rsidRPr="00811EE0">
              <w:rPr>
                <w:b/>
                <w:bCs/>
                <w:sz w:val="20"/>
                <w:szCs w:val="20"/>
              </w:rPr>
              <w:t>Performans Göstergeleri</w:t>
            </w:r>
          </w:p>
        </w:tc>
        <w:tc>
          <w:tcPr>
            <w:tcW w:w="1606" w:type="dxa"/>
            <w:tcBorders>
              <w:top w:val="single" w:sz="4" w:space="0" w:color="auto"/>
              <w:left w:val="single" w:sz="4" w:space="0" w:color="auto"/>
              <w:bottom w:val="single" w:sz="4" w:space="0" w:color="auto"/>
              <w:right w:val="single" w:sz="4" w:space="0" w:color="000000"/>
            </w:tcBorders>
            <w:shd w:val="clear" w:color="auto" w:fill="auto"/>
            <w:vAlign w:val="center"/>
          </w:tcPr>
          <w:p w:rsidR="00C75841" w:rsidRPr="00811EE0" w:rsidRDefault="00C75841" w:rsidP="006D6660">
            <w:pPr>
              <w:widowControl/>
              <w:adjustRightInd/>
              <w:spacing w:line="240" w:lineRule="auto"/>
              <w:jc w:val="center"/>
              <w:textAlignment w:val="auto"/>
              <w:rPr>
                <w:b/>
                <w:bCs/>
                <w:sz w:val="20"/>
                <w:szCs w:val="20"/>
              </w:rPr>
            </w:pPr>
            <w:r w:rsidRPr="00811EE0">
              <w:rPr>
                <w:b/>
                <w:bCs/>
                <w:sz w:val="20"/>
                <w:szCs w:val="20"/>
              </w:rPr>
              <w:t>Ölçü Birimi</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C75841" w:rsidRPr="00811EE0" w:rsidRDefault="0055321A" w:rsidP="006D6660">
            <w:pPr>
              <w:widowControl/>
              <w:adjustRightInd/>
              <w:spacing w:line="240" w:lineRule="auto"/>
              <w:jc w:val="center"/>
              <w:textAlignment w:val="auto"/>
              <w:rPr>
                <w:b/>
                <w:bCs/>
                <w:sz w:val="20"/>
                <w:szCs w:val="20"/>
              </w:rPr>
            </w:pPr>
            <w:r>
              <w:rPr>
                <w:b/>
                <w:bCs/>
                <w:sz w:val="20"/>
                <w:szCs w:val="20"/>
              </w:rPr>
              <w:t>2010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75841" w:rsidRPr="00811EE0" w:rsidRDefault="0055321A" w:rsidP="006D6660">
            <w:pPr>
              <w:widowControl/>
              <w:adjustRightInd/>
              <w:spacing w:line="240" w:lineRule="auto"/>
              <w:jc w:val="center"/>
              <w:textAlignment w:val="auto"/>
              <w:rPr>
                <w:b/>
                <w:bCs/>
                <w:sz w:val="20"/>
                <w:szCs w:val="20"/>
              </w:rPr>
            </w:pPr>
            <w:r>
              <w:rPr>
                <w:b/>
                <w:bCs/>
                <w:sz w:val="20"/>
                <w:szCs w:val="20"/>
              </w:rPr>
              <w:t>2011</w:t>
            </w:r>
          </w:p>
        </w:tc>
        <w:tc>
          <w:tcPr>
            <w:tcW w:w="1284" w:type="dxa"/>
            <w:tcBorders>
              <w:top w:val="single" w:sz="4" w:space="0" w:color="auto"/>
              <w:left w:val="nil"/>
              <w:bottom w:val="single" w:sz="4" w:space="0" w:color="auto"/>
              <w:right w:val="single" w:sz="4" w:space="0" w:color="auto"/>
            </w:tcBorders>
            <w:shd w:val="clear" w:color="auto" w:fill="auto"/>
            <w:noWrap/>
            <w:vAlign w:val="center"/>
          </w:tcPr>
          <w:p w:rsidR="00C75841" w:rsidRPr="00811EE0" w:rsidRDefault="0055321A" w:rsidP="006D6660">
            <w:pPr>
              <w:widowControl/>
              <w:adjustRightInd/>
              <w:spacing w:line="240" w:lineRule="auto"/>
              <w:jc w:val="center"/>
              <w:textAlignment w:val="auto"/>
              <w:rPr>
                <w:b/>
                <w:bCs/>
                <w:sz w:val="20"/>
                <w:szCs w:val="20"/>
              </w:rPr>
            </w:pPr>
            <w:r>
              <w:rPr>
                <w:b/>
                <w:bCs/>
                <w:sz w:val="20"/>
                <w:szCs w:val="20"/>
              </w:rPr>
              <w:t>2012</w:t>
            </w:r>
          </w:p>
        </w:tc>
      </w:tr>
      <w:tr w:rsidR="00C75841" w:rsidRPr="00811EE0">
        <w:trPr>
          <w:trHeight w:val="460"/>
          <w:jc w:val="center"/>
        </w:trPr>
        <w:tc>
          <w:tcPr>
            <w:tcW w:w="677" w:type="dxa"/>
            <w:tcBorders>
              <w:top w:val="nil"/>
              <w:left w:val="single" w:sz="4" w:space="0" w:color="auto"/>
              <w:bottom w:val="single" w:sz="4" w:space="0" w:color="auto"/>
              <w:right w:val="nil"/>
            </w:tcBorders>
            <w:shd w:val="clear" w:color="auto" w:fill="auto"/>
            <w:noWrap/>
            <w:vAlign w:val="center"/>
          </w:tcPr>
          <w:p w:rsidR="00C75841" w:rsidRPr="00811EE0" w:rsidRDefault="00C75841" w:rsidP="006D6660">
            <w:pPr>
              <w:widowControl/>
              <w:adjustRightInd/>
              <w:spacing w:line="240" w:lineRule="auto"/>
              <w:jc w:val="center"/>
              <w:textAlignment w:val="auto"/>
              <w:rPr>
                <w:sz w:val="20"/>
                <w:szCs w:val="20"/>
              </w:rPr>
            </w:pPr>
            <w:r w:rsidRPr="00811EE0">
              <w:rPr>
                <w:sz w:val="20"/>
                <w:szCs w:val="20"/>
              </w:rPr>
              <w:t>1</w:t>
            </w:r>
          </w:p>
        </w:tc>
        <w:tc>
          <w:tcPr>
            <w:tcW w:w="3718" w:type="dxa"/>
            <w:gridSpan w:val="2"/>
            <w:tcBorders>
              <w:top w:val="single" w:sz="4" w:space="0" w:color="auto"/>
              <w:left w:val="single" w:sz="4" w:space="0" w:color="auto"/>
              <w:bottom w:val="single" w:sz="4" w:space="0" w:color="auto"/>
              <w:right w:val="nil"/>
            </w:tcBorders>
            <w:shd w:val="clear" w:color="auto" w:fill="auto"/>
            <w:vAlign w:val="center"/>
          </w:tcPr>
          <w:p w:rsidR="00C75841" w:rsidRPr="00811EE0" w:rsidRDefault="00C75841" w:rsidP="006D6660">
            <w:pPr>
              <w:widowControl/>
              <w:adjustRightInd/>
              <w:spacing w:line="240" w:lineRule="auto"/>
              <w:jc w:val="left"/>
              <w:textAlignment w:val="auto"/>
              <w:rPr>
                <w:sz w:val="20"/>
                <w:szCs w:val="20"/>
              </w:rPr>
            </w:pPr>
            <w:r w:rsidRPr="00811EE0">
              <w:rPr>
                <w:sz w:val="20"/>
                <w:szCs w:val="20"/>
              </w:rPr>
              <w:t>Oluşturulacak veri bankası</w:t>
            </w:r>
          </w:p>
        </w:tc>
        <w:tc>
          <w:tcPr>
            <w:tcW w:w="1606" w:type="dxa"/>
            <w:tcBorders>
              <w:top w:val="single" w:sz="4" w:space="0" w:color="auto"/>
              <w:left w:val="single" w:sz="4" w:space="0" w:color="auto"/>
              <w:bottom w:val="single" w:sz="4" w:space="0" w:color="auto"/>
              <w:right w:val="nil"/>
            </w:tcBorders>
            <w:shd w:val="clear" w:color="auto" w:fill="auto"/>
            <w:vAlign w:val="center"/>
          </w:tcPr>
          <w:p w:rsidR="00C75841" w:rsidRPr="00811EE0" w:rsidRDefault="00C75841" w:rsidP="006D6660">
            <w:pPr>
              <w:widowControl/>
              <w:adjustRightInd/>
              <w:spacing w:line="240" w:lineRule="auto"/>
              <w:jc w:val="center"/>
              <w:textAlignment w:val="auto"/>
              <w:rPr>
                <w:sz w:val="20"/>
                <w:szCs w:val="20"/>
              </w:rPr>
            </w:pPr>
            <w:r w:rsidRPr="00811EE0">
              <w:rPr>
                <w:sz w:val="20"/>
                <w:szCs w:val="20"/>
              </w:rPr>
              <w:t>Sayı</w:t>
            </w:r>
          </w:p>
        </w:tc>
        <w:tc>
          <w:tcPr>
            <w:tcW w:w="1283" w:type="dxa"/>
            <w:tcBorders>
              <w:top w:val="nil"/>
              <w:left w:val="single" w:sz="4" w:space="0" w:color="auto"/>
              <w:bottom w:val="single" w:sz="4" w:space="0" w:color="auto"/>
              <w:right w:val="single" w:sz="4" w:space="0" w:color="auto"/>
            </w:tcBorders>
            <w:shd w:val="clear" w:color="auto" w:fill="auto"/>
            <w:noWrap/>
            <w:vAlign w:val="center"/>
          </w:tcPr>
          <w:p w:rsidR="00C75841" w:rsidRPr="00811EE0" w:rsidRDefault="00C75841" w:rsidP="006D6660">
            <w:pPr>
              <w:widowControl/>
              <w:adjustRightInd/>
              <w:spacing w:line="240" w:lineRule="auto"/>
              <w:jc w:val="center"/>
              <w:textAlignment w:val="auto"/>
              <w:rPr>
                <w:sz w:val="20"/>
                <w:szCs w:val="20"/>
              </w:rPr>
            </w:pPr>
            <w:r w:rsidRPr="00811EE0">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C75841" w:rsidRPr="00811EE0" w:rsidRDefault="00C75841" w:rsidP="006D6660">
            <w:pPr>
              <w:widowControl/>
              <w:adjustRightInd/>
              <w:spacing w:line="240" w:lineRule="auto"/>
              <w:jc w:val="center"/>
              <w:textAlignment w:val="auto"/>
              <w:rPr>
                <w:sz w:val="20"/>
                <w:szCs w:val="20"/>
              </w:rPr>
            </w:pPr>
            <w:r w:rsidRPr="00811EE0">
              <w:rPr>
                <w:sz w:val="20"/>
                <w:szCs w:val="20"/>
              </w:rPr>
              <w:t>0</w:t>
            </w:r>
          </w:p>
        </w:tc>
        <w:tc>
          <w:tcPr>
            <w:tcW w:w="1284" w:type="dxa"/>
            <w:tcBorders>
              <w:top w:val="nil"/>
              <w:left w:val="nil"/>
              <w:bottom w:val="single" w:sz="4" w:space="0" w:color="auto"/>
              <w:right w:val="single" w:sz="4" w:space="0" w:color="auto"/>
            </w:tcBorders>
            <w:shd w:val="clear" w:color="auto" w:fill="auto"/>
            <w:noWrap/>
            <w:vAlign w:val="center"/>
          </w:tcPr>
          <w:p w:rsidR="00C75841" w:rsidRPr="00811EE0" w:rsidRDefault="00C75841" w:rsidP="006D6660">
            <w:pPr>
              <w:widowControl/>
              <w:adjustRightInd/>
              <w:spacing w:line="240" w:lineRule="auto"/>
              <w:jc w:val="center"/>
              <w:textAlignment w:val="auto"/>
              <w:rPr>
                <w:sz w:val="20"/>
                <w:szCs w:val="20"/>
              </w:rPr>
            </w:pPr>
            <w:r w:rsidRPr="00811EE0">
              <w:rPr>
                <w:sz w:val="20"/>
                <w:szCs w:val="20"/>
              </w:rPr>
              <w:t>1</w:t>
            </w:r>
          </w:p>
        </w:tc>
      </w:tr>
      <w:tr w:rsidR="00193C41" w:rsidRPr="00811EE0">
        <w:trPr>
          <w:trHeight w:val="626"/>
          <w:jc w:val="center"/>
        </w:trPr>
        <w:tc>
          <w:tcPr>
            <w:tcW w:w="6001" w:type="dxa"/>
            <w:gridSpan w:val="4"/>
            <w:vMerge w:val="restart"/>
            <w:tcBorders>
              <w:top w:val="single" w:sz="4" w:space="0" w:color="auto"/>
              <w:left w:val="single" w:sz="4" w:space="0" w:color="auto"/>
              <w:bottom w:val="single" w:sz="4" w:space="0" w:color="000000"/>
              <w:right w:val="nil"/>
            </w:tcBorders>
            <w:shd w:val="clear" w:color="auto" w:fill="auto"/>
            <w:vAlign w:val="center"/>
          </w:tcPr>
          <w:p w:rsidR="00193C41" w:rsidRPr="00811EE0" w:rsidRDefault="00193C41" w:rsidP="006D6660">
            <w:pPr>
              <w:widowControl/>
              <w:adjustRightInd/>
              <w:spacing w:line="240" w:lineRule="auto"/>
              <w:jc w:val="center"/>
              <w:textAlignment w:val="auto"/>
              <w:rPr>
                <w:b/>
                <w:bCs/>
                <w:sz w:val="20"/>
                <w:szCs w:val="20"/>
              </w:rPr>
            </w:pPr>
            <w:r w:rsidRPr="00811EE0">
              <w:rPr>
                <w:b/>
                <w:bCs/>
                <w:sz w:val="20"/>
                <w:szCs w:val="20"/>
              </w:rPr>
              <w:t>Faaliyetler</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3C41" w:rsidRPr="00811EE0" w:rsidRDefault="00193C41" w:rsidP="006D6660">
            <w:pPr>
              <w:widowControl/>
              <w:adjustRightInd/>
              <w:spacing w:line="240" w:lineRule="auto"/>
              <w:jc w:val="center"/>
              <w:textAlignment w:val="auto"/>
              <w:rPr>
                <w:b/>
                <w:bCs/>
                <w:sz w:val="20"/>
                <w:szCs w:val="20"/>
              </w:rPr>
            </w:pPr>
            <w:r w:rsidRPr="00811EE0">
              <w:rPr>
                <w:b/>
                <w:bCs/>
                <w:sz w:val="20"/>
                <w:szCs w:val="20"/>
              </w:rPr>
              <w:t>Kaynak İhtiyacı</w:t>
            </w:r>
          </w:p>
        </w:tc>
      </w:tr>
      <w:tr w:rsidR="00193C41" w:rsidRPr="00811EE0">
        <w:trPr>
          <w:trHeight w:val="590"/>
          <w:jc w:val="center"/>
        </w:trPr>
        <w:tc>
          <w:tcPr>
            <w:tcW w:w="6001" w:type="dxa"/>
            <w:gridSpan w:val="4"/>
            <w:vMerge/>
            <w:tcBorders>
              <w:top w:val="single" w:sz="4" w:space="0" w:color="auto"/>
              <w:left w:val="single" w:sz="4" w:space="0" w:color="auto"/>
              <w:bottom w:val="single" w:sz="4" w:space="0" w:color="000000"/>
              <w:right w:val="nil"/>
            </w:tcBorders>
            <w:shd w:val="clear" w:color="auto" w:fill="auto"/>
            <w:vAlign w:val="center"/>
          </w:tcPr>
          <w:p w:rsidR="00193C41" w:rsidRPr="00811EE0" w:rsidRDefault="00193C41" w:rsidP="006D6660">
            <w:pPr>
              <w:widowControl/>
              <w:adjustRightInd/>
              <w:spacing w:line="240" w:lineRule="auto"/>
              <w:jc w:val="left"/>
              <w:textAlignment w:val="auto"/>
              <w:rPr>
                <w:b/>
                <w:bCs/>
                <w:sz w:val="20"/>
                <w:szCs w:val="20"/>
              </w:rPr>
            </w:pPr>
          </w:p>
        </w:tc>
        <w:tc>
          <w:tcPr>
            <w:tcW w:w="1283" w:type="dxa"/>
            <w:tcBorders>
              <w:top w:val="nil"/>
              <w:left w:val="single" w:sz="4" w:space="0" w:color="auto"/>
              <w:bottom w:val="single" w:sz="4" w:space="0" w:color="auto"/>
              <w:right w:val="single" w:sz="4" w:space="0" w:color="auto"/>
            </w:tcBorders>
            <w:shd w:val="clear" w:color="auto" w:fill="auto"/>
            <w:vAlign w:val="center"/>
          </w:tcPr>
          <w:p w:rsidR="00193C41" w:rsidRPr="00811EE0" w:rsidRDefault="00193C41" w:rsidP="006D6660">
            <w:pPr>
              <w:widowControl/>
              <w:adjustRightInd/>
              <w:spacing w:line="240" w:lineRule="auto"/>
              <w:jc w:val="center"/>
              <w:textAlignment w:val="auto"/>
              <w:rPr>
                <w:b/>
                <w:bCs/>
                <w:sz w:val="20"/>
                <w:szCs w:val="20"/>
              </w:rPr>
            </w:pPr>
            <w:r w:rsidRPr="00811EE0">
              <w:rPr>
                <w:b/>
                <w:bCs/>
                <w:sz w:val="20"/>
                <w:szCs w:val="20"/>
              </w:rPr>
              <w:t>Bütçe</w:t>
            </w:r>
          </w:p>
        </w:tc>
        <w:tc>
          <w:tcPr>
            <w:tcW w:w="1260" w:type="dxa"/>
            <w:tcBorders>
              <w:top w:val="nil"/>
              <w:left w:val="nil"/>
              <w:bottom w:val="single" w:sz="4" w:space="0" w:color="auto"/>
              <w:right w:val="single" w:sz="4" w:space="0" w:color="auto"/>
            </w:tcBorders>
            <w:shd w:val="clear" w:color="auto" w:fill="auto"/>
            <w:vAlign w:val="center"/>
          </w:tcPr>
          <w:p w:rsidR="00193C41" w:rsidRPr="00811EE0" w:rsidRDefault="00193C41" w:rsidP="006D6660">
            <w:pPr>
              <w:widowControl/>
              <w:adjustRightInd/>
              <w:spacing w:line="240" w:lineRule="auto"/>
              <w:jc w:val="center"/>
              <w:textAlignment w:val="auto"/>
              <w:rPr>
                <w:b/>
                <w:bCs/>
                <w:sz w:val="20"/>
                <w:szCs w:val="20"/>
              </w:rPr>
            </w:pPr>
            <w:r w:rsidRPr="00811EE0">
              <w:rPr>
                <w:b/>
                <w:bCs/>
                <w:sz w:val="20"/>
                <w:szCs w:val="20"/>
              </w:rPr>
              <w:t>Bütçe Dışı</w:t>
            </w:r>
          </w:p>
        </w:tc>
        <w:tc>
          <w:tcPr>
            <w:tcW w:w="1284" w:type="dxa"/>
            <w:tcBorders>
              <w:top w:val="nil"/>
              <w:left w:val="nil"/>
              <w:bottom w:val="single" w:sz="4" w:space="0" w:color="auto"/>
              <w:right w:val="single" w:sz="4" w:space="0" w:color="auto"/>
            </w:tcBorders>
            <w:shd w:val="clear" w:color="auto" w:fill="auto"/>
            <w:vAlign w:val="center"/>
          </w:tcPr>
          <w:p w:rsidR="00193C41" w:rsidRPr="00811EE0" w:rsidRDefault="00193C41" w:rsidP="006D6660">
            <w:pPr>
              <w:widowControl/>
              <w:adjustRightInd/>
              <w:spacing w:line="240" w:lineRule="auto"/>
              <w:jc w:val="center"/>
              <w:textAlignment w:val="auto"/>
              <w:rPr>
                <w:b/>
                <w:bCs/>
                <w:sz w:val="20"/>
                <w:szCs w:val="20"/>
              </w:rPr>
            </w:pPr>
            <w:r w:rsidRPr="00811EE0">
              <w:rPr>
                <w:b/>
                <w:bCs/>
                <w:sz w:val="20"/>
                <w:szCs w:val="20"/>
              </w:rPr>
              <w:t>Toplam</w:t>
            </w:r>
          </w:p>
        </w:tc>
      </w:tr>
      <w:tr w:rsidR="00193C41" w:rsidRPr="00811EE0">
        <w:trPr>
          <w:trHeight w:val="507"/>
          <w:jc w:val="center"/>
        </w:trPr>
        <w:tc>
          <w:tcPr>
            <w:tcW w:w="677" w:type="dxa"/>
            <w:tcBorders>
              <w:top w:val="nil"/>
              <w:left w:val="single" w:sz="4" w:space="0" w:color="auto"/>
              <w:bottom w:val="single" w:sz="4" w:space="0" w:color="auto"/>
              <w:right w:val="single" w:sz="4" w:space="0" w:color="auto"/>
            </w:tcBorders>
            <w:shd w:val="clear" w:color="auto" w:fill="auto"/>
            <w:noWrap/>
            <w:vAlign w:val="center"/>
          </w:tcPr>
          <w:p w:rsidR="00193C41" w:rsidRPr="00811EE0" w:rsidRDefault="00193C41" w:rsidP="006D6660">
            <w:pPr>
              <w:widowControl/>
              <w:adjustRightInd/>
              <w:spacing w:line="240" w:lineRule="auto"/>
              <w:jc w:val="center"/>
              <w:textAlignment w:val="auto"/>
              <w:rPr>
                <w:sz w:val="20"/>
                <w:szCs w:val="20"/>
              </w:rPr>
            </w:pPr>
            <w:r w:rsidRPr="00811EE0">
              <w:rPr>
                <w:sz w:val="20"/>
                <w:szCs w:val="20"/>
              </w:rPr>
              <w:t>1</w:t>
            </w:r>
            <w:r w:rsidR="006D6660" w:rsidRPr="00811EE0">
              <w:rPr>
                <w:sz w:val="20"/>
                <w:szCs w:val="20"/>
              </w:rPr>
              <w:t>.2.1</w:t>
            </w:r>
          </w:p>
        </w:tc>
        <w:tc>
          <w:tcPr>
            <w:tcW w:w="5324" w:type="dxa"/>
            <w:gridSpan w:val="3"/>
            <w:tcBorders>
              <w:top w:val="single" w:sz="4" w:space="0" w:color="auto"/>
              <w:left w:val="nil"/>
              <w:bottom w:val="single" w:sz="4" w:space="0" w:color="auto"/>
              <w:right w:val="nil"/>
            </w:tcBorders>
            <w:shd w:val="clear" w:color="auto" w:fill="auto"/>
            <w:vAlign w:val="center"/>
          </w:tcPr>
          <w:p w:rsidR="00193C41" w:rsidRPr="00811EE0" w:rsidRDefault="00193C41" w:rsidP="006D6660">
            <w:pPr>
              <w:widowControl/>
              <w:adjustRightInd/>
              <w:spacing w:line="240" w:lineRule="auto"/>
              <w:jc w:val="left"/>
              <w:textAlignment w:val="auto"/>
              <w:rPr>
                <w:sz w:val="20"/>
                <w:szCs w:val="20"/>
              </w:rPr>
            </w:pPr>
            <w:r w:rsidRPr="00811EE0">
              <w:rPr>
                <w:sz w:val="20"/>
                <w:szCs w:val="20"/>
              </w:rPr>
              <w:t>Veri Bankası oluşturulması</w:t>
            </w:r>
          </w:p>
        </w:tc>
        <w:tc>
          <w:tcPr>
            <w:tcW w:w="1283" w:type="dxa"/>
            <w:tcBorders>
              <w:top w:val="nil"/>
              <w:left w:val="single" w:sz="4" w:space="0" w:color="auto"/>
              <w:bottom w:val="single" w:sz="4" w:space="0" w:color="auto"/>
              <w:right w:val="single" w:sz="4" w:space="0" w:color="auto"/>
            </w:tcBorders>
            <w:shd w:val="clear" w:color="auto" w:fill="auto"/>
            <w:vAlign w:val="center"/>
          </w:tcPr>
          <w:p w:rsidR="00193C41" w:rsidRPr="00811EE0" w:rsidRDefault="00193C41" w:rsidP="006D6660">
            <w:pPr>
              <w:widowControl/>
              <w:adjustRightInd/>
              <w:spacing w:line="240" w:lineRule="auto"/>
              <w:jc w:val="center"/>
              <w:textAlignment w:val="auto"/>
              <w:rPr>
                <w:sz w:val="20"/>
                <w:szCs w:val="20"/>
              </w:rPr>
            </w:pPr>
            <w:r w:rsidRPr="00811EE0">
              <w:rPr>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193C41" w:rsidRPr="00811EE0" w:rsidRDefault="00193C41" w:rsidP="006D6660">
            <w:pPr>
              <w:widowControl/>
              <w:adjustRightInd/>
              <w:spacing w:line="240" w:lineRule="auto"/>
              <w:jc w:val="center"/>
              <w:textAlignment w:val="auto"/>
              <w:rPr>
                <w:sz w:val="20"/>
                <w:szCs w:val="20"/>
              </w:rPr>
            </w:pPr>
            <w:r w:rsidRPr="00811EE0">
              <w:rPr>
                <w:sz w:val="20"/>
                <w:szCs w:val="20"/>
              </w:rPr>
              <w:t>5.000.000</w:t>
            </w:r>
          </w:p>
        </w:tc>
        <w:tc>
          <w:tcPr>
            <w:tcW w:w="1284" w:type="dxa"/>
            <w:tcBorders>
              <w:top w:val="nil"/>
              <w:left w:val="nil"/>
              <w:bottom w:val="single" w:sz="4" w:space="0" w:color="auto"/>
              <w:right w:val="single" w:sz="4" w:space="0" w:color="auto"/>
            </w:tcBorders>
            <w:shd w:val="clear" w:color="auto" w:fill="auto"/>
            <w:vAlign w:val="center"/>
          </w:tcPr>
          <w:p w:rsidR="00193C41" w:rsidRPr="00811EE0" w:rsidRDefault="00193C41" w:rsidP="006D6660">
            <w:pPr>
              <w:widowControl/>
              <w:adjustRightInd/>
              <w:spacing w:line="240" w:lineRule="auto"/>
              <w:jc w:val="center"/>
              <w:textAlignment w:val="auto"/>
              <w:rPr>
                <w:sz w:val="20"/>
                <w:szCs w:val="20"/>
              </w:rPr>
            </w:pPr>
            <w:r w:rsidRPr="00811EE0">
              <w:rPr>
                <w:sz w:val="20"/>
                <w:szCs w:val="20"/>
              </w:rPr>
              <w:t>5.000.000</w:t>
            </w:r>
          </w:p>
        </w:tc>
      </w:tr>
      <w:tr w:rsidR="00193C41" w:rsidRPr="00811EE0">
        <w:trPr>
          <w:trHeight w:val="656"/>
          <w:jc w:val="center"/>
        </w:trPr>
        <w:tc>
          <w:tcPr>
            <w:tcW w:w="600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193C41" w:rsidRPr="00811EE0" w:rsidRDefault="00193C41" w:rsidP="006D6660">
            <w:pPr>
              <w:widowControl/>
              <w:adjustRightInd/>
              <w:spacing w:line="240" w:lineRule="auto"/>
              <w:jc w:val="center"/>
              <w:textAlignment w:val="auto"/>
              <w:rPr>
                <w:b/>
                <w:bCs/>
                <w:sz w:val="20"/>
                <w:szCs w:val="20"/>
              </w:rPr>
            </w:pPr>
            <w:r w:rsidRPr="00811EE0">
              <w:rPr>
                <w:b/>
                <w:bCs/>
                <w:sz w:val="20"/>
                <w:szCs w:val="20"/>
              </w:rPr>
              <w:t>Genel Toplam</w:t>
            </w:r>
          </w:p>
        </w:tc>
        <w:tc>
          <w:tcPr>
            <w:tcW w:w="1283" w:type="dxa"/>
            <w:tcBorders>
              <w:top w:val="nil"/>
              <w:left w:val="nil"/>
              <w:bottom w:val="single" w:sz="4" w:space="0" w:color="auto"/>
              <w:right w:val="single" w:sz="4" w:space="0" w:color="auto"/>
            </w:tcBorders>
            <w:shd w:val="clear" w:color="auto" w:fill="auto"/>
            <w:vAlign w:val="center"/>
          </w:tcPr>
          <w:p w:rsidR="00193C41" w:rsidRPr="00811EE0" w:rsidRDefault="00193C41" w:rsidP="006D6660">
            <w:pPr>
              <w:widowControl/>
              <w:adjustRightInd/>
              <w:spacing w:line="240" w:lineRule="auto"/>
              <w:jc w:val="center"/>
              <w:textAlignment w:val="auto"/>
              <w:rPr>
                <w:b/>
                <w:bCs/>
                <w:sz w:val="20"/>
                <w:szCs w:val="20"/>
              </w:rPr>
            </w:pPr>
            <w:r w:rsidRPr="00811EE0">
              <w:rPr>
                <w:b/>
                <w:bCs/>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193C41" w:rsidRPr="00811EE0" w:rsidRDefault="00193C41" w:rsidP="006D6660">
            <w:pPr>
              <w:widowControl/>
              <w:adjustRightInd/>
              <w:spacing w:line="240" w:lineRule="auto"/>
              <w:jc w:val="center"/>
              <w:textAlignment w:val="auto"/>
              <w:rPr>
                <w:b/>
                <w:bCs/>
                <w:sz w:val="20"/>
                <w:szCs w:val="20"/>
              </w:rPr>
            </w:pPr>
            <w:r w:rsidRPr="00811EE0">
              <w:rPr>
                <w:b/>
                <w:sz w:val="20"/>
                <w:szCs w:val="20"/>
              </w:rPr>
              <w:t>5.000.000</w:t>
            </w:r>
          </w:p>
        </w:tc>
        <w:tc>
          <w:tcPr>
            <w:tcW w:w="1284" w:type="dxa"/>
            <w:tcBorders>
              <w:top w:val="nil"/>
              <w:left w:val="nil"/>
              <w:bottom w:val="single" w:sz="4" w:space="0" w:color="auto"/>
              <w:right w:val="single" w:sz="4" w:space="0" w:color="auto"/>
            </w:tcBorders>
            <w:shd w:val="clear" w:color="auto" w:fill="auto"/>
            <w:vAlign w:val="center"/>
          </w:tcPr>
          <w:p w:rsidR="00193C41" w:rsidRPr="00811EE0" w:rsidRDefault="00193C41" w:rsidP="006D6660">
            <w:pPr>
              <w:widowControl/>
              <w:adjustRightInd/>
              <w:spacing w:line="240" w:lineRule="auto"/>
              <w:jc w:val="center"/>
              <w:textAlignment w:val="auto"/>
              <w:rPr>
                <w:b/>
                <w:bCs/>
                <w:sz w:val="20"/>
                <w:szCs w:val="20"/>
              </w:rPr>
            </w:pPr>
            <w:r w:rsidRPr="00811EE0">
              <w:rPr>
                <w:b/>
                <w:sz w:val="20"/>
                <w:szCs w:val="20"/>
              </w:rPr>
              <w:t>5.000.000</w:t>
            </w:r>
          </w:p>
        </w:tc>
      </w:tr>
    </w:tbl>
    <w:p w:rsidR="00193C41" w:rsidRPr="00811EE0" w:rsidRDefault="00193C41" w:rsidP="00213AB5">
      <w:pPr>
        <w:widowControl/>
        <w:adjustRightInd/>
        <w:spacing w:line="240" w:lineRule="auto"/>
        <w:jc w:val="center"/>
        <w:textAlignment w:val="auto"/>
        <w:rPr>
          <w:b/>
          <w:bCs/>
        </w:rPr>
      </w:pPr>
    </w:p>
    <w:p w:rsidR="00193C41" w:rsidRPr="00811EE0" w:rsidRDefault="00193C41" w:rsidP="00213AB5">
      <w:pPr>
        <w:widowControl/>
        <w:adjustRightInd/>
        <w:spacing w:line="240" w:lineRule="auto"/>
        <w:jc w:val="center"/>
        <w:textAlignment w:val="auto"/>
        <w:rPr>
          <w:b/>
          <w:bCs/>
        </w:rPr>
      </w:pPr>
    </w:p>
    <w:p w:rsidR="00193C41" w:rsidRPr="00811EE0" w:rsidRDefault="00B57964" w:rsidP="00213AB5">
      <w:pPr>
        <w:widowControl/>
        <w:adjustRightInd/>
        <w:spacing w:line="240" w:lineRule="auto"/>
        <w:jc w:val="center"/>
        <w:textAlignment w:val="auto"/>
        <w:rPr>
          <w:b/>
          <w:bCs/>
        </w:rPr>
      </w:pPr>
      <w:r w:rsidRPr="00811EE0">
        <w:rPr>
          <w:b/>
          <w:bCs/>
        </w:rPr>
        <w:br w:type="page"/>
      </w:r>
    </w:p>
    <w:p w:rsidR="00193C41" w:rsidRPr="00811EE0" w:rsidRDefault="00193C41" w:rsidP="00213AB5">
      <w:pPr>
        <w:widowControl/>
        <w:adjustRightInd/>
        <w:spacing w:line="240" w:lineRule="auto"/>
        <w:jc w:val="center"/>
        <w:textAlignment w:val="auto"/>
        <w:rPr>
          <w:b/>
          <w:bCs/>
        </w:rPr>
      </w:pPr>
    </w:p>
    <w:tbl>
      <w:tblPr>
        <w:tblW w:w="9991" w:type="dxa"/>
        <w:jc w:val="center"/>
        <w:tblCellMar>
          <w:left w:w="70" w:type="dxa"/>
          <w:right w:w="70" w:type="dxa"/>
        </w:tblCellMar>
        <w:tblLook w:val="0000" w:firstRow="0" w:lastRow="0" w:firstColumn="0" w:lastColumn="0" w:noHBand="0" w:noVBand="0"/>
      </w:tblPr>
      <w:tblGrid>
        <w:gridCol w:w="611"/>
        <w:gridCol w:w="1440"/>
        <w:gridCol w:w="2344"/>
        <w:gridCol w:w="1603"/>
        <w:gridCol w:w="1476"/>
        <w:gridCol w:w="1382"/>
        <w:gridCol w:w="1135"/>
      </w:tblGrid>
      <w:tr w:rsidR="00193C41" w:rsidRPr="00811EE0">
        <w:trPr>
          <w:trHeight w:val="700"/>
          <w:jc w:val="center"/>
        </w:trPr>
        <w:tc>
          <w:tcPr>
            <w:tcW w:w="9991" w:type="dxa"/>
            <w:gridSpan w:val="7"/>
            <w:tcBorders>
              <w:top w:val="nil"/>
              <w:left w:val="nil"/>
              <w:bottom w:val="nil"/>
              <w:right w:val="nil"/>
            </w:tcBorders>
            <w:shd w:val="clear" w:color="auto" w:fill="auto"/>
            <w:noWrap/>
            <w:vAlign w:val="center"/>
          </w:tcPr>
          <w:p w:rsidR="00193C41" w:rsidRPr="00811EE0" w:rsidRDefault="00193C41" w:rsidP="00B57964">
            <w:pPr>
              <w:widowControl/>
              <w:adjustRightInd/>
              <w:spacing w:line="240" w:lineRule="auto"/>
              <w:jc w:val="center"/>
              <w:textAlignment w:val="auto"/>
              <w:rPr>
                <w:b/>
                <w:bCs/>
              </w:rPr>
            </w:pPr>
            <w:r w:rsidRPr="00811EE0">
              <w:rPr>
                <w:b/>
                <w:bCs/>
              </w:rPr>
              <w:t xml:space="preserve">PERFORMANS HEDEFİ </w:t>
            </w:r>
            <w:r w:rsidR="0079240D" w:rsidRPr="00811EE0">
              <w:rPr>
                <w:b/>
                <w:bCs/>
              </w:rPr>
              <w:t>TABLO</w:t>
            </w:r>
            <w:r w:rsidRPr="00811EE0">
              <w:rPr>
                <w:b/>
                <w:bCs/>
              </w:rPr>
              <w:t xml:space="preserve"> - </w:t>
            </w:r>
            <w:r w:rsidR="006D6660" w:rsidRPr="00811EE0">
              <w:rPr>
                <w:b/>
                <w:bCs/>
              </w:rPr>
              <w:t>5</w:t>
            </w:r>
          </w:p>
        </w:tc>
      </w:tr>
      <w:tr w:rsidR="00193C41" w:rsidRPr="00811EE0">
        <w:trPr>
          <w:trHeight w:val="475"/>
          <w:jc w:val="center"/>
        </w:trPr>
        <w:tc>
          <w:tcPr>
            <w:tcW w:w="20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93C41" w:rsidRPr="00811EE0" w:rsidRDefault="00193C41" w:rsidP="00B57964">
            <w:pPr>
              <w:widowControl/>
              <w:adjustRightInd/>
              <w:spacing w:line="240" w:lineRule="auto"/>
              <w:jc w:val="left"/>
              <w:textAlignment w:val="auto"/>
              <w:rPr>
                <w:b/>
                <w:bCs/>
                <w:sz w:val="20"/>
                <w:szCs w:val="20"/>
              </w:rPr>
            </w:pPr>
            <w:r w:rsidRPr="00811EE0">
              <w:rPr>
                <w:b/>
                <w:bCs/>
                <w:sz w:val="20"/>
                <w:szCs w:val="20"/>
              </w:rPr>
              <w:t>İdare Adı</w:t>
            </w:r>
          </w:p>
        </w:tc>
        <w:tc>
          <w:tcPr>
            <w:tcW w:w="7940" w:type="dxa"/>
            <w:gridSpan w:val="5"/>
            <w:tcBorders>
              <w:top w:val="single" w:sz="4" w:space="0" w:color="auto"/>
              <w:left w:val="nil"/>
              <w:bottom w:val="single" w:sz="4" w:space="0" w:color="auto"/>
              <w:right w:val="single" w:sz="4" w:space="0" w:color="000000"/>
            </w:tcBorders>
            <w:shd w:val="clear" w:color="auto" w:fill="auto"/>
            <w:vAlign w:val="center"/>
          </w:tcPr>
          <w:p w:rsidR="00193C41" w:rsidRPr="00811EE0" w:rsidRDefault="0055321A" w:rsidP="00B57964">
            <w:pPr>
              <w:widowControl/>
              <w:adjustRightInd/>
              <w:spacing w:line="240" w:lineRule="auto"/>
              <w:jc w:val="left"/>
              <w:textAlignment w:val="auto"/>
              <w:rPr>
                <w:sz w:val="20"/>
                <w:szCs w:val="20"/>
              </w:rPr>
            </w:pPr>
            <w:r>
              <w:rPr>
                <w:sz w:val="20"/>
                <w:szCs w:val="20"/>
              </w:rPr>
              <w:t>40.14 - SPOR GENEL MÜDÜRLÜĞÜ</w:t>
            </w:r>
          </w:p>
        </w:tc>
      </w:tr>
      <w:tr w:rsidR="00193C41" w:rsidRPr="00811EE0">
        <w:trPr>
          <w:trHeight w:val="475"/>
          <w:jc w:val="center"/>
        </w:trPr>
        <w:tc>
          <w:tcPr>
            <w:tcW w:w="20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193C41" w:rsidRPr="00811EE0" w:rsidRDefault="00193C41" w:rsidP="00B57964">
            <w:pPr>
              <w:widowControl/>
              <w:adjustRightInd/>
              <w:spacing w:line="240" w:lineRule="auto"/>
              <w:jc w:val="left"/>
              <w:textAlignment w:val="auto"/>
              <w:rPr>
                <w:b/>
                <w:bCs/>
                <w:sz w:val="20"/>
                <w:szCs w:val="20"/>
              </w:rPr>
            </w:pPr>
            <w:r w:rsidRPr="00811EE0">
              <w:rPr>
                <w:b/>
                <w:bCs/>
                <w:sz w:val="20"/>
                <w:szCs w:val="20"/>
              </w:rPr>
              <w:t>Amaç</w:t>
            </w:r>
            <w:r w:rsidR="006D6660" w:rsidRPr="00811EE0">
              <w:rPr>
                <w:b/>
                <w:bCs/>
                <w:sz w:val="20"/>
                <w:szCs w:val="20"/>
              </w:rPr>
              <w:t>-1</w:t>
            </w:r>
          </w:p>
        </w:tc>
        <w:tc>
          <w:tcPr>
            <w:tcW w:w="7940" w:type="dxa"/>
            <w:gridSpan w:val="5"/>
            <w:tcBorders>
              <w:top w:val="single" w:sz="4" w:space="0" w:color="auto"/>
              <w:left w:val="nil"/>
              <w:bottom w:val="single" w:sz="4" w:space="0" w:color="auto"/>
              <w:right w:val="single" w:sz="4" w:space="0" w:color="000000"/>
            </w:tcBorders>
            <w:shd w:val="clear" w:color="auto" w:fill="auto"/>
            <w:vAlign w:val="center"/>
          </w:tcPr>
          <w:p w:rsidR="00193C41" w:rsidRPr="00811EE0" w:rsidRDefault="00193C41" w:rsidP="00B57964">
            <w:pPr>
              <w:widowControl/>
              <w:adjustRightInd/>
              <w:spacing w:line="240" w:lineRule="auto"/>
              <w:jc w:val="left"/>
              <w:textAlignment w:val="auto"/>
              <w:rPr>
                <w:sz w:val="20"/>
                <w:szCs w:val="20"/>
              </w:rPr>
            </w:pPr>
            <w:r w:rsidRPr="00811EE0">
              <w:rPr>
                <w:sz w:val="20"/>
                <w:szCs w:val="20"/>
              </w:rPr>
              <w:t>Kurumsal Kapasiteyi Geliştirmek</w:t>
            </w:r>
          </w:p>
        </w:tc>
      </w:tr>
      <w:tr w:rsidR="00193C41" w:rsidRPr="00811EE0">
        <w:trPr>
          <w:trHeight w:val="475"/>
          <w:jc w:val="center"/>
        </w:trPr>
        <w:tc>
          <w:tcPr>
            <w:tcW w:w="20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193C41" w:rsidRPr="00811EE0" w:rsidRDefault="00193C41" w:rsidP="00B57964">
            <w:pPr>
              <w:widowControl/>
              <w:adjustRightInd/>
              <w:spacing w:line="240" w:lineRule="auto"/>
              <w:jc w:val="left"/>
              <w:textAlignment w:val="auto"/>
              <w:rPr>
                <w:b/>
                <w:bCs/>
                <w:sz w:val="20"/>
                <w:szCs w:val="20"/>
              </w:rPr>
            </w:pPr>
            <w:r w:rsidRPr="00811EE0">
              <w:rPr>
                <w:b/>
                <w:bCs/>
                <w:sz w:val="20"/>
                <w:szCs w:val="20"/>
              </w:rPr>
              <w:t>Hedef</w:t>
            </w:r>
            <w:r w:rsidR="006D6660" w:rsidRPr="00811EE0">
              <w:rPr>
                <w:b/>
                <w:bCs/>
                <w:sz w:val="20"/>
                <w:szCs w:val="20"/>
              </w:rPr>
              <w:t>-</w:t>
            </w:r>
            <w:proofErr w:type="gramStart"/>
            <w:r w:rsidR="006D6660" w:rsidRPr="00811EE0">
              <w:rPr>
                <w:b/>
                <w:bCs/>
                <w:sz w:val="20"/>
                <w:szCs w:val="20"/>
              </w:rPr>
              <w:t>1.3</w:t>
            </w:r>
            <w:proofErr w:type="gramEnd"/>
          </w:p>
        </w:tc>
        <w:tc>
          <w:tcPr>
            <w:tcW w:w="7940" w:type="dxa"/>
            <w:gridSpan w:val="5"/>
            <w:tcBorders>
              <w:top w:val="single" w:sz="4" w:space="0" w:color="auto"/>
              <w:left w:val="nil"/>
              <w:bottom w:val="single" w:sz="4" w:space="0" w:color="auto"/>
              <w:right w:val="single" w:sz="4" w:space="0" w:color="000000"/>
            </w:tcBorders>
            <w:shd w:val="clear" w:color="auto" w:fill="auto"/>
            <w:vAlign w:val="center"/>
          </w:tcPr>
          <w:p w:rsidR="00193C41" w:rsidRPr="00811EE0" w:rsidRDefault="0055321A" w:rsidP="00B57964">
            <w:pPr>
              <w:widowControl/>
              <w:adjustRightInd/>
              <w:spacing w:line="240" w:lineRule="auto"/>
              <w:jc w:val="left"/>
              <w:textAlignment w:val="auto"/>
              <w:rPr>
                <w:sz w:val="20"/>
                <w:szCs w:val="20"/>
              </w:rPr>
            </w:pPr>
            <w:r>
              <w:rPr>
                <w:sz w:val="20"/>
                <w:szCs w:val="20"/>
              </w:rPr>
              <w:t>2012</w:t>
            </w:r>
            <w:r w:rsidR="00193C41" w:rsidRPr="00811EE0">
              <w:rPr>
                <w:sz w:val="20"/>
                <w:szCs w:val="20"/>
              </w:rPr>
              <w:t xml:space="preserve"> yılı sonuna kadar E- </w:t>
            </w:r>
            <w:r w:rsidR="00167C16">
              <w:rPr>
                <w:sz w:val="20"/>
                <w:szCs w:val="20"/>
              </w:rPr>
              <w:t>SGM</w:t>
            </w:r>
            <w:r w:rsidR="00193C41" w:rsidRPr="00811EE0">
              <w:rPr>
                <w:sz w:val="20"/>
                <w:szCs w:val="20"/>
              </w:rPr>
              <w:t>' ye geçilecektir.</w:t>
            </w:r>
          </w:p>
        </w:tc>
      </w:tr>
      <w:tr w:rsidR="00193C41" w:rsidRPr="00811EE0">
        <w:trPr>
          <w:trHeight w:val="475"/>
          <w:jc w:val="center"/>
        </w:trPr>
        <w:tc>
          <w:tcPr>
            <w:tcW w:w="5998" w:type="dxa"/>
            <w:gridSpan w:val="4"/>
            <w:tcBorders>
              <w:top w:val="single" w:sz="4" w:space="0" w:color="auto"/>
              <w:left w:val="single" w:sz="4" w:space="0" w:color="auto"/>
              <w:bottom w:val="nil"/>
              <w:right w:val="single" w:sz="4" w:space="0" w:color="000000"/>
            </w:tcBorders>
            <w:shd w:val="clear" w:color="auto" w:fill="auto"/>
            <w:noWrap/>
            <w:vAlign w:val="center"/>
          </w:tcPr>
          <w:p w:rsidR="00193C41" w:rsidRPr="00811EE0" w:rsidRDefault="00193C41" w:rsidP="00B57964">
            <w:pPr>
              <w:widowControl/>
              <w:adjustRightInd/>
              <w:spacing w:line="240" w:lineRule="auto"/>
              <w:jc w:val="center"/>
              <w:textAlignment w:val="auto"/>
              <w:rPr>
                <w:b/>
                <w:bCs/>
                <w:sz w:val="20"/>
                <w:szCs w:val="20"/>
              </w:rPr>
            </w:pPr>
            <w:r w:rsidRPr="00811EE0">
              <w:rPr>
                <w:b/>
                <w:bCs/>
                <w:sz w:val="20"/>
                <w:szCs w:val="20"/>
              </w:rPr>
              <w:t>Performans Hedefi</w:t>
            </w:r>
          </w:p>
        </w:tc>
        <w:tc>
          <w:tcPr>
            <w:tcW w:w="3993" w:type="dxa"/>
            <w:gridSpan w:val="3"/>
            <w:tcBorders>
              <w:top w:val="single" w:sz="4" w:space="0" w:color="auto"/>
              <w:left w:val="nil"/>
              <w:bottom w:val="single" w:sz="4" w:space="0" w:color="auto"/>
              <w:right w:val="single" w:sz="4" w:space="0" w:color="000000"/>
            </w:tcBorders>
            <w:shd w:val="clear" w:color="auto" w:fill="auto"/>
            <w:vAlign w:val="center"/>
          </w:tcPr>
          <w:p w:rsidR="00193C41" w:rsidRPr="00811EE0" w:rsidRDefault="00193C41" w:rsidP="00B57964">
            <w:pPr>
              <w:widowControl/>
              <w:adjustRightInd/>
              <w:spacing w:line="240" w:lineRule="auto"/>
              <w:jc w:val="center"/>
              <w:textAlignment w:val="auto"/>
              <w:rPr>
                <w:b/>
                <w:bCs/>
                <w:sz w:val="20"/>
                <w:szCs w:val="20"/>
              </w:rPr>
            </w:pPr>
            <w:r w:rsidRPr="00811EE0">
              <w:rPr>
                <w:b/>
                <w:bCs/>
                <w:sz w:val="20"/>
                <w:szCs w:val="20"/>
              </w:rPr>
              <w:t>Oluşturulacak birim</w:t>
            </w:r>
          </w:p>
        </w:tc>
      </w:tr>
      <w:tr w:rsidR="00C12ACB" w:rsidRPr="00811EE0">
        <w:trPr>
          <w:trHeight w:val="475"/>
          <w:jc w:val="center"/>
        </w:trPr>
        <w:tc>
          <w:tcPr>
            <w:tcW w:w="43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12ACB" w:rsidRPr="00811EE0" w:rsidRDefault="00C12ACB" w:rsidP="00B57964">
            <w:pPr>
              <w:widowControl/>
              <w:adjustRightInd/>
              <w:spacing w:line="240" w:lineRule="auto"/>
              <w:jc w:val="center"/>
              <w:textAlignment w:val="auto"/>
              <w:rPr>
                <w:b/>
                <w:bCs/>
                <w:sz w:val="20"/>
                <w:szCs w:val="20"/>
              </w:rPr>
            </w:pPr>
            <w:r w:rsidRPr="00811EE0">
              <w:rPr>
                <w:b/>
                <w:bCs/>
                <w:sz w:val="20"/>
                <w:szCs w:val="20"/>
              </w:rPr>
              <w:t>Performans Göstergeleri</w:t>
            </w:r>
          </w:p>
        </w:tc>
        <w:tc>
          <w:tcPr>
            <w:tcW w:w="1603" w:type="dxa"/>
            <w:tcBorders>
              <w:top w:val="single" w:sz="4" w:space="0" w:color="auto"/>
              <w:left w:val="single" w:sz="4" w:space="0" w:color="auto"/>
              <w:bottom w:val="single" w:sz="4" w:space="0" w:color="auto"/>
              <w:right w:val="single" w:sz="4" w:space="0" w:color="000000"/>
            </w:tcBorders>
            <w:shd w:val="clear" w:color="auto" w:fill="auto"/>
            <w:vAlign w:val="center"/>
          </w:tcPr>
          <w:p w:rsidR="00C12ACB" w:rsidRPr="00811EE0" w:rsidRDefault="00C12ACB" w:rsidP="00B57964">
            <w:pPr>
              <w:widowControl/>
              <w:adjustRightInd/>
              <w:spacing w:line="240" w:lineRule="auto"/>
              <w:jc w:val="center"/>
              <w:textAlignment w:val="auto"/>
              <w:rPr>
                <w:b/>
                <w:bCs/>
                <w:sz w:val="20"/>
                <w:szCs w:val="20"/>
              </w:rPr>
            </w:pPr>
            <w:r w:rsidRPr="00811EE0">
              <w:rPr>
                <w:b/>
                <w:bCs/>
                <w:sz w:val="20"/>
                <w:szCs w:val="20"/>
              </w:rPr>
              <w:t>Ölçü Birimi</w:t>
            </w:r>
          </w:p>
        </w:tc>
        <w:tc>
          <w:tcPr>
            <w:tcW w:w="1476" w:type="dxa"/>
            <w:tcBorders>
              <w:top w:val="single" w:sz="4" w:space="0" w:color="auto"/>
              <w:left w:val="nil"/>
              <w:bottom w:val="single" w:sz="4" w:space="0" w:color="auto"/>
              <w:right w:val="single" w:sz="4" w:space="0" w:color="auto"/>
            </w:tcBorders>
            <w:shd w:val="clear" w:color="auto" w:fill="auto"/>
            <w:noWrap/>
            <w:vAlign w:val="center"/>
          </w:tcPr>
          <w:p w:rsidR="00C12ACB" w:rsidRPr="00811EE0" w:rsidRDefault="0055321A" w:rsidP="00B57964">
            <w:pPr>
              <w:widowControl/>
              <w:adjustRightInd/>
              <w:spacing w:line="240" w:lineRule="auto"/>
              <w:jc w:val="center"/>
              <w:textAlignment w:val="auto"/>
              <w:rPr>
                <w:b/>
                <w:bCs/>
                <w:sz w:val="20"/>
                <w:szCs w:val="20"/>
              </w:rPr>
            </w:pPr>
            <w:r>
              <w:rPr>
                <w:b/>
                <w:bCs/>
                <w:sz w:val="20"/>
                <w:szCs w:val="20"/>
              </w:rPr>
              <w:t>2010</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C12ACB" w:rsidRPr="00811EE0" w:rsidRDefault="0055321A" w:rsidP="00B57964">
            <w:pPr>
              <w:widowControl/>
              <w:adjustRightInd/>
              <w:spacing w:line="240" w:lineRule="auto"/>
              <w:jc w:val="center"/>
              <w:textAlignment w:val="auto"/>
              <w:rPr>
                <w:b/>
                <w:bCs/>
                <w:sz w:val="20"/>
                <w:szCs w:val="20"/>
              </w:rPr>
            </w:pPr>
            <w:r>
              <w:rPr>
                <w:b/>
                <w:bCs/>
                <w:sz w:val="20"/>
                <w:szCs w:val="20"/>
              </w:rPr>
              <w:t>2011</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C12ACB" w:rsidRPr="00811EE0" w:rsidRDefault="0055321A" w:rsidP="00B57964">
            <w:pPr>
              <w:widowControl/>
              <w:adjustRightInd/>
              <w:spacing w:line="240" w:lineRule="auto"/>
              <w:jc w:val="center"/>
              <w:textAlignment w:val="auto"/>
              <w:rPr>
                <w:b/>
                <w:bCs/>
                <w:sz w:val="20"/>
                <w:szCs w:val="20"/>
              </w:rPr>
            </w:pPr>
            <w:r>
              <w:rPr>
                <w:b/>
                <w:bCs/>
                <w:sz w:val="20"/>
                <w:szCs w:val="20"/>
              </w:rPr>
              <w:t>2012</w:t>
            </w:r>
          </w:p>
        </w:tc>
      </w:tr>
      <w:tr w:rsidR="00C12ACB" w:rsidRPr="00811EE0">
        <w:trPr>
          <w:trHeight w:val="475"/>
          <w:jc w:val="center"/>
        </w:trPr>
        <w:tc>
          <w:tcPr>
            <w:tcW w:w="611" w:type="dxa"/>
            <w:tcBorders>
              <w:top w:val="nil"/>
              <w:left w:val="single" w:sz="4" w:space="0" w:color="auto"/>
              <w:bottom w:val="single" w:sz="4" w:space="0" w:color="auto"/>
              <w:right w:val="nil"/>
            </w:tcBorders>
            <w:shd w:val="clear" w:color="auto" w:fill="auto"/>
            <w:noWrap/>
            <w:vAlign w:val="center"/>
          </w:tcPr>
          <w:p w:rsidR="00C12ACB" w:rsidRPr="00811EE0" w:rsidRDefault="00C12ACB" w:rsidP="00B57964">
            <w:pPr>
              <w:widowControl/>
              <w:adjustRightInd/>
              <w:spacing w:line="240" w:lineRule="auto"/>
              <w:jc w:val="center"/>
              <w:textAlignment w:val="auto"/>
              <w:rPr>
                <w:sz w:val="20"/>
                <w:szCs w:val="20"/>
              </w:rPr>
            </w:pPr>
            <w:r w:rsidRPr="00811EE0">
              <w:rPr>
                <w:sz w:val="20"/>
                <w:szCs w:val="20"/>
              </w:rPr>
              <w:t>1</w:t>
            </w:r>
          </w:p>
        </w:tc>
        <w:tc>
          <w:tcPr>
            <w:tcW w:w="3784" w:type="dxa"/>
            <w:gridSpan w:val="2"/>
            <w:tcBorders>
              <w:top w:val="single" w:sz="4" w:space="0" w:color="auto"/>
              <w:left w:val="single" w:sz="4" w:space="0" w:color="auto"/>
              <w:bottom w:val="single" w:sz="4" w:space="0" w:color="auto"/>
              <w:right w:val="nil"/>
            </w:tcBorders>
            <w:shd w:val="clear" w:color="auto" w:fill="auto"/>
            <w:vAlign w:val="center"/>
          </w:tcPr>
          <w:p w:rsidR="00C12ACB" w:rsidRPr="00811EE0" w:rsidRDefault="00C12ACB" w:rsidP="00B57964">
            <w:pPr>
              <w:widowControl/>
              <w:adjustRightInd/>
              <w:spacing w:line="240" w:lineRule="auto"/>
              <w:jc w:val="left"/>
              <w:textAlignment w:val="auto"/>
              <w:rPr>
                <w:sz w:val="20"/>
                <w:szCs w:val="20"/>
              </w:rPr>
            </w:pPr>
            <w:r w:rsidRPr="00811EE0">
              <w:rPr>
                <w:sz w:val="20"/>
                <w:szCs w:val="20"/>
              </w:rPr>
              <w:t>İstihdam edilecek personel</w:t>
            </w:r>
          </w:p>
        </w:tc>
        <w:tc>
          <w:tcPr>
            <w:tcW w:w="1603" w:type="dxa"/>
            <w:tcBorders>
              <w:top w:val="single" w:sz="4" w:space="0" w:color="auto"/>
              <w:left w:val="single" w:sz="4" w:space="0" w:color="auto"/>
              <w:bottom w:val="single" w:sz="4" w:space="0" w:color="auto"/>
              <w:right w:val="nil"/>
            </w:tcBorders>
            <w:shd w:val="clear" w:color="auto" w:fill="auto"/>
            <w:vAlign w:val="center"/>
          </w:tcPr>
          <w:p w:rsidR="00C12ACB" w:rsidRPr="00811EE0" w:rsidRDefault="00C12ACB" w:rsidP="00B57964">
            <w:pPr>
              <w:widowControl/>
              <w:adjustRightInd/>
              <w:spacing w:line="240" w:lineRule="auto"/>
              <w:jc w:val="center"/>
              <w:textAlignment w:val="auto"/>
              <w:rPr>
                <w:sz w:val="20"/>
                <w:szCs w:val="20"/>
              </w:rPr>
            </w:pPr>
            <w:r w:rsidRPr="00811EE0">
              <w:rPr>
                <w:sz w:val="20"/>
                <w:szCs w:val="20"/>
              </w:rPr>
              <w:t>Sayı</w:t>
            </w:r>
          </w:p>
        </w:tc>
        <w:tc>
          <w:tcPr>
            <w:tcW w:w="1476" w:type="dxa"/>
            <w:tcBorders>
              <w:top w:val="nil"/>
              <w:left w:val="single" w:sz="4" w:space="0" w:color="auto"/>
              <w:bottom w:val="single" w:sz="4" w:space="0" w:color="auto"/>
              <w:right w:val="single" w:sz="4" w:space="0" w:color="auto"/>
            </w:tcBorders>
            <w:shd w:val="clear" w:color="auto" w:fill="auto"/>
            <w:noWrap/>
            <w:vAlign w:val="center"/>
          </w:tcPr>
          <w:p w:rsidR="00C12ACB" w:rsidRPr="00811EE0" w:rsidRDefault="00C12ACB" w:rsidP="00B57964">
            <w:pPr>
              <w:widowControl/>
              <w:adjustRightInd/>
              <w:spacing w:line="240" w:lineRule="auto"/>
              <w:jc w:val="center"/>
              <w:textAlignment w:val="auto"/>
              <w:rPr>
                <w:sz w:val="20"/>
                <w:szCs w:val="20"/>
              </w:rPr>
            </w:pPr>
            <w:r w:rsidRPr="00811EE0">
              <w:rPr>
                <w:sz w:val="20"/>
                <w:szCs w:val="20"/>
              </w:rPr>
              <w:t>0</w:t>
            </w:r>
          </w:p>
        </w:tc>
        <w:tc>
          <w:tcPr>
            <w:tcW w:w="1382" w:type="dxa"/>
            <w:tcBorders>
              <w:top w:val="nil"/>
              <w:left w:val="nil"/>
              <w:bottom w:val="single" w:sz="4" w:space="0" w:color="auto"/>
              <w:right w:val="single" w:sz="4" w:space="0" w:color="auto"/>
            </w:tcBorders>
            <w:shd w:val="clear" w:color="auto" w:fill="auto"/>
            <w:noWrap/>
            <w:vAlign w:val="center"/>
          </w:tcPr>
          <w:p w:rsidR="00C12ACB" w:rsidRPr="00811EE0" w:rsidRDefault="00C12ACB" w:rsidP="00B57964">
            <w:pPr>
              <w:widowControl/>
              <w:adjustRightInd/>
              <w:spacing w:line="240" w:lineRule="auto"/>
              <w:jc w:val="center"/>
              <w:textAlignment w:val="auto"/>
              <w:rPr>
                <w:sz w:val="20"/>
                <w:szCs w:val="20"/>
              </w:rPr>
            </w:pPr>
            <w:r w:rsidRPr="00811EE0">
              <w:rPr>
                <w:sz w:val="20"/>
                <w:szCs w:val="20"/>
              </w:rPr>
              <w:t>0</w:t>
            </w:r>
          </w:p>
        </w:tc>
        <w:tc>
          <w:tcPr>
            <w:tcW w:w="1135" w:type="dxa"/>
            <w:tcBorders>
              <w:top w:val="nil"/>
              <w:left w:val="nil"/>
              <w:bottom w:val="single" w:sz="4" w:space="0" w:color="auto"/>
              <w:right w:val="single" w:sz="4" w:space="0" w:color="auto"/>
            </w:tcBorders>
            <w:shd w:val="clear" w:color="auto" w:fill="auto"/>
            <w:noWrap/>
            <w:vAlign w:val="center"/>
          </w:tcPr>
          <w:p w:rsidR="00C12ACB" w:rsidRPr="00811EE0" w:rsidRDefault="00C12ACB" w:rsidP="00B57964">
            <w:pPr>
              <w:widowControl/>
              <w:adjustRightInd/>
              <w:spacing w:line="240" w:lineRule="auto"/>
              <w:jc w:val="center"/>
              <w:textAlignment w:val="auto"/>
              <w:rPr>
                <w:sz w:val="20"/>
                <w:szCs w:val="20"/>
              </w:rPr>
            </w:pPr>
            <w:r w:rsidRPr="00811EE0">
              <w:rPr>
                <w:sz w:val="20"/>
                <w:szCs w:val="20"/>
              </w:rPr>
              <w:t>1</w:t>
            </w:r>
          </w:p>
        </w:tc>
      </w:tr>
      <w:tr w:rsidR="00193C41" w:rsidRPr="00811EE0">
        <w:trPr>
          <w:trHeight w:val="678"/>
          <w:jc w:val="center"/>
        </w:trPr>
        <w:tc>
          <w:tcPr>
            <w:tcW w:w="5998" w:type="dxa"/>
            <w:gridSpan w:val="4"/>
            <w:vMerge w:val="restart"/>
            <w:tcBorders>
              <w:top w:val="single" w:sz="4" w:space="0" w:color="auto"/>
              <w:left w:val="single" w:sz="4" w:space="0" w:color="auto"/>
              <w:bottom w:val="single" w:sz="4" w:space="0" w:color="000000"/>
              <w:right w:val="nil"/>
            </w:tcBorders>
            <w:shd w:val="clear" w:color="auto" w:fill="auto"/>
            <w:vAlign w:val="center"/>
          </w:tcPr>
          <w:p w:rsidR="00193C41" w:rsidRPr="00811EE0" w:rsidRDefault="00193C41" w:rsidP="00B57964">
            <w:pPr>
              <w:widowControl/>
              <w:adjustRightInd/>
              <w:spacing w:line="240" w:lineRule="auto"/>
              <w:jc w:val="center"/>
              <w:textAlignment w:val="auto"/>
              <w:rPr>
                <w:b/>
                <w:bCs/>
                <w:sz w:val="20"/>
                <w:szCs w:val="20"/>
              </w:rPr>
            </w:pPr>
            <w:r w:rsidRPr="00811EE0">
              <w:rPr>
                <w:b/>
                <w:bCs/>
                <w:sz w:val="20"/>
                <w:szCs w:val="20"/>
              </w:rPr>
              <w:t>Faaliyetler</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3C41" w:rsidRPr="00811EE0" w:rsidRDefault="00193C41" w:rsidP="00B57964">
            <w:pPr>
              <w:widowControl/>
              <w:adjustRightInd/>
              <w:spacing w:line="240" w:lineRule="auto"/>
              <w:jc w:val="center"/>
              <w:textAlignment w:val="auto"/>
              <w:rPr>
                <w:b/>
                <w:bCs/>
                <w:sz w:val="20"/>
                <w:szCs w:val="20"/>
              </w:rPr>
            </w:pPr>
            <w:r w:rsidRPr="00811EE0">
              <w:rPr>
                <w:b/>
                <w:bCs/>
                <w:sz w:val="20"/>
                <w:szCs w:val="20"/>
              </w:rPr>
              <w:t>Kaynak İhtiyacı</w:t>
            </w:r>
          </w:p>
        </w:tc>
      </w:tr>
      <w:tr w:rsidR="00193C41" w:rsidRPr="00811EE0">
        <w:trPr>
          <w:trHeight w:val="609"/>
          <w:jc w:val="center"/>
        </w:trPr>
        <w:tc>
          <w:tcPr>
            <w:tcW w:w="5998" w:type="dxa"/>
            <w:gridSpan w:val="4"/>
            <w:vMerge/>
            <w:tcBorders>
              <w:top w:val="single" w:sz="4" w:space="0" w:color="auto"/>
              <w:left w:val="single" w:sz="4" w:space="0" w:color="auto"/>
              <w:bottom w:val="single" w:sz="4" w:space="0" w:color="000000"/>
              <w:right w:val="nil"/>
            </w:tcBorders>
            <w:shd w:val="clear" w:color="auto" w:fill="auto"/>
            <w:vAlign w:val="center"/>
          </w:tcPr>
          <w:p w:rsidR="00193C41" w:rsidRPr="00811EE0" w:rsidRDefault="00193C41" w:rsidP="00B57964">
            <w:pPr>
              <w:widowControl/>
              <w:adjustRightInd/>
              <w:spacing w:line="240" w:lineRule="auto"/>
              <w:jc w:val="left"/>
              <w:textAlignment w:val="auto"/>
              <w:rPr>
                <w:b/>
                <w:bCs/>
                <w:sz w:val="20"/>
                <w:szCs w:val="20"/>
              </w:rPr>
            </w:pPr>
          </w:p>
        </w:tc>
        <w:tc>
          <w:tcPr>
            <w:tcW w:w="1476" w:type="dxa"/>
            <w:tcBorders>
              <w:top w:val="nil"/>
              <w:left w:val="single" w:sz="4" w:space="0" w:color="auto"/>
              <w:bottom w:val="single" w:sz="4" w:space="0" w:color="auto"/>
              <w:right w:val="single" w:sz="4" w:space="0" w:color="auto"/>
            </w:tcBorders>
            <w:shd w:val="clear" w:color="auto" w:fill="auto"/>
            <w:vAlign w:val="center"/>
          </w:tcPr>
          <w:p w:rsidR="00193C41" w:rsidRPr="00811EE0" w:rsidRDefault="00193C41" w:rsidP="00B57964">
            <w:pPr>
              <w:widowControl/>
              <w:adjustRightInd/>
              <w:spacing w:line="240" w:lineRule="auto"/>
              <w:jc w:val="center"/>
              <w:textAlignment w:val="auto"/>
              <w:rPr>
                <w:b/>
                <w:bCs/>
                <w:sz w:val="20"/>
                <w:szCs w:val="20"/>
              </w:rPr>
            </w:pPr>
            <w:r w:rsidRPr="00811EE0">
              <w:rPr>
                <w:b/>
                <w:bCs/>
                <w:sz w:val="20"/>
                <w:szCs w:val="20"/>
              </w:rPr>
              <w:t>Bütçe</w:t>
            </w:r>
          </w:p>
        </w:tc>
        <w:tc>
          <w:tcPr>
            <w:tcW w:w="1382" w:type="dxa"/>
            <w:tcBorders>
              <w:top w:val="nil"/>
              <w:left w:val="nil"/>
              <w:bottom w:val="single" w:sz="4" w:space="0" w:color="auto"/>
              <w:right w:val="single" w:sz="4" w:space="0" w:color="auto"/>
            </w:tcBorders>
            <w:shd w:val="clear" w:color="auto" w:fill="auto"/>
            <w:vAlign w:val="center"/>
          </w:tcPr>
          <w:p w:rsidR="00193C41" w:rsidRPr="00811EE0" w:rsidRDefault="00193C41" w:rsidP="00B57964">
            <w:pPr>
              <w:widowControl/>
              <w:adjustRightInd/>
              <w:spacing w:line="240" w:lineRule="auto"/>
              <w:jc w:val="center"/>
              <w:textAlignment w:val="auto"/>
              <w:rPr>
                <w:b/>
                <w:bCs/>
                <w:sz w:val="20"/>
                <w:szCs w:val="20"/>
              </w:rPr>
            </w:pPr>
            <w:r w:rsidRPr="00811EE0">
              <w:rPr>
                <w:b/>
                <w:bCs/>
                <w:sz w:val="20"/>
                <w:szCs w:val="20"/>
              </w:rPr>
              <w:t>Bütçe Dışı</w:t>
            </w:r>
          </w:p>
        </w:tc>
        <w:tc>
          <w:tcPr>
            <w:tcW w:w="1135" w:type="dxa"/>
            <w:tcBorders>
              <w:top w:val="nil"/>
              <w:left w:val="nil"/>
              <w:bottom w:val="single" w:sz="4" w:space="0" w:color="auto"/>
              <w:right w:val="single" w:sz="4" w:space="0" w:color="auto"/>
            </w:tcBorders>
            <w:shd w:val="clear" w:color="auto" w:fill="auto"/>
            <w:vAlign w:val="center"/>
          </w:tcPr>
          <w:p w:rsidR="00193C41" w:rsidRPr="00811EE0" w:rsidRDefault="00193C41" w:rsidP="00B57964">
            <w:pPr>
              <w:widowControl/>
              <w:adjustRightInd/>
              <w:spacing w:line="240" w:lineRule="auto"/>
              <w:jc w:val="center"/>
              <w:textAlignment w:val="auto"/>
              <w:rPr>
                <w:b/>
                <w:bCs/>
                <w:sz w:val="20"/>
                <w:szCs w:val="20"/>
              </w:rPr>
            </w:pPr>
            <w:r w:rsidRPr="00811EE0">
              <w:rPr>
                <w:b/>
                <w:bCs/>
                <w:sz w:val="20"/>
                <w:szCs w:val="20"/>
              </w:rPr>
              <w:t>Toplam</w:t>
            </w:r>
          </w:p>
        </w:tc>
      </w:tr>
      <w:tr w:rsidR="00193C41" w:rsidRPr="00811EE0">
        <w:trPr>
          <w:trHeight w:val="700"/>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rsidR="00193C41" w:rsidRPr="00811EE0" w:rsidRDefault="00193C41" w:rsidP="00B57964">
            <w:pPr>
              <w:widowControl/>
              <w:adjustRightInd/>
              <w:spacing w:line="240" w:lineRule="auto"/>
              <w:jc w:val="center"/>
              <w:textAlignment w:val="auto"/>
              <w:rPr>
                <w:sz w:val="20"/>
                <w:szCs w:val="20"/>
              </w:rPr>
            </w:pPr>
            <w:r w:rsidRPr="00811EE0">
              <w:rPr>
                <w:sz w:val="20"/>
                <w:szCs w:val="20"/>
              </w:rPr>
              <w:t>1</w:t>
            </w:r>
            <w:r w:rsidR="006D6660" w:rsidRPr="00811EE0">
              <w:rPr>
                <w:sz w:val="20"/>
                <w:szCs w:val="20"/>
              </w:rPr>
              <w:t>.3.1</w:t>
            </w:r>
          </w:p>
        </w:tc>
        <w:tc>
          <w:tcPr>
            <w:tcW w:w="5387" w:type="dxa"/>
            <w:gridSpan w:val="3"/>
            <w:tcBorders>
              <w:top w:val="single" w:sz="4" w:space="0" w:color="auto"/>
              <w:left w:val="nil"/>
              <w:bottom w:val="single" w:sz="4" w:space="0" w:color="auto"/>
              <w:right w:val="nil"/>
            </w:tcBorders>
            <w:shd w:val="clear" w:color="auto" w:fill="auto"/>
            <w:vAlign w:val="center"/>
          </w:tcPr>
          <w:p w:rsidR="00193C41" w:rsidRPr="00811EE0" w:rsidRDefault="00193C41" w:rsidP="00B57964">
            <w:pPr>
              <w:widowControl/>
              <w:adjustRightInd/>
              <w:spacing w:line="240" w:lineRule="auto"/>
              <w:jc w:val="left"/>
              <w:textAlignment w:val="auto"/>
              <w:rPr>
                <w:sz w:val="20"/>
                <w:szCs w:val="20"/>
              </w:rPr>
            </w:pPr>
            <w:r w:rsidRPr="00811EE0">
              <w:rPr>
                <w:sz w:val="20"/>
                <w:szCs w:val="20"/>
              </w:rPr>
              <w:t>Bilişim Teknolojileri Birimi için personel istihdamının ve ekipmanların sağlanması</w:t>
            </w:r>
          </w:p>
        </w:tc>
        <w:tc>
          <w:tcPr>
            <w:tcW w:w="1476" w:type="dxa"/>
            <w:tcBorders>
              <w:top w:val="nil"/>
              <w:left w:val="single" w:sz="4" w:space="0" w:color="auto"/>
              <w:bottom w:val="single" w:sz="4" w:space="0" w:color="auto"/>
              <w:right w:val="single" w:sz="4" w:space="0" w:color="auto"/>
            </w:tcBorders>
            <w:shd w:val="clear" w:color="auto" w:fill="auto"/>
            <w:vAlign w:val="center"/>
          </w:tcPr>
          <w:p w:rsidR="00193C41" w:rsidRPr="00811EE0" w:rsidRDefault="00193C41" w:rsidP="00B57964">
            <w:pPr>
              <w:widowControl/>
              <w:adjustRightInd/>
              <w:spacing w:line="240" w:lineRule="auto"/>
              <w:jc w:val="center"/>
              <w:textAlignment w:val="auto"/>
              <w:rPr>
                <w:sz w:val="20"/>
                <w:szCs w:val="20"/>
              </w:rPr>
            </w:pPr>
            <w:r w:rsidRPr="00811EE0">
              <w:rPr>
                <w:sz w:val="20"/>
                <w:szCs w:val="20"/>
              </w:rPr>
              <w:t>129.036</w:t>
            </w:r>
          </w:p>
        </w:tc>
        <w:tc>
          <w:tcPr>
            <w:tcW w:w="1382" w:type="dxa"/>
            <w:tcBorders>
              <w:top w:val="nil"/>
              <w:left w:val="nil"/>
              <w:bottom w:val="single" w:sz="4" w:space="0" w:color="auto"/>
              <w:right w:val="single" w:sz="4" w:space="0" w:color="auto"/>
            </w:tcBorders>
            <w:shd w:val="clear" w:color="auto" w:fill="auto"/>
            <w:vAlign w:val="center"/>
          </w:tcPr>
          <w:p w:rsidR="00193C41" w:rsidRPr="00811EE0" w:rsidRDefault="00E24C02" w:rsidP="00B57964">
            <w:pPr>
              <w:widowControl/>
              <w:adjustRightInd/>
              <w:spacing w:line="240" w:lineRule="auto"/>
              <w:jc w:val="center"/>
              <w:textAlignment w:val="auto"/>
              <w:rPr>
                <w:sz w:val="20"/>
                <w:szCs w:val="20"/>
              </w:rPr>
            </w:pPr>
            <w:r w:rsidRPr="00811EE0">
              <w:rPr>
                <w:sz w:val="20"/>
                <w:szCs w:val="20"/>
              </w:rPr>
              <w:t>2.000.00</w:t>
            </w:r>
            <w:r w:rsidR="00F8521D" w:rsidRPr="00811EE0">
              <w:rPr>
                <w:sz w:val="20"/>
                <w:szCs w:val="20"/>
              </w:rPr>
              <w:t>0</w:t>
            </w:r>
          </w:p>
        </w:tc>
        <w:tc>
          <w:tcPr>
            <w:tcW w:w="1135" w:type="dxa"/>
            <w:tcBorders>
              <w:top w:val="nil"/>
              <w:left w:val="nil"/>
              <w:bottom w:val="single" w:sz="4" w:space="0" w:color="auto"/>
              <w:right w:val="single" w:sz="4" w:space="0" w:color="auto"/>
            </w:tcBorders>
            <w:shd w:val="clear" w:color="auto" w:fill="auto"/>
            <w:vAlign w:val="center"/>
          </w:tcPr>
          <w:p w:rsidR="00193C41" w:rsidRPr="00811EE0" w:rsidRDefault="00B40A45" w:rsidP="00B57964">
            <w:pPr>
              <w:widowControl/>
              <w:adjustRightInd/>
              <w:spacing w:line="240" w:lineRule="auto"/>
              <w:jc w:val="center"/>
              <w:textAlignment w:val="auto"/>
              <w:rPr>
                <w:sz w:val="20"/>
                <w:szCs w:val="20"/>
              </w:rPr>
            </w:pPr>
            <w:r w:rsidRPr="00811EE0">
              <w:rPr>
                <w:sz w:val="20"/>
                <w:szCs w:val="20"/>
              </w:rPr>
              <w:t>2.</w:t>
            </w:r>
            <w:r w:rsidR="00193C41" w:rsidRPr="00811EE0">
              <w:rPr>
                <w:sz w:val="20"/>
                <w:szCs w:val="20"/>
              </w:rPr>
              <w:t>129.036</w:t>
            </w:r>
          </w:p>
        </w:tc>
      </w:tr>
      <w:tr w:rsidR="00193C41" w:rsidRPr="00811EE0">
        <w:trPr>
          <w:trHeight w:val="678"/>
          <w:jc w:val="center"/>
        </w:trPr>
        <w:tc>
          <w:tcPr>
            <w:tcW w:w="599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193C41" w:rsidRPr="00811EE0" w:rsidRDefault="00193C41" w:rsidP="00B57964">
            <w:pPr>
              <w:widowControl/>
              <w:adjustRightInd/>
              <w:spacing w:line="240" w:lineRule="auto"/>
              <w:jc w:val="center"/>
              <w:textAlignment w:val="auto"/>
              <w:rPr>
                <w:b/>
                <w:bCs/>
                <w:sz w:val="20"/>
                <w:szCs w:val="20"/>
              </w:rPr>
            </w:pPr>
            <w:r w:rsidRPr="00811EE0">
              <w:rPr>
                <w:b/>
                <w:bCs/>
                <w:sz w:val="20"/>
                <w:szCs w:val="20"/>
              </w:rPr>
              <w:t>Genel Toplam</w:t>
            </w:r>
          </w:p>
        </w:tc>
        <w:tc>
          <w:tcPr>
            <w:tcW w:w="1476" w:type="dxa"/>
            <w:tcBorders>
              <w:top w:val="nil"/>
              <w:left w:val="nil"/>
              <w:bottom w:val="single" w:sz="4" w:space="0" w:color="auto"/>
              <w:right w:val="single" w:sz="4" w:space="0" w:color="auto"/>
            </w:tcBorders>
            <w:shd w:val="clear" w:color="auto" w:fill="auto"/>
            <w:vAlign w:val="center"/>
          </w:tcPr>
          <w:p w:rsidR="00193C41" w:rsidRPr="00811EE0" w:rsidRDefault="00193C41" w:rsidP="00B57964">
            <w:pPr>
              <w:widowControl/>
              <w:adjustRightInd/>
              <w:spacing w:line="240" w:lineRule="auto"/>
              <w:jc w:val="center"/>
              <w:textAlignment w:val="auto"/>
              <w:rPr>
                <w:b/>
                <w:bCs/>
                <w:sz w:val="20"/>
                <w:szCs w:val="20"/>
              </w:rPr>
            </w:pPr>
            <w:r w:rsidRPr="00811EE0">
              <w:rPr>
                <w:b/>
                <w:bCs/>
                <w:sz w:val="20"/>
                <w:szCs w:val="20"/>
              </w:rPr>
              <w:t>129.036</w:t>
            </w:r>
          </w:p>
        </w:tc>
        <w:tc>
          <w:tcPr>
            <w:tcW w:w="1382" w:type="dxa"/>
            <w:tcBorders>
              <w:top w:val="nil"/>
              <w:left w:val="nil"/>
              <w:bottom w:val="single" w:sz="4" w:space="0" w:color="auto"/>
              <w:right w:val="single" w:sz="4" w:space="0" w:color="auto"/>
            </w:tcBorders>
            <w:shd w:val="clear" w:color="auto" w:fill="auto"/>
            <w:vAlign w:val="center"/>
          </w:tcPr>
          <w:p w:rsidR="00193C41" w:rsidRPr="00811EE0" w:rsidRDefault="00E24C02" w:rsidP="00B57964">
            <w:pPr>
              <w:widowControl/>
              <w:adjustRightInd/>
              <w:spacing w:line="240" w:lineRule="auto"/>
              <w:jc w:val="center"/>
              <w:textAlignment w:val="auto"/>
              <w:rPr>
                <w:b/>
                <w:bCs/>
                <w:sz w:val="20"/>
                <w:szCs w:val="20"/>
              </w:rPr>
            </w:pPr>
            <w:r w:rsidRPr="00811EE0">
              <w:rPr>
                <w:b/>
                <w:bCs/>
                <w:sz w:val="20"/>
                <w:szCs w:val="20"/>
              </w:rPr>
              <w:t>2.000.000</w:t>
            </w:r>
          </w:p>
        </w:tc>
        <w:tc>
          <w:tcPr>
            <w:tcW w:w="1135" w:type="dxa"/>
            <w:tcBorders>
              <w:top w:val="nil"/>
              <w:left w:val="nil"/>
              <w:bottom w:val="single" w:sz="4" w:space="0" w:color="auto"/>
              <w:right w:val="single" w:sz="4" w:space="0" w:color="auto"/>
            </w:tcBorders>
            <w:shd w:val="clear" w:color="auto" w:fill="auto"/>
            <w:vAlign w:val="center"/>
          </w:tcPr>
          <w:p w:rsidR="00193C41" w:rsidRPr="00811EE0" w:rsidRDefault="00E24C02" w:rsidP="00B57964">
            <w:pPr>
              <w:widowControl/>
              <w:adjustRightInd/>
              <w:spacing w:line="240" w:lineRule="auto"/>
              <w:jc w:val="center"/>
              <w:textAlignment w:val="auto"/>
              <w:rPr>
                <w:b/>
                <w:bCs/>
                <w:sz w:val="20"/>
                <w:szCs w:val="20"/>
              </w:rPr>
            </w:pPr>
            <w:r w:rsidRPr="00811EE0">
              <w:rPr>
                <w:b/>
                <w:bCs/>
                <w:sz w:val="20"/>
                <w:szCs w:val="20"/>
              </w:rPr>
              <w:t>2.</w:t>
            </w:r>
            <w:r w:rsidR="00193C41" w:rsidRPr="00811EE0">
              <w:rPr>
                <w:b/>
                <w:bCs/>
                <w:sz w:val="20"/>
                <w:szCs w:val="20"/>
              </w:rPr>
              <w:t>129.036</w:t>
            </w:r>
          </w:p>
        </w:tc>
      </w:tr>
    </w:tbl>
    <w:p w:rsidR="00193C41" w:rsidRPr="00811EE0" w:rsidRDefault="00193C41" w:rsidP="00213AB5">
      <w:pPr>
        <w:widowControl/>
        <w:adjustRightInd/>
        <w:spacing w:line="240" w:lineRule="auto"/>
        <w:jc w:val="center"/>
        <w:textAlignment w:val="auto"/>
        <w:rPr>
          <w:b/>
          <w:bCs/>
        </w:rPr>
      </w:pPr>
    </w:p>
    <w:p w:rsidR="00987479" w:rsidRPr="00811EE0" w:rsidRDefault="00987479" w:rsidP="00213AB5">
      <w:pPr>
        <w:widowControl/>
        <w:adjustRightInd/>
        <w:spacing w:line="240" w:lineRule="auto"/>
        <w:jc w:val="center"/>
        <w:textAlignment w:val="auto"/>
        <w:rPr>
          <w:b/>
          <w:bCs/>
        </w:rPr>
      </w:pPr>
    </w:p>
    <w:tbl>
      <w:tblPr>
        <w:tblW w:w="10085" w:type="dxa"/>
        <w:jc w:val="center"/>
        <w:tblCellMar>
          <w:left w:w="70" w:type="dxa"/>
          <w:right w:w="70" w:type="dxa"/>
        </w:tblCellMar>
        <w:tblLook w:val="0000" w:firstRow="0" w:lastRow="0" w:firstColumn="0" w:lastColumn="0" w:noHBand="0" w:noVBand="0"/>
      </w:tblPr>
      <w:tblGrid>
        <w:gridCol w:w="589"/>
        <w:gridCol w:w="1462"/>
        <w:gridCol w:w="2847"/>
        <w:gridCol w:w="1718"/>
        <w:gridCol w:w="1149"/>
        <w:gridCol w:w="11"/>
        <w:gridCol w:w="1215"/>
        <w:gridCol w:w="1094"/>
      </w:tblGrid>
      <w:tr w:rsidR="00B40A45" w:rsidRPr="00811EE0">
        <w:trPr>
          <w:trHeight w:val="659"/>
          <w:jc w:val="center"/>
        </w:trPr>
        <w:tc>
          <w:tcPr>
            <w:tcW w:w="10085" w:type="dxa"/>
            <w:gridSpan w:val="8"/>
            <w:tcBorders>
              <w:top w:val="nil"/>
              <w:left w:val="nil"/>
              <w:bottom w:val="nil"/>
              <w:right w:val="nil"/>
            </w:tcBorders>
            <w:shd w:val="clear" w:color="auto" w:fill="auto"/>
            <w:noWrap/>
            <w:vAlign w:val="center"/>
          </w:tcPr>
          <w:p w:rsidR="00B40A45" w:rsidRPr="00811EE0" w:rsidRDefault="00B40A45" w:rsidP="006D6660">
            <w:pPr>
              <w:widowControl/>
              <w:adjustRightInd/>
              <w:spacing w:line="240" w:lineRule="auto"/>
              <w:jc w:val="center"/>
              <w:textAlignment w:val="auto"/>
              <w:rPr>
                <w:b/>
                <w:bCs/>
              </w:rPr>
            </w:pPr>
            <w:r w:rsidRPr="00811EE0">
              <w:rPr>
                <w:b/>
                <w:bCs/>
              </w:rPr>
              <w:t xml:space="preserve">PERFORMANS HEDEFİ </w:t>
            </w:r>
            <w:r w:rsidR="0079240D" w:rsidRPr="00811EE0">
              <w:rPr>
                <w:b/>
                <w:bCs/>
              </w:rPr>
              <w:t>TABLO</w:t>
            </w:r>
            <w:r w:rsidRPr="00811EE0">
              <w:rPr>
                <w:b/>
                <w:bCs/>
              </w:rPr>
              <w:t xml:space="preserve"> - </w:t>
            </w:r>
            <w:r w:rsidR="006D6660" w:rsidRPr="00811EE0">
              <w:rPr>
                <w:b/>
                <w:bCs/>
              </w:rPr>
              <w:t>6</w:t>
            </w:r>
          </w:p>
        </w:tc>
      </w:tr>
      <w:tr w:rsidR="00B40A45" w:rsidRPr="00811EE0">
        <w:trPr>
          <w:trHeight w:val="442"/>
          <w:jc w:val="center"/>
        </w:trPr>
        <w:tc>
          <w:tcPr>
            <w:tcW w:w="20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40A45" w:rsidRPr="00811EE0" w:rsidRDefault="00B40A45" w:rsidP="006D6660">
            <w:pPr>
              <w:widowControl/>
              <w:adjustRightInd/>
              <w:spacing w:line="240" w:lineRule="auto"/>
              <w:jc w:val="left"/>
              <w:textAlignment w:val="auto"/>
              <w:rPr>
                <w:b/>
                <w:bCs/>
                <w:sz w:val="20"/>
                <w:szCs w:val="20"/>
              </w:rPr>
            </w:pPr>
            <w:r w:rsidRPr="00811EE0">
              <w:rPr>
                <w:b/>
                <w:bCs/>
                <w:sz w:val="20"/>
                <w:szCs w:val="20"/>
              </w:rPr>
              <w:t>İdare Adı</w:t>
            </w:r>
          </w:p>
        </w:tc>
        <w:tc>
          <w:tcPr>
            <w:tcW w:w="8034" w:type="dxa"/>
            <w:gridSpan w:val="6"/>
            <w:tcBorders>
              <w:top w:val="single" w:sz="4" w:space="0" w:color="auto"/>
              <w:left w:val="nil"/>
              <w:bottom w:val="single" w:sz="4" w:space="0" w:color="auto"/>
              <w:right w:val="single" w:sz="4" w:space="0" w:color="000000"/>
            </w:tcBorders>
            <w:shd w:val="clear" w:color="auto" w:fill="auto"/>
            <w:vAlign w:val="center"/>
          </w:tcPr>
          <w:p w:rsidR="00B40A45" w:rsidRPr="00811EE0" w:rsidRDefault="0055321A" w:rsidP="006D6660">
            <w:pPr>
              <w:widowControl/>
              <w:adjustRightInd/>
              <w:spacing w:line="240" w:lineRule="auto"/>
              <w:jc w:val="left"/>
              <w:textAlignment w:val="auto"/>
              <w:rPr>
                <w:sz w:val="20"/>
                <w:szCs w:val="20"/>
              </w:rPr>
            </w:pPr>
            <w:r>
              <w:rPr>
                <w:sz w:val="20"/>
                <w:szCs w:val="20"/>
              </w:rPr>
              <w:t>40.14 - SPOR GENEL MÜDÜRLÜĞÜ</w:t>
            </w:r>
          </w:p>
        </w:tc>
      </w:tr>
      <w:tr w:rsidR="00B40A45" w:rsidRPr="00811EE0">
        <w:trPr>
          <w:trHeight w:val="442"/>
          <w:jc w:val="center"/>
        </w:trPr>
        <w:tc>
          <w:tcPr>
            <w:tcW w:w="20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B40A45" w:rsidRPr="00811EE0" w:rsidRDefault="00B40A45" w:rsidP="006D6660">
            <w:pPr>
              <w:widowControl/>
              <w:adjustRightInd/>
              <w:spacing w:line="240" w:lineRule="auto"/>
              <w:jc w:val="left"/>
              <w:textAlignment w:val="auto"/>
              <w:rPr>
                <w:b/>
                <w:bCs/>
                <w:sz w:val="20"/>
                <w:szCs w:val="20"/>
              </w:rPr>
            </w:pPr>
            <w:r w:rsidRPr="00811EE0">
              <w:rPr>
                <w:b/>
                <w:bCs/>
                <w:sz w:val="20"/>
                <w:szCs w:val="20"/>
              </w:rPr>
              <w:t>Amaç</w:t>
            </w:r>
            <w:r w:rsidR="006D6660" w:rsidRPr="00811EE0">
              <w:rPr>
                <w:b/>
                <w:bCs/>
                <w:sz w:val="20"/>
                <w:szCs w:val="20"/>
              </w:rPr>
              <w:t>-1</w:t>
            </w:r>
          </w:p>
        </w:tc>
        <w:tc>
          <w:tcPr>
            <w:tcW w:w="8034" w:type="dxa"/>
            <w:gridSpan w:val="6"/>
            <w:tcBorders>
              <w:top w:val="single" w:sz="4" w:space="0" w:color="auto"/>
              <w:left w:val="nil"/>
              <w:bottom w:val="single" w:sz="4" w:space="0" w:color="auto"/>
              <w:right w:val="single" w:sz="4" w:space="0" w:color="000000"/>
            </w:tcBorders>
            <w:shd w:val="clear" w:color="auto" w:fill="auto"/>
            <w:vAlign w:val="center"/>
          </w:tcPr>
          <w:p w:rsidR="00B40A45" w:rsidRPr="00811EE0" w:rsidRDefault="00B40A45" w:rsidP="006D6660">
            <w:pPr>
              <w:widowControl/>
              <w:adjustRightInd/>
              <w:spacing w:line="240" w:lineRule="auto"/>
              <w:jc w:val="left"/>
              <w:textAlignment w:val="auto"/>
              <w:rPr>
                <w:sz w:val="20"/>
                <w:szCs w:val="20"/>
              </w:rPr>
            </w:pPr>
            <w:r w:rsidRPr="00811EE0">
              <w:rPr>
                <w:sz w:val="20"/>
                <w:szCs w:val="20"/>
              </w:rPr>
              <w:t>Kurumsal Kapasiteyi Geliştirmek</w:t>
            </w:r>
          </w:p>
        </w:tc>
      </w:tr>
      <w:tr w:rsidR="00B40A45" w:rsidRPr="00811EE0">
        <w:trPr>
          <w:trHeight w:val="442"/>
          <w:jc w:val="center"/>
        </w:trPr>
        <w:tc>
          <w:tcPr>
            <w:tcW w:w="20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B40A45" w:rsidRPr="00811EE0" w:rsidRDefault="00B40A45" w:rsidP="006D6660">
            <w:pPr>
              <w:widowControl/>
              <w:adjustRightInd/>
              <w:spacing w:line="240" w:lineRule="auto"/>
              <w:jc w:val="left"/>
              <w:textAlignment w:val="auto"/>
              <w:rPr>
                <w:b/>
                <w:bCs/>
                <w:sz w:val="20"/>
                <w:szCs w:val="20"/>
              </w:rPr>
            </w:pPr>
            <w:r w:rsidRPr="00811EE0">
              <w:rPr>
                <w:b/>
                <w:bCs/>
                <w:sz w:val="20"/>
                <w:szCs w:val="20"/>
              </w:rPr>
              <w:t>Hedef</w:t>
            </w:r>
            <w:r w:rsidR="006D6660" w:rsidRPr="00811EE0">
              <w:rPr>
                <w:b/>
                <w:bCs/>
                <w:sz w:val="20"/>
                <w:szCs w:val="20"/>
              </w:rPr>
              <w:t>-</w:t>
            </w:r>
            <w:proofErr w:type="gramStart"/>
            <w:r w:rsidR="006D6660" w:rsidRPr="00811EE0">
              <w:rPr>
                <w:b/>
                <w:bCs/>
                <w:sz w:val="20"/>
                <w:szCs w:val="20"/>
              </w:rPr>
              <w:t>1.4</w:t>
            </w:r>
            <w:proofErr w:type="gramEnd"/>
          </w:p>
        </w:tc>
        <w:tc>
          <w:tcPr>
            <w:tcW w:w="8034" w:type="dxa"/>
            <w:gridSpan w:val="6"/>
            <w:tcBorders>
              <w:top w:val="single" w:sz="4" w:space="0" w:color="auto"/>
              <w:left w:val="nil"/>
              <w:bottom w:val="single" w:sz="4" w:space="0" w:color="auto"/>
              <w:right w:val="single" w:sz="4" w:space="0" w:color="000000"/>
            </w:tcBorders>
            <w:shd w:val="clear" w:color="auto" w:fill="auto"/>
            <w:vAlign w:val="center"/>
          </w:tcPr>
          <w:p w:rsidR="00B40A45" w:rsidRPr="00811EE0" w:rsidRDefault="00B40A45" w:rsidP="006D6660">
            <w:pPr>
              <w:widowControl/>
              <w:adjustRightInd/>
              <w:spacing w:line="240" w:lineRule="auto"/>
              <w:jc w:val="left"/>
              <w:textAlignment w:val="auto"/>
              <w:rPr>
                <w:sz w:val="20"/>
                <w:szCs w:val="20"/>
              </w:rPr>
            </w:pPr>
            <w:r w:rsidRPr="00811EE0">
              <w:rPr>
                <w:sz w:val="20"/>
                <w:szCs w:val="20"/>
              </w:rPr>
              <w:t xml:space="preserve">2014 yılı sonuna </w:t>
            </w:r>
            <w:proofErr w:type="gramStart"/>
            <w:r w:rsidRPr="00811EE0">
              <w:rPr>
                <w:sz w:val="20"/>
                <w:szCs w:val="20"/>
              </w:rPr>
              <w:t>kadar  İnsan</w:t>
            </w:r>
            <w:proofErr w:type="gramEnd"/>
            <w:r w:rsidRPr="00811EE0">
              <w:rPr>
                <w:sz w:val="20"/>
                <w:szCs w:val="20"/>
              </w:rPr>
              <w:t xml:space="preserve"> kaynakları yönetim sistemi oluşturulacaktır.</w:t>
            </w:r>
          </w:p>
        </w:tc>
      </w:tr>
      <w:tr w:rsidR="00B40A45" w:rsidRPr="00811EE0">
        <w:trPr>
          <w:trHeight w:val="442"/>
          <w:jc w:val="center"/>
        </w:trPr>
        <w:tc>
          <w:tcPr>
            <w:tcW w:w="6616" w:type="dxa"/>
            <w:gridSpan w:val="4"/>
            <w:tcBorders>
              <w:top w:val="single" w:sz="4" w:space="0" w:color="auto"/>
              <w:left w:val="single" w:sz="4" w:space="0" w:color="auto"/>
              <w:bottom w:val="nil"/>
              <w:right w:val="single" w:sz="4" w:space="0" w:color="000000"/>
            </w:tcBorders>
            <w:shd w:val="clear" w:color="auto" w:fill="auto"/>
            <w:noWrap/>
            <w:vAlign w:val="center"/>
          </w:tcPr>
          <w:p w:rsidR="00B40A45" w:rsidRPr="00811EE0" w:rsidRDefault="00B40A45" w:rsidP="006D6660">
            <w:pPr>
              <w:widowControl/>
              <w:adjustRightInd/>
              <w:spacing w:line="240" w:lineRule="auto"/>
              <w:jc w:val="center"/>
              <w:textAlignment w:val="auto"/>
              <w:rPr>
                <w:b/>
                <w:bCs/>
                <w:sz w:val="20"/>
                <w:szCs w:val="20"/>
              </w:rPr>
            </w:pPr>
            <w:r w:rsidRPr="00811EE0">
              <w:rPr>
                <w:b/>
                <w:bCs/>
                <w:sz w:val="20"/>
                <w:szCs w:val="20"/>
              </w:rPr>
              <w:t>Performans Hedefi</w:t>
            </w:r>
          </w:p>
        </w:tc>
        <w:tc>
          <w:tcPr>
            <w:tcW w:w="3469" w:type="dxa"/>
            <w:gridSpan w:val="4"/>
            <w:tcBorders>
              <w:top w:val="single" w:sz="4" w:space="0" w:color="auto"/>
              <w:left w:val="nil"/>
              <w:bottom w:val="single" w:sz="4" w:space="0" w:color="auto"/>
              <w:right w:val="single" w:sz="4" w:space="0" w:color="000000"/>
            </w:tcBorders>
            <w:shd w:val="clear" w:color="auto" w:fill="auto"/>
            <w:vAlign w:val="center"/>
          </w:tcPr>
          <w:p w:rsidR="00B40A45" w:rsidRPr="00811EE0" w:rsidRDefault="00B40A45" w:rsidP="006D6660">
            <w:pPr>
              <w:widowControl/>
              <w:adjustRightInd/>
              <w:spacing w:line="240" w:lineRule="auto"/>
              <w:jc w:val="center"/>
              <w:textAlignment w:val="auto"/>
              <w:rPr>
                <w:b/>
                <w:bCs/>
                <w:sz w:val="20"/>
                <w:szCs w:val="20"/>
              </w:rPr>
            </w:pPr>
            <w:r w:rsidRPr="00811EE0">
              <w:rPr>
                <w:b/>
                <w:bCs/>
                <w:sz w:val="20"/>
                <w:szCs w:val="20"/>
              </w:rPr>
              <w:t>Sistem oluşturulması</w:t>
            </w:r>
          </w:p>
        </w:tc>
      </w:tr>
      <w:tr w:rsidR="00C12ACB" w:rsidRPr="00811EE0">
        <w:trPr>
          <w:trHeight w:val="442"/>
          <w:jc w:val="center"/>
        </w:trPr>
        <w:tc>
          <w:tcPr>
            <w:tcW w:w="48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12ACB" w:rsidRPr="00811EE0" w:rsidRDefault="00C12ACB" w:rsidP="006D6660">
            <w:pPr>
              <w:widowControl/>
              <w:adjustRightInd/>
              <w:spacing w:line="240" w:lineRule="auto"/>
              <w:jc w:val="center"/>
              <w:textAlignment w:val="auto"/>
              <w:rPr>
                <w:b/>
                <w:bCs/>
                <w:sz w:val="20"/>
                <w:szCs w:val="20"/>
              </w:rPr>
            </w:pPr>
            <w:r w:rsidRPr="00811EE0">
              <w:rPr>
                <w:b/>
                <w:bCs/>
                <w:sz w:val="20"/>
                <w:szCs w:val="20"/>
              </w:rPr>
              <w:t>Performans Göstergeleri</w:t>
            </w:r>
          </w:p>
        </w:tc>
        <w:tc>
          <w:tcPr>
            <w:tcW w:w="1718" w:type="dxa"/>
            <w:tcBorders>
              <w:top w:val="single" w:sz="4" w:space="0" w:color="auto"/>
              <w:left w:val="single" w:sz="4" w:space="0" w:color="auto"/>
              <w:bottom w:val="single" w:sz="4" w:space="0" w:color="auto"/>
              <w:right w:val="single" w:sz="4" w:space="0" w:color="000000"/>
            </w:tcBorders>
            <w:shd w:val="clear" w:color="auto" w:fill="auto"/>
            <w:vAlign w:val="center"/>
          </w:tcPr>
          <w:p w:rsidR="00C12ACB" w:rsidRPr="00811EE0" w:rsidRDefault="00C12ACB" w:rsidP="006D6660">
            <w:pPr>
              <w:widowControl/>
              <w:adjustRightInd/>
              <w:spacing w:line="240" w:lineRule="auto"/>
              <w:jc w:val="center"/>
              <w:textAlignment w:val="auto"/>
              <w:rPr>
                <w:b/>
                <w:bCs/>
                <w:sz w:val="20"/>
                <w:szCs w:val="20"/>
              </w:rPr>
            </w:pPr>
            <w:r w:rsidRPr="00811EE0">
              <w:rPr>
                <w:b/>
                <w:bCs/>
                <w:sz w:val="20"/>
                <w:szCs w:val="20"/>
              </w:rPr>
              <w:t>Ölçü Birimi</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tcPr>
          <w:p w:rsidR="00C12ACB" w:rsidRPr="00811EE0" w:rsidRDefault="0055321A" w:rsidP="006D6660">
            <w:pPr>
              <w:widowControl/>
              <w:adjustRightInd/>
              <w:spacing w:line="240" w:lineRule="auto"/>
              <w:jc w:val="center"/>
              <w:textAlignment w:val="auto"/>
              <w:rPr>
                <w:b/>
                <w:bCs/>
                <w:sz w:val="20"/>
                <w:szCs w:val="20"/>
              </w:rPr>
            </w:pPr>
            <w:r>
              <w:rPr>
                <w:b/>
                <w:bCs/>
                <w:sz w:val="20"/>
                <w:szCs w:val="20"/>
              </w:rPr>
              <w:t>2010</w:t>
            </w: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C12ACB" w:rsidRPr="00811EE0" w:rsidRDefault="0055321A" w:rsidP="006D6660">
            <w:pPr>
              <w:widowControl/>
              <w:adjustRightInd/>
              <w:spacing w:line="240" w:lineRule="auto"/>
              <w:jc w:val="center"/>
              <w:textAlignment w:val="auto"/>
              <w:rPr>
                <w:b/>
                <w:bCs/>
                <w:sz w:val="20"/>
                <w:szCs w:val="20"/>
              </w:rPr>
            </w:pPr>
            <w:r>
              <w:rPr>
                <w:b/>
                <w:bCs/>
                <w:sz w:val="20"/>
                <w:szCs w:val="20"/>
              </w:rPr>
              <w:t>2011</w:t>
            </w:r>
          </w:p>
        </w:tc>
        <w:tc>
          <w:tcPr>
            <w:tcW w:w="1094" w:type="dxa"/>
            <w:tcBorders>
              <w:top w:val="single" w:sz="4" w:space="0" w:color="auto"/>
              <w:left w:val="nil"/>
              <w:bottom w:val="single" w:sz="4" w:space="0" w:color="auto"/>
              <w:right w:val="single" w:sz="4" w:space="0" w:color="auto"/>
            </w:tcBorders>
            <w:shd w:val="clear" w:color="auto" w:fill="auto"/>
            <w:noWrap/>
            <w:vAlign w:val="center"/>
          </w:tcPr>
          <w:p w:rsidR="00C12ACB" w:rsidRPr="00811EE0" w:rsidRDefault="0055321A" w:rsidP="006D6660">
            <w:pPr>
              <w:widowControl/>
              <w:adjustRightInd/>
              <w:spacing w:line="240" w:lineRule="auto"/>
              <w:jc w:val="center"/>
              <w:textAlignment w:val="auto"/>
              <w:rPr>
                <w:b/>
                <w:bCs/>
                <w:sz w:val="20"/>
                <w:szCs w:val="20"/>
              </w:rPr>
            </w:pPr>
            <w:r>
              <w:rPr>
                <w:b/>
                <w:bCs/>
                <w:sz w:val="20"/>
                <w:szCs w:val="20"/>
              </w:rPr>
              <w:t>2012</w:t>
            </w:r>
          </w:p>
        </w:tc>
      </w:tr>
      <w:tr w:rsidR="00C12ACB" w:rsidRPr="00811EE0">
        <w:trPr>
          <w:trHeight w:val="442"/>
          <w:jc w:val="center"/>
        </w:trPr>
        <w:tc>
          <w:tcPr>
            <w:tcW w:w="589" w:type="dxa"/>
            <w:tcBorders>
              <w:top w:val="nil"/>
              <w:left w:val="single" w:sz="4" w:space="0" w:color="auto"/>
              <w:bottom w:val="single" w:sz="4" w:space="0" w:color="auto"/>
              <w:right w:val="nil"/>
            </w:tcBorders>
            <w:shd w:val="clear" w:color="auto" w:fill="auto"/>
            <w:noWrap/>
            <w:vAlign w:val="center"/>
          </w:tcPr>
          <w:p w:rsidR="00C12ACB" w:rsidRPr="00811EE0" w:rsidRDefault="00C12ACB" w:rsidP="006D6660">
            <w:pPr>
              <w:widowControl/>
              <w:adjustRightInd/>
              <w:spacing w:line="240" w:lineRule="auto"/>
              <w:jc w:val="center"/>
              <w:textAlignment w:val="auto"/>
              <w:rPr>
                <w:sz w:val="20"/>
                <w:szCs w:val="20"/>
              </w:rPr>
            </w:pPr>
            <w:r w:rsidRPr="00811EE0">
              <w:rPr>
                <w:sz w:val="20"/>
                <w:szCs w:val="20"/>
              </w:rPr>
              <w:t>1</w:t>
            </w:r>
          </w:p>
        </w:tc>
        <w:tc>
          <w:tcPr>
            <w:tcW w:w="4309" w:type="dxa"/>
            <w:gridSpan w:val="2"/>
            <w:tcBorders>
              <w:top w:val="single" w:sz="4" w:space="0" w:color="auto"/>
              <w:left w:val="single" w:sz="4" w:space="0" w:color="auto"/>
              <w:bottom w:val="single" w:sz="4" w:space="0" w:color="auto"/>
              <w:right w:val="nil"/>
            </w:tcBorders>
            <w:shd w:val="clear" w:color="auto" w:fill="auto"/>
            <w:vAlign w:val="center"/>
          </w:tcPr>
          <w:p w:rsidR="00C12ACB" w:rsidRPr="00811EE0" w:rsidRDefault="00C12ACB" w:rsidP="006D6660">
            <w:pPr>
              <w:widowControl/>
              <w:adjustRightInd/>
              <w:spacing w:line="240" w:lineRule="auto"/>
              <w:jc w:val="left"/>
              <w:textAlignment w:val="auto"/>
              <w:rPr>
                <w:sz w:val="20"/>
                <w:szCs w:val="20"/>
              </w:rPr>
            </w:pPr>
            <w:r w:rsidRPr="00811EE0">
              <w:rPr>
                <w:sz w:val="20"/>
                <w:szCs w:val="20"/>
              </w:rPr>
              <w:t>Oluşturulacak sistem</w:t>
            </w:r>
          </w:p>
        </w:tc>
        <w:tc>
          <w:tcPr>
            <w:tcW w:w="1718" w:type="dxa"/>
            <w:tcBorders>
              <w:top w:val="single" w:sz="4" w:space="0" w:color="auto"/>
              <w:left w:val="single" w:sz="4" w:space="0" w:color="auto"/>
              <w:bottom w:val="single" w:sz="4" w:space="0" w:color="auto"/>
              <w:right w:val="nil"/>
            </w:tcBorders>
            <w:shd w:val="clear" w:color="auto" w:fill="auto"/>
            <w:vAlign w:val="center"/>
          </w:tcPr>
          <w:p w:rsidR="00C12ACB" w:rsidRPr="00811EE0" w:rsidRDefault="00C12ACB" w:rsidP="006D6660">
            <w:pPr>
              <w:widowControl/>
              <w:adjustRightInd/>
              <w:spacing w:line="240" w:lineRule="auto"/>
              <w:jc w:val="center"/>
              <w:textAlignment w:val="auto"/>
              <w:rPr>
                <w:sz w:val="20"/>
                <w:szCs w:val="20"/>
              </w:rPr>
            </w:pPr>
            <w:r w:rsidRPr="00811EE0">
              <w:rPr>
                <w:sz w:val="20"/>
                <w:szCs w:val="20"/>
              </w:rPr>
              <w:t>Sayı</w:t>
            </w:r>
          </w:p>
        </w:tc>
        <w:tc>
          <w:tcPr>
            <w:tcW w:w="1160" w:type="dxa"/>
            <w:gridSpan w:val="2"/>
            <w:tcBorders>
              <w:top w:val="nil"/>
              <w:left w:val="single" w:sz="4" w:space="0" w:color="auto"/>
              <w:bottom w:val="single" w:sz="4" w:space="0" w:color="auto"/>
              <w:right w:val="single" w:sz="4" w:space="0" w:color="auto"/>
            </w:tcBorders>
            <w:shd w:val="clear" w:color="auto" w:fill="auto"/>
            <w:noWrap/>
            <w:vAlign w:val="center"/>
          </w:tcPr>
          <w:p w:rsidR="00C12ACB" w:rsidRPr="00811EE0" w:rsidRDefault="00C12ACB" w:rsidP="006D6660">
            <w:pPr>
              <w:widowControl/>
              <w:adjustRightInd/>
              <w:spacing w:line="240" w:lineRule="auto"/>
              <w:jc w:val="center"/>
              <w:textAlignment w:val="auto"/>
              <w:rPr>
                <w:sz w:val="20"/>
                <w:szCs w:val="20"/>
              </w:rPr>
            </w:pPr>
            <w:r w:rsidRPr="00811EE0">
              <w:rPr>
                <w:sz w:val="20"/>
                <w:szCs w:val="20"/>
              </w:rPr>
              <w:t>0</w:t>
            </w:r>
          </w:p>
        </w:tc>
        <w:tc>
          <w:tcPr>
            <w:tcW w:w="1215" w:type="dxa"/>
            <w:tcBorders>
              <w:top w:val="nil"/>
              <w:left w:val="nil"/>
              <w:bottom w:val="single" w:sz="4" w:space="0" w:color="auto"/>
              <w:right w:val="single" w:sz="4" w:space="0" w:color="auto"/>
            </w:tcBorders>
            <w:shd w:val="clear" w:color="auto" w:fill="auto"/>
            <w:noWrap/>
            <w:vAlign w:val="center"/>
          </w:tcPr>
          <w:p w:rsidR="00C12ACB" w:rsidRPr="00811EE0" w:rsidRDefault="00C12ACB" w:rsidP="006D6660">
            <w:pPr>
              <w:widowControl/>
              <w:adjustRightInd/>
              <w:spacing w:line="240" w:lineRule="auto"/>
              <w:jc w:val="center"/>
              <w:textAlignment w:val="auto"/>
              <w:rPr>
                <w:sz w:val="20"/>
                <w:szCs w:val="20"/>
              </w:rPr>
            </w:pPr>
            <w:r w:rsidRPr="00811EE0">
              <w:rPr>
                <w:sz w:val="20"/>
                <w:szCs w:val="20"/>
              </w:rPr>
              <w:t>0</w:t>
            </w:r>
          </w:p>
        </w:tc>
        <w:tc>
          <w:tcPr>
            <w:tcW w:w="1094" w:type="dxa"/>
            <w:tcBorders>
              <w:top w:val="nil"/>
              <w:left w:val="nil"/>
              <w:bottom w:val="single" w:sz="4" w:space="0" w:color="auto"/>
              <w:right w:val="single" w:sz="4" w:space="0" w:color="auto"/>
            </w:tcBorders>
            <w:shd w:val="clear" w:color="auto" w:fill="auto"/>
            <w:noWrap/>
            <w:vAlign w:val="center"/>
          </w:tcPr>
          <w:p w:rsidR="00C12ACB" w:rsidRPr="00811EE0" w:rsidRDefault="00C12ACB" w:rsidP="006D6660">
            <w:pPr>
              <w:widowControl/>
              <w:adjustRightInd/>
              <w:spacing w:line="240" w:lineRule="auto"/>
              <w:jc w:val="center"/>
              <w:textAlignment w:val="auto"/>
              <w:rPr>
                <w:sz w:val="20"/>
                <w:szCs w:val="20"/>
              </w:rPr>
            </w:pPr>
            <w:r w:rsidRPr="00811EE0">
              <w:rPr>
                <w:sz w:val="20"/>
                <w:szCs w:val="20"/>
              </w:rPr>
              <w:t>1</w:t>
            </w:r>
          </w:p>
        </w:tc>
      </w:tr>
      <w:tr w:rsidR="00B40A45" w:rsidRPr="00811EE0">
        <w:trPr>
          <w:trHeight w:val="631"/>
          <w:jc w:val="center"/>
        </w:trPr>
        <w:tc>
          <w:tcPr>
            <w:tcW w:w="6616" w:type="dxa"/>
            <w:gridSpan w:val="4"/>
            <w:vMerge w:val="restart"/>
            <w:tcBorders>
              <w:top w:val="single" w:sz="4" w:space="0" w:color="auto"/>
              <w:left w:val="single" w:sz="4" w:space="0" w:color="auto"/>
              <w:bottom w:val="single" w:sz="4" w:space="0" w:color="000000"/>
              <w:right w:val="nil"/>
            </w:tcBorders>
            <w:shd w:val="clear" w:color="auto" w:fill="auto"/>
            <w:vAlign w:val="center"/>
          </w:tcPr>
          <w:p w:rsidR="00B40A45" w:rsidRPr="00811EE0" w:rsidRDefault="00B40A45" w:rsidP="006D6660">
            <w:pPr>
              <w:widowControl/>
              <w:adjustRightInd/>
              <w:spacing w:line="240" w:lineRule="auto"/>
              <w:jc w:val="center"/>
              <w:textAlignment w:val="auto"/>
              <w:rPr>
                <w:b/>
                <w:bCs/>
                <w:sz w:val="20"/>
                <w:szCs w:val="20"/>
              </w:rPr>
            </w:pPr>
            <w:r w:rsidRPr="00811EE0">
              <w:rPr>
                <w:b/>
                <w:bCs/>
                <w:sz w:val="20"/>
                <w:szCs w:val="20"/>
              </w:rPr>
              <w:t>Faaliyetler</w:t>
            </w:r>
          </w:p>
        </w:tc>
        <w:tc>
          <w:tcPr>
            <w:tcW w:w="34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40A45" w:rsidRPr="00811EE0" w:rsidRDefault="00B40A45" w:rsidP="006D6660">
            <w:pPr>
              <w:widowControl/>
              <w:adjustRightInd/>
              <w:spacing w:line="240" w:lineRule="auto"/>
              <w:jc w:val="center"/>
              <w:textAlignment w:val="auto"/>
              <w:rPr>
                <w:b/>
                <w:bCs/>
                <w:sz w:val="20"/>
                <w:szCs w:val="20"/>
              </w:rPr>
            </w:pPr>
            <w:r w:rsidRPr="00811EE0">
              <w:rPr>
                <w:b/>
                <w:bCs/>
                <w:sz w:val="20"/>
                <w:szCs w:val="20"/>
              </w:rPr>
              <w:t>Kaynak İhtiyacı</w:t>
            </w:r>
          </w:p>
        </w:tc>
      </w:tr>
      <w:tr w:rsidR="00B40A45" w:rsidRPr="00811EE0">
        <w:trPr>
          <w:trHeight w:val="574"/>
          <w:jc w:val="center"/>
        </w:trPr>
        <w:tc>
          <w:tcPr>
            <w:tcW w:w="6616" w:type="dxa"/>
            <w:gridSpan w:val="4"/>
            <w:vMerge/>
            <w:tcBorders>
              <w:top w:val="single" w:sz="4" w:space="0" w:color="auto"/>
              <w:left w:val="single" w:sz="4" w:space="0" w:color="auto"/>
              <w:bottom w:val="single" w:sz="4" w:space="0" w:color="000000"/>
              <w:right w:val="nil"/>
            </w:tcBorders>
            <w:shd w:val="clear" w:color="auto" w:fill="auto"/>
            <w:vAlign w:val="center"/>
          </w:tcPr>
          <w:p w:rsidR="00B40A45" w:rsidRPr="00811EE0" w:rsidRDefault="00B40A45" w:rsidP="006D6660">
            <w:pPr>
              <w:widowControl/>
              <w:adjustRightInd/>
              <w:spacing w:line="240" w:lineRule="auto"/>
              <w:jc w:val="left"/>
              <w:textAlignment w:val="auto"/>
              <w:rPr>
                <w:b/>
                <w:bCs/>
                <w:sz w:val="20"/>
                <w:szCs w:val="20"/>
              </w:rPr>
            </w:pPr>
          </w:p>
        </w:tc>
        <w:tc>
          <w:tcPr>
            <w:tcW w:w="1149" w:type="dxa"/>
            <w:tcBorders>
              <w:top w:val="nil"/>
              <w:left w:val="single" w:sz="4" w:space="0" w:color="auto"/>
              <w:bottom w:val="single" w:sz="4" w:space="0" w:color="auto"/>
              <w:right w:val="single" w:sz="4" w:space="0" w:color="auto"/>
            </w:tcBorders>
            <w:shd w:val="clear" w:color="auto" w:fill="auto"/>
            <w:vAlign w:val="center"/>
          </w:tcPr>
          <w:p w:rsidR="00B40A45" w:rsidRPr="00811EE0" w:rsidRDefault="00B40A45" w:rsidP="006D6660">
            <w:pPr>
              <w:widowControl/>
              <w:adjustRightInd/>
              <w:spacing w:line="240" w:lineRule="auto"/>
              <w:jc w:val="center"/>
              <w:textAlignment w:val="auto"/>
              <w:rPr>
                <w:b/>
                <w:bCs/>
                <w:sz w:val="20"/>
                <w:szCs w:val="20"/>
              </w:rPr>
            </w:pPr>
            <w:r w:rsidRPr="00811EE0">
              <w:rPr>
                <w:b/>
                <w:bCs/>
                <w:sz w:val="20"/>
                <w:szCs w:val="20"/>
              </w:rPr>
              <w:t>Bütçe</w:t>
            </w:r>
          </w:p>
        </w:tc>
        <w:tc>
          <w:tcPr>
            <w:tcW w:w="1226" w:type="dxa"/>
            <w:gridSpan w:val="2"/>
            <w:tcBorders>
              <w:top w:val="nil"/>
              <w:left w:val="nil"/>
              <w:bottom w:val="single" w:sz="4" w:space="0" w:color="auto"/>
              <w:right w:val="single" w:sz="4" w:space="0" w:color="auto"/>
            </w:tcBorders>
            <w:shd w:val="clear" w:color="auto" w:fill="auto"/>
            <w:vAlign w:val="center"/>
          </w:tcPr>
          <w:p w:rsidR="00B40A45" w:rsidRPr="00811EE0" w:rsidRDefault="00B40A45" w:rsidP="006D6660">
            <w:pPr>
              <w:widowControl/>
              <w:adjustRightInd/>
              <w:spacing w:line="240" w:lineRule="auto"/>
              <w:jc w:val="center"/>
              <w:textAlignment w:val="auto"/>
              <w:rPr>
                <w:b/>
                <w:bCs/>
                <w:sz w:val="20"/>
                <w:szCs w:val="20"/>
              </w:rPr>
            </w:pPr>
            <w:r w:rsidRPr="00811EE0">
              <w:rPr>
                <w:b/>
                <w:bCs/>
                <w:sz w:val="20"/>
                <w:szCs w:val="20"/>
              </w:rPr>
              <w:t>Bütçe Dışı</w:t>
            </w:r>
          </w:p>
        </w:tc>
        <w:tc>
          <w:tcPr>
            <w:tcW w:w="1094" w:type="dxa"/>
            <w:tcBorders>
              <w:top w:val="nil"/>
              <w:left w:val="nil"/>
              <w:bottom w:val="single" w:sz="4" w:space="0" w:color="auto"/>
              <w:right w:val="single" w:sz="4" w:space="0" w:color="auto"/>
            </w:tcBorders>
            <w:shd w:val="clear" w:color="auto" w:fill="auto"/>
            <w:vAlign w:val="center"/>
          </w:tcPr>
          <w:p w:rsidR="00B40A45" w:rsidRPr="00811EE0" w:rsidRDefault="00B40A45" w:rsidP="006D6660">
            <w:pPr>
              <w:widowControl/>
              <w:adjustRightInd/>
              <w:spacing w:line="240" w:lineRule="auto"/>
              <w:jc w:val="center"/>
              <w:textAlignment w:val="auto"/>
              <w:rPr>
                <w:b/>
                <w:bCs/>
                <w:sz w:val="20"/>
                <w:szCs w:val="20"/>
              </w:rPr>
            </w:pPr>
            <w:r w:rsidRPr="00811EE0">
              <w:rPr>
                <w:b/>
                <w:bCs/>
                <w:sz w:val="20"/>
                <w:szCs w:val="20"/>
              </w:rPr>
              <w:t>Toplam</w:t>
            </w:r>
          </w:p>
        </w:tc>
      </w:tr>
      <w:tr w:rsidR="00B40A45" w:rsidRPr="00811EE0">
        <w:trPr>
          <w:trHeight w:val="844"/>
          <w:jc w:val="center"/>
        </w:trPr>
        <w:tc>
          <w:tcPr>
            <w:tcW w:w="589" w:type="dxa"/>
            <w:tcBorders>
              <w:top w:val="nil"/>
              <w:left w:val="single" w:sz="4" w:space="0" w:color="auto"/>
              <w:bottom w:val="single" w:sz="4" w:space="0" w:color="auto"/>
              <w:right w:val="single" w:sz="4" w:space="0" w:color="auto"/>
            </w:tcBorders>
            <w:shd w:val="clear" w:color="auto" w:fill="auto"/>
            <w:noWrap/>
            <w:vAlign w:val="center"/>
          </w:tcPr>
          <w:p w:rsidR="00B40A45" w:rsidRPr="00811EE0" w:rsidRDefault="00B40A45" w:rsidP="006D6660">
            <w:pPr>
              <w:widowControl/>
              <w:adjustRightInd/>
              <w:spacing w:line="240" w:lineRule="auto"/>
              <w:jc w:val="center"/>
              <w:textAlignment w:val="auto"/>
              <w:rPr>
                <w:sz w:val="20"/>
                <w:szCs w:val="20"/>
              </w:rPr>
            </w:pPr>
            <w:r w:rsidRPr="00811EE0">
              <w:rPr>
                <w:sz w:val="20"/>
                <w:szCs w:val="20"/>
              </w:rPr>
              <w:t>1</w:t>
            </w:r>
            <w:r w:rsidR="006D6660" w:rsidRPr="00811EE0">
              <w:rPr>
                <w:sz w:val="20"/>
                <w:szCs w:val="20"/>
              </w:rPr>
              <w:t>.4.1</w:t>
            </w:r>
          </w:p>
        </w:tc>
        <w:tc>
          <w:tcPr>
            <w:tcW w:w="6027" w:type="dxa"/>
            <w:gridSpan w:val="3"/>
            <w:tcBorders>
              <w:top w:val="single" w:sz="4" w:space="0" w:color="auto"/>
              <w:left w:val="nil"/>
              <w:bottom w:val="single" w:sz="4" w:space="0" w:color="auto"/>
              <w:right w:val="nil"/>
            </w:tcBorders>
            <w:shd w:val="clear" w:color="auto" w:fill="auto"/>
            <w:vAlign w:val="center"/>
          </w:tcPr>
          <w:p w:rsidR="00B40A45" w:rsidRPr="00811EE0" w:rsidRDefault="00B40A45" w:rsidP="006D6660">
            <w:pPr>
              <w:widowControl/>
              <w:adjustRightInd/>
              <w:spacing w:line="240" w:lineRule="auto"/>
              <w:jc w:val="left"/>
              <w:textAlignment w:val="auto"/>
              <w:rPr>
                <w:sz w:val="20"/>
                <w:szCs w:val="20"/>
              </w:rPr>
            </w:pPr>
            <w:r w:rsidRPr="00811EE0">
              <w:rPr>
                <w:sz w:val="20"/>
                <w:szCs w:val="20"/>
              </w:rPr>
              <w:t>Kariyer Spor Uzmanlığı ve Spor Kontrolörlüğü sisteminin oluşturulması</w:t>
            </w:r>
          </w:p>
        </w:tc>
        <w:tc>
          <w:tcPr>
            <w:tcW w:w="1149" w:type="dxa"/>
            <w:tcBorders>
              <w:top w:val="nil"/>
              <w:left w:val="single" w:sz="4" w:space="0" w:color="auto"/>
              <w:bottom w:val="single" w:sz="4" w:space="0" w:color="auto"/>
              <w:right w:val="single" w:sz="4" w:space="0" w:color="auto"/>
            </w:tcBorders>
            <w:shd w:val="clear" w:color="auto" w:fill="auto"/>
            <w:vAlign w:val="center"/>
          </w:tcPr>
          <w:p w:rsidR="00B40A45" w:rsidRPr="00811EE0" w:rsidRDefault="00B40A45" w:rsidP="006D6660">
            <w:pPr>
              <w:widowControl/>
              <w:adjustRightInd/>
              <w:spacing w:line="240" w:lineRule="auto"/>
              <w:jc w:val="center"/>
              <w:textAlignment w:val="auto"/>
              <w:rPr>
                <w:sz w:val="20"/>
                <w:szCs w:val="20"/>
              </w:rPr>
            </w:pPr>
            <w:r w:rsidRPr="00811EE0">
              <w:rPr>
                <w:sz w:val="20"/>
                <w:szCs w:val="20"/>
              </w:rPr>
              <w:t>197.068</w:t>
            </w:r>
          </w:p>
        </w:tc>
        <w:tc>
          <w:tcPr>
            <w:tcW w:w="1226" w:type="dxa"/>
            <w:gridSpan w:val="2"/>
            <w:tcBorders>
              <w:top w:val="nil"/>
              <w:left w:val="nil"/>
              <w:bottom w:val="single" w:sz="4" w:space="0" w:color="auto"/>
              <w:right w:val="single" w:sz="4" w:space="0" w:color="auto"/>
            </w:tcBorders>
            <w:shd w:val="clear" w:color="auto" w:fill="auto"/>
            <w:vAlign w:val="center"/>
          </w:tcPr>
          <w:p w:rsidR="00B40A45" w:rsidRPr="00811EE0" w:rsidRDefault="00B40A45" w:rsidP="006D6660">
            <w:pPr>
              <w:widowControl/>
              <w:adjustRightInd/>
              <w:spacing w:line="240" w:lineRule="auto"/>
              <w:jc w:val="center"/>
              <w:textAlignment w:val="auto"/>
              <w:rPr>
                <w:sz w:val="20"/>
                <w:szCs w:val="20"/>
              </w:rPr>
            </w:pPr>
            <w:r w:rsidRPr="00811EE0">
              <w:rPr>
                <w:sz w:val="20"/>
                <w:szCs w:val="20"/>
              </w:rPr>
              <w:t>0</w:t>
            </w:r>
          </w:p>
        </w:tc>
        <w:tc>
          <w:tcPr>
            <w:tcW w:w="1094" w:type="dxa"/>
            <w:tcBorders>
              <w:top w:val="nil"/>
              <w:left w:val="nil"/>
              <w:bottom w:val="single" w:sz="4" w:space="0" w:color="auto"/>
              <w:right w:val="single" w:sz="4" w:space="0" w:color="auto"/>
            </w:tcBorders>
            <w:shd w:val="clear" w:color="auto" w:fill="auto"/>
            <w:vAlign w:val="center"/>
          </w:tcPr>
          <w:p w:rsidR="00B40A45" w:rsidRPr="00811EE0" w:rsidRDefault="00B40A45" w:rsidP="006D6660">
            <w:pPr>
              <w:widowControl/>
              <w:adjustRightInd/>
              <w:spacing w:line="240" w:lineRule="auto"/>
              <w:jc w:val="center"/>
              <w:textAlignment w:val="auto"/>
              <w:rPr>
                <w:sz w:val="20"/>
                <w:szCs w:val="20"/>
              </w:rPr>
            </w:pPr>
            <w:r w:rsidRPr="00811EE0">
              <w:rPr>
                <w:sz w:val="20"/>
                <w:szCs w:val="20"/>
              </w:rPr>
              <w:t>197.068</w:t>
            </w:r>
          </w:p>
        </w:tc>
      </w:tr>
      <w:tr w:rsidR="00B40A45" w:rsidRPr="00811EE0">
        <w:trPr>
          <w:trHeight w:val="499"/>
          <w:jc w:val="center"/>
        </w:trPr>
        <w:tc>
          <w:tcPr>
            <w:tcW w:w="661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B40A45" w:rsidRPr="00811EE0" w:rsidRDefault="00B40A45" w:rsidP="006D6660">
            <w:pPr>
              <w:widowControl/>
              <w:adjustRightInd/>
              <w:spacing w:line="240" w:lineRule="auto"/>
              <w:jc w:val="center"/>
              <w:textAlignment w:val="auto"/>
              <w:rPr>
                <w:b/>
                <w:bCs/>
                <w:sz w:val="20"/>
                <w:szCs w:val="20"/>
              </w:rPr>
            </w:pPr>
            <w:r w:rsidRPr="00811EE0">
              <w:rPr>
                <w:b/>
                <w:bCs/>
                <w:sz w:val="20"/>
                <w:szCs w:val="20"/>
              </w:rPr>
              <w:t>Genel Toplam</w:t>
            </w:r>
          </w:p>
        </w:tc>
        <w:tc>
          <w:tcPr>
            <w:tcW w:w="1149" w:type="dxa"/>
            <w:tcBorders>
              <w:top w:val="nil"/>
              <w:left w:val="nil"/>
              <w:bottom w:val="single" w:sz="4" w:space="0" w:color="auto"/>
              <w:right w:val="single" w:sz="4" w:space="0" w:color="auto"/>
            </w:tcBorders>
            <w:shd w:val="clear" w:color="auto" w:fill="auto"/>
            <w:vAlign w:val="center"/>
          </w:tcPr>
          <w:p w:rsidR="00B40A45" w:rsidRPr="00811EE0" w:rsidRDefault="00B40A45" w:rsidP="006D6660">
            <w:pPr>
              <w:widowControl/>
              <w:adjustRightInd/>
              <w:spacing w:line="240" w:lineRule="auto"/>
              <w:jc w:val="center"/>
              <w:textAlignment w:val="auto"/>
              <w:rPr>
                <w:b/>
                <w:bCs/>
                <w:sz w:val="20"/>
                <w:szCs w:val="20"/>
              </w:rPr>
            </w:pPr>
            <w:r w:rsidRPr="00811EE0">
              <w:rPr>
                <w:b/>
                <w:bCs/>
                <w:sz w:val="20"/>
                <w:szCs w:val="20"/>
              </w:rPr>
              <w:t>197.068</w:t>
            </w:r>
          </w:p>
        </w:tc>
        <w:tc>
          <w:tcPr>
            <w:tcW w:w="1226" w:type="dxa"/>
            <w:gridSpan w:val="2"/>
            <w:tcBorders>
              <w:top w:val="nil"/>
              <w:left w:val="nil"/>
              <w:bottom w:val="single" w:sz="4" w:space="0" w:color="auto"/>
              <w:right w:val="single" w:sz="4" w:space="0" w:color="auto"/>
            </w:tcBorders>
            <w:shd w:val="clear" w:color="auto" w:fill="auto"/>
            <w:vAlign w:val="center"/>
          </w:tcPr>
          <w:p w:rsidR="00B40A45" w:rsidRPr="00811EE0" w:rsidRDefault="00B40A45" w:rsidP="006D6660">
            <w:pPr>
              <w:widowControl/>
              <w:adjustRightInd/>
              <w:spacing w:line="240" w:lineRule="auto"/>
              <w:jc w:val="center"/>
              <w:textAlignment w:val="auto"/>
              <w:rPr>
                <w:b/>
                <w:bCs/>
                <w:sz w:val="20"/>
                <w:szCs w:val="20"/>
              </w:rPr>
            </w:pPr>
            <w:r w:rsidRPr="00811EE0">
              <w:rPr>
                <w:b/>
                <w:bCs/>
                <w:sz w:val="20"/>
                <w:szCs w:val="20"/>
              </w:rPr>
              <w:t>0</w:t>
            </w:r>
          </w:p>
        </w:tc>
        <w:tc>
          <w:tcPr>
            <w:tcW w:w="1094" w:type="dxa"/>
            <w:tcBorders>
              <w:top w:val="nil"/>
              <w:left w:val="nil"/>
              <w:bottom w:val="single" w:sz="4" w:space="0" w:color="auto"/>
              <w:right w:val="single" w:sz="4" w:space="0" w:color="auto"/>
            </w:tcBorders>
            <w:shd w:val="clear" w:color="auto" w:fill="auto"/>
            <w:vAlign w:val="center"/>
          </w:tcPr>
          <w:p w:rsidR="00B40A45" w:rsidRPr="00811EE0" w:rsidRDefault="00B40A45" w:rsidP="006D6660">
            <w:pPr>
              <w:widowControl/>
              <w:adjustRightInd/>
              <w:spacing w:line="240" w:lineRule="auto"/>
              <w:jc w:val="center"/>
              <w:textAlignment w:val="auto"/>
              <w:rPr>
                <w:b/>
                <w:bCs/>
                <w:sz w:val="20"/>
                <w:szCs w:val="20"/>
              </w:rPr>
            </w:pPr>
            <w:r w:rsidRPr="00811EE0">
              <w:rPr>
                <w:b/>
                <w:bCs/>
                <w:sz w:val="20"/>
                <w:szCs w:val="20"/>
              </w:rPr>
              <w:t>197.068</w:t>
            </w:r>
          </w:p>
        </w:tc>
      </w:tr>
    </w:tbl>
    <w:p w:rsidR="00193C41" w:rsidRPr="00811EE0" w:rsidRDefault="00193C41" w:rsidP="00213AB5">
      <w:pPr>
        <w:widowControl/>
        <w:adjustRightInd/>
        <w:spacing w:line="240" w:lineRule="auto"/>
        <w:jc w:val="center"/>
        <w:textAlignment w:val="auto"/>
        <w:rPr>
          <w:b/>
          <w:bCs/>
        </w:rPr>
      </w:pPr>
    </w:p>
    <w:bookmarkEnd w:id="78"/>
    <w:p w:rsidR="00A14DD0" w:rsidRPr="00811EE0" w:rsidRDefault="00987479" w:rsidP="00D91FEA">
      <w:r w:rsidRPr="00811EE0">
        <w:br w:type="page"/>
      </w:r>
    </w:p>
    <w:tbl>
      <w:tblPr>
        <w:tblW w:w="9639" w:type="dxa"/>
        <w:jc w:val="center"/>
        <w:tblLayout w:type="fixed"/>
        <w:tblCellMar>
          <w:left w:w="70" w:type="dxa"/>
          <w:right w:w="70" w:type="dxa"/>
        </w:tblCellMar>
        <w:tblLook w:val="0000" w:firstRow="0" w:lastRow="0" w:firstColumn="0" w:lastColumn="0" w:noHBand="0" w:noVBand="0"/>
      </w:tblPr>
      <w:tblGrid>
        <w:gridCol w:w="543"/>
        <w:gridCol w:w="1156"/>
        <w:gridCol w:w="2559"/>
        <w:gridCol w:w="1608"/>
        <w:gridCol w:w="1006"/>
        <w:gridCol w:w="977"/>
        <w:gridCol w:w="1790"/>
      </w:tblGrid>
      <w:tr w:rsidR="00AB64B4" w:rsidRPr="00811EE0">
        <w:trPr>
          <w:trHeight w:val="759"/>
          <w:jc w:val="center"/>
        </w:trPr>
        <w:tc>
          <w:tcPr>
            <w:tcW w:w="10735" w:type="dxa"/>
            <w:gridSpan w:val="7"/>
            <w:tcBorders>
              <w:top w:val="nil"/>
              <w:left w:val="nil"/>
              <w:bottom w:val="nil"/>
              <w:right w:val="nil"/>
            </w:tcBorders>
            <w:shd w:val="clear" w:color="auto" w:fill="auto"/>
            <w:noWrap/>
            <w:vAlign w:val="center"/>
          </w:tcPr>
          <w:p w:rsidR="00AB64B4" w:rsidRPr="00811EE0" w:rsidRDefault="00AB64B4" w:rsidP="006D6660">
            <w:pPr>
              <w:widowControl/>
              <w:adjustRightInd/>
              <w:spacing w:line="240" w:lineRule="auto"/>
              <w:jc w:val="center"/>
              <w:textAlignment w:val="auto"/>
              <w:rPr>
                <w:b/>
                <w:bCs/>
              </w:rPr>
            </w:pPr>
            <w:r w:rsidRPr="00811EE0">
              <w:rPr>
                <w:b/>
                <w:bCs/>
              </w:rPr>
              <w:lastRenderedPageBreak/>
              <w:t xml:space="preserve">PERFORMANS HEDEFİ </w:t>
            </w:r>
            <w:r w:rsidR="0079240D" w:rsidRPr="00811EE0">
              <w:rPr>
                <w:b/>
                <w:bCs/>
              </w:rPr>
              <w:t>TABLO</w:t>
            </w:r>
            <w:r w:rsidRPr="00811EE0">
              <w:rPr>
                <w:b/>
                <w:bCs/>
              </w:rPr>
              <w:t xml:space="preserve"> - </w:t>
            </w:r>
            <w:r w:rsidR="006D6660" w:rsidRPr="00811EE0">
              <w:rPr>
                <w:b/>
                <w:bCs/>
              </w:rPr>
              <w:t>7</w:t>
            </w:r>
          </w:p>
        </w:tc>
      </w:tr>
      <w:tr w:rsidR="00AB64B4" w:rsidRPr="00811EE0">
        <w:trPr>
          <w:trHeight w:val="514"/>
          <w:jc w:val="center"/>
        </w:trPr>
        <w:tc>
          <w:tcPr>
            <w:tcW w:w="188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B64B4" w:rsidRPr="00811EE0" w:rsidRDefault="00AB64B4" w:rsidP="006D6660">
            <w:pPr>
              <w:widowControl/>
              <w:adjustRightInd/>
              <w:spacing w:line="240" w:lineRule="auto"/>
              <w:jc w:val="left"/>
              <w:textAlignment w:val="auto"/>
              <w:rPr>
                <w:b/>
                <w:bCs/>
                <w:sz w:val="20"/>
                <w:szCs w:val="20"/>
              </w:rPr>
            </w:pPr>
            <w:r w:rsidRPr="00811EE0">
              <w:rPr>
                <w:b/>
                <w:bCs/>
                <w:sz w:val="20"/>
                <w:szCs w:val="20"/>
              </w:rPr>
              <w:t>İdare Adı</w:t>
            </w:r>
          </w:p>
        </w:tc>
        <w:tc>
          <w:tcPr>
            <w:tcW w:w="8851" w:type="dxa"/>
            <w:gridSpan w:val="5"/>
            <w:tcBorders>
              <w:top w:val="single" w:sz="4" w:space="0" w:color="auto"/>
              <w:left w:val="nil"/>
              <w:bottom w:val="single" w:sz="4" w:space="0" w:color="auto"/>
              <w:right w:val="single" w:sz="4" w:space="0" w:color="000000"/>
            </w:tcBorders>
            <w:shd w:val="clear" w:color="auto" w:fill="auto"/>
            <w:vAlign w:val="center"/>
          </w:tcPr>
          <w:p w:rsidR="00AB64B4" w:rsidRPr="00811EE0" w:rsidRDefault="0055321A" w:rsidP="006D6660">
            <w:pPr>
              <w:widowControl/>
              <w:adjustRightInd/>
              <w:spacing w:line="240" w:lineRule="auto"/>
              <w:jc w:val="left"/>
              <w:textAlignment w:val="auto"/>
              <w:rPr>
                <w:sz w:val="20"/>
                <w:szCs w:val="20"/>
              </w:rPr>
            </w:pPr>
            <w:r>
              <w:rPr>
                <w:sz w:val="20"/>
                <w:szCs w:val="20"/>
              </w:rPr>
              <w:t>40.14 - SPOR GENEL MÜDÜRLÜĞÜ</w:t>
            </w:r>
          </w:p>
        </w:tc>
      </w:tr>
      <w:tr w:rsidR="00AB64B4" w:rsidRPr="00811EE0">
        <w:trPr>
          <w:trHeight w:val="514"/>
          <w:jc w:val="center"/>
        </w:trPr>
        <w:tc>
          <w:tcPr>
            <w:tcW w:w="18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B64B4" w:rsidRPr="00811EE0" w:rsidRDefault="00AB64B4" w:rsidP="006D6660">
            <w:pPr>
              <w:widowControl/>
              <w:adjustRightInd/>
              <w:spacing w:line="240" w:lineRule="auto"/>
              <w:jc w:val="left"/>
              <w:textAlignment w:val="auto"/>
              <w:rPr>
                <w:b/>
                <w:bCs/>
                <w:sz w:val="20"/>
                <w:szCs w:val="20"/>
              </w:rPr>
            </w:pPr>
            <w:r w:rsidRPr="00811EE0">
              <w:rPr>
                <w:b/>
                <w:bCs/>
                <w:sz w:val="20"/>
                <w:szCs w:val="20"/>
              </w:rPr>
              <w:t>Amaç</w:t>
            </w:r>
            <w:r w:rsidR="006D6660" w:rsidRPr="00811EE0">
              <w:rPr>
                <w:b/>
                <w:bCs/>
                <w:sz w:val="20"/>
                <w:szCs w:val="20"/>
              </w:rPr>
              <w:t>-1</w:t>
            </w:r>
          </w:p>
        </w:tc>
        <w:tc>
          <w:tcPr>
            <w:tcW w:w="8851" w:type="dxa"/>
            <w:gridSpan w:val="5"/>
            <w:tcBorders>
              <w:top w:val="single" w:sz="4" w:space="0" w:color="auto"/>
              <w:left w:val="nil"/>
              <w:bottom w:val="single" w:sz="4" w:space="0" w:color="auto"/>
              <w:right w:val="single" w:sz="4" w:space="0" w:color="000000"/>
            </w:tcBorders>
            <w:shd w:val="clear" w:color="auto" w:fill="auto"/>
            <w:vAlign w:val="center"/>
          </w:tcPr>
          <w:p w:rsidR="00AB64B4" w:rsidRPr="00811EE0" w:rsidRDefault="00AB64B4" w:rsidP="006D6660">
            <w:pPr>
              <w:widowControl/>
              <w:adjustRightInd/>
              <w:spacing w:line="240" w:lineRule="auto"/>
              <w:jc w:val="left"/>
              <w:textAlignment w:val="auto"/>
              <w:rPr>
                <w:sz w:val="20"/>
                <w:szCs w:val="20"/>
              </w:rPr>
            </w:pPr>
            <w:r w:rsidRPr="00811EE0">
              <w:rPr>
                <w:sz w:val="20"/>
                <w:szCs w:val="20"/>
              </w:rPr>
              <w:t>Kurumsal Kapasiteyi Geliştirmek</w:t>
            </w:r>
          </w:p>
        </w:tc>
      </w:tr>
      <w:tr w:rsidR="00AB64B4" w:rsidRPr="00811EE0">
        <w:trPr>
          <w:trHeight w:val="514"/>
          <w:jc w:val="center"/>
        </w:trPr>
        <w:tc>
          <w:tcPr>
            <w:tcW w:w="18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B64B4" w:rsidRPr="00811EE0" w:rsidRDefault="00AB64B4" w:rsidP="006D6660">
            <w:pPr>
              <w:widowControl/>
              <w:adjustRightInd/>
              <w:spacing w:line="240" w:lineRule="auto"/>
              <w:jc w:val="left"/>
              <w:textAlignment w:val="auto"/>
              <w:rPr>
                <w:b/>
                <w:bCs/>
                <w:sz w:val="20"/>
                <w:szCs w:val="20"/>
              </w:rPr>
            </w:pPr>
            <w:r w:rsidRPr="00811EE0">
              <w:rPr>
                <w:b/>
                <w:bCs/>
                <w:sz w:val="20"/>
                <w:szCs w:val="20"/>
              </w:rPr>
              <w:t>Hedef</w:t>
            </w:r>
            <w:r w:rsidR="006D6660" w:rsidRPr="00811EE0">
              <w:rPr>
                <w:b/>
                <w:bCs/>
                <w:sz w:val="20"/>
                <w:szCs w:val="20"/>
              </w:rPr>
              <w:t>-</w:t>
            </w:r>
            <w:proofErr w:type="gramStart"/>
            <w:r w:rsidR="006D6660" w:rsidRPr="00811EE0">
              <w:rPr>
                <w:b/>
                <w:bCs/>
                <w:sz w:val="20"/>
                <w:szCs w:val="20"/>
              </w:rPr>
              <w:t>1.4</w:t>
            </w:r>
            <w:proofErr w:type="gramEnd"/>
          </w:p>
        </w:tc>
        <w:tc>
          <w:tcPr>
            <w:tcW w:w="8851" w:type="dxa"/>
            <w:gridSpan w:val="5"/>
            <w:tcBorders>
              <w:top w:val="single" w:sz="4" w:space="0" w:color="auto"/>
              <w:left w:val="nil"/>
              <w:bottom w:val="single" w:sz="4" w:space="0" w:color="auto"/>
              <w:right w:val="single" w:sz="4" w:space="0" w:color="000000"/>
            </w:tcBorders>
            <w:shd w:val="clear" w:color="auto" w:fill="auto"/>
            <w:vAlign w:val="center"/>
          </w:tcPr>
          <w:p w:rsidR="00AB64B4" w:rsidRPr="00811EE0" w:rsidRDefault="00AB64B4" w:rsidP="006D6660">
            <w:pPr>
              <w:widowControl/>
              <w:adjustRightInd/>
              <w:spacing w:line="240" w:lineRule="auto"/>
              <w:jc w:val="left"/>
              <w:textAlignment w:val="auto"/>
              <w:rPr>
                <w:sz w:val="20"/>
                <w:szCs w:val="20"/>
              </w:rPr>
            </w:pPr>
            <w:r w:rsidRPr="00811EE0">
              <w:rPr>
                <w:sz w:val="20"/>
                <w:szCs w:val="20"/>
              </w:rPr>
              <w:t xml:space="preserve">2014 yılı sonuna </w:t>
            </w:r>
            <w:proofErr w:type="gramStart"/>
            <w:r w:rsidRPr="00811EE0">
              <w:rPr>
                <w:sz w:val="20"/>
                <w:szCs w:val="20"/>
              </w:rPr>
              <w:t>kadar  İnsan</w:t>
            </w:r>
            <w:proofErr w:type="gramEnd"/>
            <w:r w:rsidRPr="00811EE0">
              <w:rPr>
                <w:sz w:val="20"/>
                <w:szCs w:val="20"/>
              </w:rPr>
              <w:t xml:space="preserve"> kaynakları yönetim sistemi oluşturulacaktır.</w:t>
            </w:r>
          </w:p>
        </w:tc>
      </w:tr>
      <w:tr w:rsidR="00AB64B4" w:rsidRPr="00811EE0">
        <w:trPr>
          <w:trHeight w:val="514"/>
          <w:jc w:val="center"/>
        </w:trPr>
        <w:tc>
          <w:tcPr>
            <w:tcW w:w="6546" w:type="dxa"/>
            <w:gridSpan w:val="4"/>
            <w:tcBorders>
              <w:top w:val="single" w:sz="4" w:space="0" w:color="auto"/>
              <w:left w:val="single" w:sz="4" w:space="0" w:color="auto"/>
              <w:bottom w:val="nil"/>
              <w:right w:val="single" w:sz="4" w:space="0" w:color="000000"/>
            </w:tcBorders>
            <w:shd w:val="clear" w:color="auto" w:fill="auto"/>
            <w:noWrap/>
            <w:vAlign w:val="center"/>
          </w:tcPr>
          <w:p w:rsidR="00AB64B4" w:rsidRPr="00811EE0" w:rsidRDefault="00AB64B4" w:rsidP="006D6660">
            <w:pPr>
              <w:widowControl/>
              <w:adjustRightInd/>
              <w:spacing w:line="240" w:lineRule="auto"/>
              <w:jc w:val="center"/>
              <w:textAlignment w:val="auto"/>
              <w:rPr>
                <w:b/>
                <w:bCs/>
                <w:sz w:val="20"/>
                <w:szCs w:val="20"/>
              </w:rPr>
            </w:pPr>
            <w:r w:rsidRPr="00811EE0">
              <w:rPr>
                <w:b/>
                <w:bCs/>
                <w:sz w:val="20"/>
                <w:szCs w:val="20"/>
              </w:rPr>
              <w:t>Performans Hedefi</w:t>
            </w:r>
          </w:p>
        </w:tc>
        <w:tc>
          <w:tcPr>
            <w:tcW w:w="4189" w:type="dxa"/>
            <w:gridSpan w:val="3"/>
            <w:tcBorders>
              <w:top w:val="single" w:sz="4" w:space="0" w:color="auto"/>
              <w:left w:val="nil"/>
              <w:bottom w:val="single" w:sz="4" w:space="0" w:color="auto"/>
              <w:right w:val="single" w:sz="4" w:space="0" w:color="000000"/>
            </w:tcBorders>
            <w:shd w:val="clear" w:color="auto" w:fill="auto"/>
            <w:vAlign w:val="center"/>
          </w:tcPr>
          <w:p w:rsidR="00AB64B4" w:rsidRPr="00811EE0" w:rsidRDefault="00AB64B4" w:rsidP="006D6660">
            <w:pPr>
              <w:widowControl/>
              <w:adjustRightInd/>
              <w:spacing w:line="240" w:lineRule="auto"/>
              <w:jc w:val="center"/>
              <w:textAlignment w:val="auto"/>
              <w:rPr>
                <w:b/>
                <w:bCs/>
                <w:sz w:val="20"/>
                <w:szCs w:val="20"/>
              </w:rPr>
            </w:pPr>
            <w:r w:rsidRPr="00811EE0">
              <w:rPr>
                <w:b/>
                <w:bCs/>
                <w:sz w:val="20"/>
                <w:szCs w:val="20"/>
              </w:rPr>
              <w:t>Oryantasyon programının geliştirilmesi</w:t>
            </w:r>
          </w:p>
        </w:tc>
      </w:tr>
      <w:tr w:rsidR="005E21EB" w:rsidRPr="00811EE0">
        <w:trPr>
          <w:trHeight w:val="514"/>
          <w:jc w:val="center"/>
        </w:trPr>
        <w:tc>
          <w:tcPr>
            <w:tcW w:w="47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E21EB" w:rsidRPr="00811EE0" w:rsidRDefault="005E21EB" w:rsidP="006D6660">
            <w:pPr>
              <w:widowControl/>
              <w:adjustRightInd/>
              <w:spacing w:line="240" w:lineRule="auto"/>
              <w:jc w:val="center"/>
              <w:textAlignment w:val="auto"/>
              <w:rPr>
                <w:b/>
                <w:bCs/>
                <w:sz w:val="20"/>
                <w:szCs w:val="20"/>
              </w:rPr>
            </w:pPr>
            <w:r w:rsidRPr="00811EE0">
              <w:rPr>
                <w:b/>
                <w:bCs/>
                <w:sz w:val="20"/>
                <w:szCs w:val="20"/>
              </w:rPr>
              <w:t>Performans Göstergeleri</w:t>
            </w:r>
          </w:p>
        </w:tc>
        <w:tc>
          <w:tcPr>
            <w:tcW w:w="1791" w:type="dxa"/>
            <w:tcBorders>
              <w:top w:val="single" w:sz="4" w:space="0" w:color="auto"/>
              <w:left w:val="single" w:sz="4" w:space="0" w:color="auto"/>
              <w:bottom w:val="single" w:sz="4" w:space="0" w:color="auto"/>
              <w:right w:val="single" w:sz="4" w:space="0" w:color="000000"/>
            </w:tcBorders>
            <w:shd w:val="clear" w:color="auto" w:fill="auto"/>
            <w:vAlign w:val="center"/>
          </w:tcPr>
          <w:p w:rsidR="005E21EB" w:rsidRPr="00811EE0" w:rsidRDefault="005E21EB" w:rsidP="006D6660">
            <w:pPr>
              <w:widowControl/>
              <w:adjustRightInd/>
              <w:spacing w:line="240" w:lineRule="auto"/>
              <w:jc w:val="center"/>
              <w:textAlignment w:val="auto"/>
              <w:rPr>
                <w:b/>
                <w:bCs/>
                <w:sz w:val="20"/>
                <w:szCs w:val="20"/>
              </w:rPr>
            </w:pPr>
            <w:r w:rsidRPr="00811EE0">
              <w:rPr>
                <w:b/>
                <w:bCs/>
                <w:sz w:val="20"/>
                <w:szCs w:val="20"/>
              </w:rPr>
              <w:t>Ölçü Birimi</w:t>
            </w:r>
          </w:p>
        </w:tc>
        <w:tc>
          <w:tcPr>
            <w:tcW w:w="1113" w:type="dxa"/>
            <w:tcBorders>
              <w:top w:val="single" w:sz="4" w:space="0" w:color="auto"/>
              <w:left w:val="nil"/>
              <w:bottom w:val="single" w:sz="4" w:space="0" w:color="auto"/>
              <w:right w:val="single" w:sz="4" w:space="0" w:color="auto"/>
            </w:tcBorders>
            <w:shd w:val="clear" w:color="auto" w:fill="auto"/>
            <w:noWrap/>
            <w:vAlign w:val="center"/>
          </w:tcPr>
          <w:p w:rsidR="005E21EB" w:rsidRPr="00811EE0" w:rsidRDefault="0055321A" w:rsidP="006D6660">
            <w:pPr>
              <w:widowControl/>
              <w:adjustRightInd/>
              <w:spacing w:line="240" w:lineRule="auto"/>
              <w:jc w:val="center"/>
              <w:textAlignment w:val="auto"/>
              <w:rPr>
                <w:b/>
                <w:bCs/>
                <w:sz w:val="20"/>
                <w:szCs w:val="20"/>
              </w:rPr>
            </w:pPr>
            <w:r>
              <w:rPr>
                <w:b/>
                <w:bCs/>
                <w:sz w:val="20"/>
                <w:szCs w:val="20"/>
              </w:rPr>
              <w:t>2010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5E21EB" w:rsidRPr="00811EE0" w:rsidRDefault="0055321A" w:rsidP="006D6660">
            <w:pPr>
              <w:widowControl/>
              <w:adjustRightInd/>
              <w:spacing w:line="240" w:lineRule="auto"/>
              <w:jc w:val="center"/>
              <w:textAlignment w:val="auto"/>
              <w:rPr>
                <w:b/>
                <w:bCs/>
                <w:sz w:val="20"/>
                <w:szCs w:val="20"/>
              </w:rPr>
            </w:pPr>
            <w:r>
              <w:rPr>
                <w:b/>
                <w:bCs/>
                <w:sz w:val="20"/>
                <w:szCs w:val="20"/>
              </w:rPr>
              <w:t>2011</w:t>
            </w:r>
          </w:p>
        </w:tc>
        <w:tc>
          <w:tcPr>
            <w:tcW w:w="1996" w:type="dxa"/>
            <w:tcBorders>
              <w:top w:val="single" w:sz="4" w:space="0" w:color="auto"/>
              <w:left w:val="nil"/>
              <w:bottom w:val="single" w:sz="4" w:space="0" w:color="auto"/>
              <w:right w:val="single" w:sz="4" w:space="0" w:color="auto"/>
            </w:tcBorders>
            <w:shd w:val="clear" w:color="auto" w:fill="auto"/>
            <w:noWrap/>
            <w:vAlign w:val="center"/>
          </w:tcPr>
          <w:p w:rsidR="005E21EB" w:rsidRPr="00811EE0" w:rsidRDefault="0055321A" w:rsidP="006D6660">
            <w:pPr>
              <w:widowControl/>
              <w:adjustRightInd/>
              <w:spacing w:line="240" w:lineRule="auto"/>
              <w:jc w:val="center"/>
              <w:textAlignment w:val="auto"/>
              <w:rPr>
                <w:b/>
                <w:bCs/>
                <w:sz w:val="20"/>
                <w:szCs w:val="20"/>
              </w:rPr>
            </w:pPr>
            <w:r>
              <w:rPr>
                <w:b/>
                <w:bCs/>
                <w:sz w:val="20"/>
                <w:szCs w:val="20"/>
              </w:rPr>
              <w:t>2012</w:t>
            </w:r>
          </w:p>
        </w:tc>
      </w:tr>
      <w:tr w:rsidR="005E21EB" w:rsidRPr="00811EE0">
        <w:trPr>
          <w:trHeight w:val="603"/>
          <w:jc w:val="center"/>
        </w:trPr>
        <w:tc>
          <w:tcPr>
            <w:tcW w:w="591" w:type="dxa"/>
            <w:tcBorders>
              <w:top w:val="nil"/>
              <w:left w:val="single" w:sz="4" w:space="0" w:color="auto"/>
              <w:bottom w:val="single" w:sz="4" w:space="0" w:color="auto"/>
              <w:right w:val="nil"/>
            </w:tcBorders>
            <w:shd w:val="clear" w:color="auto" w:fill="auto"/>
            <w:noWrap/>
            <w:vAlign w:val="center"/>
          </w:tcPr>
          <w:p w:rsidR="005E21EB" w:rsidRPr="00811EE0" w:rsidRDefault="005E21EB" w:rsidP="006D6660">
            <w:pPr>
              <w:widowControl/>
              <w:adjustRightInd/>
              <w:spacing w:line="240" w:lineRule="auto"/>
              <w:jc w:val="center"/>
              <w:textAlignment w:val="auto"/>
              <w:rPr>
                <w:sz w:val="20"/>
                <w:szCs w:val="20"/>
              </w:rPr>
            </w:pPr>
            <w:r w:rsidRPr="00811EE0">
              <w:rPr>
                <w:sz w:val="20"/>
                <w:szCs w:val="20"/>
              </w:rPr>
              <w:t>1</w:t>
            </w:r>
          </w:p>
        </w:tc>
        <w:tc>
          <w:tcPr>
            <w:tcW w:w="4164" w:type="dxa"/>
            <w:gridSpan w:val="2"/>
            <w:tcBorders>
              <w:top w:val="single" w:sz="4" w:space="0" w:color="auto"/>
              <w:left w:val="single" w:sz="4" w:space="0" w:color="auto"/>
              <w:bottom w:val="single" w:sz="4" w:space="0" w:color="auto"/>
              <w:right w:val="nil"/>
            </w:tcBorders>
            <w:shd w:val="clear" w:color="auto" w:fill="auto"/>
            <w:vAlign w:val="center"/>
          </w:tcPr>
          <w:p w:rsidR="005E21EB" w:rsidRPr="00811EE0" w:rsidRDefault="005E21EB" w:rsidP="006D6660">
            <w:pPr>
              <w:widowControl/>
              <w:adjustRightInd/>
              <w:spacing w:line="240" w:lineRule="auto"/>
              <w:jc w:val="left"/>
              <w:textAlignment w:val="auto"/>
              <w:rPr>
                <w:sz w:val="20"/>
                <w:szCs w:val="20"/>
              </w:rPr>
            </w:pPr>
            <w:r w:rsidRPr="00811EE0">
              <w:rPr>
                <w:sz w:val="20"/>
                <w:szCs w:val="20"/>
              </w:rPr>
              <w:t>Geliştirilecek program</w:t>
            </w:r>
          </w:p>
        </w:tc>
        <w:tc>
          <w:tcPr>
            <w:tcW w:w="1791" w:type="dxa"/>
            <w:tcBorders>
              <w:top w:val="single" w:sz="4" w:space="0" w:color="auto"/>
              <w:left w:val="single" w:sz="4" w:space="0" w:color="auto"/>
              <w:bottom w:val="single" w:sz="4" w:space="0" w:color="auto"/>
              <w:right w:val="nil"/>
            </w:tcBorders>
            <w:shd w:val="clear" w:color="auto" w:fill="auto"/>
            <w:vAlign w:val="center"/>
          </w:tcPr>
          <w:p w:rsidR="005E21EB" w:rsidRPr="00811EE0" w:rsidRDefault="005E21EB" w:rsidP="006D6660">
            <w:pPr>
              <w:widowControl/>
              <w:adjustRightInd/>
              <w:spacing w:line="240" w:lineRule="auto"/>
              <w:jc w:val="center"/>
              <w:textAlignment w:val="auto"/>
              <w:rPr>
                <w:sz w:val="20"/>
                <w:szCs w:val="20"/>
              </w:rPr>
            </w:pPr>
            <w:r w:rsidRPr="00811EE0">
              <w:rPr>
                <w:sz w:val="20"/>
                <w:szCs w:val="20"/>
              </w:rPr>
              <w:t>Sayı</w:t>
            </w:r>
          </w:p>
        </w:tc>
        <w:tc>
          <w:tcPr>
            <w:tcW w:w="1113" w:type="dxa"/>
            <w:tcBorders>
              <w:top w:val="nil"/>
              <w:left w:val="single" w:sz="4" w:space="0" w:color="auto"/>
              <w:bottom w:val="single" w:sz="4" w:space="0" w:color="auto"/>
              <w:right w:val="single" w:sz="4" w:space="0" w:color="auto"/>
            </w:tcBorders>
            <w:shd w:val="clear" w:color="auto" w:fill="auto"/>
            <w:noWrap/>
            <w:vAlign w:val="center"/>
          </w:tcPr>
          <w:p w:rsidR="005E21EB" w:rsidRPr="00811EE0" w:rsidRDefault="005E21EB" w:rsidP="006D6660">
            <w:pPr>
              <w:widowControl/>
              <w:adjustRightInd/>
              <w:spacing w:line="240" w:lineRule="auto"/>
              <w:jc w:val="center"/>
              <w:textAlignment w:val="auto"/>
              <w:rPr>
                <w:sz w:val="20"/>
                <w:szCs w:val="20"/>
              </w:rPr>
            </w:pPr>
            <w:r w:rsidRPr="00811EE0">
              <w:rPr>
                <w:sz w:val="20"/>
                <w:szCs w:val="20"/>
              </w:rPr>
              <w:t>0</w:t>
            </w:r>
          </w:p>
        </w:tc>
        <w:tc>
          <w:tcPr>
            <w:tcW w:w="1080" w:type="dxa"/>
            <w:tcBorders>
              <w:top w:val="nil"/>
              <w:left w:val="nil"/>
              <w:bottom w:val="single" w:sz="4" w:space="0" w:color="auto"/>
              <w:right w:val="single" w:sz="4" w:space="0" w:color="auto"/>
            </w:tcBorders>
            <w:shd w:val="clear" w:color="auto" w:fill="auto"/>
            <w:noWrap/>
            <w:vAlign w:val="center"/>
          </w:tcPr>
          <w:p w:rsidR="005E21EB" w:rsidRPr="00811EE0" w:rsidRDefault="005E21EB" w:rsidP="006D6660">
            <w:pPr>
              <w:widowControl/>
              <w:adjustRightInd/>
              <w:spacing w:line="240" w:lineRule="auto"/>
              <w:jc w:val="center"/>
              <w:textAlignment w:val="auto"/>
              <w:rPr>
                <w:sz w:val="20"/>
                <w:szCs w:val="20"/>
              </w:rPr>
            </w:pPr>
            <w:r w:rsidRPr="00811EE0">
              <w:rPr>
                <w:sz w:val="20"/>
                <w:szCs w:val="20"/>
              </w:rPr>
              <w:t>0</w:t>
            </w:r>
          </w:p>
        </w:tc>
        <w:tc>
          <w:tcPr>
            <w:tcW w:w="1996" w:type="dxa"/>
            <w:tcBorders>
              <w:top w:val="nil"/>
              <w:left w:val="nil"/>
              <w:bottom w:val="single" w:sz="4" w:space="0" w:color="auto"/>
              <w:right w:val="single" w:sz="4" w:space="0" w:color="auto"/>
            </w:tcBorders>
            <w:shd w:val="clear" w:color="auto" w:fill="auto"/>
            <w:noWrap/>
            <w:vAlign w:val="center"/>
          </w:tcPr>
          <w:p w:rsidR="005E21EB" w:rsidRPr="00811EE0" w:rsidRDefault="005E21EB" w:rsidP="006D6660">
            <w:pPr>
              <w:widowControl/>
              <w:adjustRightInd/>
              <w:spacing w:line="240" w:lineRule="auto"/>
              <w:jc w:val="center"/>
              <w:textAlignment w:val="auto"/>
              <w:rPr>
                <w:sz w:val="20"/>
                <w:szCs w:val="20"/>
              </w:rPr>
            </w:pPr>
            <w:r w:rsidRPr="00811EE0">
              <w:rPr>
                <w:sz w:val="20"/>
                <w:szCs w:val="20"/>
              </w:rPr>
              <w:t>1</w:t>
            </w:r>
          </w:p>
        </w:tc>
      </w:tr>
      <w:tr w:rsidR="00AB64B4" w:rsidRPr="00811EE0">
        <w:trPr>
          <w:trHeight w:val="521"/>
          <w:jc w:val="center"/>
        </w:trPr>
        <w:tc>
          <w:tcPr>
            <w:tcW w:w="6546" w:type="dxa"/>
            <w:gridSpan w:val="4"/>
            <w:vMerge w:val="restart"/>
            <w:tcBorders>
              <w:top w:val="single" w:sz="4" w:space="0" w:color="auto"/>
              <w:left w:val="single" w:sz="4" w:space="0" w:color="auto"/>
              <w:bottom w:val="single" w:sz="4" w:space="0" w:color="000000"/>
              <w:right w:val="nil"/>
            </w:tcBorders>
            <w:shd w:val="clear" w:color="auto" w:fill="auto"/>
            <w:vAlign w:val="center"/>
          </w:tcPr>
          <w:p w:rsidR="00AB64B4" w:rsidRPr="00811EE0" w:rsidRDefault="00AB64B4" w:rsidP="006D6660">
            <w:pPr>
              <w:widowControl/>
              <w:adjustRightInd/>
              <w:spacing w:line="240" w:lineRule="auto"/>
              <w:jc w:val="center"/>
              <w:textAlignment w:val="auto"/>
              <w:rPr>
                <w:b/>
                <w:bCs/>
                <w:sz w:val="20"/>
                <w:szCs w:val="20"/>
              </w:rPr>
            </w:pPr>
            <w:r w:rsidRPr="00811EE0">
              <w:rPr>
                <w:b/>
                <w:bCs/>
                <w:sz w:val="20"/>
                <w:szCs w:val="20"/>
              </w:rPr>
              <w:t>Faaliyetler</w:t>
            </w:r>
          </w:p>
        </w:tc>
        <w:tc>
          <w:tcPr>
            <w:tcW w:w="41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64B4" w:rsidRPr="00811EE0" w:rsidRDefault="00AB64B4" w:rsidP="006D6660">
            <w:pPr>
              <w:widowControl/>
              <w:adjustRightInd/>
              <w:spacing w:line="240" w:lineRule="auto"/>
              <w:jc w:val="center"/>
              <w:textAlignment w:val="auto"/>
              <w:rPr>
                <w:b/>
                <w:bCs/>
                <w:sz w:val="20"/>
                <w:szCs w:val="20"/>
              </w:rPr>
            </w:pPr>
            <w:r w:rsidRPr="00811EE0">
              <w:rPr>
                <w:b/>
                <w:bCs/>
                <w:sz w:val="20"/>
                <w:szCs w:val="20"/>
              </w:rPr>
              <w:t>Kaynak İhtiyacı</w:t>
            </w:r>
          </w:p>
        </w:tc>
      </w:tr>
      <w:tr w:rsidR="00AB64B4" w:rsidRPr="00811EE0">
        <w:trPr>
          <w:trHeight w:val="661"/>
          <w:jc w:val="center"/>
        </w:trPr>
        <w:tc>
          <w:tcPr>
            <w:tcW w:w="6546" w:type="dxa"/>
            <w:gridSpan w:val="4"/>
            <w:vMerge/>
            <w:tcBorders>
              <w:top w:val="single" w:sz="4" w:space="0" w:color="auto"/>
              <w:left w:val="single" w:sz="4" w:space="0" w:color="auto"/>
              <w:bottom w:val="single" w:sz="4" w:space="0" w:color="000000"/>
              <w:right w:val="nil"/>
            </w:tcBorders>
            <w:shd w:val="clear" w:color="auto" w:fill="auto"/>
            <w:vAlign w:val="center"/>
          </w:tcPr>
          <w:p w:rsidR="00AB64B4" w:rsidRPr="00811EE0" w:rsidRDefault="00AB64B4" w:rsidP="006D6660">
            <w:pPr>
              <w:widowControl/>
              <w:adjustRightInd/>
              <w:spacing w:line="240" w:lineRule="auto"/>
              <w:jc w:val="left"/>
              <w:textAlignment w:val="auto"/>
              <w:rPr>
                <w:b/>
                <w:bCs/>
                <w:sz w:val="20"/>
                <w:szCs w:val="20"/>
              </w:rPr>
            </w:pPr>
          </w:p>
        </w:tc>
        <w:tc>
          <w:tcPr>
            <w:tcW w:w="1113" w:type="dxa"/>
            <w:tcBorders>
              <w:top w:val="nil"/>
              <w:left w:val="single" w:sz="4" w:space="0" w:color="auto"/>
              <w:bottom w:val="single" w:sz="4" w:space="0" w:color="auto"/>
              <w:right w:val="single" w:sz="4" w:space="0" w:color="auto"/>
            </w:tcBorders>
            <w:shd w:val="clear" w:color="auto" w:fill="auto"/>
            <w:vAlign w:val="center"/>
          </w:tcPr>
          <w:p w:rsidR="00AB64B4" w:rsidRPr="00811EE0" w:rsidRDefault="00AB64B4" w:rsidP="006D6660">
            <w:pPr>
              <w:widowControl/>
              <w:adjustRightInd/>
              <w:spacing w:line="240" w:lineRule="auto"/>
              <w:jc w:val="center"/>
              <w:textAlignment w:val="auto"/>
              <w:rPr>
                <w:b/>
                <w:bCs/>
                <w:sz w:val="20"/>
                <w:szCs w:val="20"/>
              </w:rPr>
            </w:pPr>
            <w:r w:rsidRPr="00811EE0">
              <w:rPr>
                <w:b/>
                <w:bCs/>
                <w:sz w:val="20"/>
                <w:szCs w:val="20"/>
              </w:rPr>
              <w:t>Bütçe</w:t>
            </w:r>
          </w:p>
        </w:tc>
        <w:tc>
          <w:tcPr>
            <w:tcW w:w="1080" w:type="dxa"/>
            <w:tcBorders>
              <w:top w:val="nil"/>
              <w:left w:val="nil"/>
              <w:bottom w:val="single" w:sz="4" w:space="0" w:color="auto"/>
              <w:right w:val="single" w:sz="4" w:space="0" w:color="auto"/>
            </w:tcBorders>
            <w:shd w:val="clear" w:color="auto" w:fill="auto"/>
            <w:vAlign w:val="center"/>
          </w:tcPr>
          <w:p w:rsidR="00AB64B4" w:rsidRPr="00811EE0" w:rsidRDefault="00AB64B4" w:rsidP="006D6660">
            <w:pPr>
              <w:widowControl/>
              <w:adjustRightInd/>
              <w:spacing w:line="240" w:lineRule="auto"/>
              <w:jc w:val="center"/>
              <w:textAlignment w:val="auto"/>
              <w:rPr>
                <w:b/>
                <w:bCs/>
                <w:sz w:val="20"/>
                <w:szCs w:val="20"/>
              </w:rPr>
            </w:pPr>
            <w:r w:rsidRPr="00811EE0">
              <w:rPr>
                <w:b/>
                <w:bCs/>
                <w:sz w:val="20"/>
                <w:szCs w:val="20"/>
              </w:rPr>
              <w:t>Bütçe Dışı</w:t>
            </w:r>
          </w:p>
        </w:tc>
        <w:tc>
          <w:tcPr>
            <w:tcW w:w="1996" w:type="dxa"/>
            <w:tcBorders>
              <w:top w:val="nil"/>
              <w:left w:val="nil"/>
              <w:bottom w:val="single" w:sz="4" w:space="0" w:color="auto"/>
              <w:right w:val="single" w:sz="4" w:space="0" w:color="auto"/>
            </w:tcBorders>
            <w:shd w:val="clear" w:color="auto" w:fill="auto"/>
            <w:vAlign w:val="center"/>
          </w:tcPr>
          <w:p w:rsidR="00AB64B4" w:rsidRPr="00811EE0" w:rsidRDefault="00AB64B4" w:rsidP="006D6660">
            <w:pPr>
              <w:widowControl/>
              <w:adjustRightInd/>
              <w:spacing w:line="240" w:lineRule="auto"/>
              <w:jc w:val="center"/>
              <w:textAlignment w:val="auto"/>
              <w:rPr>
                <w:b/>
                <w:bCs/>
                <w:sz w:val="20"/>
                <w:szCs w:val="20"/>
              </w:rPr>
            </w:pPr>
            <w:r w:rsidRPr="00811EE0">
              <w:rPr>
                <w:b/>
                <w:bCs/>
                <w:sz w:val="20"/>
                <w:szCs w:val="20"/>
              </w:rPr>
              <w:t>Toplam</w:t>
            </w:r>
          </w:p>
        </w:tc>
      </w:tr>
      <w:tr w:rsidR="00AB64B4" w:rsidRPr="00811EE0">
        <w:trPr>
          <w:trHeight w:val="739"/>
          <w:jc w:val="center"/>
        </w:trPr>
        <w:tc>
          <w:tcPr>
            <w:tcW w:w="591" w:type="dxa"/>
            <w:tcBorders>
              <w:top w:val="nil"/>
              <w:left w:val="single" w:sz="4" w:space="0" w:color="auto"/>
              <w:bottom w:val="single" w:sz="4" w:space="0" w:color="auto"/>
              <w:right w:val="single" w:sz="4" w:space="0" w:color="auto"/>
            </w:tcBorders>
            <w:shd w:val="clear" w:color="auto" w:fill="auto"/>
            <w:noWrap/>
            <w:vAlign w:val="center"/>
          </w:tcPr>
          <w:p w:rsidR="00AB64B4" w:rsidRPr="00811EE0" w:rsidRDefault="00AB64B4" w:rsidP="006D6660">
            <w:pPr>
              <w:widowControl/>
              <w:adjustRightInd/>
              <w:spacing w:line="240" w:lineRule="auto"/>
              <w:jc w:val="center"/>
              <w:textAlignment w:val="auto"/>
              <w:rPr>
                <w:sz w:val="20"/>
                <w:szCs w:val="20"/>
              </w:rPr>
            </w:pPr>
            <w:r w:rsidRPr="00811EE0">
              <w:rPr>
                <w:sz w:val="20"/>
                <w:szCs w:val="20"/>
              </w:rPr>
              <w:t>1</w:t>
            </w:r>
            <w:r w:rsidR="006D6660" w:rsidRPr="00811EE0">
              <w:rPr>
                <w:sz w:val="20"/>
                <w:szCs w:val="20"/>
              </w:rPr>
              <w:t>.4.2</w:t>
            </w:r>
          </w:p>
        </w:tc>
        <w:tc>
          <w:tcPr>
            <w:tcW w:w="5955" w:type="dxa"/>
            <w:gridSpan w:val="3"/>
            <w:tcBorders>
              <w:top w:val="single" w:sz="4" w:space="0" w:color="auto"/>
              <w:left w:val="nil"/>
              <w:bottom w:val="single" w:sz="4" w:space="0" w:color="auto"/>
              <w:right w:val="nil"/>
            </w:tcBorders>
            <w:shd w:val="clear" w:color="auto" w:fill="auto"/>
            <w:vAlign w:val="center"/>
          </w:tcPr>
          <w:p w:rsidR="00AB64B4" w:rsidRPr="00811EE0" w:rsidRDefault="00AB64B4" w:rsidP="006D6660">
            <w:pPr>
              <w:widowControl/>
              <w:adjustRightInd/>
              <w:spacing w:line="240" w:lineRule="auto"/>
              <w:jc w:val="left"/>
              <w:textAlignment w:val="auto"/>
              <w:rPr>
                <w:sz w:val="20"/>
                <w:szCs w:val="20"/>
              </w:rPr>
            </w:pPr>
            <w:r w:rsidRPr="00811EE0">
              <w:rPr>
                <w:sz w:val="20"/>
                <w:szCs w:val="20"/>
              </w:rPr>
              <w:t>İşe yeni başlayan personel için işe alıştırma (oryantasyon) programının geliştirilmesi</w:t>
            </w:r>
          </w:p>
        </w:tc>
        <w:tc>
          <w:tcPr>
            <w:tcW w:w="1113" w:type="dxa"/>
            <w:tcBorders>
              <w:top w:val="nil"/>
              <w:left w:val="single" w:sz="4" w:space="0" w:color="auto"/>
              <w:bottom w:val="single" w:sz="4" w:space="0" w:color="auto"/>
              <w:right w:val="single" w:sz="4" w:space="0" w:color="auto"/>
            </w:tcBorders>
            <w:shd w:val="clear" w:color="auto" w:fill="auto"/>
            <w:vAlign w:val="center"/>
          </w:tcPr>
          <w:p w:rsidR="00AB64B4" w:rsidRPr="00811EE0" w:rsidRDefault="00AB64B4" w:rsidP="006D6660">
            <w:pPr>
              <w:widowControl/>
              <w:adjustRightInd/>
              <w:spacing w:line="240" w:lineRule="auto"/>
              <w:jc w:val="center"/>
              <w:textAlignment w:val="auto"/>
              <w:rPr>
                <w:sz w:val="20"/>
                <w:szCs w:val="20"/>
              </w:rPr>
            </w:pPr>
            <w:r w:rsidRPr="00811EE0">
              <w:rPr>
                <w:sz w:val="20"/>
                <w:szCs w:val="20"/>
              </w:rPr>
              <w:t>50.000</w:t>
            </w:r>
          </w:p>
        </w:tc>
        <w:tc>
          <w:tcPr>
            <w:tcW w:w="1080" w:type="dxa"/>
            <w:tcBorders>
              <w:top w:val="nil"/>
              <w:left w:val="nil"/>
              <w:bottom w:val="single" w:sz="4" w:space="0" w:color="auto"/>
              <w:right w:val="single" w:sz="4" w:space="0" w:color="auto"/>
            </w:tcBorders>
            <w:shd w:val="clear" w:color="auto" w:fill="auto"/>
            <w:vAlign w:val="center"/>
          </w:tcPr>
          <w:p w:rsidR="00AB64B4" w:rsidRPr="00811EE0" w:rsidRDefault="00B40A45" w:rsidP="006D6660">
            <w:pPr>
              <w:widowControl/>
              <w:adjustRightInd/>
              <w:spacing w:line="240" w:lineRule="auto"/>
              <w:jc w:val="center"/>
              <w:textAlignment w:val="auto"/>
              <w:rPr>
                <w:sz w:val="20"/>
                <w:szCs w:val="20"/>
              </w:rPr>
            </w:pPr>
            <w:r w:rsidRPr="00811EE0">
              <w:rPr>
                <w:sz w:val="20"/>
                <w:szCs w:val="20"/>
              </w:rPr>
              <w:t>25</w:t>
            </w:r>
            <w:r w:rsidR="000E5560" w:rsidRPr="00811EE0">
              <w:rPr>
                <w:sz w:val="20"/>
                <w:szCs w:val="20"/>
              </w:rPr>
              <w:t>0.000</w:t>
            </w:r>
          </w:p>
        </w:tc>
        <w:tc>
          <w:tcPr>
            <w:tcW w:w="1996" w:type="dxa"/>
            <w:tcBorders>
              <w:top w:val="nil"/>
              <w:left w:val="nil"/>
              <w:bottom w:val="single" w:sz="4" w:space="0" w:color="auto"/>
              <w:right w:val="single" w:sz="4" w:space="0" w:color="auto"/>
            </w:tcBorders>
            <w:shd w:val="clear" w:color="auto" w:fill="auto"/>
            <w:vAlign w:val="center"/>
          </w:tcPr>
          <w:p w:rsidR="00AB64B4" w:rsidRPr="00811EE0" w:rsidRDefault="00B40A45" w:rsidP="006D6660">
            <w:pPr>
              <w:widowControl/>
              <w:adjustRightInd/>
              <w:spacing w:line="240" w:lineRule="auto"/>
              <w:jc w:val="center"/>
              <w:textAlignment w:val="auto"/>
              <w:rPr>
                <w:sz w:val="20"/>
                <w:szCs w:val="20"/>
              </w:rPr>
            </w:pPr>
            <w:r w:rsidRPr="00811EE0">
              <w:rPr>
                <w:sz w:val="20"/>
                <w:szCs w:val="20"/>
              </w:rPr>
              <w:t>30</w:t>
            </w:r>
            <w:r w:rsidR="00AB64B4" w:rsidRPr="00811EE0">
              <w:rPr>
                <w:sz w:val="20"/>
                <w:szCs w:val="20"/>
              </w:rPr>
              <w:t>0.000</w:t>
            </w:r>
          </w:p>
        </w:tc>
      </w:tr>
      <w:tr w:rsidR="00AB64B4" w:rsidRPr="00811EE0">
        <w:trPr>
          <w:trHeight w:val="603"/>
          <w:jc w:val="center"/>
        </w:trPr>
        <w:tc>
          <w:tcPr>
            <w:tcW w:w="654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AB64B4" w:rsidRPr="00811EE0" w:rsidRDefault="00AB64B4" w:rsidP="006D6660">
            <w:pPr>
              <w:widowControl/>
              <w:adjustRightInd/>
              <w:spacing w:line="240" w:lineRule="auto"/>
              <w:jc w:val="center"/>
              <w:textAlignment w:val="auto"/>
              <w:rPr>
                <w:b/>
                <w:bCs/>
                <w:sz w:val="20"/>
                <w:szCs w:val="20"/>
              </w:rPr>
            </w:pPr>
            <w:r w:rsidRPr="00811EE0">
              <w:rPr>
                <w:b/>
                <w:bCs/>
                <w:sz w:val="20"/>
                <w:szCs w:val="20"/>
              </w:rPr>
              <w:t>Genel Toplam</w:t>
            </w:r>
          </w:p>
        </w:tc>
        <w:tc>
          <w:tcPr>
            <w:tcW w:w="1113" w:type="dxa"/>
            <w:tcBorders>
              <w:top w:val="nil"/>
              <w:left w:val="nil"/>
              <w:bottom w:val="single" w:sz="4" w:space="0" w:color="auto"/>
              <w:right w:val="single" w:sz="4" w:space="0" w:color="auto"/>
            </w:tcBorders>
            <w:shd w:val="clear" w:color="auto" w:fill="auto"/>
            <w:vAlign w:val="center"/>
          </w:tcPr>
          <w:p w:rsidR="00AB64B4" w:rsidRPr="00811EE0" w:rsidRDefault="00AB64B4" w:rsidP="006D6660">
            <w:pPr>
              <w:widowControl/>
              <w:adjustRightInd/>
              <w:spacing w:line="240" w:lineRule="auto"/>
              <w:jc w:val="center"/>
              <w:textAlignment w:val="auto"/>
              <w:rPr>
                <w:b/>
                <w:bCs/>
                <w:sz w:val="20"/>
                <w:szCs w:val="20"/>
              </w:rPr>
            </w:pPr>
            <w:r w:rsidRPr="00811EE0">
              <w:rPr>
                <w:b/>
                <w:bCs/>
                <w:sz w:val="20"/>
                <w:szCs w:val="20"/>
              </w:rPr>
              <w:t>50.000</w:t>
            </w:r>
          </w:p>
        </w:tc>
        <w:tc>
          <w:tcPr>
            <w:tcW w:w="1080" w:type="dxa"/>
            <w:tcBorders>
              <w:top w:val="nil"/>
              <w:left w:val="nil"/>
              <w:bottom w:val="single" w:sz="4" w:space="0" w:color="auto"/>
              <w:right w:val="single" w:sz="4" w:space="0" w:color="auto"/>
            </w:tcBorders>
            <w:shd w:val="clear" w:color="auto" w:fill="auto"/>
            <w:vAlign w:val="center"/>
          </w:tcPr>
          <w:p w:rsidR="00AB64B4" w:rsidRPr="00811EE0" w:rsidRDefault="00B40A45" w:rsidP="006D6660">
            <w:pPr>
              <w:widowControl/>
              <w:adjustRightInd/>
              <w:spacing w:line="240" w:lineRule="auto"/>
              <w:jc w:val="center"/>
              <w:textAlignment w:val="auto"/>
              <w:rPr>
                <w:b/>
                <w:bCs/>
                <w:sz w:val="20"/>
                <w:szCs w:val="20"/>
              </w:rPr>
            </w:pPr>
            <w:r w:rsidRPr="00811EE0">
              <w:rPr>
                <w:b/>
                <w:sz w:val="20"/>
                <w:szCs w:val="20"/>
              </w:rPr>
              <w:t>25</w:t>
            </w:r>
            <w:r w:rsidR="000E5560" w:rsidRPr="00811EE0">
              <w:rPr>
                <w:b/>
                <w:sz w:val="20"/>
                <w:szCs w:val="20"/>
              </w:rPr>
              <w:t>0.000</w:t>
            </w:r>
          </w:p>
        </w:tc>
        <w:tc>
          <w:tcPr>
            <w:tcW w:w="1996" w:type="dxa"/>
            <w:tcBorders>
              <w:top w:val="nil"/>
              <w:left w:val="nil"/>
              <w:bottom w:val="single" w:sz="4" w:space="0" w:color="auto"/>
              <w:right w:val="single" w:sz="4" w:space="0" w:color="auto"/>
            </w:tcBorders>
            <w:shd w:val="clear" w:color="auto" w:fill="auto"/>
            <w:vAlign w:val="center"/>
          </w:tcPr>
          <w:p w:rsidR="00AB64B4" w:rsidRPr="00811EE0" w:rsidRDefault="00B40A45" w:rsidP="006D6660">
            <w:pPr>
              <w:widowControl/>
              <w:adjustRightInd/>
              <w:spacing w:line="240" w:lineRule="auto"/>
              <w:jc w:val="center"/>
              <w:textAlignment w:val="auto"/>
              <w:rPr>
                <w:b/>
                <w:bCs/>
                <w:sz w:val="20"/>
                <w:szCs w:val="20"/>
              </w:rPr>
            </w:pPr>
            <w:r w:rsidRPr="00811EE0">
              <w:rPr>
                <w:b/>
                <w:bCs/>
                <w:sz w:val="20"/>
                <w:szCs w:val="20"/>
              </w:rPr>
              <w:t>30</w:t>
            </w:r>
            <w:r w:rsidR="00AB64B4" w:rsidRPr="00811EE0">
              <w:rPr>
                <w:b/>
                <w:bCs/>
                <w:sz w:val="20"/>
                <w:szCs w:val="20"/>
              </w:rPr>
              <w:t>0.000</w:t>
            </w:r>
          </w:p>
        </w:tc>
      </w:tr>
    </w:tbl>
    <w:p w:rsidR="005E21EB" w:rsidRPr="00811EE0" w:rsidRDefault="005E21EB" w:rsidP="00D91FEA"/>
    <w:p w:rsidR="007A42E5" w:rsidRPr="00811EE0" w:rsidRDefault="007A42E5" w:rsidP="00811EE0">
      <w:pPr>
        <w:pStyle w:val="ListeParagraf1"/>
        <w:spacing w:line="312" w:lineRule="auto"/>
        <w:ind w:left="0" w:right="406" w:firstLine="360"/>
        <w:jc w:val="both"/>
        <w:rPr>
          <w:rFonts w:ascii="Times New Roman" w:hAnsi="Times New Roman" w:cs="Times New Roman"/>
          <w:b/>
          <w:bCs/>
          <w:sz w:val="24"/>
          <w:szCs w:val="24"/>
          <w:lang w:val="tr-TR"/>
        </w:rPr>
      </w:pPr>
      <w:r w:rsidRPr="00811EE0">
        <w:rPr>
          <w:rFonts w:ascii="Times New Roman" w:hAnsi="Times New Roman" w:cs="Times New Roman"/>
          <w:lang w:val="tr-TR"/>
        </w:rPr>
        <w:br w:type="page"/>
      </w:r>
      <w:r w:rsidRPr="00811EE0">
        <w:rPr>
          <w:rFonts w:ascii="Times New Roman" w:hAnsi="Times New Roman" w:cs="Times New Roman"/>
          <w:b/>
          <w:bCs/>
          <w:sz w:val="24"/>
          <w:szCs w:val="24"/>
          <w:lang w:val="tr-TR"/>
        </w:rPr>
        <w:lastRenderedPageBreak/>
        <w:t>Stratejik Amaç-2:</w:t>
      </w:r>
    </w:p>
    <w:p w:rsidR="007A42E5" w:rsidRPr="00811EE0" w:rsidRDefault="007A42E5" w:rsidP="00811EE0">
      <w:pPr>
        <w:pStyle w:val="ListeParagraf1"/>
        <w:spacing w:line="312" w:lineRule="auto"/>
        <w:ind w:left="0" w:right="406" w:firstLine="360"/>
        <w:jc w:val="both"/>
        <w:rPr>
          <w:rFonts w:ascii="Times New Roman" w:hAnsi="Times New Roman" w:cs="Times New Roman"/>
          <w:sz w:val="24"/>
          <w:szCs w:val="24"/>
          <w:lang w:val="tr-TR"/>
        </w:rPr>
      </w:pPr>
      <w:r w:rsidRPr="00811EE0">
        <w:rPr>
          <w:rFonts w:ascii="Times New Roman" w:hAnsi="Times New Roman" w:cs="Times New Roman"/>
          <w:b/>
          <w:sz w:val="24"/>
          <w:szCs w:val="24"/>
          <w:lang w:val="tr-TR"/>
        </w:rPr>
        <w:t>Güçlü Bir Spor Yönetimi Süreci Oluşturmak</w:t>
      </w:r>
      <w:r w:rsidRPr="00811EE0">
        <w:rPr>
          <w:rFonts w:ascii="Times New Roman" w:hAnsi="Times New Roman" w:cs="Times New Roman"/>
          <w:sz w:val="24"/>
          <w:szCs w:val="24"/>
          <w:lang w:val="tr-TR"/>
        </w:rPr>
        <w:t>.</w:t>
      </w:r>
    </w:p>
    <w:p w:rsidR="007A42E5" w:rsidRPr="00811EE0" w:rsidRDefault="007A42E5" w:rsidP="00811EE0">
      <w:pPr>
        <w:spacing w:line="312" w:lineRule="auto"/>
        <w:ind w:left="360" w:right="406" w:firstLine="720"/>
      </w:pPr>
      <w:r w:rsidRPr="00811EE0">
        <w:t>Genel Müdürlüğümüzün birbirinden ayrı ve bağımsız çalışan bölümlerini</w:t>
      </w:r>
      <w:r w:rsidR="00811EE0">
        <w:t>,</w:t>
      </w:r>
      <w:r w:rsidRPr="00811EE0">
        <w:t xml:space="preserve"> ortak hedeflere odaklı şekilde ve birbiriyle uyumlu çalışır hale getirerek bölüm içi yaşanan verimsizliklerin, tekrar yapılan işlemlerin, katma değersiz adımların ortadan kaldırılması ancak motive olmuş, inanmış ve yetkinlikleri artırılmış bir çalışan topluluğu ile gerçekleştirilecektir. İş süreçlerinin hızı ve kalitesi güçlü bir organizasyon alt yapısı ile oluşturulacaktır. Bu yaklaşımın kuruma sağlayacağı faydalar</w:t>
      </w:r>
      <w:r w:rsidR="00811EE0">
        <w:t>;</w:t>
      </w:r>
      <w:r w:rsidRPr="00811EE0">
        <w:t xml:space="preserve"> şeffaflık, verimlilik artışı, performans iyileştirme ve kurumsal bütünlüğün sağlanması şeklinde gerçekleşecektir.</w:t>
      </w:r>
    </w:p>
    <w:p w:rsidR="007A42E5" w:rsidRPr="00811EE0" w:rsidRDefault="007A42E5" w:rsidP="00811EE0">
      <w:pPr>
        <w:spacing w:line="312" w:lineRule="auto"/>
        <w:ind w:left="360" w:firstLine="720"/>
      </w:pPr>
    </w:p>
    <w:p w:rsidR="005E21EB" w:rsidRPr="00811EE0" w:rsidRDefault="005E21EB" w:rsidP="00D91FEA"/>
    <w:p w:rsidR="005E21EB" w:rsidRPr="00811EE0" w:rsidRDefault="005E21EB" w:rsidP="00D91FEA"/>
    <w:tbl>
      <w:tblPr>
        <w:tblW w:w="9639" w:type="dxa"/>
        <w:jc w:val="center"/>
        <w:tblLayout w:type="fixed"/>
        <w:tblCellMar>
          <w:left w:w="70" w:type="dxa"/>
          <w:right w:w="70" w:type="dxa"/>
        </w:tblCellMar>
        <w:tblLook w:val="0000" w:firstRow="0" w:lastRow="0" w:firstColumn="0" w:lastColumn="0" w:noHBand="0" w:noVBand="0"/>
      </w:tblPr>
      <w:tblGrid>
        <w:gridCol w:w="576"/>
        <w:gridCol w:w="1275"/>
        <w:gridCol w:w="2286"/>
        <w:gridCol w:w="1080"/>
        <w:gridCol w:w="1440"/>
        <w:gridCol w:w="1440"/>
        <w:gridCol w:w="1542"/>
      </w:tblGrid>
      <w:tr w:rsidR="005E21EB" w:rsidRPr="00811EE0">
        <w:trPr>
          <w:trHeight w:val="589"/>
          <w:jc w:val="center"/>
        </w:trPr>
        <w:tc>
          <w:tcPr>
            <w:tcW w:w="9639" w:type="dxa"/>
            <w:gridSpan w:val="7"/>
            <w:tcBorders>
              <w:top w:val="nil"/>
              <w:left w:val="nil"/>
              <w:bottom w:val="nil"/>
              <w:right w:val="nil"/>
            </w:tcBorders>
            <w:shd w:val="clear" w:color="auto" w:fill="auto"/>
            <w:noWrap/>
            <w:vAlign w:val="center"/>
          </w:tcPr>
          <w:p w:rsidR="005E21EB" w:rsidRPr="00811EE0" w:rsidRDefault="005E21EB" w:rsidP="006D6660">
            <w:pPr>
              <w:widowControl/>
              <w:adjustRightInd/>
              <w:spacing w:line="240" w:lineRule="auto"/>
              <w:jc w:val="center"/>
              <w:textAlignment w:val="auto"/>
              <w:rPr>
                <w:b/>
                <w:bCs/>
              </w:rPr>
            </w:pPr>
            <w:r w:rsidRPr="00811EE0">
              <w:rPr>
                <w:b/>
                <w:bCs/>
              </w:rPr>
              <w:t xml:space="preserve">PERFORMANS HEDEFİ </w:t>
            </w:r>
            <w:r w:rsidR="0079240D" w:rsidRPr="00811EE0">
              <w:rPr>
                <w:b/>
                <w:bCs/>
              </w:rPr>
              <w:t>TABLO</w:t>
            </w:r>
            <w:r w:rsidRPr="00811EE0">
              <w:rPr>
                <w:b/>
                <w:bCs/>
              </w:rPr>
              <w:t xml:space="preserve"> - </w:t>
            </w:r>
            <w:r w:rsidR="006D6660" w:rsidRPr="00811EE0">
              <w:rPr>
                <w:b/>
                <w:bCs/>
              </w:rPr>
              <w:t>8</w:t>
            </w:r>
          </w:p>
        </w:tc>
      </w:tr>
      <w:tr w:rsidR="005E21EB" w:rsidRPr="00811EE0">
        <w:trPr>
          <w:trHeight w:val="516"/>
          <w:jc w:val="center"/>
        </w:trPr>
        <w:tc>
          <w:tcPr>
            <w:tcW w:w="18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E21EB" w:rsidRPr="00811EE0" w:rsidRDefault="005E21EB" w:rsidP="006D6660">
            <w:pPr>
              <w:widowControl/>
              <w:adjustRightInd/>
              <w:spacing w:line="240" w:lineRule="auto"/>
              <w:jc w:val="left"/>
              <w:textAlignment w:val="auto"/>
              <w:rPr>
                <w:b/>
                <w:bCs/>
                <w:sz w:val="20"/>
                <w:szCs w:val="20"/>
              </w:rPr>
            </w:pPr>
            <w:r w:rsidRPr="00811EE0">
              <w:rPr>
                <w:b/>
                <w:bCs/>
                <w:sz w:val="20"/>
                <w:szCs w:val="20"/>
              </w:rPr>
              <w:t>İdare Adı</w:t>
            </w:r>
          </w:p>
        </w:tc>
        <w:tc>
          <w:tcPr>
            <w:tcW w:w="7788" w:type="dxa"/>
            <w:gridSpan w:val="5"/>
            <w:tcBorders>
              <w:top w:val="single" w:sz="4" w:space="0" w:color="auto"/>
              <w:left w:val="nil"/>
              <w:bottom w:val="single" w:sz="4" w:space="0" w:color="auto"/>
              <w:right w:val="single" w:sz="4" w:space="0" w:color="000000"/>
            </w:tcBorders>
            <w:shd w:val="clear" w:color="auto" w:fill="auto"/>
            <w:vAlign w:val="center"/>
          </w:tcPr>
          <w:p w:rsidR="005E21EB" w:rsidRPr="00811EE0" w:rsidRDefault="0055321A" w:rsidP="006D6660">
            <w:pPr>
              <w:widowControl/>
              <w:adjustRightInd/>
              <w:spacing w:line="240" w:lineRule="auto"/>
              <w:jc w:val="left"/>
              <w:textAlignment w:val="auto"/>
              <w:rPr>
                <w:sz w:val="20"/>
                <w:szCs w:val="20"/>
              </w:rPr>
            </w:pPr>
            <w:r>
              <w:rPr>
                <w:sz w:val="20"/>
                <w:szCs w:val="20"/>
              </w:rPr>
              <w:t>40.14 - SPOR GENEL MÜDÜRLÜĞÜ</w:t>
            </w:r>
          </w:p>
        </w:tc>
      </w:tr>
      <w:tr w:rsidR="005E21EB" w:rsidRPr="00811EE0">
        <w:trPr>
          <w:trHeight w:val="516"/>
          <w:jc w:val="center"/>
        </w:trPr>
        <w:tc>
          <w:tcPr>
            <w:tcW w:w="18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5E21EB" w:rsidRPr="00811EE0" w:rsidRDefault="005E21EB" w:rsidP="006D6660">
            <w:pPr>
              <w:widowControl/>
              <w:adjustRightInd/>
              <w:spacing w:line="240" w:lineRule="auto"/>
              <w:jc w:val="left"/>
              <w:textAlignment w:val="auto"/>
              <w:rPr>
                <w:b/>
                <w:bCs/>
                <w:sz w:val="20"/>
                <w:szCs w:val="20"/>
              </w:rPr>
            </w:pPr>
            <w:r w:rsidRPr="00811EE0">
              <w:rPr>
                <w:b/>
                <w:bCs/>
                <w:sz w:val="20"/>
                <w:szCs w:val="20"/>
              </w:rPr>
              <w:t>Amaç</w:t>
            </w:r>
            <w:r w:rsidR="006D6660" w:rsidRPr="00811EE0">
              <w:rPr>
                <w:b/>
                <w:bCs/>
                <w:sz w:val="20"/>
                <w:szCs w:val="20"/>
              </w:rPr>
              <w:t>-2</w:t>
            </w:r>
          </w:p>
        </w:tc>
        <w:tc>
          <w:tcPr>
            <w:tcW w:w="7788" w:type="dxa"/>
            <w:gridSpan w:val="5"/>
            <w:tcBorders>
              <w:top w:val="single" w:sz="4" w:space="0" w:color="auto"/>
              <w:left w:val="nil"/>
              <w:bottom w:val="single" w:sz="4" w:space="0" w:color="auto"/>
              <w:right w:val="single" w:sz="4" w:space="0" w:color="000000"/>
            </w:tcBorders>
            <w:shd w:val="clear" w:color="auto" w:fill="auto"/>
            <w:vAlign w:val="center"/>
          </w:tcPr>
          <w:p w:rsidR="005E21EB" w:rsidRPr="00811EE0" w:rsidRDefault="007C4F18" w:rsidP="006D6660">
            <w:pPr>
              <w:widowControl/>
              <w:adjustRightInd/>
              <w:spacing w:line="240" w:lineRule="auto"/>
              <w:jc w:val="left"/>
              <w:textAlignment w:val="auto"/>
              <w:rPr>
                <w:sz w:val="20"/>
                <w:szCs w:val="20"/>
              </w:rPr>
            </w:pPr>
            <w:r>
              <w:rPr>
                <w:sz w:val="20"/>
                <w:szCs w:val="20"/>
              </w:rPr>
              <w:t>Güçlü Bir Spor Yönetimi Süreci Oluşturmak</w:t>
            </w:r>
          </w:p>
        </w:tc>
      </w:tr>
      <w:tr w:rsidR="005E21EB" w:rsidRPr="00811EE0">
        <w:trPr>
          <w:trHeight w:val="516"/>
          <w:jc w:val="center"/>
        </w:trPr>
        <w:tc>
          <w:tcPr>
            <w:tcW w:w="18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5E21EB" w:rsidRPr="00811EE0" w:rsidRDefault="005E21EB" w:rsidP="006D6660">
            <w:pPr>
              <w:widowControl/>
              <w:adjustRightInd/>
              <w:spacing w:line="240" w:lineRule="auto"/>
              <w:jc w:val="left"/>
              <w:textAlignment w:val="auto"/>
              <w:rPr>
                <w:b/>
                <w:bCs/>
                <w:sz w:val="20"/>
                <w:szCs w:val="20"/>
              </w:rPr>
            </w:pPr>
            <w:r w:rsidRPr="00811EE0">
              <w:rPr>
                <w:b/>
                <w:bCs/>
                <w:sz w:val="20"/>
                <w:szCs w:val="20"/>
              </w:rPr>
              <w:t>Hedef</w:t>
            </w:r>
            <w:r w:rsidR="006D6660" w:rsidRPr="00811EE0">
              <w:rPr>
                <w:b/>
                <w:bCs/>
                <w:sz w:val="20"/>
                <w:szCs w:val="20"/>
              </w:rPr>
              <w:t>-</w:t>
            </w:r>
            <w:proofErr w:type="gramStart"/>
            <w:r w:rsidR="006D6660" w:rsidRPr="00811EE0">
              <w:rPr>
                <w:b/>
                <w:bCs/>
                <w:sz w:val="20"/>
                <w:szCs w:val="20"/>
              </w:rPr>
              <w:t>2.1</w:t>
            </w:r>
            <w:proofErr w:type="gramEnd"/>
          </w:p>
        </w:tc>
        <w:tc>
          <w:tcPr>
            <w:tcW w:w="7788" w:type="dxa"/>
            <w:gridSpan w:val="5"/>
            <w:tcBorders>
              <w:top w:val="single" w:sz="4" w:space="0" w:color="auto"/>
              <w:left w:val="nil"/>
              <w:bottom w:val="single" w:sz="4" w:space="0" w:color="auto"/>
              <w:right w:val="single" w:sz="4" w:space="0" w:color="000000"/>
            </w:tcBorders>
            <w:shd w:val="clear" w:color="auto" w:fill="auto"/>
            <w:vAlign w:val="center"/>
          </w:tcPr>
          <w:p w:rsidR="005E21EB" w:rsidRPr="00811EE0" w:rsidRDefault="0055321A" w:rsidP="006D6660">
            <w:pPr>
              <w:widowControl/>
              <w:adjustRightInd/>
              <w:spacing w:line="240" w:lineRule="auto"/>
              <w:jc w:val="left"/>
              <w:textAlignment w:val="auto"/>
              <w:rPr>
                <w:sz w:val="20"/>
                <w:szCs w:val="20"/>
              </w:rPr>
            </w:pPr>
            <w:r>
              <w:rPr>
                <w:sz w:val="20"/>
                <w:szCs w:val="20"/>
              </w:rPr>
              <w:t>2012</w:t>
            </w:r>
            <w:r w:rsidR="005E21EB" w:rsidRPr="00811EE0">
              <w:rPr>
                <w:sz w:val="20"/>
                <w:szCs w:val="20"/>
              </w:rPr>
              <w:t xml:space="preserve"> yılı sonuna kadar işlevsel ve uluslararası standartlara uygun tesis yapımı ve yönetimi anlayışı gerçekleştirilecektir.</w:t>
            </w:r>
          </w:p>
        </w:tc>
      </w:tr>
      <w:tr w:rsidR="005E21EB" w:rsidRPr="00811EE0">
        <w:trPr>
          <w:trHeight w:val="516"/>
          <w:jc w:val="center"/>
        </w:trPr>
        <w:tc>
          <w:tcPr>
            <w:tcW w:w="5217" w:type="dxa"/>
            <w:gridSpan w:val="4"/>
            <w:tcBorders>
              <w:top w:val="single" w:sz="4" w:space="0" w:color="auto"/>
              <w:left w:val="single" w:sz="4" w:space="0" w:color="auto"/>
              <w:bottom w:val="nil"/>
              <w:right w:val="single" w:sz="4" w:space="0" w:color="000000"/>
            </w:tcBorders>
            <w:shd w:val="clear" w:color="auto" w:fill="auto"/>
            <w:noWrap/>
            <w:vAlign w:val="center"/>
          </w:tcPr>
          <w:p w:rsidR="005E21EB" w:rsidRPr="00811EE0" w:rsidRDefault="005E21EB" w:rsidP="006D6660">
            <w:pPr>
              <w:widowControl/>
              <w:adjustRightInd/>
              <w:spacing w:line="240" w:lineRule="auto"/>
              <w:jc w:val="center"/>
              <w:textAlignment w:val="auto"/>
              <w:rPr>
                <w:b/>
                <w:bCs/>
                <w:sz w:val="20"/>
                <w:szCs w:val="20"/>
              </w:rPr>
            </w:pPr>
            <w:r w:rsidRPr="00811EE0">
              <w:rPr>
                <w:b/>
                <w:bCs/>
                <w:sz w:val="20"/>
                <w:szCs w:val="20"/>
              </w:rPr>
              <w:t>Performans Hedefi</w:t>
            </w:r>
          </w:p>
        </w:tc>
        <w:tc>
          <w:tcPr>
            <w:tcW w:w="4422" w:type="dxa"/>
            <w:gridSpan w:val="3"/>
            <w:tcBorders>
              <w:top w:val="single" w:sz="4" w:space="0" w:color="auto"/>
              <w:left w:val="nil"/>
              <w:bottom w:val="single" w:sz="4" w:space="0" w:color="auto"/>
              <w:right w:val="single" w:sz="4" w:space="0" w:color="000000"/>
            </w:tcBorders>
            <w:shd w:val="clear" w:color="auto" w:fill="auto"/>
            <w:vAlign w:val="center"/>
          </w:tcPr>
          <w:p w:rsidR="005E21EB" w:rsidRPr="00811EE0" w:rsidRDefault="005E21EB" w:rsidP="006D6660">
            <w:pPr>
              <w:widowControl/>
              <w:adjustRightInd/>
              <w:spacing w:line="240" w:lineRule="auto"/>
              <w:jc w:val="center"/>
              <w:textAlignment w:val="auto"/>
              <w:rPr>
                <w:b/>
                <w:bCs/>
                <w:sz w:val="20"/>
                <w:szCs w:val="20"/>
              </w:rPr>
            </w:pPr>
            <w:r w:rsidRPr="00811EE0">
              <w:rPr>
                <w:b/>
                <w:bCs/>
                <w:sz w:val="20"/>
                <w:szCs w:val="20"/>
              </w:rPr>
              <w:t>Revize planların tamamlanması</w:t>
            </w:r>
          </w:p>
        </w:tc>
      </w:tr>
      <w:tr w:rsidR="005E21EB" w:rsidRPr="00811EE0">
        <w:trPr>
          <w:trHeight w:val="516"/>
          <w:jc w:val="center"/>
        </w:trPr>
        <w:tc>
          <w:tcPr>
            <w:tcW w:w="41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E21EB" w:rsidRPr="00811EE0" w:rsidRDefault="005E21EB" w:rsidP="006D6660">
            <w:pPr>
              <w:widowControl/>
              <w:adjustRightInd/>
              <w:spacing w:line="240" w:lineRule="auto"/>
              <w:jc w:val="center"/>
              <w:textAlignment w:val="auto"/>
              <w:rPr>
                <w:b/>
                <w:bCs/>
                <w:sz w:val="20"/>
                <w:szCs w:val="20"/>
              </w:rPr>
            </w:pPr>
            <w:r w:rsidRPr="00811EE0">
              <w:rPr>
                <w:b/>
                <w:bCs/>
                <w:sz w:val="20"/>
                <w:szCs w:val="20"/>
              </w:rPr>
              <w:t>Performans Göstergeleri</w:t>
            </w:r>
          </w:p>
        </w:tc>
        <w:tc>
          <w:tcPr>
            <w:tcW w:w="1080" w:type="dxa"/>
            <w:tcBorders>
              <w:top w:val="single" w:sz="4" w:space="0" w:color="auto"/>
              <w:left w:val="single" w:sz="4" w:space="0" w:color="auto"/>
              <w:bottom w:val="single" w:sz="4" w:space="0" w:color="auto"/>
              <w:right w:val="single" w:sz="4" w:space="0" w:color="000000"/>
            </w:tcBorders>
            <w:shd w:val="clear" w:color="auto" w:fill="auto"/>
            <w:vAlign w:val="center"/>
          </w:tcPr>
          <w:p w:rsidR="005E21EB" w:rsidRPr="00811EE0" w:rsidRDefault="005E21EB" w:rsidP="006D6660">
            <w:pPr>
              <w:widowControl/>
              <w:adjustRightInd/>
              <w:spacing w:line="240" w:lineRule="auto"/>
              <w:jc w:val="center"/>
              <w:textAlignment w:val="auto"/>
              <w:rPr>
                <w:b/>
                <w:bCs/>
                <w:sz w:val="20"/>
                <w:szCs w:val="20"/>
              </w:rPr>
            </w:pPr>
            <w:r w:rsidRPr="00811EE0">
              <w:rPr>
                <w:b/>
                <w:bCs/>
                <w:sz w:val="20"/>
                <w:szCs w:val="20"/>
              </w:rPr>
              <w:t>Ölçü Birimi</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E21EB" w:rsidRPr="00811EE0" w:rsidRDefault="0055321A" w:rsidP="006D6660">
            <w:pPr>
              <w:widowControl/>
              <w:adjustRightInd/>
              <w:spacing w:line="240" w:lineRule="auto"/>
              <w:jc w:val="center"/>
              <w:textAlignment w:val="auto"/>
              <w:rPr>
                <w:b/>
                <w:bCs/>
                <w:sz w:val="20"/>
                <w:szCs w:val="20"/>
              </w:rPr>
            </w:pPr>
            <w:r>
              <w:rPr>
                <w:b/>
                <w:bCs/>
                <w:sz w:val="20"/>
                <w:szCs w:val="20"/>
              </w:rPr>
              <w:t>2010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E21EB" w:rsidRPr="00811EE0" w:rsidRDefault="0055321A" w:rsidP="006D6660">
            <w:pPr>
              <w:widowControl/>
              <w:adjustRightInd/>
              <w:spacing w:line="240" w:lineRule="auto"/>
              <w:jc w:val="center"/>
              <w:textAlignment w:val="auto"/>
              <w:rPr>
                <w:b/>
                <w:bCs/>
                <w:sz w:val="20"/>
                <w:szCs w:val="20"/>
              </w:rPr>
            </w:pPr>
            <w:r>
              <w:rPr>
                <w:b/>
                <w:bCs/>
                <w:sz w:val="20"/>
                <w:szCs w:val="20"/>
              </w:rPr>
              <w:t>2011</w:t>
            </w:r>
          </w:p>
        </w:tc>
        <w:tc>
          <w:tcPr>
            <w:tcW w:w="1542" w:type="dxa"/>
            <w:tcBorders>
              <w:top w:val="single" w:sz="4" w:space="0" w:color="auto"/>
              <w:left w:val="nil"/>
              <w:bottom w:val="single" w:sz="4" w:space="0" w:color="auto"/>
              <w:right w:val="single" w:sz="4" w:space="0" w:color="auto"/>
            </w:tcBorders>
            <w:shd w:val="clear" w:color="auto" w:fill="auto"/>
            <w:noWrap/>
            <w:vAlign w:val="center"/>
          </w:tcPr>
          <w:p w:rsidR="005E21EB" w:rsidRPr="00811EE0" w:rsidRDefault="0055321A" w:rsidP="006D6660">
            <w:pPr>
              <w:widowControl/>
              <w:adjustRightInd/>
              <w:spacing w:line="240" w:lineRule="auto"/>
              <w:jc w:val="center"/>
              <w:textAlignment w:val="auto"/>
              <w:rPr>
                <w:b/>
                <w:bCs/>
                <w:sz w:val="20"/>
                <w:szCs w:val="20"/>
              </w:rPr>
            </w:pPr>
            <w:r>
              <w:rPr>
                <w:b/>
                <w:bCs/>
                <w:sz w:val="20"/>
                <w:szCs w:val="20"/>
              </w:rPr>
              <w:t>2012</w:t>
            </w:r>
          </w:p>
        </w:tc>
      </w:tr>
      <w:tr w:rsidR="005E21EB" w:rsidRPr="00811EE0">
        <w:trPr>
          <w:trHeight w:val="516"/>
          <w:jc w:val="center"/>
        </w:trPr>
        <w:tc>
          <w:tcPr>
            <w:tcW w:w="576" w:type="dxa"/>
            <w:tcBorders>
              <w:top w:val="nil"/>
              <w:left w:val="single" w:sz="4" w:space="0" w:color="auto"/>
              <w:bottom w:val="single" w:sz="4" w:space="0" w:color="auto"/>
              <w:right w:val="nil"/>
            </w:tcBorders>
            <w:shd w:val="clear" w:color="auto" w:fill="auto"/>
            <w:noWrap/>
            <w:vAlign w:val="center"/>
          </w:tcPr>
          <w:p w:rsidR="005E21EB" w:rsidRPr="00811EE0" w:rsidRDefault="005E21EB" w:rsidP="006D6660">
            <w:pPr>
              <w:widowControl/>
              <w:adjustRightInd/>
              <w:spacing w:line="240" w:lineRule="auto"/>
              <w:jc w:val="center"/>
              <w:textAlignment w:val="auto"/>
              <w:rPr>
                <w:sz w:val="20"/>
                <w:szCs w:val="20"/>
              </w:rPr>
            </w:pPr>
            <w:r w:rsidRPr="00811EE0">
              <w:rPr>
                <w:sz w:val="20"/>
                <w:szCs w:val="20"/>
              </w:rPr>
              <w:t>1</w:t>
            </w:r>
          </w:p>
        </w:tc>
        <w:tc>
          <w:tcPr>
            <w:tcW w:w="3561" w:type="dxa"/>
            <w:gridSpan w:val="2"/>
            <w:tcBorders>
              <w:top w:val="single" w:sz="4" w:space="0" w:color="auto"/>
              <w:left w:val="single" w:sz="4" w:space="0" w:color="auto"/>
              <w:bottom w:val="single" w:sz="4" w:space="0" w:color="auto"/>
              <w:right w:val="nil"/>
            </w:tcBorders>
            <w:shd w:val="clear" w:color="auto" w:fill="auto"/>
            <w:vAlign w:val="center"/>
          </w:tcPr>
          <w:p w:rsidR="005E21EB" w:rsidRPr="00811EE0" w:rsidRDefault="005E21EB" w:rsidP="006D6660">
            <w:pPr>
              <w:widowControl/>
              <w:adjustRightInd/>
              <w:spacing w:line="240" w:lineRule="auto"/>
              <w:jc w:val="left"/>
              <w:textAlignment w:val="auto"/>
              <w:rPr>
                <w:sz w:val="20"/>
                <w:szCs w:val="20"/>
              </w:rPr>
            </w:pPr>
            <w:r w:rsidRPr="00811EE0">
              <w:rPr>
                <w:sz w:val="20"/>
                <w:szCs w:val="20"/>
              </w:rPr>
              <w:t>Tamamlanacak revize plan</w:t>
            </w:r>
          </w:p>
        </w:tc>
        <w:tc>
          <w:tcPr>
            <w:tcW w:w="1080" w:type="dxa"/>
            <w:tcBorders>
              <w:top w:val="single" w:sz="4" w:space="0" w:color="auto"/>
              <w:left w:val="single" w:sz="4" w:space="0" w:color="auto"/>
              <w:bottom w:val="single" w:sz="4" w:space="0" w:color="auto"/>
              <w:right w:val="nil"/>
            </w:tcBorders>
            <w:shd w:val="clear" w:color="auto" w:fill="auto"/>
            <w:vAlign w:val="center"/>
          </w:tcPr>
          <w:p w:rsidR="005E21EB" w:rsidRPr="00811EE0" w:rsidRDefault="005E21EB" w:rsidP="006D6660">
            <w:pPr>
              <w:widowControl/>
              <w:adjustRightInd/>
              <w:spacing w:line="240" w:lineRule="auto"/>
              <w:jc w:val="center"/>
              <w:textAlignment w:val="auto"/>
              <w:rPr>
                <w:sz w:val="20"/>
                <w:szCs w:val="20"/>
              </w:rPr>
            </w:pPr>
            <w:r w:rsidRPr="00811EE0">
              <w:rPr>
                <w:sz w:val="20"/>
                <w:szCs w:val="20"/>
              </w:rPr>
              <w:t>Sayı</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5E21EB" w:rsidRPr="00811EE0" w:rsidRDefault="005E21EB" w:rsidP="006D6660">
            <w:pPr>
              <w:widowControl/>
              <w:adjustRightInd/>
              <w:spacing w:line="240" w:lineRule="auto"/>
              <w:jc w:val="center"/>
              <w:textAlignment w:val="auto"/>
              <w:rPr>
                <w:sz w:val="20"/>
                <w:szCs w:val="20"/>
              </w:rPr>
            </w:pPr>
            <w:r w:rsidRPr="00811EE0">
              <w:rPr>
                <w:sz w:val="20"/>
                <w:szCs w:val="20"/>
              </w:rPr>
              <w:t>0</w:t>
            </w:r>
          </w:p>
        </w:tc>
        <w:tc>
          <w:tcPr>
            <w:tcW w:w="1440" w:type="dxa"/>
            <w:tcBorders>
              <w:top w:val="nil"/>
              <w:left w:val="nil"/>
              <w:bottom w:val="single" w:sz="4" w:space="0" w:color="auto"/>
              <w:right w:val="single" w:sz="4" w:space="0" w:color="auto"/>
            </w:tcBorders>
            <w:shd w:val="clear" w:color="auto" w:fill="auto"/>
            <w:noWrap/>
            <w:vAlign w:val="center"/>
          </w:tcPr>
          <w:p w:rsidR="005E21EB" w:rsidRPr="00811EE0" w:rsidRDefault="005E21EB" w:rsidP="006D6660">
            <w:pPr>
              <w:widowControl/>
              <w:adjustRightInd/>
              <w:spacing w:line="240" w:lineRule="auto"/>
              <w:jc w:val="center"/>
              <w:textAlignment w:val="auto"/>
              <w:rPr>
                <w:sz w:val="20"/>
                <w:szCs w:val="20"/>
              </w:rPr>
            </w:pPr>
            <w:r w:rsidRPr="00811EE0">
              <w:rPr>
                <w:sz w:val="20"/>
                <w:szCs w:val="20"/>
              </w:rPr>
              <w:t>0</w:t>
            </w:r>
          </w:p>
        </w:tc>
        <w:tc>
          <w:tcPr>
            <w:tcW w:w="1542" w:type="dxa"/>
            <w:tcBorders>
              <w:top w:val="nil"/>
              <w:left w:val="nil"/>
              <w:bottom w:val="single" w:sz="4" w:space="0" w:color="auto"/>
              <w:right w:val="single" w:sz="4" w:space="0" w:color="auto"/>
            </w:tcBorders>
            <w:shd w:val="clear" w:color="auto" w:fill="auto"/>
            <w:noWrap/>
            <w:vAlign w:val="center"/>
          </w:tcPr>
          <w:p w:rsidR="005E21EB" w:rsidRPr="00811EE0" w:rsidRDefault="005E21EB" w:rsidP="006D6660">
            <w:pPr>
              <w:widowControl/>
              <w:adjustRightInd/>
              <w:spacing w:line="240" w:lineRule="auto"/>
              <w:jc w:val="center"/>
              <w:textAlignment w:val="auto"/>
              <w:rPr>
                <w:sz w:val="20"/>
                <w:szCs w:val="20"/>
              </w:rPr>
            </w:pPr>
            <w:r w:rsidRPr="00811EE0">
              <w:rPr>
                <w:sz w:val="20"/>
                <w:szCs w:val="20"/>
              </w:rPr>
              <w:t>1</w:t>
            </w:r>
          </w:p>
        </w:tc>
      </w:tr>
      <w:tr w:rsidR="005E21EB" w:rsidRPr="00811EE0">
        <w:trPr>
          <w:trHeight w:val="516"/>
          <w:jc w:val="center"/>
        </w:trPr>
        <w:tc>
          <w:tcPr>
            <w:tcW w:w="5217" w:type="dxa"/>
            <w:gridSpan w:val="4"/>
            <w:vMerge w:val="restart"/>
            <w:tcBorders>
              <w:top w:val="single" w:sz="4" w:space="0" w:color="auto"/>
              <w:left w:val="single" w:sz="4" w:space="0" w:color="auto"/>
              <w:bottom w:val="single" w:sz="4" w:space="0" w:color="000000"/>
              <w:right w:val="nil"/>
            </w:tcBorders>
            <w:shd w:val="clear" w:color="auto" w:fill="auto"/>
            <w:vAlign w:val="center"/>
          </w:tcPr>
          <w:p w:rsidR="005E21EB" w:rsidRPr="00811EE0" w:rsidRDefault="005E21EB" w:rsidP="006D6660">
            <w:pPr>
              <w:widowControl/>
              <w:adjustRightInd/>
              <w:spacing w:line="240" w:lineRule="auto"/>
              <w:jc w:val="center"/>
              <w:textAlignment w:val="auto"/>
              <w:rPr>
                <w:b/>
                <w:bCs/>
                <w:sz w:val="20"/>
                <w:szCs w:val="20"/>
              </w:rPr>
            </w:pPr>
            <w:r w:rsidRPr="00811EE0">
              <w:rPr>
                <w:b/>
                <w:bCs/>
                <w:sz w:val="20"/>
                <w:szCs w:val="20"/>
              </w:rPr>
              <w:t>Faaliyetler</w:t>
            </w:r>
          </w:p>
        </w:tc>
        <w:tc>
          <w:tcPr>
            <w:tcW w:w="44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21EB" w:rsidRPr="00811EE0" w:rsidRDefault="005E21EB" w:rsidP="006D6660">
            <w:pPr>
              <w:widowControl/>
              <w:adjustRightInd/>
              <w:spacing w:line="240" w:lineRule="auto"/>
              <w:jc w:val="center"/>
              <w:textAlignment w:val="auto"/>
              <w:rPr>
                <w:b/>
                <w:bCs/>
                <w:sz w:val="20"/>
                <w:szCs w:val="20"/>
              </w:rPr>
            </w:pPr>
            <w:r w:rsidRPr="00811EE0">
              <w:rPr>
                <w:b/>
                <w:bCs/>
                <w:sz w:val="20"/>
                <w:szCs w:val="20"/>
              </w:rPr>
              <w:t>Kaynak İhtiyacı</w:t>
            </w:r>
          </w:p>
        </w:tc>
      </w:tr>
      <w:tr w:rsidR="005E21EB" w:rsidRPr="00811EE0">
        <w:trPr>
          <w:trHeight w:val="516"/>
          <w:jc w:val="center"/>
        </w:trPr>
        <w:tc>
          <w:tcPr>
            <w:tcW w:w="5217" w:type="dxa"/>
            <w:gridSpan w:val="4"/>
            <w:vMerge/>
            <w:tcBorders>
              <w:top w:val="single" w:sz="4" w:space="0" w:color="auto"/>
              <w:left w:val="single" w:sz="4" w:space="0" w:color="auto"/>
              <w:bottom w:val="single" w:sz="4" w:space="0" w:color="000000"/>
              <w:right w:val="nil"/>
            </w:tcBorders>
            <w:shd w:val="clear" w:color="auto" w:fill="auto"/>
            <w:vAlign w:val="center"/>
          </w:tcPr>
          <w:p w:rsidR="005E21EB" w:rsidRPr="00811EE0" w:rsidRDefault="005E21EB" w:rsidP="006D6660">
            <w:pPr>
              <w:widowControl/>
              <w:adjustRightInd/>
              <w:spacing w:line="240" w:lineRule="auto"/>
              <w:jc w:val="left"/>
              <w:textAlignment w:val="auto"/>
              <w:rPr>
                <w:b/>
                <w:bCs/>
                <w:sz w:val="20"/>
                <w:szCs w:val="20"/>
              </w:rPr>
            </w:pPr>
          </w:p>
        </w:tc>
        <w:tc>
          <w:tcPr>
            <w:tcW w:w="1440" w:type="dxa"/>
            <w:tcBorders>
              <w:top w:val="nil"/>
              <w:left w:val="single" w:sz="4" w:space="0" w:color="auto"/>
              <w:bottom w:val="single" w:sz="4" w:space="0" w:color="auto"/>
              <w:right w:val="single" w:sz="4" w:space="0" w:color="auto"/>
            </w:tcBorders>
            <w:shd w:val="clear" w:color="auto" w:fill="auto"/>
            <w:vAlign w:val="center"/>
          </w:tcPr>
          <w:p w:rsidR="005E21EB" w:rsidRPr="00811EE0" w:rsidRDefault="005E21EB" w:rsidP="006D6660">
            <w:pPr>
              <w:widowControl/>
              <w:adjustRightInd/>
              <w:spacing w:line="240" w:lineRule="auto"/>
              <w:jc w:val="center"/>
              <w:textAlignment w:val="auto"/>
              <w:rPr>
                <w:b/>
                <w:bCs/>
                <w:sz w:val="20"/>
                <w:szCs w:val="20"/>
              </w:rPr>
            </w:pPr>
            <w:r w:rsidRPr="00811EE0">
              <w:rPr>
                <w:b/>
                <w:bCs/>
                <w:sz w:val="20"/>
                <w:szCs w:val="20"/>
              </w:rPr>
              <w:t>Bütçe</w:t>
            </w:r>
          </w:p>
        </w:tc>
        <w:tc>
          <w:tcPr>
            <w:tcW w:w="1440" w:type="dxa"/>
            <w:tcBorders>
              <w:top w:val="nil"/>
              <w:left w:val="nil"/>
              <w:bottom w:val="single" w:sz="4" w:space="0" w:color="auto"/>
              <w:right w:val="single" w:sz="4" w:space="0" w:color="auto"/>
            </w:tcBorders>
            <w:shd w:val="clear" w:color="auto" w:fill="auto"/>
            <w:vAlign w:val="center"/>
          </w:tcPr>
          <w:p w:rsidR="005E21EB" w:rsidRPr="00811EE0" w:rsidRDefault="005E21EB" w:rsidP="006D6660">
            <w:pPr>
              <w:widowControl/>
              <w:adjustRightInd/>
              <w:spacing w:line="240" w:lineRule="auto"/>
              <w:jc w:val="center"/>
              <w:textAlignment w:val="auto"/>
              <w:rPr>
                <w:b/>
                <w:bCs/>
                <w:sz w:val="20"/>
                <w:szCs w:val="20"/>
              </w:rPr>
            </w:pPr>
            <w:r w:rsidRPr="00811EE0">
              <w:rPr>
                <w:b/>
                <w:bCs/>
                <w:sz w:val="20"/>
                <w:szCs w:val="20"/>
              </w:rPr>
              <w:t>Bütçe Dışı</w:t>
            </w:r>
          </w:p>
        </w:tc>
        <w:tc>
          <w:tcPr>
            <w:tcW w:w="1542" w:type="dxa"/>
            <w:tcBorders>
              <w:top w:val="nil"/>
              <w:left w:val="nil"/>
              <w:bottom w:val="single" w:sz="4" w:space="0" w:color="auto"/>
              <w:right w:val="single" w:sz="4" w:space="0" w:color="auto"/>
            </w:tcBorders>
            <w:shd w:val="clear" w:color="auto" w:fill="auto"/>
            <w:vAlign w:val="center"/>
          </w:tcPr>
          <w:p w:rsidR="005E21EB" w:rsidRPr="00811EE0" w:rsidRDefault="005E21EB" w:rsidP="006D6660">
            <w:pPr>
              <w:widowControl/>
              <w:adjustRightInd/>
              <w:spacing w:line="240" w:lineRule="auto"/>
              <w:jc w:val="center"/>
              <w:textAlignment w:val="auto"/>
              <w:rPr>
                <w:b/>
                <w:bCs/>
                <w:sz w:val="20"/>
                <w:szCs w:val="20"/>
              </w:rPr>
            </w:pPr>
            <w:r w:rsidRPr="00811EE0">
              <w:rPr>
                <w:b/>
                <w:bCs/>
                <w:sz w:val="20"/>
                <w:szCs w:val="20"/>
              </w:rPr>
              <w:t>Toplam</w:t>
            </w:r>
          </w:p>
        </w:tc>
      </w:tr>
      <w:tr w:rsidR="005E21EB" w:rsidRPr="00811EE0">
        <w:trPr>
          <w:trHeight w:val="516"/>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5E21EB" w:rsidRPr="00811EE0" w:rsidRDefault="006D6660" w:rsidP="006D6660">
            <w:pPr>
              <w:widowControl/>
              <w:adjustRightInd/>
              <w:spacing w:line="240" w:lineRule="auto"/>
              <w:jc w:val="center"/>
              <w:textAlignment w:val="auto"/>
              <w:rPr>
                <w:sz w:val="20"/>
                <w:szCs w:val="20"/>
              </w:rPr>
            </w:pPr>
            <w:r w:rsidRPr="00811EE0">
              <w:rPr>
                <w:sz w:val="20"/>
                <w:szCs w:val="20"/>
              </w:rPr>
              <w:t>2.1.1</w:t>
            </w:r>
          </w:p>
        </w:tc>
        <w:tc>
          <w:tcPr>
            <w:tcW w:w="4641" w:type="dxa"/>
            <w:gridSpan w:val="3"/>
            <w:tcBorders>
              <w:top w:val="single" w:sz="4" w:space="0" w:color="auto"/>
              <w:left w:val="nil"/>
              <w:bottom w:val="single" w:sz="4" w:space="0" w:color="auto"/>
              <w:right w:val="nil"/>
            </w:tcBorders>
            <w:shd w:val="clear" w:color="auto" w:fill="auto"/>
            <w:vAlign w:val="center"/>
          </w:tcPr>
          <w:p w:rsidR="005E21EB" w:rsidRPr="00811EE0" w:rsidRDefault="005E21EB" w:rsidP="006D6660">
            <w:pPr>
              <w:widowControl/>
              <w:adjustRightInd/>
              <w:spacing w:line="240" w:lineRule="auto"/>
              <w:jc w:val="left"/>
              <w:textAlignment w:val="auto"/>
              <w:rPr>
                <w:sz w:val="20"/>
                <w:szCs w:val="20"/>
              </w:rPr>
            </w:pPr>
            <w:r w:rsidRPr="00811EE0">
              <w:rPr>
                <w:sz w:val="20"/>
                <w:szCs w:val="20"/>
              </w:rPr>
              <w:t>Spor Tesislerinin revize planlarının tamamlanması</w:t>
            </w:r>
          </w:p>
        </w:tc>
        <w:tc>
          <w:tcPr>
            <w:tcW w:w="1440" w:type="dxa"/>
            <w:tcBorders>
              <w:top w:val="nil"/>
              <w:left w:val="single" w:sz="4" w:space="0" w:color="auto"/>
              <w:bottom w:val="single" w:sz="4" w:space="0" w:color="auto"/>
              <w:right w:val="single" w:sz="4" w:space="0" w:color="auto"/>
            </w:tcBorders>
            <w:shd w:val="clear" w:color="auto" w:fill="auto"/>
            <w:vAlign w:val="center"/>
          </w:tcPr>
          <w:p w:rsidR="005E21EB" w:rsidRPr="00811EE0" w:rsidRDefault="007C4F18" w:rsidP="006D6660">
            <w:pPr>
              <w:widowControl/>
              <w:adjustRightInd/>
              <w:spacing w:line="240" w:lineRule="auto"/>
              <w:jc w:val="center"/>
              <w:textAlignment w:val="auto"/>
              <w:rPr>
                <w:sz w:val="20"/>
                <w:szCs w:val="20"/>
              </w:rPr>
            </w:pPr>
            <w:r>
              <w:rPr>
                <w:sz w:val="20"/>
                <w:szCs w:val="20"/>
              </w:rPr>
              <w:t>331</w:t>
            </w:r>
            <w:r w:rsidR="005E21EB" w:rsidRPr="00811EE0">
              <w:rPr>
                <w:sz w:val="20"/>
                <w:szCs w:val="20"/>
              </w:rPr>
              <w:t>.000.000</w:t>
            </w:r>
          </w:p>
        </w:tc>
        <w:tc>
          <w:tcPr>
            <w:tcW w:w="1440" w:type="dxa"/>
            <w:tcBorders>
              <w:top w:val="nil"/>
              <w:left w:val="nil"/>
              <w:bottom w:val="single" w:sz="4" w:space="0" w:color="auto"/>
              <w:right w:val="single" w:sz="4" w:space="0" w:color="auto"/>
            </w:tcBorders>
            <w:shd w:val="clear" w:color="auto" w:fill="auto"/>
            <w:vAlign w:val="center"/>
          </w:tcPr>
          <w:p w:rsidR="005E21EB" w:rsidRPr="00811EE0" w:rsidRDefault="007C4F18" w:rsidP="007C4F18">
            <w:pPr>
              <w:widowControl/>
              <w:adjustRightInd/>
              <w:spacing w:line="240" w:lineRule="auto"/>
              <w:jc w:val="center"/>
              <w:textAlignment w:val="auto"/>
              <w:rPr>
                <w:sz w:val="20"/>
                <w:szCs w:val="20"/>
              </w:rPr>
            </w:pPr>
            <w:r>
              <w:rPr>
                <w:sz w:val="20"/>
                <w:szCs w:val="20"/>
              </w:rPr>
              <w:t>149</w:t>
            </w:r>
            <w:r w:rsidR="005E21EB" w:rsidRPr="00811EE0">
              <w:rPr>
                <w:sz w:val="20"/>
                <w:szCs w:val="20"/>
              </w:rPr>
              <w:t>.000.000</w:t>
            </w:r>
          </w:p>
        </w:tc>
        <w:tc>
          <w:tcPr>
            <w:tcW w:w="1542" w:type="dxa"/>
            <w:tcBorders>
              <w:top w:val="nil"/>
              <w:left w:val="nil"/>
              <w:bottom w:val="single" w:sz="4" w:space="0" w:color="auto"/>
              <w:right w:val="single" w:sz="4" w:space="0" w:color="auto"/>
            </w:tcBorders>
            <w:shd w:val="clear" w:color="auto" w:fill="auto"/>
            <w:vAlign w:val="center"/>
          </w:tcPr>
          <w:p w:rsidR="005E21EB" w:rsidRPr="00811EE0" w:rsidRDefault="00AD6EA7" w:rsidP="006D6660">
            <w:pPr>
              <w:widowControl/>
              <w:adjustRightInd/>
              <w:spacing w:line="240" w:lineRule="auto"/>
              <w:jc w:val="center"/>
              <w:textAlignment w:val="auto"/>
              <w:rPr>
                <w:sz w:val="20"/>
                <w:szCs w:val="20"/>
              </w:rPr>
            </w:pPr>
            <w:r>
              <w:rPr>
                <w:sz w:val="20"/>
                <w:szCs w:val="20"/>
              </w:rPr>
              <w:t>480</w:t>
            </w:r>
            <w:r w:rsidR="005E21EB" w:rsidRPr="00811EE0">
              <w:rPr>
                <w:sz w:val="20"/>
                <w:szCs w:val="20"/>
              </w:rPr>
              <w:t>.000.000</w:t>
            </w:r>
          </w:p>
        </w:tc>
      </w:tr>
      <w:tr w:rsidR="005E21EB" w:rsidRPr="00811EE0">
        <w:trPr>
          <w:trHeight w:val="516"/>
          <w:jc w:val="center"/>
        </w:trPr>
        <w:tc>
          <w:tcPr>
            <w:tcW w:w="521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5E21EB" w:rsidRPr="00811EE0" w:rsidRDefault="005E21EB" w:rsidP="006D6660">
            <w:pPr>
              <w:widowControl/>
              <w:adjustRightInd/>
              <w:spacing w:line="240" w:lineRule="auto"/>
              <w:jc w:val="center"/>
              <w:textAlignment w:val="auto"/>
              <w:rPr>
                <w:b/>
                <w:bCs/>
                <w:sz w:val="20"/>
                <w:szCs w:val="20"/>
              </w:rPr>
            </w:pPr>
            <w:r w:rsidRPr="00811EE0">
              <w:rPr>
                <w:b/>
                <w:bCs/>
                <w:sz w:val="20"/>
                <w:szCs w:val="20"/>
              </w:rPr>
              <w:t>Genel Toplam</w:t>
            </w:r>
          </w:p>
        </w:tc>
        <w:tc>
          <w:tcPr>
            <w:tcW w:w="1440" w:type="dxa"/>
            <w:tcBorders>
              <w:top w:val="nil"/>
              <w:left w:val="nil"/>
              <w:bottom w:val="single" w:sz="4" w:space="0" w:color="auto"/>
              <w:right w:val="single" w:sz="4" w:space="0" w:color="auto"/>
            </w:tcBorders>
            <w:shd w:val="clear" w:color="auto" w:fill="auto"/>
            <w:vAlign w:val="center"/>
          </w:tcPr>
          <w:p w:rsidR="005E21EB" w:rsidRPr="00811EE0" w:rsidRDefault="007C4F18" w:rsidP="006D6660">
            <w:pPr>
              <w:widowControl/>
              <w:adjustRightInd/>
              <w:spacing w:line="240" w:lineRule="auto"/>
              <w:jc w:val="center"/>
              <w:textAlignment w:val="auto"/>
              <w:rPr>
                <w:b/>
                <w:bCs/>
                <w:sz w:val="20"/>
                <w:szCs w:val="20"/>
              </w:rPr>
            </w:pPr>
            <w:r>
              <w:rPr>
                <w:b/>
                <w:bCs/>
                <w:sz w:val="20"/>
                <w:szCs w:val="20"/>
              </w:rPr>
              <w:t>331</w:t>
            </w:r>
            <w:r w:rsidR="005E21EB" w:rsidRPr="00811EE0">
              <w:rPr>
                <w:b/>
                <w:bCs/>
                <w:sz w:val="20"/>
                <w:szCs w:val="20"/>
              </w:rPr>
              <w:t>.000.000</w:t>
            </w:r>
          </w:p>
        </w:tc>
        <w:tc>
          <w:tcPr>
            <w:tcW w:w="1440" w:type="dxa"/>
            <w:tcBorders>
              <w:top w:val="nil"/>
              <w:left w:val="nil"/>
              <w:bottom w:val="single" w:sz="4" w:space="0" w:color="auto"/>
              <w:right w:val="single" w:sz="4" w:space="0" w:color="auto"/>
            </w:tcBorders>
            <w:shd w:val="clear" w:color="auto" w:fill="auto"/>
            <w:vAlign w:val="center"/>
          </w:tcPr>
          <w:p w:rsidR="005E21EB" w:rsidRPr="00811EE0" w:rsidRDefault="007C4F18" w:rsidP="006D6660">
            <w:pPr>
              <w:widowControl/>
              <w:adjustRightInd/>
              <w:spacing w:line="240" w:lineRule="auto"/>
              <w:textAlignment w:val="auto"/>
              <w:rPr>
                <w:b/>
                <w:sz w:val="20"/>
                <w:szCs w:val="20"/>
              </w:rPr>
            </w:pPr>
            <w:r>
              <w:rPr>
                <w:b/>
                <w:sz w:val="20"/>
                <w:szCs w:val="20"/>
              </w:rPr>
              <w:t>149</w:t>
            </w:r>
            <w:r w:rsidR="005E21EB" w:rsidRPr="00811EE0">
              <w:rPr>
                <w:b/>
                <w:sz w:val="20"/>
                <w:szCs w:val="20"/>
              </w:rPr>
              <w:t>.000.000</w:t>
            </w:r>
          </w:p>
        </w:tc>
        <w:tc>
          <w:tcPr>
            <w:tcW w:w="1542" w:type="dxa"/>
            <w:tcBorders>
              <w:top w:val="nil"/>
              <w:left w:val="nil"/>
              <w:bottom w:val="single" w:sz="4" w:space="0" w:color="auto"/>
              <w:right w:val="single" w:sz="4" w:space="0" w:color="auto"/>
            </w:tcBorders>
            <w:shd w:val="clear" w:color="auto" w:fill="auto"/>
            <w:vAlign w:val="center"/>
          </w:tcPr>
          <w:p w:rsidR="005E21EB" w:rsidRPr="00811EE0" w:rsidRDefault="007C4F18" w:rsidP="00AD6EA7">
            <w:pPr>
              <w:widowControl/>
              <w:adjustRightInd/>
              <w:spacing w:line="240" w:lineRule="auto"/>
              <w:textAlignment w:val="auto"/>
              <w:rPr>
                <w:b/>
                <w:bCs/>
                <w:sz w:val="20"/>
                <w:szCs w:val="20"/>
              </w:rPr>
            </w:pPr>
            <w:r>
              <w:rPr>
                <w:b/>
                <w:bCs/>
                <w:sz w:val="20"/>
                <w:szCs w:val="20"/>
              </w:rPr>
              <w:t>4</w:t>
            </w:r>
            <w:r w:rsidR="00AD6EA7">
              <w:rPr>
                <w:b/>
                <w:bCs/>
                <w:sz w:val="20"/>
                <w:szCs w:val="20"/>
              </w:rPr>
              <w:t>8</w:t>
            </w:r>
            <w:r w:rsidR="000000A6" w:rsidRPr="00811EE0">
              <w:rPr>
                <w:b/>
                <w:bCs/>
                <w:sz w:val="20"/>
                <w:szCs w:val="20"/>
              </w:rPr>
              <w:t>0</w:t>
            </w:r>
            <w:r w:rsidR="005E21EB" w:rsidRPr="00811EE0">
              <w:rPr>
                <w:b/>
                <w:bCs/>
                <w:sz w:val="20"/>
                <w:szCs w:val="20"/>
              </w:rPr>
              <w:t>.000.000</w:t>
            </w:r>
          </w:p>
        </w:tc>
      </w:tr>
    </w:tbl>
    <w:p w:rsidR="00E86E53" w:rsidRPr="00811EE0" w:rsidRDefault="00B57964" w:rsidP="008574A7">
      <w:pPr>
        <w:jc w:val="left"/>
        <w:rPr>
          <w:b/>
        </w:rPr>
      </w:pPr>
      <w:r w:rsidRPr="00811EE0">
        <w:br w:type="page"/>
      </w:r>
    </w:p>
    <w:tbl>
      <w:tblPr>
        <w:tblW w:w="10220" w:type="dxa"/>
        <w:jc w:val="center"/>
        <w:tblCellMar>
          <w:left w:w="70" w:type="dxa"/>
          <w:right w:w="70" w:type="dxa"/>
        </w:tblCellMar>
        <w:tblLook w:val="0000" w:firstRow="0" w:lastRow="0" w:firstColumn="0" w:lastColumn="0" w:noHBand="0" w:noVBand="0"/>
      </w:tblPr>
      <w:tblGrid>
        <w:gridCol w:w="611"/>
        <w:gridCol w:w="1442"/>
        <w:gridCol w:w="2777"/>
        <w:gridCol w:w="1360"/>
        <w:gridCol w:w="970"/>
        <w:gridCol w:w="1620"/>
        <w:gridCol w:w="1440"/>
      </w:tblGrid>
      <w:tr w:rsidR="001F48A1" w:rsidRPr="00811EE0">
        <w:trPr>
          <w:trHeight w:val="630"/>
          <w:jc w:val="center"/>
        </w:trPr>
        <w:tc>
          <w:tcPr>
            <w:tcW w:w="10220" w:type="dxa"/>
            <w:gridSpan w:val="7"/>
            <w:tcBorders>
              <w:top w:val="nil"/>
              <w:left w:val="nil"/>
              <w:bottom w:val="nil"/>
              <w:right w:val="nil"/>
            </w:tcBorders>
            <w:shd w:val="clear" w:color="auto" w:fill="auto"/>
            <w:noWrap/>
            <w:vAlign w:val="center"/>
          </w:tcPr>
          <w:p w:rsidR="001F48A1" w:rsidRPr="00811EE0" w:rsidRDefault="001F48A1" w:rsidP="007A42E5">
            <w:pPr>
              <w:widowControl/>
              <w:adjustRightInd/>
              <w:spacing w:line="240" w:lineRule="auto"/>
              <w:jc w:val="center"/>
              <w:textAlignment w:val="auto"/>
              <w:rPr>
                <w:b/>
                <w:bCs/>
              </w:rPr>
            </w:pPr>
            <w:r w:rsidRPr="00811EE0">
              <w:rPr>
                <w:b/>
                <w:bCs/>
              </w:rPr>
              <w:lastRenderedPageBreak/>
              <w:t xml:space="preserve">PERFORMANS HEDEFİ </w:t>
            </w:r>
            <w:r w:rsidR="0079240D" w:rsidRPr="00811EE0">
              <w:rPr>
                <w:b/>
                <w:bCs/>
              </w:rPr>
              <w:t>TABLO</w:t>
            </w:r>
            <w:r w:rsidRPr="00811EE0">
              <w:rPr>
                <w:b/>
                <w:bCs/>
              </w:rPr>
              <w:t xml:space="preserve"> - </w:t>
            </w:r>
            <w:r w:rsidR="00056FCE" w:rsidRPr="00811EE0">
              <w:rPr>
                <w:b/>
                <w:bCs/>
              </w:rPr>
              <w:t>9</w:t>
            </w:r>
          </w:p>
        </w:tc>
      </w:tr>
      <w:tr w:rsidR="001F48A1" w:rsidRPr="00811EE0">
        <w:trPr>
          <w:trHeight w:val="516"/>
          <w:jc w:val="center"/>
        </w:trPr>
        <w:tc>
          <w:tcPr>
            <w:tcW w:w="205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F48A1" w:rsidRPr="00811EE0" w:rsidRDefault="001F48A1" w:rsidP="007A42E5">
            <w:pPr>
              <w:widowControl/>
              <w:adjustRightInd/>
              <w:spacing w:line="240" w:lineRule="auto"/>
              <w:jc w:val="left"/>
              <w:textAlignment w:val="auto"/>
              <w:rPr>
                <w:b/>
                <w:bCs/>
                <w:sz w:val="20"/>
                <w:szCs w:val="20"/>
              </w:rPr>
            </w:pPr>
            <w:r w:rsidRPr="00811EE0">
              <w:rPr>
                <w:b/>
                <w:bCs/>
                <w:sz w:val="20"/>
                <w:szCs w:val="20"/>
              </w:rPr>
              <w:t>İdare Adı</w:t>
            </w:r>
          </w:p>
        </w:tc>
        <w:tc>
          <w:tcPr>
            <w:tcW w:w="8167" w:type="dxa"/>
            <w:gridSpan w:val="5"/>
            <w:tcBorders>
              <w:top w:val="single" w:sz="4" w:space="0" w:color="auto"/>
              <w:left w:val="nil"/>
              <w:bottom w:val="single" w:sz="4" w:space="0" w:color="auto"/>
              <w:right w:val="single" w:sz="4" w:space="0" w:color="000000"/>
            </w:tcBorders>
            <w:shd w:val="clear" w:color="auto" w:fill="auto"/>
            <w:vAlign w:val="center"/>
          </w:tcPr>
          <w:p w:rsidR="001F48A1" w:rsidRPr="00811EE0" w:rsidRDefault="0055321A" w:rsidP="007A42E5">
            <w:pPr>
              <w:widowControl/>
              <w:adjustRightInd/>
              <w:spacing w:line="240" w:lineRule="auto"/>
              <w:jc w:val="left"/>
              <w:textAlignment w:val="auto"/>
              <w:rPr>
                <w:sz w:val="20"/>
                <w:szCs w:val="20"/>
              </w:rPr>
            </w:pPr>
            <w:r>
              <w:rPr>
                <w:sz w:val="20"/>
                <w:szCs w:val="20"/>
              </w:rPr>
              <w:t>40.14 - SPOR GENEL MÜDÜRLÜĞÜ</w:t>
            </w:r>
          </w:p>
        </w:tc>
      </w:tr>
      <w:tr w:rsidR="001F48A1" w:rsidRPr="00811EE0">
        <w:trPr>
          <w:trHeight w:val="516"/>
          <w:jc w:val="center"/>
        </w:trPr>
        <w:tc>
          <w:tcPr>
            <w:tcW w:w="20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1F48A1" w:rsidRPr="00811EE0" w:rsidRDefault="001F48A1" w:rsidP="007A42E5">
            <w:pPr>
              <w:widowControl/>
              <w:adjustRightInd/>
              <w:spacing w:line="240" w:lineRule="auto"/>
              <w:jc w:val="left"/>
              <w:textAlignment w:val="auto"/>
              <w:rPr>
                <w:b/>
                <w:bCs/>
                <w:sz w:val="20"/>
                <w:szCs w:val="20"/>
              </w:rPr>
            </w:pPr>
            <w:r w:rsidRPr="00811EE0">
              <w:rPr>
                <w:b/>
                <w:bCs/>
                <w:sz w:val="20"/>
                <w:szCs w:val="20"/>
              </w:rPr>
              <w:t>Amaç</w:t>
            </w:r>
            <w:r w:rsidR="007A42E5" w:rsidRPr="00811EE0">
              <w:rPr>
                <w:b/>
                <w:bCs/>
                <w:sz w:val="20"/>
                <w:szCs w:val="20"/>
              </w:rPr>
              <w:t>-2</w:t>
            </w:r>
          </w:p>
        </w:tc>
        <w:tc>
          <w:tcPr>
            <w:tcW w:w="8167" w:type="dxa"/>
            <w:gridSpan w:val="5"/>
            <w:tcBorders>
              <w:top w:val="single" w:sz="4" w:space="0" w:color="auto"/>
              <w:left w:val="nil"/>
              <w:bottom w:val="single" w:sz="4" w:space="0" w:color="auto"/>
              <w:right w:val="single" w:sz="4" w:space="0" w:color="000000"/>
            </w:tcBorders>
            <w:shd w:val="clear" w:color="auto" w:fill="auto"/>
            <w:vAlign w:val="center"/>
          </w:tcPr>
          <w:p w:rsidR="001F48A1" w:rsidRPr="00811EE0" w:rsidRDefault="007C4F18" w:rsidP="007A42E5">
            <w:pPr>
              <w:widowControl/>
              <w:adjustRightInd/>
              <w:spacing w:line="240" w:lineRule="auto"/>
              <w:jc w:val="left"/>
              <w:textAlignment w:val="auto"/>
              <w:rPr>
                <w:sz w:val="20"/>
                <w:szCs w:val="20"/>
              </w:rPr>
            </w:pPr>
            <w:r>
              <w:rPr>
                <w:sz w:val="20"/>
                <w:szCs w:val="20"/>
              </w:rPr>
              <w:t>Güçlü Bir Spor Yönetimi Süreci Oluşturmak</w:t>
            </w:r>
          </w:p>
        </w:tc>
      </w:tr>
      <w:tr w:rsidR="001F48A1" w:rsidRPr="00811EE0">
        <w:trPr>
          <w:trHeight w:val="516"/>
          <w:jc w:val="center"/>
        </w:trPr>
        <w:tc>
          <w:tcPr>
            <w:tcW w:w="20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1F48A1" w:rsidRPr="00811EE0" w:rsidRDefault="001F48A1" w:rsidP="007A42E5">
            <w:pPr>
              <w:widowControl/>
              <w:adjustRightInd/>
              <w:spacing w:line="240" w:lineRule="auto"/>
              <w:jc w:val="left"/>
              <w:textAlignment w:val="auto"/>
              <w:rPr>
                <w:b/>
                <w:bCs/>
                <w:sz w:val="20"/>
                <w:szCs w:val="20"/>
              </w:rPr>
            </w:pPr>
            <w:r w:rsidRPr="00811EE0">
              <w:rPr>
                <w:b/>
                <w:bCs/>
                <w:sz w:val="20"/>
                <w:szCs w:val="20"/>
              </w:rPr>
              <w:t>Hedef</w:t>
            </w:r>
            <w:r w:rsidR="007A42E5" w:rsidRPr="00811EE0">
              <w:rPr>
                <w:b/>
                <w:bCs/>
                <w:sz w:val="20"/>
                <w:szCs w:val="20"/>
              </w:rPr>
              <w:t>-</w:t>
            </w:r>
            <w:proofErr w:type="gramStart"/>
            <w:r w:rsidR="007A42E5" w:rsidRPr="00811EE0">
              <w:rPr>
                <w:b/>
                <w:bCs/>
                <w:sz w:val="20"/>
                <w:szCs w:val="20"/>
              </w:rPr>
              <w:t>2.5</w:t>
            </w:r>
            <w:proofErr w:type="gramEnd"/>
          </w:p>
        </w:tc>
        <w:tc>
          <w:tcPr>
            <w:tcW w:w="8167" w:type="dxa"/>
            <w:gridSpan w:val="5"/>
            <w:tcBorders>
              <w:top w:val="single" w:sz="4" w:space="0" w:color="auto"/>
              <w:left w:val="nil"/>
              <w:bottom w:val="single" w:sz="4" w:space="0" w:color="auto"/>
              <w:right w:val="single" w:sz="4" w:space="0" w:color="000000"/>
            </w:tcBorders>
            <w:shd w:val="clear" w:color="auto" w:fill="auto"/>
            <w:vAlign w:val="center"/>
          </w:tcPr>
          <w:p w:rsidR="001F48A1" w:rsidRPr="00811EE0" w:rsidRDefault="00C706A5" w:rsidP="007A42E5">
            <w:pPr>
              <w:widowControl/>
              <w:adjustRightInd/>
              <w:spacing w:line="240" w:lineRule="auto"/>
              <w:jc w:val="left"/>
              <w:textAlignment w:val="auto"/>
              <w:rPr>
                <w:sz w:val="20"/>
                <w:szCs w:val="20"/>
              </w:rPr>
            </w:pPr>
            <w:r w:rsidRPr="00811EE0">
              <w:rPr>
                <w:sz w:val="20"/>
                <w:szCs w:val="20"/>
              </w:rPr>
              <w:t xml:space="preserve">2014 yılı sonuna kadar gençlere yönelik hizmet ve faaliyetlerin </w:t>
            </w:r>
            <w:proofErr w:type="gramStart"/>
            <w:r w:rsidRPr="00811EE0">
              <w:rPr>
                <w:sz w:val="20"/>
                <w:szCs w:val="20"/>
              </w:rPr>
              <w:t>kapasitesi  Avrupa</w:t>
            </w:r>
            <w:proofErr w:type="gramEnd"/>
            <w:r w:rsidRPr="00811EE0">
              <w:rPr>
                <w:sz w:val="20"/>
                <w:szCs w:val="20"/>
              </w:rPr>
              <w:t xml:space="preserve"> standartlarına ulaştırılacaktır.</w:t>
            </w:r>
          </w:p>
        </w:tc>
      </w:tr>
      <w:tr w:rsidR="001F48A1" w:rsidRPr="00811EE0">
        <w:trPr>
          <w:trHeight w:val="516"/>
          <w:jc w:val="center"/>
        </w:trPr>
        <w:tc>
          <w:tcPr>
            <w:tcW w:w="6190" w:type="dxa"/>
            <w:gridSpan w:val="4"/>
            <w:tcBorders>
              <w:top w:val="single" w:sz="4" w:space="0" w:color="auto"/>
              <w:left w:val="single" w:sz="4" w:space="0" w:color="auto"/>
              <w:bottom w:val="nil"/>
              <w:right w:val="single" w:sz="4" w:space="0" w:color="000000"/>
            </w:tcBorders>
            <w:shd w:val="clear" w:color="auto" w:fill="auto"/>
            <w:noWrap/>
            <w:vAlign w:val="center"/>
          </w:tcPr>
          <w:p w:rsidR="001F48A1" w:rsidRPr="00811EE0" w:rsidRDefault="001F48A1" w:rsidP="007A42E5">
            <w:pPr>
              <w:widowControl/>
              <w:adjustRightInd/>
              <w:spacing w:line="240" w:lineRule="auto"/>
              <w:jc w:val="center"/>
              <w:textAlignment w:val="auto"/>
              <w:rPr>
                <w:b/>
                <w:bCs/>
                <w:sz w:val="20"/>
                <w:szCs w:val="20"/>
              </w:rPr>
            </w:pPr>
            <w:r w:rsidRPr="00811EE0">
              <w:rPr>
                <w:b/>
                <w:bCs/>
                <w:sz w:val="20"/>
                <w:szCs w:val="20"/>
              </w:rPr>
              <w:t>Performans Hedefi</w:t>
            </w:r>
          </w:p>
        </w:tc>
        <w:tc>
          <w:tcPr>
            <w:tcW w:w="4030" w:type="dxa"/>
            <w:gridSpan w:val="3"/>
            <w:tcBorders>
              <w:top w:val="single" w:sz="4" w:space="0" w:color="auto"/>
              <w:left w:val="nil"/>
              <w:bottom w:val="single" w:sz="4" w:space="0" w:color="auto"/>
              <w:right w:val="single" w:sz="4" w:space="0" w:color="000000"/>
            </w:tcBorders>
            <w:shd w:val="clear" w:color="auto" w:fill="auto"/>
            <w:vAlign w:val="center"/>
          </w:tcPr>
          <w:p w:rsidR="001F48A1" w:rsidRPr="00811EE0" w:rsidRDefault="00C706A5" w:rsidP="007A42E5">
            <w:pPr>
              <w:widowControl/>
              <w:adjustRightInd/>
              <w:spacing w:line="240" w:lineRule="auto"/>
              <w:jc w:val="center"/>
              <w:textAlignment w:val="auto"/>
              <w:rPr>
                <w:b/>
                <w:bCs/>
                <w:sz w:val="20"/>
                <w:szCs w:val="20"/>
              </w:rPr>
            </w:pPr>
            <w:r w:rsidRPr="00811EE0">
              <w:rPr>
                <w:b/>
                <w:bCs/>
                <w:sz w:val="20"/>
                <w:szCs w:val="20"/>
              </w:rPr>
              <w:t>Gençlik merkezi kurulması</w:t>
            </w:r>
          </w:p>
        </w:tc>
      </w:tr>
      <w:tr w:rsidR="000E2328" w:rsidRPr="00811EE0">
        <w:trPr>
          <w:trHeight w:val="516"/>
          <w:jc w:val="center"/>
        </w:trPr>
        <w:tc>
          <w:tcPr>
            <w:tcW w:w="48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E2328" w:rsidRPr="00811EE0" w:rsidRDefault="000E2328" w:rsidP="007A42E5">
            <w:pPr>
              <w:widowControl/>
              <w:adjustRightInd/>
              <w:spacing w:line="240" w:lineRule="auto"/>
              <w:jc w:val="center"/>
              <w:textAlignment w:val="auto"/>
              <w:rPr>
                <w:b/>
                <w:bCs/>
                <w:sz w:val="20"/>
                <w:szCs w:val="20"/>
              </w:rPr>
            </w:pPr>
            <w:r w:rsidRPr="00811EE0">
              <w:rPr>
                <w:b/>
                <w:bCs/>
                <w:sz w:val="20"/>
                <w:szCs w:val="20"/>
              </w:rPr>
              <w:t>Performans Göstergeleri</w:t>
            </w:r>
          </w:p>
        </w:tc>
        <w:tc>
          <w:tcPr>
            <w:tcW w:w="1360" w:type="dxa"/>
            <w:tcBorders>
              <w:top w:val="single" w:sz="4" w:space="0" w:color="auto"/>
              <w:left w:val="single" w:sz="4" w:space="0" w:color="auto"/>
              <w:bottom w:val="single" w:sz="4" w:space="0" w:color="auto"/>
              <w:right w:val="single" w:sz="4" w:space="0" w:color="000000"/>
            </w:tcBorders>
            <w:shd w:val="clear" w:color="auto" w:fill="auto"/>
            <w:vAlign w:val="center"/>
          </w:tcPr>
          <w:p w:rsidR="000E2328" w:rsidRPr="00811EE0" w:rsidRDefault="000E2328" w:rsidP="007A42E5">
            <w:pPr>
              <w:widowControl/>
              <w:adjustRightInd/>
              <w:spacing w:line="240" w:lineRule="auto"/>
              <w:jc w:val="center"/>
              <w:textAlignment w:val="auto"/>
              <w:rPr>
                <w:b/>
                <w:bCs/>
                <w:sz w:val="20"/>
                <w:szCs w:val="20"/>
              </w:rPr>
            </w:pPr>
            <w:r w:rsidRPr="00811EE0">
              <w:rPr>
                <w:b/>
                <w:bCs/>
                <w:sz w:val="20"/>
                <w:szCs w:val="20"/>
              </w:rPr>
              <w:t>Ölçü Birimi</w:t>
            </w:r>
          </w:p>
        </w:tc>
        <w:tc>
          <w:tcPr>
            <w:tcW w:w="970"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2011</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2012</w:t>
            </w:r>
          </w:p>
        </w:tc>
      </w:tr>
      <w:tr w:rsidR="00C706A5" w:rsidRPr="00811EE0">
        <w:trPr>
          <w:trHeight w:val="516"/>
          <w:jc w:val="center"/>
        </w:trPr>
        <w:tc>
          <w:tcPr>
            <w:tcW w:w="611" w:type="dxa"/>
            <w:tcBorders>
              <w:top w:val="nil"/>
              <w:left w:val="single" w:sz="4" w:space="0" w:color="auto"/>
              <w:bottom w:val="single" w:sz="4" w:space="0" w:color="auto"/>
              <w:right w:val="nil"/>
            </w:tcBorders>
            <w:shd w:val="clear" w:color="auto" w:fill="auto"/>
            <w:noWrap/>
            <w:vAlign w:val="center"/>
          </w:tcPr>
          <w:p w:rsidR="00C706A5" w:rsidRPr="00811EE0" w:rsidRDefault="00C706A5" w:rsidP="007A42E5">
            <w:pPr>
              <w:widowControl/>
              <w:adjustRightInd/>
              <w:spacing w:line="240" w:lineRule="auto"/>
              <w:jc w:val="center"/>
              <w:textAlignment w:val="auto"/>
              <w:rPr>
                <w:sz w:val="20"/>
                <w:szCs w:val="20"/>
              </w:rPr>
            </w:pPr>
            <w:r w:rsidRPr="00811EE0">
              <w:rPr>
                <w:sz w:val="20"/>
                <w:szCs w:val="20"/>
              </w:rPr>
              <w:t>1</w:t>
            </w:r>
          </w:p>
        </w:tc>
        <w:tc>
          <w:tcPr>
            <w:tcW w:w="4219" w:type="dxa"/>
            <w:gridSpan w:val="2"/>
            <w:tcBorders>
              <w:top w:val="single" w:sz="4" w:space="0" w:color="auto"/>
              <w:left w:val="single" w:sz="4" w:space="0" w:color="auto"/>
              <w:bottom w:val="single" w:sz="4" w:space="0" w:color="auto"/>
              <w:right w:val="nil"/>
            </w:tcBorders>
            <w:shd w:val="clear" w:color="auto" w:fill="auto"/>
            <w:vAlign w:val="center"/>
          </w:tcPr>
          <w:p w:rsidR="00C706A5" w:rsidRPr="00811EE0" w:rsidRDefault="00C706A5" w:rsidP="007A42E5">
            <w:pPr>
              <w:widowControl/>
              <w:adjustRightInd/>
              <w:spacing w:line="240" w:lineRule="auto"/>
              <w:jc w:val="left"/>
              <w:textAlignment w:val="auto"/>
              <w:rPr>
                <w:sz w:val="20"/>
                <w:szCs w:val="20"/>
              </w:rPr>
            </w:pPr>
            <w:r w:rsidRPr="00811EE0">
              <w:rPr>
                <w:sz w:val="20"/>
                <w:szCs w:val="20"/>
              </w:rPr>
              <w:t>Kurulacak gençlik merkezi</w:t>
            </w:r>
          </w:p>
        </w:tc>
        <w:tc>
          <w:tcPr>
            <w:tcW w:w="1360" w:type="dxa"/>
            <w:tcBorders>
              <w:top w:val="single" w:sz="4" w:space="0" w:color="auto"/>
              <w:left w:val="single" w:sz="4" w:space="0" w:color="auto"/>
              <w:bottom w:val="single" w:sz="4" w:space="0" w:color="auto"/>
              <w:right w:val="nil"/>
            </w:tcBorders>
            <w:shd w:val="clear" w:color="auto" w:fill="auto"/>
            <w:vAlign w:val="center"/>
          </w:tcPr>
          <w:p w:rsidR="00C706A5" w:rsidRPr="00811EE0" w:rsidRDefault="00C706A5" w:rsidP="007A42E5">
            <w:pPr>
              <w:widowControl/>
              <w:adjustRightInd/>
              <w:spacing w:line="240" w:lineRule="auto"/>
              <w:jc w:val="center"/>
              <w:textAlignment w:val="auto"/>
              <w:rPr>
                <w:sz w:val="20"/>
                <w:szCs w:val="20"/>
              </w:rPr>
            </w:pPr>
            <w:r w:rsidRPr="00811EE0">
              <w:rPr>
                <w:sz w:val="20"/>
                <w:szCs w:val="20"/>
              </w:rPr>
              <w:t>Sayı</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C706A5" w:rsidRPr="00811EE0" w:rsidRDefault="00C706A5" w:rsidP="007A42E5">
            <w:pPr>
              <w:widowControl/>
              <w:adjustRightInd/>
              <w:spacing w:line="240" w:lineRule="auto"/>
              <w:jc w:val="center"/>
              <w:textAlignment w:val="auto"/>
              <w:rPr>
                <w:sz w:val="20"/>
                <w:szCs w:val="20"/>
              </w:rPr>
            </w:pPr>
            <w:r w:rsidRPr="00811EE0">
              <w:rPr>
                <w:sz w:val="20"/>
                <w:szCs w:val="20"/>
              </w:rPr>
              <w:t>0</w:t>
            </w:r>
          </w:p>
        </w:tc>
        <w:tc>
          <w:tcPr>
            <w:tcW w:w="1620" w:type="dxa"/>
            <w:tcBorders>
              <w:top w:val="nil"/>
              <w:left w:val="nil"/>
              <w:bottom w:val="single" w:sz="4" w:space="0" w:color="auto"/>
              <w:right w:val="single" w:sz="4" w:space="0" w:color="auto"/>
            </w:tcBorders>
            <w:shd w:val="clear" w:color="auto" w:fill="auto"/>
            <w:noWrap/>
            <w:vAlign w:val="center"/>
          </w:tcPr>
          <w:p w:rsidR="00C706A5" w:rsidRPr="00811EE0" w:rsidRDefault="00C706A5" w:rsidP="007A42E5">
            <w:pPr>
              <w:widowControl/>
              <w:adjustRightInd/>
              <w:spacing w:line="240" w:lineRule="auto"/>
              <w:jc w:val="center"/>
              <w:textAlignment w:val="auto"/>
              <w:rPr>
                <w:sz w:val="20"/>
                <w:szCs w:val="20"/>
              </w:rPr>
            </w:pPr>
            <w:r w:rsidRPr="00811EE0">
              <w:rPr>
                <w:sz w:val="20"/>
                <w:szCs w:val="20"/>
              </w:rPr>
              <w:t>0</w:t>
            </w:r>
          </w:p>
        </w:tc>
        <w:tc>
          <w:tcPr>
            <w:tcW w:w="1440" w:type="dxa"/>
            <w:tcBorders>
              <w:top w:val="nil"/>
              <w:left w:val="nil"/>
              <w:bottom w:val="single" w:sz="4" w:space="0" w:color="auto"/>
              <w:right w:val="single" w:sz="4" w:space="0" w:color="auto"/>
            </w:tcBorders>
            <w:shd w:val="clear" w:color="auto" w:fill="auto"/>
            <w:noWrap/>
            <w:vAlign w:val="center"/>
          </w:tcPr>
          <w:p w:rsidR="00C706A5" w:rsidRPr="00811EE0" w:rsidRDefault="00C706A5" w:rsidP="007A42E5">
            <w:pPr>
              <w:widowControl/>
              <w:adjustRightInd/>
              <w:spacing w:line="240" w:lineRule="auto"/>
              <w:jc w:val="center"/>
              <w:textAlignment w:val="auto"/>
              <w:rPr>
                <w:sz w:val="20"/>
                <w:szCs w:val="20"/>
              </w:rPr>
            </w:pPr>
            <w:r w:rsidRPr="00811EE0">
              <w:rPr>
                <w:sz w:val="20"/>
                <w:szCs w:val="20"/>
              </w:rPr>
              <w:t>1</w:t>
            </w:r>
          </w:p>
        </w:tc>
      </w:tr>
      <w:tr w:rsidR="001F48A1" w:rsidRPr="00811EE0">
        <w:trPr>
          <w:trHeight w:val="516"/>
          <w:jc w:val="center"/>
        </w:trPr>
        <w:tc>
          <w:tcPr>
            <w:tcW w:w="6190" w:type="dxa"/>
            <w:gridSpan w:val="4"/>
            <w:vMerge w:val="restart"/>
            <w:tcBorders>
              <w:top w:val="single" w:sz="4" w:space="0" w:color="auto"/>
              <w:left w:val="single" w:sz="4" w:space="0" w:color="auto"/>
              <w:bottom w:val="single" w:sz="4" w:space="0" w:color="000000"/>
              <w:right w:val="nil"/>
            </w:tcBorders>
            <w:shd w:val="clear" w:color="auto" w:fill="auto"/>
            <w:vAlign w:val="center"/>
          </w:tcPr>
          <w:p w:rsidR="001F48A1" w:rsidRPr="00811EE0" w:rsidRDefault="001F48A1" w:rsidP="007A42E5">
            <w:pPr>
              <w:widowControl/>
              <w:adjustRightInd/>
              <w:spacing w:line="240" w:lineRule="auto"/>
              <w:jc w:val="center"/>
              <w:textAlignment w:val="auto"/>
              <w:rPr>
                <w:b/>
                <w:bCs/>
                <w:sz w:val="20"/>
                <w:szCs w:val="20"/>
              </w:rPr>
            </w:pPr>
            <w:r w:rsidRPr="00811EE0">
              <w:rPr>
                <w:b/>
                <w:bCs/>
                <w:sz w:val="20"/>
                <w:szCs w:val="20"/>
              </w:rPr>
              <w:t>Faaliyetler</w:t>
            </w:r>
          </w:p>
        </w:tc>
        <w:tc>
          <w:tcPr>
            <w:tcW w:w="4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48A1" w:rsidRPr="00811EE0" w:rsidRDefault="001F48A1" w:rsidP="007A42E5">
            <w:pPr>
              <w:widowControl/>
              <w:adjustRightInd/>
              <w:spacing w:line="240" w:lineRule="auto"/>
              <w:jc w:val="center"/>
              <w:textAlignment w:val="auto"/>
              <w:rPr>
                <w:b/>
                <w:bCs/>
                <w:sz w:val="20"/>
                <w:szCs w:val="20"/>
              </w:rPr>
            </w:pPr>
            <w:r w:rsidRPr="00811EE0">
              <w:rPr>
                <w:b/>
                <w:bCs/>
                <w:sz w:val="20"/>
                <w:szCs w:val="20"/>
              </w:rPr>
              <w:t>Kaynak İhtiyacı</w:t>
            </w:r>
          </w:p>
        </w:tc>
      </w:tr>
      <w:tr w:rsidR="001F48A1" w:rsidRPr="00811EE0">
        <w:trPr>
          <w:trHeight w:val="516"/>
          <w:jc w:val="center"/>
        </w:trPr>
        <w:tc>
          <w:tcPr>
            <w:tcW w:w="6190" w:type="dxa"/>
            <w:gridSpan w:val="4"/>
            <w:vMerge/>
            <w:tcBorders>
              <w:top w:val="single" w:sz="4" w:space="0" w:color="auto"/>
              <w:left w:val="single" w:sz="4" w:space="0" w:color="auto"/>
              <w:bottom w:val="single" w:sz="4" w:space="0" w:color="000000"/>
              <w:right w:val="nil"/>
            </w:tcBorders>
            <w:shd w:val="clear" w:color="auto" w:fill="auto"/>
            <w:vAlign w:val="center"/>
          </w:tcPr>
          <w:p w:rsidR="001F48A1" w:rsidRPr="00811EE0" w:rsidRDefault="001F48A1" w:rsidP="007A42E5">
            <w:pPr>
              <w:widowControl/>
              <w:adjustRightInd/>
              <w:spacing w:line="240" w:lineRule="auto"/>
              <w:jc w:val="left"/>
              <w:textAlignment w:val="auto"/>
              <w:rPr>
                <w:b/>
                <w:bCs/>
                <w:sz w:val="20"/>
                <w:szCs w:val="20"/>
              </w:rPr>
            </w:pPr>
          </w:p>
        </w:tc>
        <w:tc>
          <w:tcPr>
            <w:tcW w:w="970" w:type="dxa"/>
            <w:tcBorders>
              <w:top w:val="nil"/>
              <w:left w:val="single" w:sz="4" w:space="0" w:color="auto"/>
              <w:bottom w:val="single" w:sz="4" w:space="0" w:color="auto"/>
              <w:right w:val="single" w:sz="4" w:space="0" w:color="auto"/>
            </w:tcBorders>
            <w:shd w:val="clear" w:color="auto" w:fill="auto"/>
            <w:vAlign w:val="center"/>
          </w:tcPr>
          <w:p w:rsidR="001F48A1" w:rsidRPr="00811EE0" w:rsidRDefault="001F48A1" w:rsidP="007A42E5">
            <w:pPr>
              <w:widowControl/>
              <w:adjustRightInd/>
              <w:spacing w:line="240" w:lineRule="auto"/>
              <w:jc w:val="center"/>
              <w:textAlignment w:val="auto"/>
              <w:rPr>
                <w:b/>
                <w:bCs/>
                <w:sz w:val="20"/>
                <w:szCs w:val="20"/>
              </w:rPr>
            </w:pPr>
            <w:r w:rsidRPr="00811EE0">
              <w:rPr>
                <w:b/>
                <w:bCs/>
                <w:sz w:val="20"/>
                <w:szCs w:val="20"/>
              </w:rPr>
              <w:t>Bütçe</w:t>
            </w:r>
          </w:p>
        </w:tc>
        <w:tc>
          <w:tcPr>
            <w:tcW w:w="1620" w:type="dxa"/>
            <w:tcBorders>
              <w:top w:val="nil"/>
              <w:left w:val="nil"/>
              <w:bottom w:val="single" w:sz="4" w:space="0" w:color="auto"/>
              <w:right w:val="single" w:sz="4" w:space="0" w:color="auto"/>
            </w:tcBorders>
            <w:shd w:val="clear" w:color="auto" w:fill="auto"/>
            <w:vAlign w:val="center"/>
          </w:tcPr>
          <w:p w:rsidR="001F48A1" w:rsidRPr="00811EE0" w:rsidRDefault="001F48A1" w:rsidP="007A42E5">
            <w:pPr>
              <w:widowControl/>
              <w:adjustRightInd/>
              <w:spacing w:line="240" w:lineRule="auto"/>
              <w:jc w:val="center"/>
              <w:textAlignment w:val="auto"/>
              <w:rPr>
                <w:b/>
                <w:bCs/>
                <w:sz w:val="20"/>
                <w:szCs w:val="20"/>
              </w:rPr>
            </w:pPr>
            <w:r w:rsidRPr="00811EE0">
              <w:rPr>
                <w:b/>
                <w:bCs/>
                <w:sz w:val="20"/>
                <w:szCs w:val="20"/>
              </w:rPr>
              <w:t>Bütçe Dışı</w:t>
            </w:r>
          </w:p>
        </w:tc>
        <w:tc>
          <w:tcPr>
            <w:tcW w:w="1440" w:type="dxa"/>
            <w:tcBorders>
              <w:top w:val="nil"/>
              <w:left w:val="nil"/>
              <w:bottom w:val="single" w:sz="4" w:space="0" w:color="auto"/>
              <w:right w:val="single" w:sz="4" w:space="0" w:color="auto"/>
            </w:tcBorders>
            <w:shd w:val="clear" w:color="auto" w:fill="auto"/>
            <w:vAlign w:val="center"/>
          </w:tcPr>
          <w:p w:rsidR="001F48A1" w:rsidRPr="00811EE0" w:rsidRDefault="001F48A1" w:rsidP="007A42E5">
            <w:pPr>
              <w:widowControl/>
              <w:adjustRightInd/>
              <w:spacing w:line="240" w:lineRule="auto"/>
              <w:jc w:val="center"/>
              <w:textAlignment w:val="auto"/>
              <w:rPr>
                <w:b/>
                <w:bCs/>
                <w:sz w:val="20"/>
                <w:szCs w:val="20"/>
              </w:rPr>
            </w:pPr>
            <w:r w:rsidRPr="00811EE0">
              <w:rPr>
                <w:b/>
                <w:bCs/>
                <w:sz w:val="20"/>
                <w:szCs w:val="20"/>
              </w:rPr>
              <w:t>Toplam</w:t>
            </w:r>
          </w:p>
        </w:tc>
      </w:tr>
      <w:tr w:rsidR="001F48A1" w:rsidRPr="00811EE0">
        <w:trPr>
          <w:trHeight w:val="516"/>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rsidR="001F48A1" w:rsidRPr="00811EE0" w:rsidRDefault="007A42E5" w:rsidP="007A42E5">
            <w:pPr>
              <w:widowControl/>
              <w:adjustRightInd/>
              <w:spacing w:line="240" w:lineRule="auto"/>
              <w:jc w:val="center"/>
              <w:textAlignment w:val="auto"/>
              <w:rPr>
                <w:sz w:val="20"/>
                <w:szCs w:val="20"/>
              </w:rPr>
            </w:pPr>
            <w:r w:rsidRPr="00811EE0">
              <w:rPr>
                <w:sz w:val="20"/>
                <w:szCs w:val="20"/>
              </w:rPr>
              <w:t>2.5.</w:t>
            </w:r>
            <w:r w:rsidR="001F48A1" w:rsidRPr="00811EE0">
              <w:rPr>
                <w:sz w:val="20"/>
                <w:szCs w:val="20"/>
              </w:rPr>
              <w:t>1</w:t>
            </w:r>
          </w:p>
        </w:tc>
        <w:tc>
          <w:tcPr>
            <w:tcW w:w="5579" w:type="dxa"/>
            <w:gridSpan w:val="3"/>
            <w:tcBorders>
              <w:top w:val="single" w:sz="4" w:space="0" w:color="auto"/>
              <w:left w:val="nil"/>
              <w:bottom w:val="single" w:sz="4" w:space="0" w:color="auto"/>
              <w:right w:val="nil"/>
            </w:tcBorders>
            <w:shd w:val="clear" w:color="auto" w:fill="auto"/>
            <w:vAlign w:val="center"/>
          </w:tcPr>
          <w:p w:rsidR="001F48A1" w:rsidRPr="00811EE0" w:rsidRDefault="001F48A1" w:rsidP="007A42E5">
            <w:pPr>
              <w:widowControl/>
              <w:adjustRightInd/>
              <w:spacing w:line="240" w:lineRule="auto"/>
              <w:jc w:val="left"/>
              <w:textAlignment w:val="auto"/>
              <w:rPr>
                <w:sz w:val="20"/>
                <w:szCs w:val="20"/>
              </w:rPr>
            </w:pPr>
            <w:r w:rsidRPr="00811EE0">
              <w:rPr>
                <w:sz w:val="20"/>
                <w:szCs w:val="20"/>
              </w:rPr>
              <w:t xml:space="preserve">Gençlik merkezi </w:t>
            </w:r>
            <w:proofErr w:type="gramStart"/>
            <w:r w:rsidRPr="00811EE0">
              <w:rPr>
                <w:sz w:val="20"/>
                <w:szCs w:val="20"/>
              </w:rPr>
              <w:t>olmayan  illere</w:t>
            </w:r>
            <w:proofErr w:type="gramEnd"/>
            <w:r w:rsidRPr="00811EE0">
              <w:rPr>
                <w:sz w:val="20"/>
                <w:szCs w:val="20"/>
              </w:rPr>
              <w:t xml:space="preserve">  ve ihtiyaç duyulan ilçelere  gençlik merkezi kurulmas</w:t>
            </w:r>
            <w:r w:rsidR="00AD28F7" w:rsidRPr="00811EE0">
              <w:rPr>
                <w:sz w:val="20"/>
                <w:szCs w:val="20"/>
              </w:rPr>
              <w:t>ı</w:t>
            </w:r>
          </w:p>
        </w:tc>
        <w:tc>
          <w:tcPr>
            <w:tcW w:w="970" w:type="dxa"/>
            <w:tcBorders>
              <w:top w:val="nil"/>
              <w:left w:val="single" w:sz="4" w:space="0" w:color="auto"/>
              <w:bottom w:val="single" w:sz="4" w:space="0" w:color="auto"/>
              <w:right w:val="single" w:sz="4" w:space="0" w:color="auto"/>
            </w:tcBorders>
            <w:shd w:val="clear" w:color="auto" w:fill="auto"/>
            <w:vAlign w:val="center"/>
          </w:tcPr>
          <w:p w:rsidR="001F48A1" w:rsidRPr="00811EE0" w:rsidRDefault="001F48A1" w:rsidP="007A42E5">
            <w:pPr>
              <w:widowControl/>
              <w:adjustRightInd/>
              <w:spacing w:line="240" w:lineRule="auto"/>
              <w:jc w:val="center"/>
              <w:textAlignment w:val="auto"/>
              <w:rPr>
                <w:sz w:val="20"/>
                <w:szCs w:val="20"/>
              </w:rPr>
            </w:pPr>
            <w:r w:rsidRPr="00811EE0">
              <w:rPr>
                <w:sz w:val="20"/>
                <w:szCs w:val="20"/>
              </w:rPr>
              <w:t>0</w:t>
            </w:r>
          </w:p>
        </w:tc>
        <w:tc>
          <w:tcPr>
            <w:tcW w:w="1620" w:type="dxa"/>
            <w:tcBorders>
              <w:top w:val="nil"/>
              <w:left w:val="nil"/>
              <w:bottom w:val="single" w:sz="4" w:space="0" w:color="auto"/>
              <w:right w:val="single" w:sz="4" w:space="0" w:color="auto"/>
            </w:tcBorders>
            <w:shd w:val="clear" w:color="auto" w:fill="auto"/>
            <w:vAlign w:val="center"/>
          </w:tcPr>
          <w:p w:rsidR="001F48A1" w:rsidRPr="00811EE0" w:rsidRDefault="001F48A1" w:rsidP="007A42E5">
            <w:pPr>
              <w:widowControl/>
              <w:adjustRightInd/>
              <w:spacing w:line="240" w:lineRule="auto"/>
              <w:jc w:val="center"/>
              <w:textAlignment w:val="auto"/>
              <w:rPr>
                <w:sz w:val="20"/>
                <w:szCs w:val="20"/>
              </w:rPr>
            </w:pPr>
            <w:r w:rsidRPr="00811EE0">
              <w:rPr>
                <w:sz w:val="20"/>
                <w:szCs w:val="20"/>
              </w:rPr>
              <w:t>15.000.000</w:t>
            </w:r>
          </w:p>
        </w:tc>
        <w:tc>
          <w:tcPr>
            <w:tcW w:w="1440" w:type="dxa"/>
            <w:tcBorders>
              <w:top w:val="nil"/>
              <w:left w:val="nil"/>
              <w:bottom w:val="single" w:sz="4" w:space="0" w:color="auto"/>
              <w:right w:val="single" w:sz="4" w:space="0" w:color="auto"/>
            </w:tcBorders>
            <w:shd w:val="clear" w:color="auto" w:fill="auto"/>
            <w:vAlign w:val="center"/>
          </w:tcPr>
          <w:p w:rsidR="001F48A1" w:rsidRPr="00811EE0" w:rsidRDefault="001F48A1" w:rsidP="007A42E5">
            <w:pPr>
              <w:widowControl/>
              <w:adjustRightInd/>
              <w:spacing w:line="240" w:lineRule="auto"/>
              <w:jc w:val="center"/>
              <w:textAlignment w:val="auto"/>
              <w:rPr>
                <w:sz w:val="20"/>
                <w:szCs w:val="20"/>
              </w:rPr>
            </w:pPr>
            <w:r w:rsidRPr="00811EE0">
              <w:rPr>
                <w:sz w:val="20"/>
                <w:szCs w:val="20"/>
              </w:rPr>
              <w:t>15.000.000</w:t>
            </w:r>
          </w:p>
        </w:tc>
      </w:tr>
      <w:tr w:rsidR="001F48A1" w:rsidRPr="00811EE0">
        <w:trPr>
          <w:trHeight w:val="516"/>
          <w:jc w:val="center"/>
        </w:trPr>
        <w:tc>
          <w:tcPr>
            <w:tcW w:w="619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1F48A1" w:rsidRPr="00811EE0" w:rsidRDefault="001F48A1" w:rsidP="007A42E5">
            <w:pPr>
              <w:widowControl/>
              <w:adjustRightInd/>
              <w:spacing w:line="240" w:lineRule="auto"/>
              <w:jc w:val="center"/>
              <w:textAlignment w:val="auto"/>
              <w:rPr>
                <w:b/>
                <w:bCs/>
                <w:sz w:val="20"/>
                <w:szCs w:val="20"/>
              </w:rPr>
            </w:pPr>
            <w:r w:rsidRPr="00811EE0">
              <w:rPr>
                <w:b/>
                <w:bCs/>
                <w:sz w:val="20"/>
                <w:szCs w:val="20"/>
              </w:rPr>
              <w:t>Genel Toplam</w:t>
            </w:r>
          </w:p>
        </w:tc>
        <w:tc>
          <w:tcPr>
            <w:tcW w:w="970" w:type="dxa"/>
            <w:tcBorders>
              <w:top w:val="nil"/>
              <w:left w:val="nil"/>
              <w:bottom w:val="single" w:sz="4" w:space="0" w:color="auto"/>
              <w:right w:val="single" w:sz="4" w:space="0" w:color="auto"/>
            </w:tcBorders>
            <w:shd w:val="clear" w:color="auto" w:fill="auto"/>
            <w:vAlign w:val="center"/>
          </w:tcPr>
          <w:p w:rsidR="001F48A1" w:rsidRPr="00811EE0" w:rsidRDefault="001F48A1" w:rsidP="007A42E5">
            <w:pPr>
              <w:widowControl/>
              <w:adjustRightInd/>
              <w:spacing w:line="240" w:lineRule="auto"/>
              <w:jc w:val="center"/>
              <w:textAlignment w:val="auto"/>
              <w:rPr>
                <w:b/>
                <w:bCs/>
                <w:sz w:val="20"/>
                <w:szCs w:val="20"/>
              </w:rPr>
            </w:pPr>
            <w:r w:rsidRPr="00811EE0">
              <w:rPr>
                <w:b/>
                <w:bCs/>
                <w:sz w:val="20"/>
                <w:szCs w:val="20"/>
              </w:rPr>
              <w:t>0</w:t>
            </w:r>
          </w:p>
        </w:tc>
        <w:tc>
          <w:tcPr>
            <w:tcW w:w="1620" w:type="dxa"/>
            <w:tcBorders>
              <w:top w:val="nil"/>
              <w:left w:val="nil"/>
              <w:bottom w:val="single" w:sz="4" w:space="0" w:color="auto"/>
              <w:right w:val="single" w:sz="4" w:space="0" w:color="auto"/>
            </w:tcBorders>
            <w:shd w:val="clear" w:color="auto" w:fill="auto"/>
            <w:vAlign w:val="center"/>
          </w:tcPr>
          <w:p w:rsidR="001F48A1" w:rsidRPr="00811EE0" w:rsidRDefault="001F48A1" w:rsidP="007A42E5">
            <w:pPr>
              <w:widowControl/>
              <w:adjustRightInd/>
              <w:spacing w:line="240" w:lineRule="auto"/>
              <w:jc w:val="center"/>
              <w:textAlignment w:val="auto"/>
              <w:rPr>
                <w:b/>
                <w:bCs/>
                <w:sz w:val="20"/>
                <w:szCs w:val="20"/>
              </w:rPr>
            </w:pPr>
            <w:r w:rsidRPr="00811EE0">
              <w:rPr>
                <w:b/>
                <w:bCs/>
                <w:sz w:val="20"/>
                <w:szCs w:val="20"/>
              </w:rPr>
              <w:t>15.000.000</w:t>
            </w:r>
          </w:p>
        </w:tc>
        <w:tc>
          <w:tcPr>
            <w:tcW w:w="1440" w:type="dxa"/>
            <w:tcBorders>
              <w:top w:val="nil"/>
              <w:left w:val="nil"/>
              <w:bottom w:val="single" w:sz="4" w:space="0" w:color="auto"/>
              <w:right w:val="single" w:sz="4" w:space="0" w:color="auto"/>
            </w:tcBorders>
            <w:shd w:val="clear" w:color="auto" w:fill="auto"/>
            <w:vAlign w:val="center"/>
          </w:tcPr>
          <w:p w:rsidR="001F48A1" w:rsidRPr="00811EE0" w:rsidRDefault="001F48A1" w:rsidP="007A42E5">
            <w:pPr>
              <w:widowControl/>
              <w:adjustRightInd/>
              <w:spacing w:line="240" w:lineRule="auto"/>
              <w:jc w:val="center"/>
              <w:textAlignment w:val="auto"/>
              <w:rPr>
                <w:b/>
                <w:bCs/>
                <w:sz w:val="20"/>
                <w:szCs w:val="20"/>
              </w:rPr>
            </w:pPr>
            <w:r w:rsidRPr="00811EE0">
              <w:rPr>
                <w:b/>
                <w:bCs/>
                <w:sz w:val="20"/>
                <w:szCs w:val="20"/>
              </w:rPr>
              <w:t>15.000.000</w:t>
            </w:r>
          </w:p>
        </w:tc>
      </w:tr>
    </w:tbl>
    <w:p w:rsidR="00B40A45" w:rsidRPr="00811EE0" w:rsidRDefault="00B40A45" w:rsidP="008574A7">
      <w:pPr>
        <w:jc w:val="left"/>
        <w:rPr>
          <w:b/>
        </w:rPr>
      </w:pPr>
    </w:p>
    <w:p w:rsidR="00B40A45" w:rsidRPr="00811EE0" w:rsidRDefault="00B40A45" w:rsidP="008574A7">
      <w:pPr>
        <w:jc w:val="left"/>
        <w:rPr>
          <w:b/>
        </w:rPr>
      </w:pPr>
    </w:p>
    <w:tbl>
      <w:tblPr>
        <w:tblW w:w="10220" w:type="dxa"/>
        <w:jc w:val="center"/>
        <w:tblCellMar>
          <w:left w:w="70" w:type="dxa"/>
          <w:right w:w="70" w:type="dxa"/>
        </w:tblCellMar>
        <w:tblLook w:val="0000" w:firstRow="0" w:lastRow="0" w:firstColumn="0" w:lastColumn="0" w:noHBand="0" w:noVBand="0"/>
      </w:tblPr>
      <w:tblGrid>
        <w:gridCol w:w="611"/>
        <w:gridCol w:w="1442"/>
        <w:gridCol w:w="2777"/>
        <w:gridCol w:w="1360"/>
        <w:gridCol w:w="1150"/>
        <w:gridCol w:w="1440"/>
        <w:gridCol w:w="1440"/>
      </w:tblGrid>
      <w:tr w:rsidR="001F48A1" w:rsidRPr="00811EE0">
        <w:trPr>
          <w:trHeight w:val="630"/>
          <w:jc w:val="center"/>
        </w:trPr>
        <w:tc>
          <w:tcPr>
            <w:tcW w:w="10220" w:type="dxa"/>
            <w:gridSpan w:val="7"/>
            <w:tcBorders>
              <w:top w:val="nil"/>
              <w:left w:val="nil"/>
              <w:bottom w:val="nil"/>
              <w:right w:val="nil"/>
            </w:tcBorders>
            <w:shd w:val="clear" w:color="auto" w:fill="auto"/>
            <w:noWrap/>
            <w:vAlign w:val="center"/>
          </w:tcPr>
          <w:p w:rsidR="001F48A1" w:rsidRPr="00811EE0" w:rsidRDefault="001F48A1" w:rsidP="007A42E5">
            <w:pPr>
              <w:widowControl/>
              <w:adjustRightInd/>
              <w:spacing w:line="240" w:lineRule="auto"/>
              <w:jc w:val="center"/>
              <w:textAlignment w:val="auto"/>
              <w:rPr>
                <w:b/>
                <w:bCs/>
              </w:rPr>
            </w:pPr>
            <w:r w:rsidRPr="00811EE0">
              <w:rPr>
                <w:b/>
                <w:bCs/>
              </w:rPr>
              <w:t xml:space="preserve">PERFORMANS HEDEFİ </w:t>
            </w:r>
            <w:r w:rsidR="0079240D" w:rsidRPr="00811EE0">
              <w:rPr>
                <w:b/>
                <w:bCs/>
              </w:rPr>
              <w:t>TABLO</w:t>
            </w:r>
            <w:r w:rsidRPr="00811EE0">
              <w:rPr>
                <w:b/>
                <w:bCs/>
              </w:rPr>
              <w:t xml:space="preserve"> - </w:t>
            </w:r>
            <w:r w:rsidR="007A42E5" w:rsidRPr="00811EE0">
              <w:rPr>
                <w:b/>
                <w:bCs/>
              </w:rPr>
              <w:t>1</w:t>
            </w:r>
            <w:r w:rsidR="00056FCE" w:rsidRPr="00811EE0">
              <w:rPr>
                <w:b/>
                <w:bCs/>
              </w:rPr>
              <w:t>0</w:t>
            </w:r>
          </w:p>
        </w:tc>
      </w:tr>
      <w:tr w:rsidR="001F48A1" w:rsidRPr="00811EE0">
        <w:trPr>
          <w:trHeight w:val="516"/>
          <w:jc w:val="center"/>
        </w:trPr>
        <w:tc>
          <w:tcPr>
            <w:tcW w:w="205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F48A1" w:rsidRPr="00811EE0" w:rsidRDefault="001F48A1" w:rsidP="007A42E5">
            <w:pPr>
              <w:widowControl/>
              <w:adjustRightInd/>
              <w:spacing w:line="240" w:lineRule="auto"/>
              <w:jc w:val="left"/>
              <w:textAlignment w:val="auto"/>
              <w:rPr>
                <w:b/>
                <w:bCs/>
                <w:sz w:val="20"/>
                <w:szCs w:val="20"/>
              </w:rPr>
            </w:pPr>
            <w:r w:rsidRPr="00811EE0">
              <w:rPr>
                <w:b/>
                <w:bCs/>
                <w:sz w:val="20"/>
                <w:szCs w:val="20"/>
              </w:rPr>
              <w:t>İdare Adı</w:t>
            </w:r>
          </w:p>
        </w:tc>
        <w:tc>
          <w:tcPr>
            <w:tcW w:w="8167" w:type="dxa"/>
            <w:gridSpan w:val="5"/>
            <w:tcBorders>
              <w:top w:val="single" w:sz="4" w:space="0" w:color="auto"/>
              <w:left w:val="nil"/>
              <w:bottom w:val="single" w:sz="4" w:space="0" w:color="auto"/>
              <w:right w:val="single" w:sz="4" w:space="0" w:color="000000"/>
            </w:tcBorders>
            <w:shd w:val="clear" w:color="auto" w:fill="auto"/>
            <w:vAlign w:val="center"/>
          </w:tcPr>
          <w:p w:rsidR="001F48A1" w:rsidRPr="00811EE0" w:rsidRDefault="0055321A" w:rsidP="007A42E5">
            <w:pPr>
              <w:widowControl/>
              <w:adjustRightInd/>
              <w:spacing w:line="240" w:lineRule="auto"/>
              <w:jc w:val="left"/>
              <w:textAlignment w:val="auto"/>
              <w:rPr>
                <w:sz w:val="20"/>
                <w:szCs w:val="20"/>
              </w:rPr>
            </w:pPr>
            <w:r>
              <w:rPr>
                <w:sz w:val="20"/>
                <w:szCs w:val="20"/>
              </w:rPr>
              <w:t>40.14 - SPOR GENEL MÜDÜRLÜĞÜ</w:t>
            </w:r>
          </w:p>
        </w:tc>
      </w:tr>
      <w:tr w:rsidR="001F48A1" w:rsidRPr="00811EE0">
        <w:trPr>
          <w:trHeight w:val="516"/>
          <w:jc w:val="center"/>
        </w:trPr>
        <w:tc>
          <w:tcPr>
            <w:tcW w:w="20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1F48A1" w:rsidRPr="00811EE0" w:rsidRDefault="001F48A1" w:rsidP="007A42E5">
            <w:pPr>
              <w:widowControl/>
              <w:adjustRightInd/>
              <w:spacing w:line="240" w:lineRule="auto"/>
              <w:jc w:val="left"/>
              <w:textAlignment w:val="auto"/>
              <w:rPr>
                <w:b/>
                <w:bCs/>
                <w:sz w:val="20"/>
                <w:szCs w:val="20"/>
              </w:rPr>
            </w:pPr>
            <w:r w:rsidRPr="00811EE0">
              <w:rPr>
                <w:b/>
                <w:bCs/>
                <w:sz w:val="20"/>
                <w:szCs w:val="20"/>
              </w:rPr>
              <w:t>Amaç</w:t>
            </w:r>
            <w:r w:rsidR="007A42E5" w:rsidRPr="00811EE0">
              <w:rPr>
                <w:b/>
                <w:bCs/>
                <w:sz w:val="20"/>
                <w:szCs w:val="20"/>
              </w:rPr>
              <w:t>-2</w:t>
            </w:r>
          </w:p>
        </w:tc>
        <w:tc>
          <w:tcPr>
            <w:tcW w:w="8167" w:type="dxa"/>
            <w:gridSpan w:val="5"/>
            <w:tcBorders>
              <w:top w:val="single" w:sz="4" w:space="0" w:color="auto"/>
              <w:left w:val="nil"/>
              <w:bottom w:val="single" w:sz="4" w:space="0" w:color="auto"/>
              <w:right w:val="single" w:sz="4" w:space="0" w:color="000000"/>
            </w:tcBorders>
            <w:shd w:val="clear" w:color="auto" w:fill="auto"/>
            <w:vAlign w:val="center"/>
          </w:tcPr>
          <w:p w:rsidR="001F48A1" w:rsidRPr="00811EE0" w:rsidRDefault="007C4F18" w:rsidP="007A42E5">
            <w:pPr>
              <w:widowControl/>
              <w:adjustRightInd/>
              <w:spacing w:line="240" w:lineRule="auto"/>
              <w:jc w:val="left"/>
              <w:textAlignment w:val="auto"/>
              <w:rPr>
                <w:sz w:val="20"/>
                <w:szCs w:val="20"/>
              </w:rPr>
            </w:pPr>
            <w:r>
              <w:rPr>
                <w:sz w:val="20"/>
                <w:szCs w:val="20"/>
              </w:rPr>
              <w:t>Güçlü Bir Spor Yönetimi Süreci Oluşturmak</w:t>
            </w:r>
          </w:p>
        </w:tc>
      </w:tr>
      <w:tr w:rsidR="001F48A1" w:rsidRPr="00811EE0">
        <w:trPr>
          <w:trHeight w:val="516"/>
          <w:jc w:val="center"/>
        </w:trPr>
        <w:tc>
          <w:tcPr>
            <w:tcW w:w="20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1F48A1" w:rsidRPr="00811EE0" w:rsidRDefault="001F48A1" w:rsidP="007A42E5">
            <w:pPr>
              <w:widowControl/>
              <w:adjustRightInd/>
              <w:spacing w:line="240" w:lineRule="auto"/>
              <w:jc w:val="left"/>
              <w:textAlignment w:val="auto"/>
              <w:rPr>
                <w:b/>
                <w:bCs/>
                <w:sz w:val="20"/>
                <w:szCs w:val="20"/>
              </w:rPr>
            </w:pPr>
            <w:r w:rsidRPr="00811EE0">
              <w:rPr>
                <w:b/>
                <w:bCs/>
                <w:sz w:val="20"/>
                <w:szCs w:val="20"/>
              </w:rPr>
              <w:t>Hedef</w:t>
            </w:r>
            <w:r w:rsidR="007A42E5" w:rsidRPr="00811EE0">
              <w:rPr>
                <w:b/>
                <w:bCs/>
                <w:sz w:val="20"/>
                <w:szCs w:val="20"/>
              </w:rPr>
              <w:t>-</w:t>
            </w:r>
            <w:proofErr w:type="gramStart"/>
            <w:r w:rsidR="007A42E5" w:rsidRPr="00811EE0">
              <w:rPr>
                <w:b/>
                <w:bCs/>
                <w:sz w:val="20"/>
                <w:szCs w:val="20"/>
              </w:rPr>
              <w:t>2.5</w:t>
            </w:r>
            <w:proofErr w:type="gramEnd"/>
          </w:p>
        </w:tc>
        <w:tc>
          <w:tcPr>
            <w:tcW w:w="8167" w:type="dxa"/>
            <w:gridSpan w:val="5"/>
            <w:tcBorders>
              <w:top w:val="single" w:sz="4" w:space="0" w:color="auto"/>
              <w:left w:val="nil"/>
              <w:bottom w:val="single" w:sz="4" w:space="0" w:color="auto"/>
              <w:right w:val="single" w:sz="4" w:space="0" w:color="000000"/>
            </w:tcBorders>
            <w:shd w:val="clear" w:color="auto" w:fill="auto"/>
            <w:vAlign w:val="center"/>
          </w:tcPr>
          <w:p w:rsidR="001F48A1" w:rsidRPr="00811EE0" w:rsidRDefault="00C706A5" w:rsidP="007A42E5">
            <w:pPr>
              <w:widowControl/>
              <w:adjustRightInd/>
              <w:spacing w:line="240" w:lineRule="auto"/>
              <w:jc w:val="left"/>
              <w:textAlignment w:val="auto"/>
              <w:rPr>
                <w:sz w:val="20"/>
                <w:szCs w:val="20"/>
              </w:rPr>
            </w:pPr>
            <w:r w:rsidRPr="00811EE0">
              <w:rPr>
                <w:sz w:val="20"/>
                <w:szCs w:val="20"/>
              </w:rPr>
              <w:t xml:space="preserve">2014 yılı sonuna kadar gençlere yönelik hizmet ve faaliyetlerin </w:t>
            </w:r>
            <w:proofErr w:type="gramStart"/>
            <w:r w:rsidRPr="00811EE0">
              <w:rPr>
                <w:sz w:val="20"/>
                <w:szCs w:val="20"/>
              </w:rPr>
              <w:t>kapasitesi  Avrupa</w:t>
            </w:r>
            <w:proofErr w:type="gramEnd"/>
            <w:r w:rsidRPr="00811EE0">
              <w:rPr>
                <w:sz w:val="20"/>
                <w:szCs w:val="20"/>
              </w:rPr>
              <w:t xml:space="preserve"> standartlarına ulaştırılacaktır.</w:t>
            </w:r>
          </w:p>
        </w:tc>
      </w:tr>
      <w:tr w:rsidR="001F48A1" w:rsidRPr="00811EE0">
        <w:trPr>
          <w:trHeight w:val="516"/>
          <w:jc w:val="center"/>
        </w:trPr>
        <w:tc>
          <w:tcPr>
            <w:tcW w:w="6190" w:type="dxa"/>
            <w:gridSpan w:val="4"/>
            <w:tcBorders>
              <w:top w:val="single" w:sz="4" w:space="0" w:color="auto"/>
              <w:left w:val="single" w:sz="4" w:space="0" w:color="auto"/>
              <w:bottom w:val="nil"/>
              <w:right w:val="single" w:sz="4" w:space="0" w:color="000000"/>
            </w:tcBorders>
            <w:shd w:val="clear" w:color="auto" w:fill="auto"/>
            <w:noWrap/>
            <w:vAlign w:val="center"/>
          </w:tcPr>
          <w:p w:rsidR="001F48A1" w:rsidRPr="00811EE0" w:rsidRDefault="001F48A1" w:rsidP="007A42E5">
            <w:pPr>
              <w:widowControl/>
              <w:adjustRightInd/>
              <w:spacing w:line="240" w:lineRule="auto"/>
              <w:jc w:val="center"/>
              <w:textAlignment w:val="auto"/>
              <w:rPr>
                <w:b/>
                <w:bCs/>
                <w:sz w:val="20"/>
                <w:szCs w:val="20"/>
              </w:rPr>
            </w:pPr>
            <w:r w:rsidRPr="00811EE0">
              <w:rPr>
                <w:b/>
                <w:bCs/>
                <w:sz w:val="20"/>
                <w:szCs w:val="20"/>
              </w:rPr>
              <w:t>Performans Hedefi</w:t>
            </w:r>
          </w:p>
        </w:tc>
        <w:tc>
          <w:tcPr>
            <w:tcW w:w="4030" w:type="dxa"/>
            <w:gridSpan w:val="3"/>
            <w:tcBorders>
              <w:top w:val="single" w:sz="4" w:space="0" w:color="auto"/>
              <w:left w:val="nil"/>
              <w:bottom w:val="single" w:sz="4" w:space="0" w:color="auto"/>
              <w:right w:val="single" w:sz="4" w:space="0" w:color="000000"/>
            </w:tcBorders>
            <w:shd w:val="clear" w:color="auto" w:fill="auto"/>
            <w:vAlign w:val="center"/>
          </w:tcPr>
          <w:p w:rsidR="001F48A1" w:rsidRPr="00811EE0" w:rsidRDefault="00C706A5" w:rsidP="007A42E5">
            <w:pPr>
              <w:widowControl/>
              <w:adjustRightInd/>
              <w:spacing w:line="240" w:lineRule="auto"/>
              <w:jc w:val="center"/>
              <w:textAlignment w:val="auto"/>
              <w:rPr>
                <w:b/>
                <w:bCs/>
                <w:sz w:val="20"/>
                <w:szCs w:val="20"/>
              </w:rPr>
            </w:pPr>
            <w:r w:rsidRPr="00811EE0">
              <w:rPr>
                <w:b/>
                <w:bCs/>
                <w:sz w:val="20"/>
                <w:szCs w:val="20"/>
              </w:rPr>
              <w:t>Çeşitliliğin yaratılması</w:t>
            </w:r>
          </w:p>
        </w:tc>
      </w:tr>
      <w:tr w:rsidR="000E2328" w:rsidRPr="00811EE0">
        <w:trPr>
          <w:trHeight w:val="516"/>
          <w:jc w:val="center"/>
        </w:trPr>
        <w:tc>
          <w:tcPr>
            <w:tcW w:w="48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E2328" w:rsidRPr="00811EE0" w:rsidRDefault="000E2328" w:rsidP="007A42E5">
            <w:pPr>
              <w:widowControl/>
              <w:adjustRightInd/>
              <w:spacing w:line="240" w:lineRule="auto"/>
              <w:jc w:val="center"/>
              <w:textAlignment w:val="auto"/>
              <w:rPr>
                <w:b/>
                <w:bCs/>
                <w:sz w:val="20"/>
                <w:szCs w:val="20"/>
              </w:rPr>
            </w:pPr>
            <w:r w:rsidRPr="00811EE0">
              <w:rPr>
                <w:b/>
                <w:bCs/>
                <w:sz w:val="20"/>
                <w:szCs w:val="20"/>
              </w:rPr>
              <w:t>Performans Göstergeleri</w:t>
            </w:r>
          </w:p>
        </w:tc>
        <w:tc>
          <w:tcPr>
            <w:tcW w:w="1360" w:type="dxa"/>
            <w:tcBorders>
              <w:top w:val="single" w:sz="4" w:space="0" w:color="auto"/>
              <w:left w:val="single" w:sz="4" w:space="0" w:color="auto"/>
              <w:bottom w:val="single" w:sz="4" w:space="0" w:color="auto"/>
              <w:right w:val="single" w:sz="4" w:space="0" w:color="000000"/>
            </w:tcBorders>
            <w:shd w:val="clear" w:color="auto" w:fill="auto"/>
            <w:vAlign w:val="center"/>
          </w:tcPr>
          <w:p w:rsidR="000E2328" w:rsidRPr="00811EE0" w:rsidRDefault="000E2328" w:rsidP="007A42E5">
            <w:pPr>
              <w:widowControl/>
              <w:adjustRightInd/>
              <w:spacing w:line="240" w:lineRule="auto"/>
              <w:jc w:val="center"/>
              <w:textAlignment w:val="auto"/>
              <w:rPr>
                <w:b/>
                <w:bCs/>
                <w:sz w:val="20"/>
                <w:szCs w:val="20"/>
              </w:rPr>
            </w:pPr>
            <w:r w:rsidRPr="00811EE0">
              <w:rPr>
                <w:b/>
                <w:bCs/>
                <w:sz w:val="20"/>
                <w:szCs w:val="20"/>
              </w:rPr>
              <w:t>Ölçü Birimi</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2011</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2012</w:t>
            </w:r>
          </w:p>
        </w:tc>
      </w:tr>
      <w:tr w:rsidR="00870B1B" w:rsidRPr="00811EE0">
        <w:trPr>
          <w:trHeight w:val="516"/>
          <w:jc w:val="center"/>
        </w:trPr>
        <w:tc>
          <w:tcPr>
            <w:tcW w:w="611" w:type="dxa"/>
            <w:tcBorders>
              <w:top w:val="nil"/>
              <w:left w:val="single" w:sz="4" w:space="0" w:color="auto"/>
              <w:bottom w:val="single" w:sz="4" w:space="0" w:color="auto"/>
              <w:right w:val="nil"/>
            </w:tcBorders>
            <w:shd w:val="clear" w:color="auto" w:fill="auto"/>
            <w:noWrap/>
            <w:vAlign w:val="center"/>
          </w:tcPr>
          <w:p w:rsidR="00870B1B" w:rsidRPr="00811EE0" w:rsidRDefault="00870B1B" w:rsidP="007A42E5">
            <w:pPr>
              <w:widowControl/>
              <w:adjustRightInd/>
              <w:spacing w:line="240" w:lineRule="auto"/>
              <w:jc w:val="center"/>
              <w:textAlignment w:val="auto"/>
              <w:rPr>
                <w:sz w:val="20"/>
                <w:szCs w:val="20"/>
              </w:rPr>
            </w:pPr>
            <w:r w:rsidRPr="00811EE0">
              <w:rPr>
                <w:sz w:val="20"/>
                <w:szCs w:val="20"/>
              </w:rPr>
              <w:t>1</w:t>
            </w:r>
          </w:p>
        </w:tc>
        <w:tc>
          <w:tcPr>
            <w:tcW w:w="4219" w:type="dxa"/>
            <w:gridSpan w:val="2"/>
            <w:tcBorders>
              <w:top w:val="single" w:sz="4" w:space="0" w:color="auto"/>
              <w:left w:val="single" w:sz="4" w:space="0" w:color="auto"/>
              <w:bottom w:val="single" w:sz="4" w:space="0" w:color="auto"/>
              <w:right w:val="nil"/>
            </w:tcBorders>
            <w:shd w:val="clear" w:color="auto" w:fill="auto"/>
            <w:vAlign w:val="center"/>
          </w:tcPr>
          <w:p w:rsidR="00870B1B" w:rsidRPr="00811EE0" w:rsidRDefault="00870B1B" w:rsidP="007A42E5">
            <w:pPr>
              <w:widowControl/>
              <w:adjustRightInd/>
              <w:spacing w:line="240" w:lineRule="auto"/>
              <w:jc w:val="left"/>
              <w:textAlignment w:val="auto"/>
              <w:rPr>
                <w:sz w:val="20"/>
                <w:szCs w:val="20"/>
              </w:rPr>
            </w:pPr>
            <w:r w:rsidRPr="00811EE0">
              <w:rPr>
                <w:sz w:val="20"/>
                <w:szCs w:val="20"/>
              </w:rPr>
              <w:t>Yaratılacak çeşitlilik</w:t>
            </w:r>
          </w:p>
        </w:tc>
        <w:tc>
          <w:tcPr>
            <w:tcW w:w="1360" w:type="dxa"/>
            <w:tcBorders>
              <w:top w:val="single" w:sz="4" w:space="0" w:color="auto"/>
              <w:left w:val="single" w:sz="4" w:space="0" w:color="auto"/>
              <w:bottom w:val="single" w:sz="4" w:space="0" w:color="auto"/>
              <w:right w:val="nil"/>
            </w:tcBorders>
            <w:shd w:val="clear" w:color="auto" w:fill="auto"/>
            <w:vAlign w:val="center"/>
          </w:tcPr>
          <w:p w:rsidR="00870B1B" w:rsidRPr="00811EE0" w:rsidRDefault="00870B1B" w:rsidP="007A42E5">
            <w:pPr>
              <w:widowControl/>
              <w:adjustRightInd/>
              <w:spacing w:line="240" w:lineRule="auto"/>
              <w:jc w:val="center"/>
              <w:textAlignment w:val="auto"/>
              <w:rPr>
                <w:sz w:val="20"/>
                <w:szCs w:val="20"/>
              </w:rPr>
            </w:pPr>
            <w:r w:rsidRPr="00811EE0">
              <w:rPr>
                <w:sz w:val="20"/>
                <w:szCs w:val="20"/>
              </w:rPr>
              <w:t>Sayı</w:t>
            </w:r>
          </w:p>
        </w:tc>
        <w:tc>
          <w:tcPr>
            <w:tcW w:w="1150" w:type="dxa"/>
            <w:tcBorders>
              <w:top w:val="nil"/>
              <w:left w:val="single" w:sz="4" w:space="0" w:color="auto"/>
              <w:bottom w:val="single" w:sz="4" w:space="0" w:color="auto"/>
              <w:right w:val="single" w:sz="4" w:space="0" w:color="auto"/>
            </w:tcBorders>
            <w:shd w:val="clear" w:color="auto" w:fill="auto"/>
            <w:noWrap/>
            <w:vAlign w:val="center"/>
          </w:tcPr>
          <w:p w:rsidR="00870B1B" w:rsidRPr="00811EE0" w:rsidRDefault="00870B1B" w:rsidP="007A42E5">
            <w:pPr>
              <w:widowControl/>
              <w:adjustRightInd/>
              <w:spacing w:line="240" w:lineRule="auto"/>
              <w:jc w:val="center"/>
              <w:textAlignment w:val="auto"/>
              <w:rPr>
                <w:sz w:val="20"/>
                <w:szCs w:val="20"/>
              </w:rPr>
            </w:pPr>
            <w:r w:rsidRPr="00811EE0">
              <w:rPr>
                <w:sz w:val="20"/>
                <w:szCs w:val="20"/>
              </w:rPr>
              <w:t>0</w:t>
            </w:r>
          </w:p>
        </w:tc>
        <w:tc>
          <w:tcPr>
            <w:tcW w:w="1440" w:type="dxa"/>
            <w:tcBorders>
              <w:top w:val="nil"/>
              <w:left w:val="nil"/>
              <w:bottom w:val="single" w:sz="4" w:space="0" w:color="auto"/>
              <w:right w:val="single" w:sz="4" w:space="0" w:color="auto"/>
            </w:tcBorders>
            <w:shd w:val="clear" w:color="auto" w:fill="auto"/>
            <w:noWrap/>
            <w:vAlign w:val="center"/>
          </w:tcPr>
          <w:p w:rsidR="00870B1B" w:rsidRPr="00811EE0" w:rsidRDefault="00870B1B" w:rsidP="007A42E5">
            <w:pPr>
              <w:widowControl/>
              <w:adjustRightInd/>
              <w:spacing w:line="240" w:lineRule="auto"/>
              <w:jc w:val="center"/>
              <w:textAlignment w:val="auto"/>
              <w:rPr>
                <w:sz w:val="20"/>
                <w:szCs w:val="20"/>
              </w:rPr>
            </w:pPr>
            <w:r w:rsidRPr="00811EE0">
              <w:rPr>
                <w:sz w:val="20"/>
                <w:szCs w:val="20"/>
              </w:rPr>
              <w:t>0</w:t>
            </w:r>
          </w:p>
        </w:tc>
        <w:tc>
          <w:tcPr>
            <w:tcW w:w="1440" w:type="dxa"/>
            <w:tcBorders>
              <w:top w:val="nil"/>
              <w:left w:val="nil"/>
              <w:bottom w:val="single" w:sz="4" w:space="0" w:color="auto"/>
              <w:right w:val="single" w:sz="4" w:space="0" w:color="auto"/>
            </w:tcBorders>
            <w:shd w:val="clear" w:color="auto" w:fill="auto"/>
            <w:noWrap/>
            <w:vAlign w:val="center"/>
          </w:tcPr>
          <w:p w:rsidR="00870B1B" w:rsidRPr="00811EE0" w:rsidRDefault="00870B1B" w:rsidP="007A42E5">
            <w:pPr>
              <w:widowControl/>
              <w:adjustRightInd/>
              <w:spacing w:line="240" w:lineRule="auto"/>
              <w:jc w:val="center"/>
              <w:textAlignment w:val="auto"/>
              <w:rPr>
                <w:sz w:val="20"/>
                <w:szCs w:val="20"/>
              </w:rPr>
            </w:pPr>
            <w:r w:rsidRPr="00811EE0">
              <w:rPr>
                <w:sz w:val="20"/>
                <w:szCs w:val="20"/>
              </w:rPr>
              <w:t>1</w:t>
            </w:r>
          </w:p>
        </w:tc>
      </w:tr>
      <w:tr w:rsidR="001F48A1" w:rsidRPr="00811EE0">
        <w:trPr>
          <w:trHeight w:val="516"/>
          <w:jc w:val="center"/>
        </w:trPr>
        <w:tc>
          <w:tcPr>
            <w:tcW w:w="6190" w:type="dxa"/>
            <w:gridSpan w:val="4"/>
            <w:vMerge w:val="restart"/>
            <w:tcBorders>
              <w:top w:val="single" w:sz="4" w:space="0" w:color="auto"/>
              <w:left w:val="single" w:sz="4" w:space="0" w:color="auto"/>
              <w:bottom w:val="single" w:sz="4" w:space="0" w:color="000000"/>
              <w:right w:val="nil"/>
            </w:tcBorders>
            <w:shd w:val="clear" w:color="auto" w:fill="auto"/>
            <w:vAlign w:val="center"/>
          </w:tcPr>
          <w:p w:rsidR="001F48A1" w:rsidRPr="00811EE0" w:rsidRDefault="001F48A1" w:rsidP="007A42E5">
            <w:pPr>
              <w:widowControl/>
              <w:adjustRightInd/>
              <w:spacing w:line="240" w:lineRule="auto"/>
              <w:jc w:val="center"/>
              <w:textAlignment w:val="auto"/>
              <w:rPr>
                <w:b/>
                <w:bCs/>
                <w:sz w:val="20"/>
                <w:szCs w:val="20"/>
              </w:rPr>
            </w:pPr>
            <w:r w:rsidRPr="00811EE0">
              <w:rPr>
                <w:b/>
                <w:bCs/>
                <w:sz w:val="20"/>
                <w:szCs w:val="20"/>
              </w:rPr>
              <w:t>Faaliyetler</w:t>
            </w:r>
          </w:p>
        </w:tc>
        <w:tc>
          <w:tcPr>
            <w:tcW w:w="4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48A1" w:rsidRPr="00811EE0" w:rsidRDefault="001F48A1" w:rsidP="007A42E5">
            <w:pPr>
              <w:widowControl/>
              <w:adjustRightInd/>
              <w:spacing w:line="240" w:lineRule="auto"/>
              <w:jc w:val="center"/>
              <w:textAlignment w:val="auto"/>
              <w:rPr>
                <w:b/>
                <w:bCs/>
                <w:sz w:val="20"/>
                <w:szCs w:val="20"/>
              </w:rPr>
            </w:pPr>
            <w:r w:rsidRPr="00811EE0">
              <w:rPr>
                <w:b/>
                <w:bCs/>
                <w:sz w:val="20"/>
                <w:szCs w:val="20"/>
              </w:rPr>
              <w:t>Kaynak İhtiyacı</w:t>
            </w:r>
          </w:p>
        </w:tc>
      </w:tr>
      <w:tr w:rsidR="001F48A1" w:rsidRPr="00811EE0">
        <w:trPr>
          <w:trHeight w:val="516"/>
          <w:jc w:val="center"/>
        </w:trPr>
        <w:tc>
          <w:tcPr>
            <w:tcW w:w="6190" w:type="dxa"/>
            <w:gridSpan w:val="4"/>
            <w:vMerge/>
            <w:tcBorders>
              <w:top w:val="single" w:sz="4" w:space="0" w:color="auto"/>
              <w:left w:val="single" w:sz="4" w:space="0" w:color="auto"/>
              <w:bottom w:val="single" w:sz="4" w:space="0" w:color="000000"/>
              <w:right w:val="nil"/>
            </w:tcBorders>
            <w:shd w:val="clear" w:color="auto" w:fill="auto"/>
            <w:vAlign w:val="center"/>
          </w:tcPr>
          <w:p w:rsidR="001F48A1" w:rsidRPr="00811EE0" w:rsidRDefault="001F48A1" w:rsidP="007A42E5">
            <w:pPr>
              <w:widowControl/>
              <w:adjustRightInd/>
              <w:spacing w:line="240" w:lineRule="auto"/>
              <w:jc w:val="left"/>
              <w:textAlignment w:val="auto"/>
              <w:rPr>
                <w:b/>
                <w:bCs/>
                <w:sz w:val="20"/>
                <w:szCs w:val="20"/>
              </w:rPr>
            </w:pPr>
          </w:p>
        </w:tc>
        <w:tc>
          <w:tcPr>
            <w:tcW w:w="1150" w:type="dxa"/>
            <w:tcBorders>
              <w:top w:val="nil"/>
              <w:left w:val="single" w:sz="4" w:space="0" w:color="auto"/>
              <w:bottom w:val="single" w:sz="4" w:space="0" w:color="auto"/>
              <w:right w:val="single" w:sz="4" w:space="0" w:color="auto"/>
            </w:tcBorders>
            <w:shd w:val="clear" w:color="auto" w:fill="auto"/>
            <w:vAlign w:val="center"/>
          </w:tcPr>
          <w:p w:rsidR="001F48A1" w:rsidRPr="00811EE0" w:rsidRDefault="001F48A1" w:rsidP="007A42E5">
            <w:pPr>
              <w:widowControl/>
              <w:adjustRightInd/>
              <w:spacing w:line="240" w:lineRule="auto"/>
              <w:jc w:val="center"/>
              <w:textAlignment w:val="auto"/>
              <w:rPr>
                <w:b/>
                <w:bCs/>
                <w:sz w:val="20"/>
                <w:szCs w:val="20"/>
              </w:rPr>
            </w:pPr>
            <w:r w:rsidRPr="00811EE0">
              <w:rPr>
                <w:b/>
                <w:bCs/>
                <w:sz w:val="20"/>
                <w:szCs w:val="20"/>
              </w:rPr>
              <w:t>Bütçe</w:t>
            </w:r>
          </w:p>
        </w:tc>
        <w:tc>
          <w:tcPr>
            <w:tcW w:w="1440" w:type="dxa"/>
            <w:tcBorders>
              <w:top w:val="nil"/>
              <w:left w:val="nil"/>
              <w:bottom w:val="single" w:sz="4" w:space="0" w:color="auto"/>
              <w:right w:val="single" w:sz="4" w:space="0" w:color="auto"/>
            </w:tcBorders>
            <w:shd w:val="clear" w:color="auto" w:fill="auto"/>
            <w:vAlign w:val="center"/>
          </w:tcPr>
          <w:p w:rsidR="001F48A1" w:rsidRPr="00811EE0" w:rsidRDefault="001F48A1" w:rsidP="007A42E5">
            <w:pPr>
              <w:widowControl/>
              <w:adjustRightInd/>
              <w:spacing w:line="240" w:lineRule="auto"/>
              <w:jc w:val="center"/>
              <w:textAlignment w:val="auto"/>
              <w:rPr>
                <w:b/>
                <w:bCs/>
                <w:sz w:val="20"/>
                <w:szCs w:val="20"/>
              </w:rPr>
            </w:pPr>
            <w:r w:rsidRPr="00811EE0">
              <w:rPr>
                <w:b/>
                <w:bCs/>
                <w:sz w:val="20"/>
                <w:szCs w:val="20"/>
              </w:rPr>
              <w:t>Bütçe Dışı</w:t>
            </w:r>
          </w:p>
        </w:tc>
        <w:tc>
          <w:tcPr>
            <w:tcW w:w="1440" w:type="dxa"/>
            <w:tcBorders>
              <w:top w:val="nil"/>
              <w:left w:val="nil"/>
              <w:bottom w:val="single" w:sz="4" w:space="0" w:color="auto"/>
              <w:right w:val="single" w:sz="4" w:space="0" w:color="auto"/>
            </w:tcBorders>
            <w:shd w:val="clear" w:color="auto" w:fill="auto"/>
            <w:vAlign w:val="center"/>
          </w:tcPr>
          <w:p w:rsidR="001F48A1" w:rsidRPr="00811EE0" w:rsidRDefault="001F48A1" w:rsidP="007A42E5">
            <w:pPr>
              <w:widowControl/>
              <w:adjustRightInd/>
              <w:spacing w:line="240" w:lineRule="auto"/>
              <w:jc w:val="center"/>
              <w:textAlignment w:val="auto"/>
              <w:rPr>
                <w:b/>
                <w:bCs/>
                <w:sz w:val="20"/>
                <w:szCs w:val="20"/>
              </w:rPr>
            </w:pPr>
            <w:r w:rsidRPr="00811EE0">
              <w:rPr>
                <w:b/>
                <w:bCs/>
                <w:sz w:val="20"/>
                <w:szCs w:val="20"/>
              </w:rPr>
              <w:t>Toplam</w:t>
            </w:r>
          </w:p>
        </w:tc>
      </w:tr>
      <w:tr w:rsidR="001F48A1" w:rsidRPr="00811EE0">
        <w:trPr>
          <w:trHeight w:val="516"/>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rsidR="001F48A1" w:rsidRPr="00811EE0" w:rsidRDefault="007A42E5" w:rsidP="007A42E5">
            <w:pPr>
              <w:widowControl/>
              <w:adjustRightInd/>
              <w:spacing w:line="240" w:lineRule="auto"/>
              <w:jc w:val="center"/>
              <w:textAlignment w:val="auto"/>
              <w:rPr>
                <w:sz w:val="20"/>
                <w:szCs w:val="20"/>
              </w:rPr>
            </w:pPr>
            <w:r w:rsidRPr="00811EE0">
              <w:rPr>
                <w:sz w:val="20"/>
                <w:szCs w:val="20"/>
              </w:rPr>
              <w:t>2.5.2</w:t>
            </w:r>
          </w:p>
        </w:tc>
        <w:tc>
          <w:tcPr>
            <w:tcW w:w="5579" w:type="dxa"/>
            <w:gridSpan w:val="3"/>
            <w:tcBorders>
              <w:top w:val="single" w:sz="4" w:space="0" w:color="auto"/>
              <w:left w:val="nil"/>
              <w:bottom w:val="single" w:sz="4" w:space="0" w:color="auto"/>
              <w:right w:val="nil"/>
            </w:tcBorders>
            <w:shd w:val="clear" w:color="auto" w:fill="auto"/>
            <w:vAlign w:val="center"/>
          </w:tcPr>
          <w:p w:rsidR="001F48A1" w:rsidRPr="00811EE0" w:rsidRDefault="00442807" w:rsidP="007A42E5">
            <w:pPr>
              <w:widowControl/>
              <w:adjustRightInd/>
              <w:spacing w:line="240" w:lineRule="auto"/>
              <w:jc w:val="left"/>
              <w:textAlignment w:val="auto"/>
              <w:rPr>
                <w:sz w:val="20"/>
                <w:szCs w:val="20"/>
              </w:rPr>
            </w:pPr>
            <w:r w:rsidRPr="00811EE0">
              <w:rPr>
                <w:sz w:val="20"/>
                <w:szCs w:val="20"/>
              </w:rPr>
              <w:t xml:space="preserve">Gençlerin </w:t>
            </w:r>
            <w:proofErr w:type="spellStart"/>
            <w:r w:rsidRPr="00811EE0">
              <w:rPr>
                <w:sz w:val="20"/>
                <w:szCs w:val="20"/>
              </w:rPr>
              <w:t>rekreasyonel</w:t>
            </w:r>
            <w:proofErr w:type="spellEnd"/>
            <w:r w:rsidRPr="00811EE0">
              <w:rPr>
                <w:sz w:val="20"/>
                <w:szCs w:val="20"/>
              </w:rPr>
              <w:t xml:space="preserve"> ve boş zamanlarını                                                                 değerlendirebilmeleri için çeşitlilik yaratılması</w:t>
            </w:r>
          </w:p>
        </w:tc>
        <w:tc>
          <w:tcPr>
            <w:tcW w:w="1150" w:type="dxa"/>
            <w:tcBorders>
              <w:top w:val="nil"/>
              <w:left w:val="single" w:sz="4" w:space="0" w:color="auto"/>
              <w:bottom w:val="single" w:sz="4" w:space="0" w:color="auto"/>
              <w:right w:val="single" w:sz="4" w:space="0" w:color="auto"/>
            </w:tcBorders>
            <w:shd w:val="clear" w:color="auto" w:fill="auto"/>
            <w:vAlign w:val="center"/>
          </w:tcPr>
          <w:p w:rsidR="001F48A1" w:rsidRPr="00811EE0" w:rsidRDefault="001F48A1" w:rsidP="007A42E5">
            <w:pPr>
              <w:widowControl/>
              <w:adjustRightInd/>
              <w:spacing w:line="240" w:lineRule="auto"/>
              <w:jc w:val="center"/>
              <w:textAlignment w:val="auto"/>
              <w:rPr>
                <w:sz w:val="20"/>
                <w:szCs w:val="20"/>
              </w:rPr>
            </w:pPr>
            <w:r w:rsidRPr="00811EE0">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1F48A1" w:rsidRPr="00811EE0" w:rsidRDefault="001F48A1" w:rsidP="007A42E5">
            <w:pPr>
              <w:widowControl/>
              <w:adjustRightInd/>
              <w:spacing w:line="240" w:lineRule="auto"/>
              <w:jc w:val="center"/>
              <w:textAlignment w:val="auto"/>
              <w:rPr>
                <w:sz w:val="20"/>
                <w:szCs w:val="20"/>
              </w:rPr>
            </w:pPr>
            <w:r w:rsidRPr="00811EE0">
              <w:rPr>
                <w:sz w:val="20"/>
                <w:szCs w:val="20"/>
              </w:rPr>
              <w:t>1.000.000</w:t>
            </w:r>
          </w:p>
        </w:tc>
        <w:tc>
          <w:tcPr>
            <w:tcW w:w="1440" w:type="dxa"/>
            <w:tcBorders>
              <w:top w:val="nil"/>
              <w:left w:val="nil"/>
              <w:bottom w:val="single" w:sz="4" w:space="0" w:color="auto"/>
              <w:right w:val="single" w:sz="4" w:space="0" w:color="auto"/>
            </w:tcBorders>
            <w:shd w:val="clear" w:color="auto" w:fill="auto"/>
            <w:vAlign w:val="center"/>
          </w:tcPr>
          <w:p w:rsidR="001F48A1" w:rsidRPr="00811EE0" w:rsidRDefault="001F48A1" w:rsidP="007A42E5">
            <w:pPr>
              <w:widowControl/>
              <w:adjustRightInd/>
              <w:spacing w:line="240" w:lineRule="auto"/>
              <w:jc w:val="center"/>
              <w:textAlignment w:val="auto"/>
              <w:rPr>
                <w:sz w:val="20"/>
                <w:szCs w:val="20"/>
              </w:rPr>
            </w:pPr>
            <w:r w:rsidRPr="00811EE0">
              <w:rPr>
                <w:sz w:val="20"/>
                <w:szCs w:val="20"/>
              </w:rPr>
              <w:t>1.000.000</w:t>
            </w:r>
          </w:p>
        </w:tc>
      </w:tr>
      <w:tr w:rsidR="001F48A1" w:rsidRPr="00811EE0">
        <w:trPr>
          <w:trHeight w:val="516"/>
          <w:jc w:val="center"/>
        </w:trPr>
        <w:tc>
          <w:tcPr>
            <w:tcW w:w="619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1F48A1" w:rsidRPr="00811EE0" w:rsidRDefault="001F48A1" w:rsidP="007A42E5">
            <w:pPr>
              <w:widowControl/>
              <w:adjustRightInd/>
              <w:spacing w:line="240" w:lineRule="auto"/>
              <w:jc w:val="center"/>
              <w:textAlignment w:val="auto"/>
              <w:rPr>
                <w:b/>
                <w:bCs/>
                <w:sz w:val="20"/>
                <w:szCs w:val="20"/>
              </w:rPr>
            </w:pPr>
            <w:r w:rsidRPr="00811EE0">
              <w:rPr>
                <w:b/>
                <w:bCs/>
                <w:sz w:val="20"/>
                <w:szCs w:val="20"/>
              </w:rPr>
              <w:t>Genel Toplam</w:t>
            </w:r>
          </w:p>
        </w:tc>
        <w:tc>
          <w:tcPr>
            <w:tcW w:w="1150" w:type="dxa"/>
            <w:tcBorders>
              <w:top w:val="nil"/>
              <w:left w:val="nil"/>
              <w:bottom w:val="single" w:sz="4" w:space="0" w:color="auto"/>
              <w:right w:val="single" w:sz="4" w:space="0" w:color="auto"/>
            </w:tcBorders>
            <w:shd w:val="clear" w:color="auto" w:fill="auto"/>
            <w:vAlign w:val="center"/>
          </w:tcPr>
          <w:p w:rsidR="001F48A1" w:rsidRPr="00811EE0" w:rsidRDefault="001F48A1" w:rsidP="007A42E5">
            <w:pPr>
              <w:widowControl/>
              <w:adjustRightInd/>
              <w:spacing w:line="240" w:lineRule="auto"/>
              <w:jc w:val="center"/>
              <w:textAlignment w:val="auto"/>
              <w:rPr>
                <w:b/>
                <w:bCs/>
                <w:sz w:val="20"/>
                <w:szCs w:val="20"/>
              </w:rPr>
            </w:pPr>
            <w:r w:rsidRPr="00811EE0">
              <w:rPr>
                <w:b/>
                <w:bCs/>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1F48A1" w:rsidRPr="00811EE0" w:rsidRDefault="001F48A1" w:rsidP="007A42E5">
            <w:pPr>
              <w:widowControl/>
              <w:adjustRightInd/>
              <w:spacing w:line="240" w:lineRule="auto"/>
              <w:jc w:val="center"/>
              <w:textAlignment w:val="auto"/>
              <w:rPr>
                <w:b/>
                <w:bCs/>
                <w:sz w:val="20"/>
                <w:szCs w:val="20"/>
              </w:rPr>
            </w:pPr>
            <w:r w:rsidRPr="00811EE0">
              <w:rPr>
                <w:b/>
                <w:bCs/>
                <w:sz w:val="20"/>
                <w:szCs w:val="20"/>
              </w:rPr>
              <w:t>1.000.000</w:t>
            </w:r>
          </w:p>
        </w:tc>
        <w:tc>
          <w:tcPr>
            <w:tcW w:w="1440" w:type="dxa"/>
            <w:tcBorders>
              <w:top w:val="nil"/>
              <w:left w:val="nil"/>
              <w:bottom w:val="single" w:sz="4" w:space="0" w:color="auto"/>
              <w:right w:val="single" w:sz="4" w:space="0" w:color="auto"/>
            </w:tcBorders>
            <w:shd w:val="clear" w:color="auto" w:fill="auto"/>
            <w:vAlign w:val="center"/>
          </w:tcPr>
          <w:p w:rsidR="001F48A1" w:rsidRPr="00811EE0" w:rsidRDefault="001F48A1" w:rsidP="007A42E5">
            <w:pPr>
              <w:widowControl/>
              <w:adjustRightInd/>
              <w:spacing w:line="240" w:lineRule="auto"/>
              <w:jc w:val="center"/>
              <w:textAlignment w:val="auto"/>
              <w:rPr>
                <w:b/>
                <w:bCs/>
                <w:sz w:val="20"/>
                <w:szCs w:val="20"/>
              </w:rPr>
            </w:pPr>
            <w:r w:rsidRPr="00811EE0">
              <w:rPr>
                <w:b/>
                <w:bCs/>
                <w:sz w:val="20"/>
                <w:szCs w:val="20"/>
              </w:rPr>
              <w:t>1.000.000</w:t>
            </w:r>
          </w:p>
        </w:tc>
      </w:tr>
    </w:tbl>
    <w:p w:rsidR="00B40A45" w:rsidRPr="00811EE0" w:rsidRDefault="00B40A45" w:rsidP="008574A7">
      <w:pPr>
        <w:jc w:val="left"/>
        <w:rPr>
          <w:b/>
        </w:rPr>
      </w:pPr>
    </w:p>
    <w:p w:rsidR="00C706A5" w:rsidRPr="00811EE0" w:rsidRDefault="00C706A5" w:rsidP="008574A7">
      <w:pPr>
        <w:jc w:val="left"/>
        <w:rPr>
          <w:b/>
        </w:rPr>
      </w:pPr>
    </w:p>
    <w:p w:rsidR="00B40A45" w:rsidRPr="00811EE0" w:rsidRDefault="00B40A45" w:rsidP="008574A7">
      <w:pPr>
        <w:jc w:val="left"/>
        <w:rPr>
          <w:b/>
        </w:rPr>
      </w:pPr>
    </w:p>
    <w:p w:rsidR="00B40A45" w:rsidRPr="00811EE0" w:rsidRDefault="00B40A45" w:rsidP="008574A7">
      <w:pPr>
        <w:jc w:val="left"/>
        <w:rPr>
          <w:b/>
        </w:rPr>
      </w:pPr>
    </w:p>
    <w:tbl>
      <w:tblPr>
        <w:tblW w:w="9658" w:type="dxa"/>
        <w:jc w:val="center"/>
        <w:tblLayout w:type="fixed"/>
        <w:tblCellMar>
          <w:left w:w="70" w:type="dxa"/>
          <w:right w:w="70" w:type="dxa"/>
        </w:tblCellMar>
        <w:tblLook w:val="0000" w:firstRow="0" w:lastRow="0" w:firstColumn="0" w:lastColumn="0" w:noHBand="0" w:noVBand="0"/>
      </w:tblPr>
      <w:tblGrid>
        <w:gridCol w:w="611"/>
        <w:gridCol w:w="1442"/>
        <w:gridCol w:w="2517"/>
        <w:gridCol w:w="1260"/>
        <w:gridCol w:w="1260"/>
        <w:gridCol w:w="1112"/>
        <w:gridCol w:w="1456"/>
      </w:tblGrid>
      <w:tr w:rsidR="00442807" w:rsidRPr="00811EE0">
        <w:trPr>
          <w:trHeight w:val="630"/>
          <w:jc w:val="center"/>
        </w:trPr>
        <w:tc>
          <w:tcPr>
            <w:tcW w:w="9658" w:type="dxa"/>
            <w:gridSpan w:val="7"/>
            <w:tcBorders>
              <w:top w:val="nil"/>
              <w:left w:val="nil"/>
              <w:bottom w:val="nil"/>
              <w:right w:val="nil"/>
            </w:tcBorders>
            <w:shd w:val="clear" w:color="auto" w:fill="auto"/>
            <w:noWrap/>
            <w:vAlign w:val="center"/>
          </w:tcPr>
          <w:p w:rsidR="00442807" w:rsidRPr="00811EE0" w:rsidRDefault="00442807" w:rsidP="007A42E5">
            <w:pPr>
              <w:widowControl/>
              <w:adjustRightInd/>
              <w:spacing w:line="240" w:lineRule="auto"/>
              <w:jc w:val="center"/>
              <w:textAlignment w:val="auto"/>
              <w:rPr>
                <w:b/>
                <w:bCs/>
              </w:rPr>
            </w:pPr>
            <w:r w:rsidRPr="00811EE0">
              <w:rPr>
                <w:b/>
                <w:bCs/>
              </w:rPr>
              <w:lastRenderedPageBreak/>
              <w:t xml:space="preserve">PERFORMANS HEDEFİ </w:t>
            </w:r>
            <w:r w:rsidR="0079240D" w:rsidRPr="00811EE0">
              <w:rPr>
                <w:b/>
                <w:bCs/>
              </w:rPr>
              <w:t>TABLO</w:t>
            </w:r>
            <w:r w:rsidRPr="00811EE0">
              <w:rPr>
                <w:b/>
                <w:bCs/>
              </w:rPr>
              <w:t xml:space="preserve"> - </w:t>
            </w:r>
            <w:r w:rsidR="007A42E5" w:rsidRPr="00811EE0">
              <w:rPr>
                <w:b/>
                <w:bCs/>
              </w:rPr>
              <w:t>1</w:t>
            </w:r>
            <w:r w:rsidR="00056FCE" w:rsidRPr="00811EE0">
              <w:rPr>
                <w:b/>
                <w:bCs/>
              </w:rPr>
              <w:t>1</w:t>
            </w:r>
          </w:p>
        </w:tc>
      </w:tr>
      <w:tr w:rsidR="00442807" w:rsidRPr="00811EE0">
        <w:trPr>
          <w:trHeight w:val="426"/>
          <w:jc w:val="center"/>
        </w:trPr>
        <w:tc>
          <w:tcPr>
            <w:tcW w:w="205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42807" w:rsidRPr="00811EE0" w:rsidRDefault="00442807" w:rsidP="007A42E5">
            <w:pPr>
              <w:widowControl/>
              <w:adjustRightInd/>
              <w:spacing w:line="240" w:lineRule="auto"/>
              <w:jc w:val="left"/>
              <w:textAlignment w:val="auto"/>
              <w:rPr>
                <w:b/>
                <w:bCs/>
                <w:sz w:val="20"/>
                <w:szCs w:val="20"/>
              </w:rPr>
            </w:pPr>
            <w:r w:rsidRPr="00811EE0">
              <w:rPr>
                <w:b/>
                <w:bCs/>
                <w:sz w:val="20"/>
                <w:szCs w:val="20"/>
              </w:rPr>
              <w:t>İdare Adı</w:t>
            </w:r>
          </w:p>
        </w:tc>
        <w:tc>
          <w:tcPr>
            <w:tcW w:w="7605" w:type="dxa"/>
            <w:gridSpan w:val="5"/>
            <w:tcBorders>
              <w:top w:val="single" w:sz="4" w:space="0" w:color="auto"/>
              <w:left w:val="nil"/>
              <w:bottom w:val="single" w:sz="4" w:space="0" w:color="auto"/>
              <w:right w:val="single" w:sz="4" w:space="0" w:color="000000"/>
            </w:tcBorders>
            <w:shd w:val="clear" w:color="auto" w:fill="auto"/>
            <w:vAlign w:val="center"/>
          </w:tcPr>
          <w:p w:rsidR="00442807" w:rsidRPr="00811EE0" w:rsidRDefault="0055321A" w:rsidP="007A42E5">
            <w:pPr>
              <w:widowControl/>
              <w:adjustRightInd/>
              <w:spacing w:line="240" w:lineRule="auto"/>
              <w:jc w:val="left"/>
              <w:textAlignment w:val="auto"/>
              <w:rPr>
                <w:sz w:val="20"/>
                <w:szCs w:val="20"/>
              </w:rPr>
            </w:pPr>
            <w:r>
              <w:rPr>
                <w:sz w:val="20"/>
                <w:szCs w:val="20"/>
              </w:rPr>
              <w:t>40.14 - SPOR GENEL MÜDÜRLÜĞÜ</w:t>
            </w:r>
          </w:p>
        </w:tc>
      </w:tr>
      <w:tr w:rsidR="00442807" w:rsidRPr="00811EE0">
        <w:trPr>
          <w:trHeight w:val="426"/>
          <w:jc w:val="center"/>
        </w:trPr>
        <w:tc>
          <w:tcPr>
            <w:tcW w:w="20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442807" w:rsidRPr="00811EE0" w:rsidRDefault="00442807" w:rsidP="007A42E5">
            <w:pPr>
              <w:widowControl/>
              <w:adjustRightInd/>
              <w:spacing w:line="240" w:lineRule="auto"/>
              <w:jc w:val="left"/>
              <w:textAlignment w:val="auto"/>
              <w:rPr>
                <w:b/>
                <w:bCs/>
                <w:sz w:val="20"/>
                <w:szCs w:val="20"/>
              </w:rPr>
            </w:pPr>
            <w:r w:rsidRPr="00811EE0">
              <w:rPr>
                <w:b/>
                <w:bCs/>
                <w:sz w:val="20"/>
                <w:szCs w:val="20"/>
              </w:rPr>
              <w:t>Amaç</w:t>
            </w:r>
            <w:r w:rsidR="007A42E5" w:rsidRPr="00811EE0">
              <w:rPr>
                <w:b/>
                <w:bCs/>
                <w:sz w:val="20"/>
                <w:szCs w:val="20"/>
              </w:rPr>
              <w:t>-2</w:t>
            </w:r>
          </w:p>
        </w:tc>
        <w:tc>
          <w:tcPr>
            <w:tcW w:w="7605" w:type="dxa"/>
            <w:gridSpan w:val="5"/>
            <w:tcBorders>
              <w:top w:val="single" w:sz="4" w:space="0" w:color="auto"/>
              <w:left w:val="nil"/>
              <w:bottom w:val="single" w:sz="4" w:space="0" w:color="auto"/>
              <w:right w:val="single" w:sz="4" w:space="0" w:color="000000"/>
            </w:tcBorders>
            <w:shd w:val="clear" w:color="auto" w:fill="auto"/>
            <w:vAlign w:val="center"/>
          </w:tcPr>
          <w:p w:rsidR="00442807" w:rsidRPr="00811EE0" w:rsidRDefault="007C4F18" w:rsidP="007A42E5">
            <w:pPr>
              <w:widowControl/>
              <w:adjustRightInd/>
              <w:spacing w:line="240" w:lineRule="auto"/>
              <w:jc w:val="left"/>
              <w:textAlignment w:val="auto"/>
              <w:rPr>
                <w:sz w:val="20"/>
                <w:szCs w:val="20"/>
              </w:rPr>
            </w:pPr>
            <w:r>
              <w:rPr>
                <w:sz w:val="20"/>
                <w:szCs w:val="20"/>
              </w:rPr>
              <w:t>Güçlü Bir Spor Yönetimi Süreci Oluşturmak</w:t>
            </w:r>
          </w:p>
        </w:tc>
      </w:tr>
      <w:tr w:rsidR="00442807" w:rsidRPr="00811EE0">
        <w:trPr>
          <w:trHeight w:val="426"/>
          <w:jc w:val="center"/>
        </w:trPr>
        <w:tc>
          <w:tcPr>
            <w:tcW w:w="20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442807" w:rsidRPr="00811EE0" w:rsidRDefault="00442807" w:rsidP="007A42E5">
            <w:pPr>
              <w:widowControl/>
              <w:adjustRightInd/>
              <w:spacing w:line="240" w:lineRule="auto"/>
              <w:jc w:val="left"/>
              <w:textAlignment w:val="auto"/>
              <w:rPr>
                <w:b/>
                <w:bCs/>
                <w:sz w:val="20"/>
                <w:szCs w:val="20"/>
              </w:rPr>
            </w:pPr>
            <w:r w:rsidRPr="00811EE0">
              <w:rPr>
                <w:b/>
                <w:bCs/>
                <w:sz w:val="20"/>
                <w:szCs w:val="20"/>
              </w:rPr>
              <w:t>Hedef</w:t>
            </w:r>
            <w:r w:rsidR="007A42E5" w:rsidRPr="00811EE0">
              <w:rPr>
                <w:b/>
                <w:bCs/>
                <w:sz w:val="20"/>
                <w:szCs w:val="20"/>
              </w:rPr>
              <w:t>-</w:t>
            </w:r>
            <w:proofErr w:type="gramStart"/>
            <w:r w:rsidR="007A42E5" w:rsidRPr="00811EE0">
              <w:rPr>
                <w:b/>
                <w:bCs/>
                <w:sz w:val="20"/>
                <w:szCs w:val="20"/>
              </w:rPr>
              <w:t>2.5</w:t>
            </w:r>
            <w:proofErr w:type="gramEnd"/>
          </w:p>
        </w:tc>
        <w:tc>
          <w:tcPr>
            <w:tcW w:w="7605" w:type="dxa"/>
            <w:gridSpan w:val="5"/>
            <w:tcBorders>
              <w:top w:val="single" w:sz="4" w:space="0" w:color="auto"/>
              <w:left w:val="nil"/>
              <w:bottom w:val="single" w:sz="4" w:space="0" w:color="auto"/>
              <w:right w:val="single" w:sz="4" w:space="0" w:color="000000"/>
            </w:tcBorders>
            <w:shd w:val="clear" w:color="auto" w:fill="auto"/>
            <w:vAlign w:val="center"/>
          </w:tcPr>
          <w:p w:rsidR="00442807" w:rsidRPr="00811EE0" w:rsidRDefault="00870B1B" w:rsidP="007A42E5">
            <w:pPr>
              <w:widowControl/>
              <w:adjustRightInd/>
              <w:spacing w:line="240" w:lineRule="auto"/>
              <w:jc w:val="left"/>
              <w:textAlignment w:val="auto"/>
              <w:rPr>
                <w:sz w:val="20"/>
                <w:szCs w:val="20"/>
              </w:rPr>
            </w:pPr>
            <w:r w:rsidRPr="00811EE0">
              <w:rPr>
                <w:sz w:val="20"/>
                <w:szCs w:val="20"/>
              </w:rPr>
              <w:t xml:space="preserve">2014 yılı sonuna kadar gençlere yönelik hizmet ve faaliyetlerin </w:t>
            </w:r>
            <w:proofErr w:type="gramStart"/>
            <w:r w:rsidRPr="00811EE0">
              <w:rPr>
                <w:sz w:val="20"/>
                <w:szCs w:val="20"/>
              </w:rPr>
              <w:t>kapasitesi  Avrupa</w:t>
            </w:r>
            <w:proofErr w:type="gramEnd"/>
            <w:r w:rsidRPr="00811EE0">
              <w:rPr>
                <w:sz w:val="20"/>
                <w:szCs w:val="20"/>
              </w:rPr>
              <w:t xml:space="preserve"> standartlarına ulaştırılacaktır.</w:t>
            </w:r>
          </w:p>
        </w:tc>
      </w:tr>
      <w:tr w:rsidR="00442807" w:rsidRPr="00811EE0">
        <w:trPr>
          <w:trHeight w:val="426"/>
          <w:jc w:val="center"/>
        </w:trPr>
        <w:tc>
          <w:tcPr>
            <w:tcW w:w="5830" w:type="dxa"/>
            <w:gridSpan w:val="4"/>
            <w:tcBorders>
              <w:top w:val="single" w:sz="4" w:space="0" w:color="auto"/>
              <w:left w:val="single" w:sz="4" w:space="0" w:color="auto"/>
              <w:bottom w:val="nil"/>
              <w:right w:val="single" w:sz="4" w:space="0" w:color="000000"/>
            </w:tcBorders>
            <w:shd w:val="clear" w:color="auto" w:fill="auto"/>
            <w:noWrap/>
            <w:vAlign w:val="center"/>
          </w:tcPr>
          <w:p w:rsidR="00442807" w:rsidRPr="00811EE0" w:rsidRDefault="00442807" w:rsidP="007A42E5">
            <w:pPr>
              <w:widowControl/>
              <w:adjustRightInd/>
              <w:spacing w:line="240" w:lineRule="auto"/>
              <w:jc w:val="center"/>
              <w:textAlignment w:val="auto"/>
              <w:rPr>
                <w:b/>
                <w:bCs/>
                <w:sz w:val="20"/>
                <w:szCs w:val="20"/>
              </w:rPr>
            </w:pPr>
            <w:r w:rsidRPr="00811EE0">
              <w:rPr>
                <w:b/>
                <w:bCs/>
                <w:sz w:val="20"/>
                <w:szCs w:val="20"/>
              </w:rPr>
              <w:t>Performans Hedefi</w:t>
            </w:r>
          </w:p>
        </w:tc>
        <w:tc>
          <w:tcPr>
            <w:tcW w:w="3828" w:type="dxa"/>
            <w:gridSpan w:val="3"/>
            <w:tcBorders>
              <w:top w:val="single" w:sz="4" w:space="0" w:color="auto"/>
              <w:left w:val="nil"/>
              <w:bottom w:val="single" w:sz="4" w:space="0" w:color="auto"/>
              <w:right w:val="single" w:sz="4" w:space="0" w:color="000000"/>
            </w:tcBorders>
            <w:shd w:val="clear" w:color="auto" w:fill="auto"/>
            <w:vAlign w:val="center"/>
          </w:tcPr>
          <w:p w:rsidR="00442807" w:rsidRPr="00811EE0" w:rsidRDefault="00442807" w:rsidP="007A42E5">
            <w:pPr>
              <w:widowControl/>
              <w:adjustRightInd/>
              <w:spacing w:line="240" w:lineRule="auto"/>
              <w:jc w:val="center"/>
              <w:textAlignment w:val="auto"/>
              <w:rPr>
                <w:b/>
                <w:bCs/>
                <w:sz w:val="20"/>
                <w:szCs w:val="20"/>
              </w:rPr>
            </w:pPr>
            <w:r w:rsidRPr="00811EE0">
              <w:rPr>
                <w:b/>
                <w:bCs/>
                <w:sz w:val="20"/>
                <w:szCs w:val="20"/>
              </w:rPr>
              <w:t>Eğitim verilmesi</w:t>
            </w:r>
          </w:p>
        </w:tc>
      </w:tr>
      <w:tr w:rsidR="000E2328" w:rsidRPr="00811EE0">
        <w:trPr>
          <w:trHeight w:val="426"/>
          <w:jc w:val="center"/>
        </w:trPr>
        <w:tc>
          <w:tcPr>
            <w:tcW w:w="45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E2328" w:rsidRPr="00811EE0" w:rsidRDefault="000E2328" w:rsidP="007A42E5">
            <w:pPr>
              <w:widowControl/>
              <w:adjustRightInd/>
              <w:spacing w:line="240" w:lineRule="auto"/>
              <w:jc w:val="center"/>
              <w:textAlignment w:val="auto"/>
              <w:rPr>
                <w:b/>
                <w:bCs/>
                <w:sz w:val="20"/>
                <w:szCs w:val="20"/>
              </w:rPr>
            </w:pPr>
            <w:r w:rsidRPr="00811EE0">
              <w:rPr>
                <w:b/>
                <w:bCs/>
                <w:sz w:val="20"/>
                <w:szCs w:val="20"/>
              </w:rPr>
              <w:t>Performans Göstergeleri</w:t>
            </w:r>
          </w:p>
        </w:tc>
        <w:tc>
          <w:tcPr>
            <w:tcW w:w="1260" w:type="dxa"/>
            <w:tcBorders>
              <w:top w:val="single" w:sz="4" w:space="0" w:color="auto"/>
              <w:left w:val="single" w:sz="4" w:space="0" w:color="auto"/>
              <w:bottom w:val="single" w:sz="4" w:space="0" w:color="auto"/>
              <w:right w:val="single" w:sz="4" w:space="0" w:color="000000"/>
            </w:tcBorders>
            <w:shd w:val="clear" w:color="auto" w:fill="auto"/>
            <w:vAlign w:val="center"/>
          </w:tcPr>
          <w:p w:rsidR="000E2328" w:rsidRPr="00811EE0" w:rsidRDefault="000E2328" w:rsidP="007A42E5">
            <w:pPr>
              <w:widowControl/>
              <w:adjustRightInd/>
              <w:spacing w:line="240" w:lineRule="auto"/>
              <w:jc w:val="center"/>
              <w:textAlignment w:val="auto"/>
              <w:rPr>
                <w:b/>
                <w:bCs/>
                <w:sz w:val="20"/>
                <w:szCs w:val="20"/>
              </w:rPr>
            </w:pPr>
            <w:r w:rsidRPr="00811EE0">
              <w:rPr>
                <w:b/>
                <w:bCs/>
                <w:sz w:val="20"/>
                <w:szCs w:val="20"/>
              </w:rPr>
              <w:t>Ölçü Birimi</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2010</w:t>
            </w:r>
          </w:p>
        </w:tc>
        <w:tc>
          <w:tcPr>
            <w:tcW w:w="1112"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2011</w:t>
            </w:r>
          </w:p>
        </w:tc>
        <w:tc>
          <w:tcPr>
            <w:tcW w:w="1456"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2012</w:t>
            </w:r>
          </w:p>
        </w:tc>
      </w:tr>
      <w:tr w:rsidR="00870B1B" w:rsidRPr="00811EE0">
        <w:trPr>
          <w:trHeight w:val="608"/>
          <w:jc w:val="center"/>
        </w:trPr>
        <w:tc>
          <w:tcPr>
            <w:tcW w:w="611" w:type="dxa"/>
            <w:tcBorders>
              <w:top w:val="nil"/>
              <w:left w:val="single" w:sz="4" w:space="0" w:color="auto"/>
              <w:bottom w:val="single" w:sz="4" w:space="0" w:color="auto"/>
              <w:right w:val="nil"/>
            </w:tcBorders>
            <w:shd w:val="clear" w:color="auto" w:fill="auto"/>
            <w:noWrap/>
            <w:vAlign w:val="center"/>
          </w:tcPr>
          <w:p w:rsidR="00870B1B" w:rsidRPr="00811EE0" w:rsidRDefault="00870B1B" w:rsidP="007A42E5">
            <w:pPr>
              <w:widowControl/>
              <w:adjustRightInd/>
              <w:spacing w:line="240" w:lineRule="auto"/>
              <w:jc w:val="center"/>
              <w:textAlignment w:val="auto"/>
              <w:rPr>
                <w:sz w:val="20"/>
                <w:szCs w:val="20"/>
              </w:rPr>
            </w:pPr>
            <w:r w:rsidRPr="00811EE0">
              <w:rPr>
                <w:sz w:val="20"/>
                <w:szCs w:val="20"/>
              </w:rPr>
              <w:t>1</w:t>
            </w:r>
          </w:p>
        </w:tc>
        <w:tc>
          <w:tcPr>
            <w:tcW w:w="3959" w:type="dxa"/>
            <w:gridSpan w:val="2"/>
            <w:tcBorders>
              <w:top w:val="single" w:sz="4" w:space="0" w:color="auto"/>
              <w:left w:val="single" w:sz="4" w:space="0" w:color="auto"/>
              <w:bottom w:val="single" w:sz="4" w:space="0" w:color="auto"/>
              <w:right w:val="nil"/>
            </w:tcBorders>
            <w:shd w:val="clear" w:color="auto" w:fill="auto"/>
            <w:vAlign w:val="center"/>
          </w:tcPr>
          <w:p w:rsidR="00870B1B" w:rsidRPr="00811EE0" w:rsidRDefault="00870B1B" w:rsidP="007A42E5">
            <w:pPr>
              <w:widowControl/>
              <w:adjustRightInd/>
              <w:spacing w:line="240" w:lineRule="auto"/>
              <w:jc w:val="left"/>
              <w:textAlignment w:val="auto"/>
              <w:rPr>
                <w:sz w:val="20"/>
                <w:szCs w:val="20"/>
              </w:rPr>
            </w:pPr>
            <w:r w:rsidRPr="00811EE0">
              <w:rPr>
                <w:sz w:val="20"/>
                <w:szCs w:val="20"/>
              </w:rPr>
              <w:t>Verilecek eğitim</w:t>
            </w:r>
          </w:p>
        </w:tc>
        <w:tc>
          <w:tcPr>
            <w:tcW w:w="1260" w:type="dxa"/>
            <w:tcBorders>
              <w:top w:val="single" w:sz="4" w:space="0" w:color="auto"/>
              <w:left w:val="single" w:sz="4" w:space="0" w:color="auto"/>
              <w:bottom w:val="single" w:sz="4" w:space="0" w:color="auto"/>
              <w:right w:val="nil"/>
            </w:tcBorders>
            <w:shd w:val="clear" w:color="auto" w:fill="auto"/>
            <w:vAlign w:val="center"/>
          </w:tcPr>
          <w:p w:rsidR="00870B1B" w:rsidRPr="00811EE0" w:rsidRDefault="00870B1B" w:rsidP="007A42E5">
            <w:pPr>
              <w:widowControl/>
              <w:adjustRightInd/>
              <w:spacing w:line="240" w:lineRule="auto"/>
              <w:jc w:val="center"/>
              <w:textAlignment w:val="auto"/>
              <w:rPr>
                <w:sz w:val="20"/>
                <w:szCs w:val="20"/>
              </w:rPr>
            </w:pPr>
            <w:r w:rsidRPr="00811EE0">
              <w:rPr>
                <w:sz w:val="20"/>
                <w:szCs w:val="20"/>
              </w:rPr>
              <w:t>Sayı</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870B1B" w:rsidRPr="00811EE0" w:rsidRDefault="00870B1B" w:rsidP="007A42E5">
            <w:pPr>
              <w:widowControl/>
              <w:adjustRightInd/>
              <w:spacing w:line="240" w:lineRule="auto"/>
              <w:jc w:val="center"/>
              <w:textAlignment w:val="auto"/>
              <w:rPr>
                <w:sz w:val="20"/>
                <w:szCs w:val="20"/>
              </w:rPr>
            </w:pPr>
            <w:r w:rsidRPr="00811EE0">
              <w:rPr>
                <w:sz w:val="20"/>
                <w:szCs w:val="20"/>
              </w:rPr>
              <w:t>0</w:t>
            </w:r>
          </w:p>
        </w:tc>
        <w:tc>
          <w:tcPr>
            <w:tcW w:w="1112" w:type="dxa"/>
            <w:tcBorders>
              <w:top w:val="nil"/>
              <w:left w:val="nil"/>
              <w:bottom w:val="single" w:sz="4" w:space="0" w:color="auto"/>
              <w:right w:val="single" w:sz="4" w:space="0" w:color="auto"/>
            </w:tcBorders>
            <w:shd w:val="clear" w:color="auto" w:fill="auto"/>
            <w:noWrap/>
            <w:vAlign w:val="center"/>
          </w:tcPr>
          <w:p w:rsidR="00870B1B" w:rsidRPr="00811EE0" w:rsidRDefault="00870B1B" w:rsidP="007A42E5">
            <w:pPr>
              <w:widowControl/>
              <w:adjustRightInd/>
              <w:spacing w:line="240" w:lineRule="auto"/>
              <w:jc w:val="center"/>
              <w:textAlignment w:val="auto"/>
              <w:rPr>
                <w:sz w:val="20"/>
                <w:szCs w:val="20"/>
              </w:rPr>
            </w:pPr>
            <w:r w:rsidRPr="00811EE0">
              <w:rPr>
                <w:sz w:val="20"/>
                <w:szCs w:val="20"/>
              </w:rPr>
              <w:t>0</w:t>
            </w:r>
          </w:p>
        </w:tc>
        <w:tc>
          <w:tcPr>
            <w:tcW w:w="1456" w:type="dxa"/>
            <w:tcBorders>
              <w:top w:val="nil"/>
              <w:left w:val="nil"/>
              <w:bottom w:val="single" w:sz="4" w:space="0" w:color="auto"/>
              <w:right w:val="single" w:sz="4" w:space="0" w:color="auto"/>
            </w:tcBorders>
            <w:shd w:val="clear" w:color="auto" w:fill="auto"/>
            <w:noWrap/>
            <w:vAlign w:val="center"/>
          </w:tcPr>
          <w:p w:rsidR="00870B1B" w:rsidRPr="00811EE0" w:rsidRDefault="00870B1B" w:rsidP="007A42E5">
            <w:pPr>
              <w:widowControl/>
              <w:adjustRightInd/>
              <w:spacing w:line="240" w:lineRule="auto"/>
              <w:jc w:val="center"/>
              <w:textAlignment w:val="auto"/>
              <w:rPr>
                <w:sz w:val="20"/>
                <w:szCs w:val="20"/>
              </w:rPr>
            </w:pPr>
            <w:r w:rsidRPr="00811EE0">
              <w:rPr>
                <w:sz w:val="20"/>
                <w:szCs w:val="20"/>
              </w:rPr>
              <w:t>1</w:t>
            </w:r>
          </w:p>
        </w:tc>
      </w:tr>
      <w:tr w:rsidR="00442807" w:rsidRPr="00811EE0">
        <w:trPr>
          <w:trHeight w:val="433"/>
          <w:jc w:val="center"/>
        </w:trPr>
        <w:tc>
          <w:tcPr>
            <w:tcW w:w="5830" w:type="dxa"/>
            <w:gridSpan w:val="4"/>
            <w:vMerge w:val="restart"/>
            <w:tcBorders>
              <w:top w:val="single" w:sz="4" w:space="0" w:color="auto"/>
              <w:left w:val="single" w:sz="4" w:space="0" w:color="auto"/>
              <w:bottom w:val="single" w:sz="4" w:space="0" w:color="000000"/>
              <w:right w:val="nil"/>
            </w:tcBorders>
            <w:shd w:val="clear" w:color="auto" w:fill="auto"/>
            <w:vAlign w:val="center"/>
          </w:tcPr>
          <w:p w:rsidR="00442807" w:rsidRPr="00811EE0" w:rsidRDefault="00442807" w:rsidP="007A42E5">
            <w:pPr>
              <w:widowControl/>
              <w:adjustRightInd/>
              <w:spacing w:line="240" w:lineRule="auto"/>
              <w:jc w:val="center"/>
              <w:textAlignment w:val="auto"/>
              <w:rPr>
                <w:b/>
                <w:bCs/>
                <w:sz w:val="20"/>
                <w:szCs w:val="20"/>
              </w:rPr>
            </w:pPr>
            <w:r w:rsidRPr="00811EE0">
              <w:rPr>
                <w:b/>
                <w:bCs/>
                <w:sz w:val="20"/>
                <w:szCs w:val="20"/>
              </w:rPr>
              <w:t>Faaliyetler</w:t>
            </w: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2807" w:rsidRPr="00811EE0" w:rsidRDefault="00442807" w:rsidP="007A42E5">
            <w:pPr>
              <w:widowControl/>
              <w:adjustRightInd/>
              <w:spacing w:line="240" w:lineRule="auto"/>
              <w:jc w:val="center"/>
              <w:textAlignment w:val="auto"/>
              <w:rPr>
                <w:b/>
                <w:bCs/>
                <w:sz w:val="20"/>
                <w:szCs w:val="20"/>
              </w:rPr>
            </w:pPr>
            <w:r w:rsidRPr="00811EE0">
              <w:rPr>
                <w:b/>
                <w:bCs/>
                <w:sz w:val="20"/>
                <w:szCs w:val="20"/>
              </w:rPr>
              <w:t>Kaynak İhtiyacı</w:t>
            </w:r>
          </w:p>
        </w:tc>
      </w:tr>
      <w:tr w:rsidR="00442807" w:rsidRPr="00811EE0">
        <w:trPr>
          <w:trHeight w:val="550"/>
          <w:jc w:val="center"/>
        </w:trPr>
        <w:tc>
          <w:tcPr>
            <w:tcW w:w="5830" w:type="dxa"/>
            <w:gridSpan w:val="4"/>
            <w:vMerge/>
            <w:tcBorders>
              <w:top w:val="single" w:sz="4" w:space="0" w:color="auto"/>
              <w:left w:val="single" w:sz="4" w:space="0" w:color="auto"/>
              <w:bottom w:val="single" w:sz="4" w:space="0" w:color="000000"/>
              <w:right w:val="nil"/>
            </w:tcBorders>
            <w:shd w:val="clear" w:color="auto" w:fill="auto"/>
            <w:vAlign w:val="center"/>
          </w:tcPr>
          <w:p w:rsidR="00442807" w:rsidRPr="00811EE0" w:rsidRDefault="00442807" w:rsidP="007A42E5">
            <w:pPr>
              <w:widowControl/>
              <w:adjustRightInd/>
              <w:spacing w:line="240" w:lineRule="auto"/>
              <w:jc w:val="left"/>
              <w:textAlignment w:val="auto"/>
              <w:rPr>
                <w:b/>
                <w:bCs/>
                <w:sz w:val="20"/>
                <w:szCs w:val="20"/>
              </w:rPr>
            </w:pPr>
          </w:p>
        </w:tc>
        <w:tc>
          <w:tcPr>
            <w:tcW w:w="1260" w:type="dxa"/>
            <w:tcBorders>
              <w:top w:val="nil"/>
              <w:left w:val="single" w:sz="4" w:space="0" w:color="auto"/>
              <w:bottom w:val="single" w:sz="4" w:space="0" w:color="auto"/>
              <w:right w:val="single" w:sz="4" w:space="0" w:color="auto"/>
            </w:tcBorders>
            <w:shd w:val="clear" w:color="auto" w:fill="auto"/>
            <w:vAlign w:val="center"/>
          </w:tcPr>
          <w:p w:rsidR="00442807" w:rsidRPr="00811EE0" w:rsidRDefault="00442807" w:rsidP="007A42E5">
            <w:pPr>
              <w:widowControl/>
              <w:adjustRightInd/>
              <w:spacing w:line="240" w:lineRule="auto"/>
              <w:jc w:val="center"/>
              <w:textAlignment w:val="auto"/>
              <w:rPr>
                <w:b/>
                <w:bCs/>
                <w:sz w:val="20"/>
                <w:szCs w:val="20"/>
              </w:rPr>
            </w:pPr>
            <w:r w:rsidRPr="00811EE0">
              <w:rPr>
                <w:b/>
                <w:bCs/>
                <w:sz w:val="20"/>
                <w:szCs w:val="20"/>
              </w:rPr>
              <w:t>Bütçe</w:t>
            </w:r>
          </w:p>
        </w:tc>
        <w:tc>
          <w:tcPr>
            <w:tcW w:w="1112" w:type="dxa"/>
            <w:tcBorders>
              <w:top w:val="nil"/>
              <w:left w:val="nil"/>
              <w:bottom w:val="single" w:sz="4" w:space="0" w:color="auto"/>
              <w:right w:val="single" w:sz="4" w:space="0" w:color="auto"/>
            </w:tcBorders>
            <w:shd w:val="clear" w:color="auto" w:fill="auto"/>
            <w:vAlign w:val="center"/>
          </w:tcPr>
          <w:p w:rsidR="00442807" w:rsidRPr="00811EE0" w:rsidRDefault="00442807" w:rsidP="007A42E5">
            <w:pPr>
              <w:widowControl/>
              <w:adjustRightInd/>
              <w:spacing w:line="240" w:lineRule="auto"/>
              <w:jc w:val="center"/>
              <w:textAlignment w:val="auto"/>
              <w:rPr>
                <w:b/>
                <w:bCs/>
                <w:sz w:val="20"/>
                <w:szCs w:val="20"/>
              </w:rPr>
            </w:pPr>
            <w:r w:rsidRPr="00811EE0">
              <w:rPr>
                <w:b/>
                <w:bCs/>
                <w:sz w:val="20"/>
                <w:szCs w:val="20"/>
              </w:rPr>
              <w:t>Bütçe Dışı</w:t>
            </w:r>
          </w:p>
        </w:tc>
        <w:tc>
          <w:tcPr>
            <w:tcW w:w="1456" w:type="dxa"/>
            <w:tcBorders>
              <w:top w:val="nil"/>
              <w:left w:val="nil"/>
              <w:bottom w:val="single" w:sz="4" w:space="0" w:color="auto"/>
              <w:right w:val="single" w:sz="4" w:space="0" w:color="auto"/>
            </w:tcBorders>
            <w:shd w:val="clear" w:color="auto" w:fill="auto"/>
            <w:vAlign w:val="center"/>
          </w:tcPr>
          <w:p w:rsidR="00442807" w:rsidRPr="00811EE0" w:rsidRDefault="00442807" w:rsidP="007A42E5">
            <w:pPr>
              <w:widowControl/>
              <w:adjustRightInd/>
              <w:spacing w:line="240" w:lineRule="auto"/>
              <w:jc w:val="center"/>
              <w:textAlignment w:val="auto"/>
              <w:rPr>
                <w:b/>
                <w:bCs/>
                <w:sz w:val="20"/>
                <w:szCs w:val="20"/>
              </w:rPr>
            </w:pPr>
            <w:r w:rsidRPr="00811EE0">
              <w:rPr>
                <w:b/>
                <w:bCs/>
                <w:sz w:val="20"/>
                <w:szCs w:val="20"/>
              </w:rPr>
              <w:t>Toplam</w:t>
            </w:r>
          </w:p>
        </w:tc>
      </w:tr>
      <w:tr w:rsidR="00442807" w:rsidRPr="00811EE0">
        <w:trPr>
          <w:trHeight w:val="921"/>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rsidR="00442807" w:rsidRPr="00811EE0" w:rsidRDefault="007A42E5" w:rsidP="007A42E5">
            <w:pPr>
              <w:widowControl/>
              <w:adjustRightInd/>
              <w:spacing w:line="240" w:lineRule="auto"/>
              <w:jc w:val="center"/>
              <w:textAlignment w:val="auto"/>
              <w:rPr>
                <w:sz w:val="20"/>
                <w:szCs w:val="20"/>
              </w:rPr>
            </w:pPr>
            <w:r w:rsidRPr="00811EE0">
              <w:rPr>
                <w:sz w:val="20"/>
                <w:szCs w:val="20"/>
              </w:rPr>
              <w:t>2.5.3</w:t>
            </w:r>
          </w:p>
        </w:tc>
        <w:tc>
          <w:tcPr>
            <w:tcW w:w="5219" w:type="dxa"/>
            <w:gridSpan w:val="3"/>
            <w:tcBorders>
              <w:top w:val="single" w:sz="4" w:space="0" w:color="auto"/>
              <w:left w:val="nil"/>
              <w:bottom w:val="single" w:sz="4" w:space="0" w:color="auto"/>
              <w:right w:val="nil"/>
            </w:tcBorders>
            <w:shd w:val="clear" w:color="auto" w:fill="auto"/>
            <w:vAlign w:val="center"/>
          </w:tcPr>
          <w:p w:rsidR="00442807" w:rsidRPr="00811EE0" w:rsidRDefault="00442807" w:rsidP="007A42E5">
            <w:pPr>
              <w:widowControl/>
              <w:adjustRightInd/>
              <w:spacing w:line="240" w:lineRule="auto"/>
              <w:jc w:val="left"/>
              <w:textAlignment w:val="auto"/>
              <w:rPr>
                <w:sz w:val="20"/>
                <w:szCs w:val="20"/>
              </w:rPr>
            </w:pPr>
            <w:r w:rsidRPr="00811EE0">
              <w:rPr>
                <w:sz w:val="20"/>
                <w:szCs w:val="20"/>
              </w:rPr>
              <w:t>Gençliğin sağlıklı yaşam tarzı seçimlerinin desteklenmesi ve geliştirilmesi, sağlık hizmetlerinden daha fazla yaralanmalarını sağlayarak farkındalıklarının artırılması</w:t>
            </w:r>
          </w:p>
        </w:tc>
        <w:tc>
          <w:tcPr>
            <w:tcW w:w="1260" w:type="dxa"/>
            <w:tcBorders>
              <w:top w:val="nil"/>
              <w:left w:val="single" w:sz="4" w:space="0" w:color="auto"/>
              <w:bottom w:val="single" w:sz="4" w:space="0" w:color="auto"/>
              <w:right w:val="single" w:sz="4" w:space="0" w:color="auto"/>
            </w:tcBorders>
            <w:shd w:val="clear" w:color="auto" w:fill="auto"/>
            <w:vAlign w:val="center"/>
          </w:tcPr>
          <w:p w:rsidR="00442807" w:rsidRPr="00811EE0" w:rsidRDefault="00442807" w:rsidP="007A42E5">
            <w:pPr>
              <w:widowControl/>
              <w:adjustRightInd/>
              <w:spacing w:line="240" w:lineRule="auto"/>
              <w:jc w:val="center"/>
              <w:textAlignment w:val="auto"/>
              <w:rPr>
                <w:sz w:val="20"/>
                <w:szCs w:val="20"/>
              </w:rPr>
            </w:pPr>
            <w:r w:rsidRPr="00811EE0">
              <w:rPr>
                <w:sz w:val="20"/>
                <w:szCs w:val="20"/>
              </w:rPr>
              <w:t>48.000</w:t>
            </w:r>
          </w:p>
        </w:tc>
        <w:tc>
          <w:tcPr>
            <w:tcW w:w="1112" w:type="dxa"/>
            <w:tcBorders>
              <w:top w:val="nil"/>
              <w:left w:val="nil"/>
              <w:bottom w:val="single" w:sz="4" w:space="0" w:color="auto"/>
              <w:right w:val="single" w:sz="4" w:space="0" w:color="auto"/>
            </w:tcBorders>
            <w:shd w:val="clear" w:color="auto" w:fill="auto"/>
            <w:vAlign w:val="center"/>
          </w:tcPr>
          <w:p w:rsidR="00442807" w:rsidRPr="00811EE0" w:rsidRDefault="00442807" w:rsidP="007A42E5">
            <w:pPr>
              <w:widowControl/>
              <w:adjustRightInd/>
              <w:spacing w:line="240" w:lineRule="auto"/>
              <w:jc w:val="center"/>
              <w:textAlignment w:val="auto"/>
              <w:rPr>
                <w:sz w:val="20"/>
                <w:szCs w:val="20"/>
              </w:rPr>
            </w:pPr>
            <w:r w:rsidRPr="00811EE0">
              <w:rPr>
                <w:sz w:val="20"/>
                <w:szCs w:val="20"/>
              </w:rPr>
              <w:t>0</w:t>
            </w:r>
          </w:p>
        </w:tc>
        <w:tc>
          <w:tcPr>
            <w:tcW w:w="1456" w:type="dxa"/>
            <w:tcBorders>
              <w:top w:val="nil"/>
              <w:left w:val="nil"/>
              <w:bottom w:val="single" w:sz="4" w:space="0" w:color="auto"/>
              <w:right w:val="single" w:sz="4" w:space="0" w:color="auto"/>
            </w:tcBorders>
            <w:shd w:val="clear" w:color="auto" w:fill="auto"/>
            <w:vAlign w:val="center"/>
          </w:tcPr>
          <w:p w:rsidR="00442807" w:rsidRPr="00811EE0" w:rsidRDefault="00442807" w:rsidP="007A42E5">
            <w:pPr>
              <w:widowControl/>
              <w:adjustRightInd/>
              <w:spacing w:line="240" w:lineRule="auto"/>
              <w:jc w:val="center"/>
              <w:textAlignment w:val="auto"/>
              <w:rPr>
                <w:sz w:val="20"/>
                <w:szCs w:val="20"/>
              </w:rPr>
            </w:pPr>
            <w:r w:rsidRPr="00811EE0">
              <w:rPr>
                <w:sz w:val="20"/>
                <w:szCs w:val="20"/>
              </w:rPr>
              <w:t>48.000</w:t>
            </w:r>
          </w:p>
        </w:tc>
      </w:tr>
      <w:tr w:rsidR="00442807" w:rsidRPr="00811EE0">
        <w:trPr>
          <w:trHeight w:val="608"/>
          <w:jc w:val="center"/>
        </w:trPr>
        <w:tc>
          <w:tcPr>
            <w:tcW w:w="58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442807" w:rsidRPr="00811EE0" w:rsidRDefault="00442807" w:rsidP="007A42E5">
            <w:pPr>
              <w:widowControl/>
              <w:adjustRightInd/>
              <w:spacing w:line="240" w:lineRule="auto"/>
              <w:jc w:val="center"/>
              <w:textAlignment w:val="auto"/>
              <w:rPr>
                <w:b/>
                <w:bCs/>
                <w:sz w:val="20"/>
                <w:szCs w:val="20"/>
              </w:rPr>
            </w:pPr>
            <w:r w:rsidRPr="00811EE0">
              <w:rPr>
                <w:b/>
                <w:bCs/>
                <w:sz w:val="20"/>
                <w:szCs w:val="20"/>
              </w:rPr>
              <w:t>Genel Toplam</w:t>
            </w:r>
          </w:p>
        </w:tc>
        <w:tc>
          <w:tcPr>
            <w:tcW w:w="1260" w:type="dxa"/>
            <w:tcBorders>
              <w:top w:val="nil"/>
              <w:left w:val="nil"/>
              <w:bottom w:val="single" w:sz="4" w:space="0" w:color="auto"/>
              <w:right w:val="single" w:sz="4" w:space="0" w:color="auto"/>
            </w:tcBorders>
            <w:shd w:val="clear" w:color="auto" w:fill="auto"/>
            <w:vAlign w:val="center"/>
          </w:tcPr>
          <w:p w:rsidR="00442807" w:rsidRPr="00811EE0" w:rsidRDefault="00442807" w:rsidP="007A42E5">
            <w:pPr>
              <w:widowControl/>
              <w:adjustRightInd/>
              <w:spacing w:line="240" w:lineRule="auto"/>
              <w:jc w:val="center"/>
              <w:textAlignment w:val="auto"/>
              <w:rPr>
                <w:b/>
                <w:bCs/>
                <w:sz w:val="20"/>
                <w:szCs w:val="20"/>
              </w:rPr>
            </w:pPr>
            <w:r w:rsidRPr="00811EE0">
              <w:rPr>
                <w:b/>
                <w:sz w:val="20"/>
                <w:szCs w:val="20"/>
              </w:rPr>
              <w:t>48.000</w:t>
            </w:r>
          </w:p>
        </w:tc>
        <w:tc>
          <w:tcPr>
            <w:tcW w:w="1112" w:type="dxa"/>
            <w:tcBorders>
              <w:top w:val="nil"/>
              <w:left w:val="nil"/>
              <w:bottom w:val="single" w:sz="4" w:space="0" w:color="auto"/>
              <w:right w:val="single" w:sz="4" w:space="0" w:color="auto"/>
            </w:tcBorders>
            <w:shd w:val="clear" w:color="auto" w:fill="auto"/>
            <w:vAlign w:val="center"/>
          </w:tcPr>
          <w:p w:rsidR="00442807" w:rsidRPr="00811EE0" w:rsidRDefault="00442807" w:rsidP="007A42E5">
            <w:pPr>
              <w:widowControl/>
              <w:adjustRightInd/>
              <w:spacing w:line="240" w:lineRule="auto"/>
              <w:jc w:val="center"/>
              <w:textAlignment w:val="auto"/>
              <w:rPr>
                <w:b/>
                <w:bCs/>
                <w:sz w:val="20"/>
                <w:szCs w:val="20"/>
              </w:rPr>
            </w:pPr>
            <w:r w:rsidRPr="00811EE0">
              <w:rPr>
                <w:b/>
                <w:bCs/>
                <w:sz w:val="20"/>
                <w:szCs w:val="20"/>
              </w:rPr>
              <w:t>0</w:t>
            </w:r>
          </w:p>
        </w:tc>
        <w:tc>
          <w:tcPr>
            <w:tcW w:w="1456" w:type="dxa"/>
            <w:tcBorders>
              <w:top w:val="nil"/>
              <w:left w:val="nil"/>
              <w:bottom w:val="single" w:sz="4" w:space="0" w:color="auto"/>
              <w:right w:val="single" w:sz="4" w:space="0" w:color="auto"/>
            </w:tcBorders>
            <w:shd w:val="clear" w:color="auto" w:fill="auto"/>
            <w:vAlign w:val="center"/>
          </w:tcPr>
          <w:p w:rsidR="00442807" w:rsidRPr="00811EE0" w:rsidRDefault="00442807" w:rsidP="007A42E5">
            <w:pPr>
              <w:widowControl/>
              <w:adjustRightInd/>
              <w:spacing w:line="240" w:lineRule="auto"/>
              <w:jc w:val="center"/>
              <w:textAlignment w:val="auto"/>
              <w:rPr>
                <w:b/>
                <w:bCs/>
                <w:sz w:val="20"/>
                <w:szCs w:val="20"/>
              </w:rPr>
            </w:pPr>
            <w:r w:rsidRPr="00811EE0">
              <w:rPr>
                <w:b/>
                <w:sz w:val="20"/>
                <w:szCs w:val="20"/>
              </w:rPr>
              <w:t>48.000</w:t>
            </w:r>
          </w:p>
        </w:tc>
      </w:tr>
    </w:tbl>
    <w:p w:rsidR="00B40A45" w:rsidRPr="00811EE0" w:rsidRDefault="00B40A45" w:rsidP="008574A7">
      <w:pPr>
        <w:jc w:val="left"/>
        <w:rPr>
          <w:b/>
        </w:rPr>
      </w:pPr>
    </w:p>
    <w:p w:rsidR="00B40A45" w:rsidRPr="00811EE0" w:rsidRDefault="00B40A45" w:rsidP="008574A7">
      <w:pPr>
        <w:jc w:val="left"/>
        <w:rPr>
          <w:b/>
        </w:rPr>
      </w:pPr>
    </w:p>
    <w:tbl>
      <w:tblPr>
        <w:tblW w:w="9651" w:type="dxa"/>
        <w:jc w:val="center"/>
        <w:tblCellMar>
          <w:left w:w="70" w:type="dxa"/>
          <w:right w:w="70" w:type="dxa"/>
        </w:tblCellMar>
        <w:tblLook w:val="0000" w:firstRow="0" w:lastRow="0" w:firstColumn="0" w:lastColumn="0" w:noHBand="0" w:noVBand="0"/>
      </w:tblPr>
      <w:tblGrid>
        <w:gridCol w:w="673"/>
        <w:gridCol w:w="1615"/>
        <w:gridCol w:w="2587"/>
        <w:gridCol w:w="1260"/>
        <w:gridCol w:w="1138"/>
        <w:gridCol w:w="1157"/>
        <w:gridCol w:w="1221"/>
      </w:tblGrid>
      <w:tr w:rsidR="00442807" w:rsidRPr="00811EE0">
        <w:trPr>
          <w:trHeight w:val="566"/>
          <w:jc w:val="center"/>
        </w:trPr>
        <w:tc>
          <w:tcPr>
            <w:tcW w:w="9651" w:type="dxa"/>
            <w:gridSpan w:val="7"/>
            <w:tcBorders>
              <w:top w:val="nil"/>
              <w:left w:val="nil"/>
              <w:bottom w:val="nil"/>
              <w:right w:val="nil"/>
            </w:tcBorders>
            <w:shd w:val="clear" w:color="auto" w:fill="auto"/>
            <w:noWrap/>
            <w:vAlign w:val="center"/>
          </w:tcPr>
          <w:p w:rsidR="00442807" w:rsidRPr="00811EE0" w:rsidRDefault="00442807" w:rsidP="005B472D">
            <w:pPr>
              <w:widowControl/>
              <w:adjustRightInd/>
              <w:spacing w:line="240" w:lineRule="auto"/>
              <w:jc w:val="center"/>
              <w:textAlignment w:val="auto"/>
              <w:rPr>
                <w:b/>
                <w:bCs/>
              </w:rPr>
            </w:pPr>
            <w:r w:rsidRPr="00811EE0">
              <w:rPr>
                <w:b/>
                <w:bCs/>
              </w:rPr>
              <w:t xml:space="preserve">PERFORMANS HEDEFİ </w:t>
            </w:r>
            <w:r w:rsidR="0079240D" w:rsidRPr="00811EE0">
              <w:rPr>
                <w:b/>
                <w:bCs/>
              </w:rPr>
              <w:t>TABLO</w:t>
            </w:r>
            <w:r w:rsidRPr="00811EE0">
              <w:rPr>
                <w:b/>
                <w:bCs/>
              </w:rPr>
              <w:t xml:space="preserve"> - </w:t>
            </w:r>
            <w:r w:rsidR="00056FCE" w:rsidRPr="00811EE0">
              <w:rPr>
                <w:b/>
                <w:bCs/>
              </w:rPr>
              <w:t>12</w:t>
            </w:r>
          </w:p>
        </w:tc>
      </w:tr>
      <w:tr w:rsidR="00442807" w:rsidRPr="00811EE0">
        <w:trPr>
          <w:trHeight w:val="516"/>
          <w:jc w:val="center"/>
        </w:trPr>
        <w:tc>
          <w:tcPr>
            <w:tcW w:w="228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42807" w:rsidRPr="00811EE0" w:rsidRDefault="00442807" w:rsidP="005B472D">
            <w:pPr>
              <w:widowControl/>
              <w:adjustRightInd/>
              <w:spacing w:line="240" w:lineRule="auto"/>
              <w:jc w:val="left"/>
              <w:textAlignment w:val="auto"/>
              <w:rPr>
                <w:b/>
                <w:bCs/>
                <w:sz w:val="20"/>
                <w:szCs w:val="20"/>
              </w:rPr>
            </w:pPr>
            <w:r w:rsidRPr="00811EE0">
              <w:rPr>
                <w:b/>
                <w:bCs/>
                <w:sz w:val="20"/>
                <w:szCs w:val="20"/>
              </w:rPr>
              <w:t>İdare Adı</w:t>
            </w:r>
          </w:p>
        </w:tc>
        <w:tc>
          <w:tcPr>
            <w:tcW w:w="7363" w:type="dxa"/>
            <w:gridSpan w:val="5"/>
            <w:tcBorders>
              <w:top w:val="single" w:sz="4" w:space="0" w:color="auto"/>
              <w:left w:val="nil"/>
              <w:bottom w:val="single" w:sz="4" w:space="0" w:color="auto"/>
              <w:right w:val="single" w:sz="4" w:space="0" w:color="000000"/>
            </w:tcBorders>
            <w:shd w:val="clear" w:color="auto" w:fill="auto"/>
            <w:vAlign w:val="center"/>
          </w:tcPr>
          <w:p w:rsidR="00442807" w:rsidRPr="00811EE0" w:rsidRDefault="0055321A" w:rsidP="005B472D">
            <w:pPr>
              <w:widowControl/>
              <w:adjustRightInd/>
              <w:spacing w:line="240" w:lineRule="auto"/>
              <w:jc w:val="left"/>
              <w:textAlignment w:val="auto"/>
              <w:rPr>
                <w:sz w:val="20"/>
                <w:szCs w:val="20"/>
              </w:rPr>
            </w:pPr>
            <w:r>
              <w:rPr>
                <w:sz w:val="20"/>
                <w:szCs w:val="20"/>
              </w:rPr>
              <w:t>40.14 - SPOR GENEL MÜDÜRLÜĞÜ</w:t>
            </w:r>
          </w:p>
        </w:tc>
      </w:tr>
      <w:tr w:rsidR="00442807" w:rsidRPr="00811EE0">
        <w:trPr>
          <w:trHeight w:val="516"/>
          <w:jc w:val="center"/>
        </w:trPr>
        <w:tc>
          <w:tcPr>
            <w:tcW w:w="228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442807" w:rsidRPr="00811EE0" w:rsidRDefault="00442807" w:rsidP="005B472D">
            <w:pPr>
              <w:widowControl/>
              <w:adjustRightInd/>
              <w:spacing w:line="240" w:lineRule="auto"/>
              <w:jc w:val="left"/>
              <w:textAlignment w:val="auto"/>
              <w:rPr>
                <w:b/>
                <w:bCs/>
                <w:sz w:val="20"/>
                <w:szCs w:val="20"/>
              </w:rPr>
            </w:pPr>
            <w:r w:rsidRPr="00811EE0">
              <w:rPr>
                <w:b/>
                <w:bCs/>
                <w:sz w:val="20"/>
                <w:szCs w:val="20"/>
              </w:rPr>
              <w:t>Amaç</w:t>
            </w:r>
            <w:r w:rsidR="007A42E5" w:rsidRPr="00811EE0">
              <w:rPr>
                <w:b/>
                <w:bCs/>
                <w:sz w:val="20"/>
                <w:szCs w:val="20"/>
              </w:rPr>
              <w:t>-2</w:t>
            </w:r>
          </w:p>
        </w:tc>
        <w:tc>
          <w:tcPr>
            <w:tcW w:w="7363" w:type="dxa"/>
            <w:gridSpan w:val="5"/>
            <w:tcBorders>
              <w:top w:val="single" w:sz="4" w:space="0" w:color="auto"/>
              <w:left w:val="nil"/>
              <w:bottom w:val="single" w:sz="4" w:space="0" w:color="auto"/>
              <w:right w:val="single" w:sz="4" w:space="0" w:color="000000"/>
            </w:tcBorders>
            <w:shd w:val="clear" w:color="auto" w:fill="auto"/>
            <w:vAlign w:val="center"/>
          </w:tcPr>
          <w:p w:rsidR="00442807" w:rsidRPr="00811EE0" w:rsidRDefault="007C4F18" w:rsidP="005B472D">
            <w:pPr>
              <w:widowControl/>
              <w:adjustRightInd/>
              <w:spacing w:line="240" w:lineRule="auto"/>
              <w:jc w:val="left"/>
              <w:textAlignment w:val="auto"/>
              <w:rPr>
                <w:sz w:val="20"/>
                <w:szCs w:val="20"/>
              </w:rPr>
            </w:pPr>
            <w:r>
              <w:rPr>
                <w:sz w:val="20"/>
                <w:szCs w:val="20"/>
              </w:rPr>
              <w:t>Güçlü Bir Spor Yönetimi Süreci Oluşturmak</w:t>
            </w:r>
          </w:p>
        </w:tc>
      </w:tr>
      <w:tr w:rsidR="00442807" w:rsidRPr="00811EE0">
        <w:trPr>
          <w:trHeight w:val="516"/>
          <w:jc w:val="center"/>
        </w:trPr>
        <w:tc>
          <w:tcPr>
            <w:tcW w:w="228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442807" w:rsidRPr="00811EE0" w:rsidRDefault="00442807" w:rsidP="005B472D">
            <w:pPr>
              <w:widowControl/>
              <w:adjustRightInd/>
              <w:spacing w:line="240" w:lineRule="auto"/>
              <w:jc w:val="left"/>
              <w:textAlignment w:val="auto"/>
              <w:rPr>
                <w:b/>
                <w:bCs/>
                <w:sz w:val="20"/>
                <w:szCs w:val="20"/>
              </w:rPr>
            </w:pPr>
            <w:r w:rsidRPr="00811EE0">
              <w:rPr>
                <w:b/>
                <w:bCs/>
                <w:sz w:val="20"/>
                <w:szCs w:val="20"/>
              </w:rPr>
              <w:t>Hedef</w:t>
            </w:r>
            <w:r w:rsidR="007A42E5" w:rsidRPr="00811EE0">
              <w:rPr>
                <w:b/>
                <w:bCs/>
                <w:sz w:val="20"/>
                <w:szCs w:val="20"/>
              </w:rPr>
              <w:t>-</w:t>
            </w:r>
            <w:proofErr w:type="gramStart"/>
            <w:r w:rsidR="007A42E5" w:rsidRPr="00811EE0">
              <w:rPr>
                <w:b/>
                <w:bCs/>
                <w:sz w:val="20"/>
                <w:szCs w:val="20"/>
              </w:rPr>
              <w:t>2.5</w:t>
            </w:r>
            <w:proofErr w:type="gramEnd"/>
          </w:p>
        </w:tc>
        <w:tc>
          <w:tcPr>
            <w:tcW w:w="7363" w:type="dxa"/>
            <w:gridSpan w:val="5"/>
            <w:tcBorders>
              <w:top w:val="single" w:sz="4" w:space="0" w:color="auto"/>
              <w:left w:val="nil"/>
              <w:bottom w:val="single" w:sz="4" w:space="0" w:color="auto"/>
              <w:right w:val="single" w:sz="4" w:space="0" w:color="000000"/>
            </w:tcBorders>
            <w:shd w:val="clear" w:color="auto" w:fill="auto"/>
            <w:vAlign w:val="center"/>
          </w:tcPr>
          <w:p w:rsidR="00442807" w:rsidRPr="00811EE0" w:rsidRDefault="00442807" w:rsidP="005B472D">
            <w:pPr>
              <w:widowControl/>
              <w:adjustRightInd/>
              <w:spacing w:line="240" w:lineRule="auto"/>
              <w:jc w:val="left"/>
              <w:textAlignment w:val="auto"/>
              <w:rPr>
                <w:sz w:val="20"/>
                <w:szCs w:val="20"/>
              </w:rPr>
            </w:pPr>
            <w:r w:rsidRPr="00811EE0">
              <w:rPr>
                <w:sz w:val="20"/>
                <w:szCs w:val="20"/>
              </w:rPr>
              <w:t xml:space="preserve">2014 yılı sonuna kadar gençlere yönelik hizmet ve faaliyetlerin </w:t>
            </w:r>
            <w:proofErr w:type="gramStart"/>
            <w:r w:rsidRPr="00811EE0">
              <w:rPr>
                <w:sz w:val="20"/>
                <w:szCs w:val="20"/>
              </w:rPr>
              <w:t>kapasitesi  Avrupa</w:t>
            </w:r>
            <w:proofErr w:type="gramEnd"/>
            <w:r w:rsidRPr="00811EE0">
              <w:rPr>
                <w:sz w:val="20"/>
                <w:szCs w:val="20"/>
              </w:rPr>
              <w:t xml:space="preserve"> standartlarına ulaştırılacaktır.</w:t>
            </w:r>
          </w:p>
        </w:tc>
      </w:tr>
      <w:tr w:rsidR="00442807" w:rsidRPr="00811EE0">
        <w:trPr>
          <w:trHeight w:val="516"/>
          <w:jc w:val="center"/>
        </w:trPr>
        <w:tc>
          <w:tcPr>
            <w:tcW w:w="6135" w:type="dxa"/>
            <w:gridSpan w:val="4"/>
            <w:tcBorders>
              <w:top w:val="single" w:sz="4" w:space="0" w:color="auto"/>
              <w:left w:val="single" w:sz="4" w:space="0" w:color="auto"/>
              <w:bottom w:val="nil"/>
              <w:right w:val="single" w:sz="4" w:space="0" w:color="000000"/>
            </w:tcBorders>
            <w:shd w:val="clear" w:color="auto" w:fill="auto"/>
            <w:noWrap/>
            <w:vAlign w:val="center"/>
          </w:tcPr>
          <w:p w:rsidR="00442807" w:rsidRPr="00811EE0" w:rsidRDefault="00442807" w:rsidP="005B472D">
            <w:pPr>
              <w:widowControl/>
              <w:adjustRightInd/>
              <w:spacing w:line="240" w:lineRule="auto"/>
              <w:jc w:val="center"/>
              <w:textAlignment w:val="auto"/>
              <w:rPr>
                <w:b/>
                <w:bCs/>
                <w:sz w:val="20"/>
                <w:szCs w:val="20"/>
              </w:rPr>
            </w:pPr>
            <w:r w:rsidRPr="00811EE0">
              <w:rPr>
                <w:b/>
                <w:bCs/>
                <w:sz w:val="20"/>
                <w:szCs w:val="20"/>
              </w:rPr>
              <w:t>Performans Hedefi</w:t>
            </w:r>
          </w:p>
        </w:tc>
        <w:tc>
          <w:tcPr>
            <w:tcW w:w="3516" w:type="dxa"/>
            <w:gridSpan w:val="3"/>
            <w:tcBorders>
              <w:top w:val="single" w:sz="4" w:space="0" w:color="auto"/>
              <w:left w:val="nil"/>
              <w:bottom w:val="single" w:sz="4" w:space="0" w:color="auto"/>
              <w:right w:val="single" w:sz="4" w:space="0" w:color="000000"/>
            </w:tcBorders>
            <w:shd w:val="clear" w:color="auto" w:fill="auto"/>
            <w:vAlign w:val="center"/>
          </w:tcPr>
          <w:p w:rsidR="00442807" w:rsidRPr="00811EE0" w:rsidRDefault="00442807" w:rsidP="005B472D">
            <w:pPr>
              <w:widowControl/>
              <w:adjustRightInd/>
              <w:spacing w:line="240" w:lineRule="auto"/>
              <w:jc w:val="center"/>
              <w:textAlignment w:val="auto"/>
              <w:rPr>
                <w:b/>
                <w:bCs/>
                <w:sz w:val="20"/>
                <w:szCs w:val="20"/>
              </w:rPr>
            </w:pPr>
            <w:r w:rsidRPr="00811EE0">
              <w:rPr>
                <w:b/>
                <w:bCs/>
                <w:sz w:val="20"/>
                <w:szCs w:val="20"/>
              </w:rPr>
              <w:t>Personelin eğitimi ve uzman personel alımı</w:t>
            </w:r>
          </w:p>
        </w:tc>
      </w:tr>
      <w:tr w:rsidR="000E2328" w:rsidRPr="00811EE0">
        <w:trPr>
          <w:trHeight w:val="516"/>
          <w:jc w:val="center"/>
        </w:trPr>
        <w:tc>
          <w:tcPr>
            <w:tcW w:w="48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E2328" w:rsidRPr="00811EE0" w:rsidRDefault="000E2328" w:rsidP="00870B1B">
            <w:pPr>
              <w:widowControl/>
              <w:adjustRightInd/>
              <w:spacing w:line="240" w:lineRule="auto"/>
              <w:jc w:val="center"/>
              <w:textAlignment w:val="auto"/>
              <w:rPr>
                <w:b/>
                <w:bCs/>
                <w:sz w:val="20"/>
                <w:szCs w:val="20"/>
              </w:rPr>
            </w:pPr>
            <w:r w:rsidRPr="00811EE0">
              <w:rPr>
                <w:b/>
                <w:bCs/>
                <w:sz w:val="20"/>
                <w:szCs w:val="20"/>
              </w:rPr>
              <w:t>Performans Göstergeleri</w:t>
            </w:r>
          </w:p>
        </w:tc>
        <w:tc>
          <w:tcPr>
            <w:tcW w:w="1260" w:type="dxa"/>
            <w:tcBorders>
              <w:top w:val="single" w:sz="4" w:space="0" w:color="auto"/>
              <w:left w:val="single" w:sz="4" w:space="0" w:color="auto"/>
              <w:bottom w:val="single" w:sz="4" w:space="0" w:color="auto"/>
              <w:right w:val="single" w:sz="4" w:space="0" w:color="000000"/>
            </w:tcBorders>
            <w:shd w:val="clear" w:color="auto" w:fill="auto"/>
            <w:vAlign w:val="center"/>
          </w:tcPr>
          <w:p w:rsidR="000E2328" w:rsidRPr="00811EE0" w:rsidRDefault="000E2328" w:rsidP="00870B1B">
            <w:pPr>
              <w:widowControl/>
              <w:adjustRightInd/>
              <w:spacing w:line="240" w:lineRule="auto"/>
              <w:jc w:val="center"/>
              <w:textAlignment w:val="auto"/>
              <w:rPr>
                <w:b/>
                <w:bCs/>
                <w:sz w:val="20"/>
                <w:szCs w:val="20"/>
              </w:rPr>
            </w:pPr>
            <w:r w:rsidRPr="00811EE0">
              <w:rPr>
                <w:b/>
                <w:bCs/>
                <w:sz w:val="20"/>
                <w:szCs w:val="20"/>
              </w:rPr>
              <w:t>Ölçü Birimi</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2010</w:t>
            </w:r>
          </w:p>
        </w:tc>
        <w:tc>
          <w:tcPr>
            <w:tcW w:w="1157"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2011</w:t>
            </w:r>
          </w:p>
        </w:tc>
        <w:tc>
          <w:tcPr>
            <w:tcW w:w="1221"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2012</w:t>
            </w:r>
          </w:p>
        </w:tc>
      </w:tr>
      <w:tr w:rsidR="00870B1B" w:rsidRPr="00811EE0">
        <w:trPr>
          <w:trHeight w:val="516"/>
          <w:jc w:val="center"/>
        </w:trPr>
        <w:tc>
          <w:tcPr>
            <w:tcW w:w="673" w:type="dxa"/>
            <w:tcBorders>
              <w:top w:val="nil"/>
              <w:left w:val="single" w:sz="4" w:space="0" w:color="auto"/>
              <w:bottom w:val="single" w:sz="4" w:space="0" w:color="auto"/>
              <w:right w:val="nil"/>
            </w:tcBorders>
            <w:shd w:val="clear" w:color="auto" w:fill="auto"/>
            <w:noWrap/>
            <w:vAlign w:val="center"/>
          </w:tcPr>
          <w:p w:rsidR="00870B1B" w:rsidRPr="00811EE0" w:rsidRDefault="00870B1B" w:rsidP="00870B1B">
            <w:pPr>
              <w:widowControl/>
              <w:adjustRightInd/>
              <w:spacing w:line="240" w:lineRule="auto"/>
              <w:jc w:val="center"/>
              <w:textAlignment w:val="auto"/>
              <w:rPr>
                <w:sz w:val="20"/>
                <w:szCs w:val="20"/>
              </w:rPr>
            </w:pPr>
            <w:r w:rsidRPr="00811EE0">
              <w:rPr>
                <w:sz w:val="20"/>
                <w:szCs w:val="20"/>
              </w:rPr>
              <w:t>1</w:t>
            </w:r>
          </w:p>
        </w:tc>
        <w:tc>
          <w:tcPr>
            <w:tcW w:w="4202" w:type="dxa"/>
            <w:gridSpan w:val="2"/>
            <w:tcBorders>
              <w:top w:val="single" w:sz="4" w:space="0" w:color="auto"/>
              <w:left w:val="single" w:sz="4" w:space="0" w:color="auto"/>
              <w:bottom w:val="single" w:sz="4" w:space="0" w:color="auto"/>
              <w:right w:val="nil"/>
            </w:tcBorders>
            <w:shd w:val="clear" w:color="auto" w:fill="auto"/>
            <w:vAlign w:val="center"/>
          </w:tcPr>
          <w:p w:rsidR="00870B1B" w:rsidRPr="00811EE0" w:rsidRDefault="00870B1B" w:rsidP="00870B1B">
            <w:pPr>
              <w:widowControl/>
              <w:adjustRightInd/>
              <w:spacing w:line="240" w:lineRule="auto"/>
              <w:jc w:val="left"/>
              <w:textAlignment w:val="auto"/>
              <w:rPr>
                <w:sz w:val="20"/>
                <w:szCs w:val="20"/>
              </w:rPr>
            </w:pPr>
            <w:r w:rsidRPr="00811EE0">
              <w:rPr>
                <w:sz w:val="20"/>
                <w:szCs w:val="20"/>
              </w:rPr>
              <w:t>İstihdam edilen kişi</w:t>
            </w:r>
          </w:p>
        </w:tc>
        <w:tc>
          <w:tcPr>
            <w:tcW w:w="1260" w:type="dxa"/>
            <w:tcBorders>
              <w:top w:val="single" w:sz="4" w:space="0" w:color="auto"/>
              <w:left w:val="single" w:sz="4" w:space="0" w:color="auto"/>
              <w:bottom w:val="single" w:sz="4" w:space="0" w:color="auto"/>
              <w:right w:val="nil"/>
            </w:tcBorders>
            <w:shd w:val="clear" w:color="auto" w:fill="auto"/>
            <w:vAlign w:val="center"/>
          </w:tcPr>
          <w:p w:rsidR="00870B1B" w:rsidRPr="00811EE0" w:rsidRDefault="00870B1B" w:rsidP="00870B1B">
            <w:pPr>
              <w:widowControl/>
              <w:adjustRightInd/>
              <w:spacing w:line="240" w:lineRule="auto"/>
              <w:jc w:val="center"/>
              <w:textAlignment w:val="auto"/>
              <w:rPr>
                <w:sz w:val="20"/>
                <w:szCs w:val="20"/>
              </w:rPr>
            </w:pPr>
            <w:r w:rsidRPr="00811EE0">
              <w:rPr>
                <w:sz w:val="20"/>
                <w:szCs w:val="20"/>
              </w:rPr>
              <w:t>Sayı</w:t>
            </w:r>
          </w:p>
        </w:tc>
        <w:tc>
          <w:tcPr>
            <w:tcW w:w="1138" w:type="dxa"/>
            <w:tcBorders>
              <w:top w:val="nil"/>
              <w:left w:val="single" w:sz="4" w:space="0" w:color="auto"/>
              <w:bottom w:val="single" w:sz="4" w:space="0" w:color="auto"/>
              <w:right w:val="single" w:sz="4" w:space="0" w:color="auto"/>
            </w:tcBorders>
            <w:shd w:val="clear" w:color="auto" w:fill="auto"/>
            <w:noWrap/>
            <w:vAlign w:val="center"/>
          </w:tcPr>
          <w:p w:rsidR="00870B1B" w:rsidRPr="00811EE0" w:rsidRDefault="00870B1B" w:rsidP="00870B1B">
            <w:pPr>
              <w:widowControl/>
              <w:adjustRightInd/>
              <w:spacing w:line="240" w:lineRule="auto"/>
              <w:jc w:val="center"/>
              <w:textAlignment w:val="auto"/>
              <w:rPr>
                <w:sz w:val="20"/>
                <w:szCs w:val="20"/>
              </w:rPr>
            </w:pPr>
            <w:r w:rsidRPr="00811EE0">
              <w:rPr>
                <w:sz w:val="20"/>
                <w:szCs w:val="20"/>
              </w:rPr>
              <w:t>0</w:t>
            </w:r>
          </w:p>
        </w:tc>
        <w:tc>
          <w:tcPr>
            <w:tcW w:w="1157" w:type="dxa"/>
            <w:tcBorders>
              <w:top w:val="nil"/>
              <w:left w:val="nil"/>
              <w:bottom w:val="single" w:sz="4" w:space="0" w:color="auto"/>
              <w:right w:val="single" w:sz="4" w:space="0" w:color="auto"/>
            </w:tcBorders>
            <w:shd w:val="clear" w:color="auto" w:fill="auto"/>
            <w:noWrap/>
            <w:vAlign w:val="center"/>
          </w:tcPr>
          <w:p w:rsidR="00870B1B" w:rsidRPr="00811EE0" w:rsidRDefault="00870B1B" w:rsidP="00870B1B">
            <w:pPr>
              <w:widowControl/>
              <w:adjustRightInd/>
              <w:spacing w:line="240" w:lineRule="auto"/>
              <w:jc w:val="center"/>
              <w:textAlignment w:val="auto"/>
              <w:rPr>
                <w:sz w:val="20"/>
                <w:szCs w:val="20"/>
              </w:rPr>
            </w:pPr>
            <w:r w:rsidRPr="00811EE0">
              <w:rPr>
                <w:sz w:val="20"/>
                <w:szCs w:val="20"/>
              </w:rPr>
              <w:t>0</w:t>
            </w:r>
          </w:p>
        </w:tc>
        <w:tc>
          <w:tcPr>
            <w:tcW w:w="1221" w:type="dxa"/>
            <w:tcBorders>
              <w:top w:val="nil"/>
              <w:left w:val="nil"/>
              <w:bottom w:val="single" w:sz="4" w:space="0" w:color="auto"/>
              <w:right w:val="single" w:sz="4" w:space="0" w:color="auto"/>
            </w:tcBorders>
            <w:shd w:val="clear" w:color="auto" w:fill="auto"/>
            <w:noWrap/>
            <w:vAlign w:val="center"/>
          </w:tcPr>
          <w:p w:rsidR="00870B1B" w:rsidRPr="00811EE0" w:rsidRDefault="00870B1B" w:rsidP="00870B1B">
            <w:pPr>
              <w:widowControl/>
              <w:adjustRightInd/>
              <w:spacing w:line="240" w:lineRule="auto"/>
              <w:jc w:val="center"/>
              <w:textAlignment w:val="auto"/>
              <w:rPr>
                <w:sz w:val="20"/>
                <w:szCs w:val="20"/>
              </w:rPr>
            </w:pPr>
            <w:r w:rsidRPr="00811EE0">
              <w:rPr>
                <w:sz w:val="20"/>
                <w:szCs w:val="20"/>
              </w:rPr>
              <w:t>1</w:t>
            </w:r>
          </w:p>
        </w:tc>
      </w:tr>
      <w:tr w:rsidR="00442807" w:rsidRPr="00811EE0">
        <w:trPr>
          <w:trHeight w:val="516"/>
          <w:jc w:val="center"/>
        </w:trPr>
        <w:tc>
          <w:tcPr>
            <w:tcW w:w="6135" w:type="dxa"/>
            <w:gridSpan w:val="4"/>
            <w:vMerge w:val="restart"/>
            <w:tcBorders>
              <w:top w:val="single" w:sz="4" w:space="0" w:color="auto"/>
              <w:left w:val="single" w:sz="4" w:space="0" w:color="auto"/>
              <w:bottom w:val="single" w:sz="4" w:space="0" w:color="000000"/>
              <w:right w:val="nil"/>
            </w:tcBorders>
            <w:shd w:val="clear" w:color="auto" w:fill="auto"/>
            <w:vAlign w:val="center"/>
          </w:tcPr>
          <w:p w:rsidR="00442807" w:rsidRPr="00811EE0" w:rsidRDefault="00442807" w:rsidP="005B472D">
            <w:pPr>
              <w:widowControl/>
              <w:adjustRightInd/>
              <w:spacing w:line="240" w:lineRule="auto"/>
              <w:jc w:val="center"/>
              <w:textAlignment w:val="auto"/>
              <w:rPr>
                <w:b/>
                <w:bCs/>
                <w:sz w:val="20"/>
                <w:szCs w:val="20"/>
              </w:rPr>
            </w:pPr>
            <w:r w:rsidRPr="00811EE0">
              <w:rPr>
                <w:b/>
                <w:bCs/>
                <w:sz w:val="20"/>
                <w:szCs w:val="20"/>
              </w:rPr>
              <w:t>Faaliyetler</w:t>
            </w:r>
          </w:p>
        </w:tc>
        <w:tc>
          <w:tcPr>
            <w:tcW w:w="35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2807" w:rsidRPr="00811EE0" w:rsidRDefault="00442807" w:rsidP="005B472D">
            <w:pPr>
              <w:widowControl/>
              <w:adjustRightInd/>
              <w:spacing w:line="240" w:lineRule="auto"/>
              <w:jc w:val="center"/>
              <w:textAlignment w:val="auto"/>
              <w:rPr>
                <w:b/>
                <w:bCs/>
                <w:sz w:val="20"/>
                <w:szCs w:val="20"/>
              </w:rPr>
            </w:pPr>
            <w:r w:rsidRPr="00811EE0">
              <w:rPr>
                <w:b/>
                <w:bCs/>
                <w:sz w:val="20"/>
                <w:szCs w:val="20"/>
              </w:rPr>
              <w:t>Kaynak İhtiyacı</w:t>
            </w:r>
          </w:p>
        </w:tc>
      </w:tr>
      <w:tr w:rsidR="00442807" w:rsidRPr="00811EE0">
        <w:trPr>
          <w:trHeight w:val="516"/>
          <w:jc w:val="center"/>
        </w:trPr>
        <w:tc>
          <w:tcPr>
            <w:tcW w:w="6135" w:type="dxa"/>
            <w:gridSpan w:val="4"/>
            <w:vMerge/>
            <w:tcBorders>
              <w:top w:val="single" w:sz="4" w:space="0" w:color="auto"/>
              <w:left w:val="single" w:sz="4" w:space="0" w:color="auto"/>
              <w:bottom w:val="single" w:sz="4" w:space="0" w:color="000000"/>
              <w:right w:val="nil"/>
            </w:tcBorders>
            <w:shd w:val="clear" w:color="auto" w:fill="auto"/>
            <w:vAlign w:val="center"/>
          </w:tcPr>
          <w:p w:rsidR="00442807" w:rsidRPr="00811EE0" w:rsidRDefault="00442807" w:rsidP="005B472D">
            <w:pPr>
              <w:widowControl/>
              <w:adjustRightInd/>
              <w:spacing w:line="240" w:lineRule="auto"/>
              <w:jc w:val="left"/>
              <w:textAlignment w:val="auto"/>
              <w:rPr>
                <w:b/>
                <w:bCs/>
                <w:sz w:val="20"/>
                <w:szCs w:val="20"/>
              </w:rPr>
            </w:pPr>
          </w:p>
        </w:tc>
        <w:tc>
          <w:tcPr>
            <w:tcW w:w="1138" w:type="dxa"/>
            <w:tcBorders>
              <w:top w:val="nil"/>
              <w:left w:val="single" w:sz="4" w:space="0" w:color="auto"/>
              <w:bottom w:val="single" w:sz="4" w:space="0" w:color="auto"/>
              <w:right w:val="single" w:sz="4" w:space="0" w:color="auto"/>
            </w:tcBorders>
            <w:shd w:val="clear" w:color="auto" w:fill="auto"/>
            <w:vAlign w:val="center"/>
          </w:tcPr>
          <w:p w:rsidR="00442807" w:rsidRPr="00811EE0" w:rsidRDefault="00442807" w:rsidP="005B472D">
            <w:pPr>
              <w:widowControl/>
              <w:adjustRightInd/>
              <w:spacing w:line="240" w:lineRule="auto"/>
              <w:jc w:val="center"/>
              <w:textAlignment w:val="auto"/>
              <w:rPr>
                <w:b/>
                <w:bCs/>
                <w:sz w:val="20"/>
                <w:szCs w:val="20"/>
              </w:rPr>
            </w:pPr>
            <w:r w:rsidRPr="00811EE0">
              <w:rPr>
                <w:b/>
                <w:bCs/>
                <w:sz w:val="20"/>
                <w:szCs w:val="20"/>
              </w:rPr>
              <w:t>Bütçe</w:t>
            </w:r>
          </w:p>
        </w:tc>
        <w:tc>
          <w:tcPr>
            <w:tcW w:w="1157" w:type="dxa"/>
            <w:tcBorders>
              <w:top w:val="nil"/>
              <w:left w:val="nil"/>
              <w:bottom w:val="single" w:sz="4" w:space="0" w:color="auto"/>
              <w:right w:val="single" w:sz="4" w:space="0" w:color="auto"/>
            </w:tcBorders>
            <w:shd w:val="clear" w:color="auto" w:fill="auto"/>
            <w:vAlign w:val="center"/>
          </w:tcPr>
          <w:p w:rsidR="00442807" w:rsidRPr="00811EE0" w:rsidRDefault="00442807" w:rsidP="005B472D">
            <w:pPr>
              <w:widowControl/>
              <w:adjustRightInd/>
              <w:spacing w:line="240" w:lineRule="auto"/>
              <w:jc w:val="center"/>
              <w:textAlignment w:val="auto"/>
              <w:rPr>
                <w:b/>
                <w:bCs/>
                <w:sz w:val="20"/>
                <w:szCs w:val="20"/>
              </w:rPr>
            </w:pPr>
            <w:r w:rsidRPr="00811EE0">
              <w:rPr>
                <w:b/>
                <w:bCs/>
                <w:sz w:val="20"/>
                <w:szCs w:val="20"/>
              </w:rPr>
              <w:t>Bütçe Dışı</w:t>
            </w:r>
          </w:p>
        </w:tc>
        <w:tc>
          <w:tcPr>
            <w:tcW w:w="1221" w:type="dxa"/>
            <w:tcBorders>
              <w:top w:val="nil"/>
              <w:left w:val="nil"/>
              <w:bottom w:val="single" w:sz="4" w:space="0" w:color="auto"/>
              <w:right w:val="single" w:sz="4" w:space="0" w:color="auto"/>
            </w:tcBorders>
            <w:shd w:val="clear" w:color="auto" w:fill="auto"/>
            <w:vAlign w:val="center"/>
          </w:tcPr>
          <w:p w:rsidR="00442807" w:rsidRPr="00811EE0" w:rsidRDefault="00442807" w:rsidP="005B472D">
            <w:pPr>
              <w:widowControl/>
              <w:adjustRightInd/>
              <w:spacing w:line="240" w:lineRule="auto"/>
              <w:jc w:val="center"/>
              <w:textAlignment w:val="auto"/>
              <w:rPr>
                <w:b/>
                <w:bCs/>
                <w:sz w:val="20"/>
                <w:szCs w:val="20"/>
              </w:rPr>
            </w:pPr>
            <w:r w:rsidRPr="00811EE0">
              <w:rPr>
                <w:b/>
                <w:bCs/>
                <w:sz w:val="20"/>
                <w:szCs w:val="20"/>
              </w:rPr>
              <w:t>Toplam</w:t>
            </w:r>
          </w:p>
        </w:tc>
      </w:tr>
      <w:tr w:rsidR="00442807" w:rsidRPr="00811EE0">
        <w:trPr>
          <w:trHeight w:val="516"/>
          <w:jc w:val="center"/>
        </w:trPr>
        <w:tc>
          <w:tcPr>
            <w:tcW w:w="673" w:type="dxa"/>
            <w:tcBorders>
              <w:top w:val="nil"/>
              <w:left w:val="single" w:sz="4" w:space="0" w:color="auto"/>
              <w:bottom w:val="single" w:sz="4" w:space="0" w:color="auto"/>
              <w:right w:val="single" w:sz="4" w:space="0" w:color="auto"/>
            </w:tcBorders>
            <w:shd w:val="clear" w:color="auto" w:fill="auto"/>
            <w:noWrap/>
            <w:vAlign w:val="center"/>
          </w:tcPr>
          <w:p w:rsidR="00442807" w:rsidRPr="00811EE0" w:rsidRDefault="007A42E5" w:rsidP="005B472D">
            <w:pPr>
              <w:widowControl/>
              <w:adjustRightInd/>
              <w:spacing w:line="240" w:lineRule="auto"/>
              <w:jc w:val="center"/>
              <w:textAlignment w:val="auto"/>
              <w:rPr>
                <w:sz w:val="20"/>
                <w:szCs w:val="20"/>
              </w:rPr>
            </w:pPr>
            <w:r w:rsidRPr="00811EE0">
              <w:rPr>
                <w:sz w:val="20"/>
                <w:szCs w:val="20"/>
              </w:rPr>
              <w:t>2.5.4</w:t>
            </w:r>
          </w:p>
        </w:tc>
        <w:tc>
          <w:tcPr>
            <w:tcW w:w="5462" w:type="dxa"/>
            <w:gridSpan w:val="3"/>
            <w:tcBorders>
              <w:top w:val="single" w:sz="4" w:space="0" w:color="auto"/>
              <w:left w:val="nil"/>
              <w:bottom w:val="single" w:sz="4" w:space="0" w:color="auto"/>
              <w:right w:val="nil"/>
            </w:tcBorders>
            <w:shd w:val="clear" w:color="auto" w:fill="auto"/>
            <w:vAlign w:val="center"/>
          </w:tcPr>
          <w:p w:rsidR="00442807" w:rsidRPr="00811EE0" w:rsidRDefault="00442807" w:rsidP="005B472D">
            <w:pPr>
              <w:widowControl/>
              <w:adjustRightInd/>
              <w:spacing w:line="240" w:lineRule="auto"/>
              <w:jc w:val="left"/>
              <w:textAlignment w:val="auto"/>
              <w:rPr>
                <w:sz w:val="20"/>
                <w:szCs w:val="20"/>
              </w:rPr>
            </w:pPr>
            <w:r w:rsidRPr="00811EE0">
              <w:rPr>
                <w:sz w:val="20"/>
                <w:szCs w:val="20"/>
              </w:rPr>
              <w:t>Gençlik Merkezlerinde görevli personelin yetkinliğinin artırılması ve alanında uzman kişilerin istihdamının sağlanması</w:t>
            </w:r>
          </w:p>
        </w:tc>
        <w:tc>
          <w:tcPr>
            <w:tcW w:w="1138" w:type="dxa"/>
            <w:tcBorders>
              <w:top w:val="nil"/>
              <w:left w:val="single" w:sz="4" w:space="0" w:color="auto"/>
              <w:bottom w:val="single" w:sz="4" w:space="0" w:color="auto"/>
              <w:right w:val="single" w:sz="4" w:space="0" w:color="auto"/>
            </w:tcBorders>
            <w:shd w:val="clear" w:color="auto" w:fill="auto"/>
            <w:vAlign w:val="center"/>
          </w:tcPr>
          <w:p w:rsidR="00442807" w:rsidRPr="00811EE0" w:rsidRDefault="00442807" w:rsidP="005B472D">
            <w:pPr>
              <w:widowControl/>
              <w:adjustRightInd/>
              <w:spacing w:line="240" w:lineRule="auto"/>
              <w:jc w:val="center"/>
              <w:textAlignment w:val="auto"/>
              <w:rPr>
                <w:sz w:val="20"/>
                <w:szCs w:val="20"/>
              </w:rPr>
            </w:pPr>
            <w:r w:rsidRPr="00811EE0">
              <w:rPr>
                <w:sz w:val="20"/>
                <w:szCs w:val="20"/>
              </w:rPr>
              <w:t>159.454</w:t>
            </w:r>
          </w:p>
        </w:tc>
        <w:tc>
          <w:tcPr>
            <w:tcW w:w="1157" w:type="dxa"/>
            <w:tcBorders>
              <w:top w:val="nil"/>
              <w:left w:val="nil"/>
              <w:bottom w:val="single" w:sz="4" w:space="0" w:color="auto"/>
              <w:right w:val="single" w:sz="4" w:space="0" w:color="auto"/>
            </w:tcBorders>
            <w:shd w:val="clear" w:color="auto" w:fill="auto"/>
            <w:vAlign w:val="center"/>
          </w:tcPr>
          <w:p w:rsidR="00442807" w:rsidRPr="00811EE0" w:rsidRDefault="00442807" w:rsidP="005B472D">
            <w:pPr>
              <w:widowControl/>
              <w:adjustRightInd/>
              <w:spacing w:line="240" w:lineRule="auto"/>
              <w:jc w:val="center"/>
              <w:textAlignment w:val="auto"/>
              <w:rPr>
                <w:sz w:val="20"/>
                <w:szCs w:val="20"/>
              </w:rPr>
            </w:pPr>
            <w:r w:rsidRPr="00811EE0">
              <w:rPr>
                <w:sz w:val="20"/>
                <w:szCs w:val="20"/>
              </w:rPr>
              <w:t>1.000.000</w:t>
            </w:r>
          </w:p>
        </w:tc>
        <w:tc>
          <w:tcPr>
            <w:tcW w:w="1221" w:type="dxa"/>
            <w:tcBorders>
              <w:top w:val="nil"/>
              <w:left w:val="nil"/>
              <w:bottom w:val="single" w:sz="4" w:space="0" w:color="auto"/>
              <w:right w:val="single" w:sz="4" w:space="0" w:color="auto"/>
            </w:tcBorders>
            <w:shd w:val="clear" w:color="auto" w:fill="auto"/>
            <w:vAlign w:val="center"/>
          </w:tcPr>
          <w:p w:rsidR="00442807" w:rsidRPr="00811EE0" w:rsidRDefault="00442807" w:rsidP="005B472D">
            <w:pPr>
              <w:widowControl/>
              <w:adjustRightInd/>
              <w:spacing w:line="240" w:lineRule="auto"/>
              <w:jc w:val="center"/>
              <w:textAlignment w:val="auto"/>
              <w:rPr>
                <w:sz w:val="20"/>
                <w:szCs w:val="20"/>
              </w:rPr>
            </w:pPr>
            <w:r w:rsidRPr="00811EE0">
              <w:rPr>
                <w:sz w:val="20"/>
                <w:szCs w:val="20"/>
              </w:rPr>
              <w:t>1.159.454</w:t>
            </w:r>
          </w:p>
        </w:tc>
      </w:tr>
      <w:tr w:rsidR="00442807" w:rsidRPr="00811EE0">
        <w:trPr>
          <w:trHeight w:val="516"/>
          <w:jc w:val="center"/>
        </w:trPr>
        <w:tc>
          <w:tcPr>
            <w:tcW w:w="613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442807" w:rsidRPr="00811EE0" w:rsidRDefault="00442807" w:rsidP="005B472D">
            <w:pPr>
              <w:widowControl/>
              <w:adjustRightInd/>
              <w:spacing w:line="240" w:lineRule="auto"/>
              <w:jc w:val="center"/>
              <w:textAlignment w:val="auto"/>
              <w:rPr>
                <w:b/>
                <w:bCs/>
                <w:sz w:val="20"/>
                <w:szCs w:val="20"/>
              </w:rPr>
            </w:pPr>
            <w:r w:rsidRPr="00811EE0">
              <w:rPr>
                <w:b/>
                <w:bCs/>
                <w:sz w:val="20"/>
                <w:szCs w:val="20"/>
              </w:rPr>
              <w:t>Genel Toplam</w:t>
            </w:r>
          </w:p>
        </w:tc>
        <w:tc>
          <w:tcPr>
            <w:tcW w:w="1138" w:type="dxa"/>
            <w:tcBorders>
              <w:top w:val="nil"/>
              <w:left w:val="nil"/>
              <w:bottom w:val="single" w:sz="4" w:space="0" w:color="auto"/>
              <w:right w:val="single" w:sz="4" w:space="0" w:color="auto"/>
            </w:tcBorders>
            <w:shd w:val="clear" w:color="auto" w:fill="auto"/>
            <w:vAlign w:val="center"/>
          </w:tcPr>
          <w:p w:rsidR="00442807" w:rsidRPr="00811EE0" w:rsidRDefault="00442807" w:rsidP="005B472D">
            <w:pPr>
              <w:widowControl/>
              <w:adjustRightInd/>
              <w:spacing w:line="240" w:lineRule="auto"/>
              <w:jc w:val="center"/>
              <w:textAlignment w:val="auto"/>
              <w:rPr>
                <w:b/>
                <w:bCs/>
                <w:sz w:val="20"/>
                <w:szCs w:val="20"/>
              </w:rPr>
            </w:pPr>
            <w:r w:rsidRPr="00811EE0">
              <w:rPr>
                <w:b/>
                <w:bCs/>
                <w:sz w:val="20"/>
                <w:szCs w:val="20"/>
              </w:rPr>
              <w:t>159.454</w:t>
            </w:r>
          </w:p>
        </w:tc>
        <w:tc>
          <w:tcPr>
            <w:tcW w:w="1157" w:type="dxa"/>
            <w:tcBorders>
              <w:top w:val="nil"/>
              <w:left w:val="nil"/>
              <w:bottom w:val="single" w:sz="4" w:space="0" w:color="auto"/>
              <w:right w:val="single" w:sz="4" w:space="0" w:color="auto"/>
            </w:tcBorders>
            <w:shd w:val="clear" w:color="auto" w:fill="auto"/>
            <w:vAlign w:val="center"/>
          </w:tcPr>
          <w:p w:rsidR="00442807" w:rsidRPr="00811EE0" w:rsidRDefault="00442807" w:rsidP="005B472D">
            <w:pPr>
              <w:widowControl/>
              <w:adjustRightInd/>
              <w:spacing w:line="240" w:lineRule="auto"/>
              <w:jc w:val="center"/>
              <w:textAlignment w:val="auto"/>
              <w:rPr>
                <w:b/>
                <w:bCs/>
                <w:sz w:val="20"/>
                <w:szCs w:val="20"/>
              </w:rPr>
            </w:pPr>
            <w:r w:rsidRPr="00811EE0">
              <w:rPr>
                <w:b/>
                <w:sz w:val="20"/>
                <w:szCs w:val="20"/>
              </w:rPr>
              <w:t>1.000.000</w:t>
            </w:r>
          </w:p>
        </w:tc>
        <w:tc>
          <w:tcPr>
            <w:tcW w:w="1221" w:type="dxa"/>
            <w:tcBorders>
              <w:top w:val="nil"/>
              <w:left w:val="nil"/>
              <w:bottom w:val="single" w:sz="4" w:space="0" w:color="auto"/>
              <w:right w:val="single" w:sz="4" w:space="0" w:color="auto"/>
            </w:tcBorders>
            <w:shd w:val="clear" w:color="auto" w:fill="auto"/>
            <w:vAlign w:val="center"/>
          </w:tcPr>
          <w:p w:rsidR="00442807" w:rsidRPr="00811EE0" w:rsidRDefault="00442807" w:rsidP="005B472D">
            <w:pPr>
              <w:widowControl/>
              <w:adjustRightInd/>
              <w:spacing w:line="240" w:lineRule="auto"/>
              <w:jc w:val="center"/>
              <w:textAlignment w:val="auto"/>
              <w:rPr>
                <w:b/>
                <w:bCs/>
                <w:sz w:val="20"/>
                <w:szCs w:val="20"/>
              </w:rPr>
            </w:pPr>
            <w:r w:rsidRPr="00811EE0">
              <w:rPr>
                <w:b/>
                <w:bCs/>
                <w:sz w:val="20"/>
                <w:szCs w:val="20"/>
              </w:rPr>
              <w:t>1.159.454</w:t>
            </w:r>
          </w:p>
        </w:tc>
      </w:tr>
    </w:tbl>
    <w:p w:rsidR="00B40A45" w:rsidRPr="00811EE0" w:rsidRDefault="00B40A45" w:rsidP="008574A7">
      <w:pPr>
        <w:jc w:val="left"/>
        <w:rPr>
          <w:b/>
        </w:rPr>
      </w:pPr>
    </w:p>
    <w:p w:rsidR="00603E31" w:rsidRPr="00811EE0" w:rsidRDefault="00603E31" w:rsidP="008C26AE">
      <w:pPr>
        <w:rPr>
          <w:b/>
        </w:rPr>
      </w:pPr>
    </w:p>
    <w:p w:rsidR="00AD28F7" w:rsidRPr="00811EE0" w:rsidRDefault="00AD28F7" w:rsidP="008C26AE"/>
    <w:p w:rsidR="00603E31" w:rsidRPr="00811EE0" w:rsidRDefault="00603E31" w:rsidP="008C26AE"/>
    <w:tbl>
      <w:tblPr>
        <w:tblW w:w="9920" w:type="dxa"/>
        <w:jc w:val="center"/>
        <w:tblCellMar>
          <w:left w:w="70" w:type="dxa"/>
          <w:right w:w="70" w:type="dxa"/>
        </w:tblCellMar>
        <w:tblLook w:val="0000" w:firstRow="0" w:lastRow="0" w:firstColumn="0" w:lastColumn="0" w:noHBand="0" w:noVBand="0"/>
      </w:tblPr>
      <w:tblGrid>
        <w:gridCol w:w="650"/>
        <w:gridCol w:w="1525"/>
        <w:gridCol w:w="2700"/>
        <w:gridCol w:w="1260"/>
        <w:gridCol w:w="1260"/>
        <w:gridCol w:w="1085"/>
        <w:gridCol w:w="1440"/>
      </w:tblGrid>
      <w:tr w:rsidR="00937AF1" w:rsidRPr="00811EE0">
        <w:trPr>
          <w:trHeight w:val="610"/>
          <w:jc w:val="center"/>
        </w:trPr>
        <w:tc>
          <w:tcPr>
            <w:tcW w:w="9920" w:type="dxa"/>
            <w:gridSpan w:val="7"/>
            <w:tcBorders>
              <w:top w:val="nil"/>
              <w:left w:val="nil"/>
              <w:bottom w:val="nil"/>
              <w:right w:val="nil"/>
            </w:tcBorders>
            <w:shd w:val="clear" w:color="auto" w:fill="auto"/>
            <w:noWrap/>
            <w:vAlign w:val="center"/>
          </w:tcPr>
          <w:p w:rsidR="00937AF1" w:rsidRPr="00811EE0" w:rsidRDefault="00937AF1" w:rsidP="00603E31">
            <w:pPr>
              <w:widowControl/>
              <w:adjustRightInd/>
              <w:spacing w:line="240" w:lineRule="auto"/>
              <w:jc w:val="center"/>
              <w:textAlignment w:val="auto"/>
              <w:rPr>
                <w:b/>
                <w:bCs/>
              </w:rPr>
            </w:pPr>
            <w:r w:rsidRPr="00811EE0">
              <w:rPr>
                <w:b/>
                <w:bCs/>
              </w:rPr>
              <w:lastRenderedPageBreak/>
              <w:t xml:space="preserve">PERFORMANS HEDEFİ </w:t>
            </w:r>
            <w:r w:rsidR="0079240D" w:rsidRPr="00811EE0">
              <w:rPr>
                <w:b/>
                <w:bCs/>
              </w:rPr>
              <w:t>TABLO</w:t>
            </w:r>
            <w:r w:rsidR="00AB64B4" w:rsidRPr="00811EE0">
              <w:rPr>
                <w:b/>
                <w:bCs/>
              </w:rPr>
              <w:t xml:space="preserve"> - </w:t>
            </w:r>
            <w:r w:rsidR="007A42E5" w:rsidRPr="00811EE0">
              <w:rPr>
                <w:b/>
                <w:bCs/>
              </w:rPr>
              <w:t>1</w:t>
            </w:r>
            <w:r w:rsidR="00056FCE" w:rsidRPr="00811EE0">
              <w:rPr>
                <w:b/>
                <w:bCs/>
              </w:rPr>
              <w:t>3</w:t>
            </w:r>
          </w:p>
        </w:tc>
      </w:tr>
      <w:tr w:rsidR="00937AF1" w:rsidRPr="00811EE0">
        <w:trPr>
          <w:trHeight w:val="414"/>
          <w:jc w:val="center"/>
        </w:trPr>
        <w:tc>
          <w:tcPr>
            <w:tcW w:w="217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37AF1" w:rsidRPr="00811EE0" w:rsidRDefault="00937AF1" w:rsidP="00937AF1">
            <w:pPr>
              <w:widowControl/>
              <w:adjustRightInd/>
              <w:spacing w:line="240" w:lineRule="auto"/>
              <w:jc w:val="left"/>
              <w:textAlignment w:val="auto"/>
              <w:rPr>
                <w:b/>
                <w:bCs/>
                <w:sz w:val="20"/>
                <w:szCs w:val="20"/>
              </w:rPr>
            </w:pPr>
            <w:r w:rsidRPr="00811EE0">
              <w:rPr>
                <w:b/>
                <w:bCs/>
                <w:sz w:val="20"/>
                <w:szCs w:val="20"/>
              </w:rPr>
              <w:t>İdare Adı</w:t>
            </w:r>
          </w:p>
        </w:tc>
        <w:tc>
          <w:tcPr>
            <w:tcW w:w="7745" w:type="dxa"/>
            <w:gridSpan w:val="5"/>
            <w:tcBorders>
              <w:top w:val="single" w:sz="4" w:space="0" w:color="auto"/>
              <w:left w:val="nil"/>
              <w:bottom w:val="single" w:sz="4" w:space="0" w:color="auto"/>
              <w:right w:val="single" w:sz="4" w:space="0" w:color="000000"/>
            </w:tcBorders>
            <w:shd w:val="clear" w:color="auto" w:fill="auto"/>
            <w:vAlign w:val="center"/>
          </w:tcPr>
          <w:p w:rsidR="00937AF1" w:rsidRPr="00811EE0" w:rsidRDefault="0055321A" w:rsidP="00937AF1">
            <w:pPr>
              <w:widowControl/>
              <w:adjustRightInd/>
              <w:spacing w:line="240" w:lineRule="auto"/>
              <w:jc w:val="left"/>
              <w:textAlignment w:val="auto"/>
              <w:rPr>
                <w:sz w:val="20"/>
                <w:szCs w:val="20"/>
              </w:rPr>
            </w:pPr>
            <w:r>
              <w:rPr>
                <w:sz w:val="20"/>
                <w:szCs w:val="20"/>
              </w:rPr>
              <w:t>40.14 - SPOR GENEL MÜDÜRLÜĞÜ</w:t>
            </w:r>
          </w:p>
        </w:tc>
      </w:tr>
      <w:tr w:rsidR="00937AF1" w:rsidRPr="00811EE0">
        <w:trPr>
          <w:trHeight w:val="414"/>
          <w:jc w:val="center"/>
        </w:trPr>
        <w:tc>
          <w:tcPr>
            <w:tcW w:w="217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37AF1" w:rsidRPr="00811EE0" w:rsidRDefault="00937AF1" w:rsidP="00937AF1">
            <w:pPr>
              <w:widowControl/>
              <w:adjustRightInd/>
              <w:spacing w:line="240" w:lineRule="auto"/>
              <w:jc w:val="left"/>
              <w:textAlignment w:val="auto"/>
              <w:rPr>
                <w:b/>
                <w:bCs/>
                <w:sz w:val="20"/>
                <w:szCs w:val="20"/>
              </w:rPr>
            </w:pPr>
            <w:r w:rsidRPr="00811EE0">
              <w:rPr>
                <w:b/>
                <w:bCs/>
                <w:sz w:val="20"/>
                <w:szCs w:val="20"/>
              </w:rPr>
              <w:t>Amaç</w:t>
            </w:r>
            <w:r w:rsidR="007A42E5" w:rsidRPr="00811EE0">
              <w:rPr>
                <w:b/>
                <w:bCs/>
                <w:sz w:val="20"/>
                <w:szCs w:val="20"/>
              </w:rPr>
              <w:t>-2</w:t>
            </w:r>
          </w:p>
        </w:tc>
        <w:tc>
          <w:tcPr>
            <w:tcW w:w="7745" w:type="dxa"/>
            <w:gridSpan w:val="5"/>
            <w:tcBorders>
              <w:top w:val="single" w:sz="4" w:space="0" w:color="auto"/>
              <w:left w:val="nil"/>
              <w:bottom w:val="single" w:sz="4" w:space="0" w:color="auto"/>
              <w:right w:val="single" w:sz="4" w:space="0" w:color="000000"/>
            </w:tcBorders>
            <w:shd w:val="clear" w:color="auto" w:fill="auto"/>
            <w:vAlign w:val="center"/>
          </w:tcPr>
          <w:p w:rsidR="00937AF1" w:rsidRPr="00811EE0" w:rsidRDefault="007C4F18" w:rsidP="00937AF1">
            <w:pPr>
              <w:widowControl/>
              <w:adjustRightInd/>
              <w:spacing w:line="240" w:lineRule="auto"/>
              <w:jc w:val="left"/>
              <w:textAlignment w:val="auto"/>
              <w:rPr>
                <w:sz w:val="20"/>
                <w:szCs w:val="20"/>
              </w:rPr>
            </w:pPr>
            <w:r>
              <w:rPr>
                <w:sz w:val="20"/>
                <w:szCs w:val="20"/>
              </w:rPr>
              <w:t>Güçlü Bir Spor Yönetimi Süreci Oluşturmak</w:t>
            </w:r>
          </w:p>
        </w:tc>
      </w:tr>
      <w:tr w:rsidR="00937AF1" w:rsidRPr="00811EE0">
        <w:trPr>
          <w:trHeight w:val="414"/>
          <w:jc w:val="center"/>
        </w:trPr>
        <w:tc>
          <w:tcPr>
            <w:tcW w:w="217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37AF1" w:rsidRPr="00811EE0" w:rsidRDefault="00937AF1" w:rsidP="00937AF1">
            <w:pPr>
              <w:widowControl/>
              <w:adjustRightInd/>
              <w:spacing w:line="240" w:lineRule="auto"/>
              <w:jc w:val="left"/>
              <w:textAlignment w:val="auto"/>
              <w:rPr>
                <w:b/>
                <w:bCs/>
                <w:sz w:val="20"/>
                <w:szCs w:val="20"/>
              </w:rPr>
            </w:pPr>
            <w:r w:rsidRPr="00811EE0">
              <w:rPr>
                <w:b/>
                <w:bCs/>
                <w:sz w:val="20"/>
                <w:szCs w:val="20"/>
              </w:rPr>
              <w:t>Hedef</w:t>
            </w:r>
            <w:r w:rsidR="007A42E5" w:rsidRPr="00811EE0">
              <w:rPr>
                <w:b/>
                <w:bCs/>
                <w:sz w:val="20"/>
                <w:szCs w:val="20"/>
              </w:rPr>
              <w:t>-</w:t>
            </w:r>
            <w:proofErr w:type="gramStart"/>
            <w:r w:rsidR="007A42E5" w:rsidRPr="00811EE0">
              <w:rPr>
                <w:b/>
                <w:bCs/>
                <w:sz w:val="20"/>
                <w:szCs w:val="20"/>
              </w:rPr>
              <w:t>2.6</w:t>
            </w:r>
            <w:proofErr w:type="gramEnd"/>
          </w:p>
        </w:tc>
        <w:tc>
          <w:tcPr>
            <w:tcW w:w="7745" w:type="dxa"/>
            <w:gridSpan w:val="5"/>
            <w:tcBorders>
              <w:top w:val="single" w:sz="4" w:space="0" w:color="auto"/>
              <w:left w:val="nil"/>
              <w:bottom w:val="single" w:sz="4" w:space="0" w:color="auto"/>
              <w:right w:val="single" w:sz="4" w:space="0" w:color="000000"/>
            </w:tcBorders>
            <w:shd w:val="clear" w:color="auto" w:fill="auto"/>
            <w:vAlign w:val="center"/>
          </w:tcPr>
          <w:p w:rsidR="00937AF1" w:rsidRPr="00811EE0" w:rsidRDefault="00937AF1" w:rsidP="00937AF1">
            <w:pPr>
              <w:widowControl/>
              <w:adjustRightInd/>
              <w:spacing w:line="240" w:lineRule="auto"/>
              <w:jc w:val="left"/>
              <w:textAlignment w:val="auto"/>
              <w:rPr>
                <w:sz w:val="20"/>
                <w:szCs w:val="20"/>
              </w:rPr>
            </w:pPr>
            <w:r w:rsidRPr="00811EE0">
              <w:rPr>
                <w:sz w:val="20"/>
                <w:szCs w:val="20"/>
              </w:rPr>
              <w:t xml:space="preserve">2014 yılı sonuna kadar spor kulüpleri, sporcu, antrenör ve diğer spor elemanlarına yönelik </w:t>
            </w:r>
            <w:proofErr w:type="gramStart"/>
            <w:r w:rsidRPr="00811EE0">
              <w:rPr>
                <w:sz w:val="20"/>
                <w:szCs w:val="20"/>
              </w:rPr>
              <w:t>çalışmalar  uluslararası</w:t>
            </w:r>
            <w:proofErr w:type="gramEnd"/>
            <w:r w:rsidRPr="00811EE0">
              <w:rPr>
                <w:sz w:val="20"/>
                <w:szCs w:val="20"/>
              </w:rPr>
              <w:t xml:space="preserve"> kabul görmüş standartlara getirilecektir.</w:t>
            </w:r>
          </w:p>
        </w:tc>
      </w:tr>
      <w:tr w:rsidR="00937AF1" w:rsidRPr="00811EE0">
        <w:trPr>
          <w:trHeight w:val="414"/>
          <w:jc w:val="center"/>
        </w:trPr>
        <w:tc>
          <w:tcPr>
            <w:tcW w:w="6135" w:type="dxa"/>
            <w:gridSpan w:val="4"/>
            <w:tcBorders>
              <w:top w:val="single" w:sz="4" w:space="0" w:color="auto"/>
              <w:left w:val="single" w:sz="4" w:space="0" w:color="auto"/>
              <w:bottom w:val="nil"/>
              <w:right w:val="single" w:sz="4" w:space="0" w:color="000000"/>
            </w:tcBorders>
            <w:shd w:val="clear" w:color="auto" w:fill="auto"/>
            <w:noWrap/>
            <w:vAlign w:val="center"/>
          </w:tcPr>
          <w:p w:rsidR="00937AF1" w:rsidRPr="00811EE0" w:rsidRDefault="00937AF1" w:rsidP="00603E31">
            <w:pPr>
              <w:widowControl/>
              <w:adjustRightInd/>
              <w:spacing w:line="240" w:lineRule="auto"/>
              <w:jc w:val="center"/>
              <w:textAlignment w:val="auto"/>
              <w:rPr>
                <w:b/>
                <w:bCs/>
                <w:sz w:val="20"/>
                <w:szCs w:val="20"/>
              </w:rPr>
            </w:pPr>
            <w:r w:rsidRPr="00811EE0">
              <w:rPr>
                <w:b/>
                <w:bCs/>
                <w:sz w:val="20"/>
                <w:szCs w:val="20"/>
              </w:rPr>
              <w:t>Performans Hedefi</w:t>
            </w:r>
          </w:p>
        </w:tc>
        <w:tc>
          <w:tcPr>
            <w:tcW w:w="3785" w:type="dxa"/>
            <w:gridSpan w:val="3"/>
            <w:tcBorders>
              <w:top w:val="single" w:sz="4" w:space="0" w:color="auto"/>
              <w:left w:val="nil"/>
              <w:bottom w:val="single" w:sz="4" w:space="0" w:color="auto"/>
              <w:right w:val="single" w:sz="4" w:space="0" w:color="000000"/>
            </w:tcBorders>
            <w:shd w:val="clear" w:color="auto" w:fill="auto"/>
            <w:vAlign w:val="center"/>
          </w:tcPr>
          <w:p w:rsidR="00937AF1" w:rsidRPr="00811EE0" w:rsidRDefault="00937AF1" w:rsidP="00603E31">
            <w:pPr>
              <w:widowControl/>
              <w:adjustRightInd/>
              <w:spacing w:line="240" w:lineRule="auto"/>
              <w:jc w:val="center"/>
              <w:textAlignment w:val="auto"/>
              <w:rPr>
                <w:b/>
                <w:bCs/>
                <w:sz w:val="20"/>
                <w:szCs w:val="20"/>
              </w:rPr>
            </w:pPr>
            <w:r w:rsidRPr="00811EE0">
              <w:rPr>
                <w:b/>
                <w:bCs/>
                <w:sz w:val="20"/>
                <w:szCs w:val="20"/>
              </w:rPr>
              <w:t>Çıkarılacak ödül yönetmeliği</w:t>
            </w:r>
          </w:p>
        </w:tc>
      </w:tr>
      <w:tr w:rsidR="000E2328" w:rsidRPr="00811EE0">
        <w:trPr>
          <w:trHeight w:val="414"/>
          <w:jc w:val="center"/>
        </w:trPr>
        <w:tc>
          <w:tcPr>
            <w:tcW w:w="48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E2328" w:rsidRPr="00811EE0" w:rsidRDefault="000E2328" w:rsidP="00937AF1">
            <w:pPr>
              <w:widowControl/>
              <w:adjustRightInd/>
              <w:spacing w:line="240" w:lineRule="auto"/>
              <w:jc w:val="center"/>
              <w:textAlignment w:val="auto"/>
              <w:rPr>
                <w:b/>
                <w:bCs/>
                <w:sz w:val="20"/>
                <w:szCs w:val="20"/>
              </w:rPr>
            </w:pPr>
            <w:r w:rsidRPr="00811EE0">
              <w:rPr>
                <w:b/>
                <w:bCs/>
                <w:sz w:val="20"/>
                <w:szCs w:val="20"/>
              </w:rPr>
              <w:t>Performans Göstergeleri</w:t>
            </w:r>
          </w:p>
        </w:tc>
        <w:tc>
          <w:tcPr>
            <w:tcW w:w="1260" w:type="dxa"/>
            <w:tcBorders>
              <w:top w:val="single" w:sz="4" w:space="0" w:color="auto"/>
              <w:left w:val="single" w:sz="4" w:space="0" w:color="auto"/>
              <w:bottom w:val="single" w:sz="4" w:space="0" w:color="auto"/>
              <w:right w:val="single" w:sz="4" w:space="0" w:color="000000"/>
            </w:tcBorders>
            <w:shd w:val="clear" w:color="auto" w:fill="auto"/>
            <w:vAlign w:val="center"/>
          </w:tcPr>
          <w:p w:rsidR="000E2328" w:rsidRPr="00811EE0" w:rsidRDefault="000E2328" w:rsidP="00D87B99">
            <w:pPr>
              <w:widowControl/>
              <w:adjustRightInd/>
              <w:spacing w:line="240" w:lineRule="auto"/>
              <w:jc w:val="center"/>
              <w:textAlignment w:val="auto"/>
              <w:rPr>
                <w:b/>
                <w:bCs/>
                <w:sz w:val="20"/>
                <w:szCs w:val="20"/>
              </w:rPr>
            </w:pPr>
            <w:r w:rsidRPr="00811EE0">
              <w:rPr>
                <w:b/>
                <w:bCs/>
                <w:sz w:val="20"/>
                <w:szCs w:val="20"/>
              </w:rPr>
              <w:t>Ölçü Birimi</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2010</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2011</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2012</w:t>
            </w:r>
          </w:p>
        </w:tc>
      </w:tr>
      <w:tr w:rsidR="00870B1B" w:rsidRPr="00811EE0">
        <w:trPr>
          <w:trHeight w:val="591"/>
          <w:jc w:val="center"/>
        </w:trPr>
        <w:tc>
          <w:tcPr>
            <w:tcW w:w="650" w:type="dxa"/>
            <w:tcBorders>
              <w:top w:val="nil"/>
              <w:left w:val="single" w:sz="4" w:space="0" w:color="auto"/>
              <w:bottom w:val="single" w:sz="4" w:space="0" w:color="auto"/>
              <w:right w:val="nil"/>
            </w:tcBorders>
            <w:shd w:val="clear" w:color="auto" w:fill="auto"/>
            <w:noWrap/>
            <w:vAlign w:val="center"/>
          </w:tcPr>
          <w:p w:rsidR="00870B1B" w:rsidRPr="00811EE0" w:rsidRDefault="00870B1B" w:rsidP="00937AF1">
            <w:pPr>
              <w:widowControl/>
              <w:adjustRightInd/>
              <w:spacing w:line="240" w:lineRule="auto"/>
              <w:jc w:val="center"/>
              <w:textAlignment w:val="auto"/>
              <w:rPr>
                <w:sz w:val="20"/>
                <w:szCs w:val="20"/>
              </w:rPr>
            </w:pPr>
            <w:r w:rsidRPr="00811EE0">
              <w:rPr>
                <w:sz w:val="20"/>
                <w:szCs w:val="20"/>
              </w:rPr>
              <w:t>1</w:t>
            </w:r>
          </w:p>
        </w:tc>
        <w:tc>
          <w:tcPr>
            <w:tcW w:w="4225" w:type="dxa"/>
            <w:gridSpan w:val="2"/>
            <w:tcBorders>
              <w:top w:val="single" w:sz="4" w:space="0" w:color="auto"/>
              <w:left w:val="single" w:sz="4" w:space="0" w:color="auto"/>
              <w:bottom w:val="single" w:sz="4" w:space="0" w:color="auto"/>
              <w:right w:val="nil"/>
            </w:tcBorders>
            <w:shd w:val="clear" w:color="auto" w:fill="auto"/>
            <w:vAlign w:val="center"/>
          </w:tcPr>
          <w:p w:rsidR="00870B1B" w:rsidRPr="00811EE0" w:rsidRDefault="00F64165" w:rsidP="00937AF1">
            <w:pPr>
              <w:widowControl/>
              <w:adjustRightInd/>
              <w:spacing w:line="240" w:lineRule="auto"/>
              <w:jc w:val="left"/>
              <w:textAlignment w:val="auto"/>
              <w:rPr>
                <w:sz w:val="20"/>
                <w:szCs w:val="20"/>
              </w:rPr>
            </w:pPr>
            <w:r w:rsidRPr="00811EE0">
              <w:rPr>
                <w:sz w:val="20"/>
                <w:szCs w:val="20"/>
              </w:rPr>
              <w:t>Ödül yönetmeliğinin revizesi</w:t>
            </w:r>
          </w:p>
        </w:tc>
        <w:tc>
          <w:tcPr>
            <w:tcW w:w="1260" w:type="dxa"/>
            <w:tcBorders>
              <w:top w:val="single" w:sz="4" w:space="0" w:color="auto"/>
              <w:left w:val="single" w:sz="4" w:space="0" w:color="auto"/>
              <w:bottom w:val="single" w:sz="4" w:space="0" w:color="auto"/>
              <w:right w:val="nil"/>
            </w:tcBorders>
            <w:shd w:val="clear" w:color="auto" w:fill="auto"/>
            <w:vAlign w:val="center"/>
          </w:tcPr>
          <w:p w:rsidR="00870B1B" w:rsidRPr="00811EE0" w:rsidRDefault="00870B1B" w:rsidP="00870B1B">
            <w:pPr>
              <w:widowControl/>
              <w:adjustRightInd/>
              <w:spacing w:line="240" w:lineRule="auto"/>
              <w:ind w:right="-657"/>
              <w:textAlignment w:val="auto"/>
              <w:rPr>
                <w:sz w:val="20"/>
                <w:szCs w:val="20"/>
              </w:rPr>
            </w:pPr>
            <w:r w:rsidRPr="00811EE0">
              <w:rPr>
                <w:sz w:val="20"/>
                <w:szCs w:val="20"/>
              </w:rPr>
              <w:t xml:space="preserve">     Sayı</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870B1B" w:rsidRPr="00811EE0" w:rsidRDefault="00870B1B" w:rsidP="00603E31">
            <w:pPr>
              <w:widowControl/>
              <w:adjustRightInd/>
              <w:spacing w:line="240" w:lineRule="auto"/>
              <w:jc w:val="center"/>
              <w:textAlignment w:val="auto"/>
              <w:rPr>
                <w:sz w:val="20"/>
                <w:szCs w:val="20"/>
              </w:rPr>
            </w:pPr>
            <w:r w:rsidRPr="00811EE0">
              <w:rPr>
                <w:sz w:val="20"/>
                <w:szCs w:val="20"/>
              </w:rPr>
              <w:t>0</w:t>
            </w:r>
          </w:p>
        </w:tc>
        <w:tc>
          <w:tcPr>
            <w:tcW w:w="1085" w:type="dxa"/>
            <w:tcBorders>
              <w:top w:val="nil"/>
              <w:left w:val="nil"/>
              <w:bottom w:val="single" w:sz="4" w:space="0" w:color="auto"/>
              <w:right w:val="single" w:sz="4" w:space="0" w:color="auto"/>
            </w:tcBorders>
            <w:shd w:val="clear" w:color="auto" w:fill="auto"/>
            <w:noWrap/>
            <w:vAlign w:val="center"/>
          </w:tcPr>
          <w:p w:rsidR="00870B1B" w:rsidRPr="00811EE0" w:rsidRDefault="00870B1B" w:rsidP="00603E31">
            <w:pPr>
              <w:widowControl/>
              <w:adjustRightInd/>
              <w:spacing w:line="240" w:lineRule="auto"/>
              <w:jc w:val="center"/>
              <w:textAlignment w:val="auto"/>
              <w:rPr>
                <w:sz w:val="20"/>
                <w:szCs w:val="20"/>
              </w:rPr>
            </w:pPr>
            <w:r w:rsidRPr="00811EE0">
              <w:rPr>
                <w:sz w:val="20"/>
                <w:szCs w:val="20"/>
              </w:rPr>
              <w:t>0</w:t>
            </w:r>
          </w:p>
        </w:tc>
        <w:tc>
          <w:tcPr>
            <w:tcW w:w="1440" w:type="dxa"/>
            <w:tcBorders>
              <w:top w:val="nil"/>
              <w:left w:val="nil"/>
              <w:bottom w:val="single" w:sz="4" w:space="0" w:color="auto"/>
              <w:right w:val="single" w:sz="4" w:space="0" w:color="auto"/>
            </w:tcBorders>
            <w:shd w:val="clear" w:color="auto" w:fill="auto"/>
            <w:noWrap/>
            <w:vAlign w:val="center"/>
          </w:tcPr>
          <w:p w:rsidR="00870B1B" w:rsidRPr="00811EE0" w:rsidRDefault="00870B1B" w:rsidP="00603E31">
            <w:pPr>
              <w:widowControl/>
              <w:adjustRightInd/>
              <w:spacing w:line="240" w:lineRule="auto"/>
              <w:jc w:val="center"/>
              <w:textAlignment w:val="auto"/>
              <w:rPr>
                <w:sz w:val="20"/>
                <w:szCs w:val="20"/>
              </w:rPr>
            </w:pPr>
            <w:r w:rsidRPr="00811EE0">
              <w:rPr>
                <w:sz w:val="20"/>
                <w:szCs w:val="20"/>
              </w:rPr>
              <w:t>1</w:t>
            </w:r>
          </w:p>
        </w:tc>
      </w:tr>
      <w:tr w:rsidR="00937AF1" w:rsidRPr="00811EE0">
        <w:trPr>
          <w:trHeight w:val="419"/>
          <w:jc w:val="center"/>
        </w:trPr>
        <w:tc>
          <w:tcPr>
            <w:tcW w:w="6135" w:type="dxa"/>
            <w:gridSpan w:val="4"/>
            <w:vMerge w:val="restart"/>
            <w:tcBorders>
              <w:top w:val="single" w:sz="4" w:space="0" w:color="auto"/>
              <w:left w:val="single" w:sz="4" w:space="0" w:color="auto"/>
              <w:bottom w:val="single" w:sz="4" w:space="0" w:color="000000"/>
              <w:right w:val="nil"/>
            </w:tcBorders>
            <w:shd w:val="clear" w:color="auto" w:fill="auto"/>
            <w:vAlign w:val="center"/>
          </w:tcPr>
          <w:p w:rsidR="00937AF1" w:rsidRPr="00811EE0" w:rsidRDefault="00937AF1" w:rsidP="00937AF1">
            <w:pPr>
              <w:widowControl/>
              <w:adjustRightInd/>
              <w:spacing w:line="240" w:lineRule="auto"/>
              <w:jc w:val="center"/>
              <w:textAlignment w:val="auto"/>
              <w:rPr>
                <w:b/>
                <w:bCs/>
                <w:sz w:val="20"/>
                <w:szCs w:val="20"/>
              </w:rPr>
            </w:pPr>
            <w:r w:rsidRPr="00811EE0">
              <w:rPr>
                <w:b/>
                <w:bCs/>
                <w:sz w:val="20"/>
                <w:szCs w:val="20"/>
              </w:rPr>
              <w:t>Faaliyetler</w:t>
            </w:r>
          </w:p>
        </w:tc>
        <w:tc>
          <w:tcPr>
            <w:tcW w:w="37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7AF1" w:rsidRPr="00811EE0" w:rsidRDefault="00937AF1" w:rsidP="00603E31">
            <w:pPr>
              <w:widowControl/>
              <w:adjustRightInd/>
              <w:spacing w:line="240" w:lineRule="auto"/>
              <w:jc w:val="center"/>
              <w:textAlignment w:val="auto"/>
              <w:rPr>
                <w:b/>
                <w:bCs/>
                <w:sz w:val="20"/>
                <w:szCs w:val="20"/>
              </w:rPr>
            </w:pPr>
            <w:r w:rsidRPr="00811EE0">
              <w:rPr>
                <w:b/>
                <w:bCs/>
                <w:sz w:val="20"/>
                <w:szCs w:val="20"/>
              </w:rPr>
              <w:t>Kaynak İhtiyacı</w:t>
            </w:r>
          </w:p>
        </w:tc>
      </w:tr>
      <w:tr w:rsidR="00937AF1" w:rsidRPr="00811EE0">
        <w:trPr>
          <w:trHeight w:val="532"/>
          <w:jc w:val="center"/>
        </w:trPr>
        <w:tc>
          <w:tcPr>
            <w:tcW w:w="6135" w:type="dxa"/>
            <w:gridSpan w:val="4"/>
            <w:vMerge/>
            <w:tcBorders>
              <w:top w:val="single" w:sz="4" w:space="0" w:color="auto"/>
              <w:left w:val="single" w:sz="4" w:space="0" w:color="auto"/>
              <w:bottom w:val="single" w:sz="4" w:space="0" w:color="000000"/>
              <w:right w:val="nil"/>
            </w:tcBorders>
            <w:shd w:val="clear" w:color="auto" w:fill="auto"/>
            <w:vAlign w:val="center"/>
          </w:tcPr>
          <w:p w:rsidR="00937AF1" w:rsidRPr="00811EE0" w:rsidRDefault="00937AF1" w:rsidP="00937AF1">
            <w:pPr>
              <w:widowControl/>
              <w:adjustRightInd/>
              <w:spacing w:line="240" w:lineRule="auto"/>
              <w:jc w:val="left"/>
              <w:textAlignment w:val="auto"/>
              <w:rPr>
                <w:b/>
                <w:bCs/>
                <w:sz w:val="20"/>
                <w:szCs w:val="20"/>
              </w:rPr>
            </w:pPr>
          </w:p>
        </w:tc>
        <w:tc>
          <w:tcPr>
            <w:tcW w:w="1260" w:type="dxa"/>
            <w:tcBorders>
              <w:top w:val="nil"/>
              <w:left w:val="single" w:sz="4" w:space="0" w:color="auto"/>
              <w:bottom w:val="single" w:sz="4" w:space="0" w:color="auto"/>
              <w:right w:val="single" w:sz="4" w:space="0" w:color="auto"/>
            </w:tcBorders>
            <w:shd w:val="clear" w:color="auto" w:fill="auto"/>
            <w:vAlign w:val="center"/>
          </w:tcPr>
          <w:p w:rsidR="00937AF1" w:rsidRPr="00811EE0" w:rsidRDefault="00937AF1" w:rsidP="00603E31">
            <w:pPr>
              <w:widowControl/>
              <w:adjustRightInd/>
              <w:spacing w:line="240" w:lineRule="auto"/>
              <w:jc w:val="center"/>
              <w:textAlignment w:val="auto"/>
              <w:rPr>
                <w:b/>
                <w:bCs/>
                <w:sz w:val="20"/>
                <w:szCs w:val="20"/>
              </w:rPr>
            </w:pPr>
            <w:r w:rsidRPr="00811EE0">
              <w:rPr>
                <w:b/>
                <w:bCs/>
                <w:sz w:val="20"/>
                <w:szCs w:val="20"/>
              </w:rPr>
              <w:t>Bütçe</w:t>
            </w:r>
          </w:p>
        </w:tc>
        <w:tc>
          <w:tcPr>
            <w:tcW w:w="1085" w:type="dxa"/>
            <w:tcBorders>
              <w:top w:val="nil"/>
              <w:left w:val="nil"/>
              <w:bottom w:val="single" w:sz="4" w:space="0" w:color="auto"/>
              <w:right w:val="single" w:sz="4" w:space="0" w:color="auto"/>
            </w:tcBorders>
            <w:shd w:val="clear" w:color="auto" w:fill="auto"/>
            <w:vAlign w:val="center"/>
          </w:tcPr>
          <w:p w:rsidR="00937AF1" w:rsidRPr="00811EE0" w:rsidRDefault="00937AF1" w:rsidP="00603E31">
            <w:pPr>
              <w:widowControl/>
              <w:adjustRightInd/>
              <w:spacing w:line="240" w:lineRule="auto"/>
              <w:jc w:val="center"/>
              <w:textAlignment w:val="auto"/>
              <w:rPr>
                <w:b/>
                <w:bCs/>
                <w:sz w:val="20"/>
                <w:szCs w:val="20"/>
              </w:rPr>
            </w:pPr>
            <w:r w:rsidRPr="00811EE0">
              <w:rPr>
                <w:b/>
                <w:bCs/>
                <w:sz w:val="20"/>
                <w:szCs w:val="20"/>
              </w:rPr>
              <w:t>Bütçe Dışı</w:t>
            </w:r>
          </w:p>
        </w:tc>
        <w:tc>
          <w:tcPr>
            <w:tcW w:w="1440" w:type="dxa"/>
            <w:tcBorders>
              <w:top w:val="nil"/>
              <w:left w:val="nil"/>
              <w:bottom w:val="single" w:sz="4" w:space="0" w:color="auto"/>
              <w:right w:val="single" w:sz="4" w:space="0" w:color="auto"/>
            </w:tcBorders>
            <w:shd w:val="clear" w:color="auto" w:fill="auto"/>
            <w:vAlign w:val="center"/>
          </w:tcPr>
          <w:p w:rsidR="00937AF1" w:rsidRPr="00811EE0" w:rsidRDefault="00937AF1" w:rsidP="00603E31">
            <w:pPr>
              <w:widowControl/>
              <w:adjustRightInd/>
              <w:spacing w:line="240" w:lineRule="auto"/>
              <w:jc w:val="center"/>
              <w:textAlignment w:val="auto"/>
              <w:rPr>
                <w:b/>
                <w:bCs/>
                <w:sz w:val="20"/>
                <w:szCs w:val="20"/>
              </w:rPr>
            </w:pPr>
            <w:r w:rsidRPr="00811EE0">
              <w:rPr>
                <w:b/>
                <w:bCs/>
                <w:sz w:val="20"/>
                <w:szCs w:val="20"/>
              </w:rPr>
              <w:t>Toplam</w:t>
            </w:r>
          </w:p>
        </w:tc>
      </w:tr>
      <w:tr w:rsidR="00937AF1" w:rsidRPr="00811EE0">
        <w:trPr>
          <w:trHeight w:val="845"/>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937AF1" w:rsidRPr="00811EE0" w:rsidRDefault="007A42E5" w:rsidP="00937AF1">
            <w:pPr>
              <w:widowControl/>
              <w:adjustRightInd/>
              <w:spacing w:line="240" w:lineRule="auto"/>
              <w:jc w:val="center"/>
              <w:textAlignment w:val="auto"/>
              <w:rPr>
                <w:sz w:val="20"/>
                <w:szCs w:val="20"/>
              </w:rPr>
            </w:pPr>
            <w:r w:rsidRPr="00811EE0">
              <w:rPr>
                <w:sz w:val="20"/>
                <w:szCs w:val="20"/>
              </w:rPr>
              <w:t>2.6.1</w:t>
            </w:r>
          </w:p>
        </w:tc>
        <w:tc>
          <w:tcPr>
            <w:tcW w:w="5485" w:type="dxa"/>
            <w:gridSpan w:val="3"/>
            <w:tcBorders>
              <w:top w:val="single" w:sz="4" w:space="0" w:color="auto"/>
              <w:left w:val="nil"/>
              <w:bottom w:val="single" w:sz="4" w:space="0" w:color="auto"/>
              <w:right w:val="nil"/>
            </w:tcBorders>
            <w:shd w:val="clear" w:color="auto" w:fill="auto"/>
            <w:vAlign w:val="center"/>
          </w:tcPr>
          <w:p w:rsidR="00937AF1" w:rsidRPr="00811EE0" w:rsidRDefault="00937AF1" w:rsidP="00937AF1">
            <w:pPr>
              <w:widowControl/>
              <w:adjustRightInd/>
              <w:spacing w:line="240" w:lineRule="auto"/>
              <w:jc w:val="left"/>
              <w:textAlignment w:val="auto"/>
              <w:rPr>
                <w:sz w:val="20"/>
                <w:szCs w:val="20"/>
              </w:rPr>
            </w:pPr>
            <w:r w:rsidRPr="00811EE0">
              <w:rPr>
                <w:sz w:val="20"/>
                <w:szCs w:val="20"/>
              </w:rPr>
              <w:t>Ulusal ve uluslararası müsabakalarda başarılı olan kulüp, sporcu ve spor elemanların</w:t>
            </w:r>
            <w:r w:rsidR="000A66B1" w:rsidRPr="00811EE0">
              <w:rPr>
                <w:sz w:val="20"/>
                <w:szCs w:val="20"/>
              </w:rPr>
              <w:t>ın ödüllendirilmesi</w:t>
            </w:r>
            <w:r w:rsidR="00F64165" w:rsidRPr="00811EE0">
              <w:rPr>
                <w:sz w:val="20"/>
                <w:szCs w:val="20"/>
              </w:rPr>
              <w:t xml:space="preserve"> ile ilgili mevcut ödül yönetmeliğinin yenilenmesi</w:t>
            </w:r>
          </w:p>
        </w:tc>
        <w:tc>
          <w:tcPr>
            <w:tcW w:w="1260" w:type="dxa"/>
            <w:tcBorders>
              <w:top w:val="nil"/>
              <w:left w:val="single" w:sz="4" w:space="0" w:color="auto"/>
              <w:bottom w:val="single" w:sz="4" w:space="0" w:color="auto"/>
              <w:right w:val="single" w:sz="4" w:space="0" w:color="auto"/>
            </w:tcBorders>
            <w:shd w:val="clear" w:color="auto" w:fill="auto"/>
            <w:vAlign w:val="center"/>
          </w:tcPr>
          <w:p w:rsidR="00937AF1" w:rsidRPr="00811EE0" w:rsidRDefault="00937AF1" w:rsidP="00603E31">
            <w:pPr>
              <w:widowControl/>
              <w:adjustRightInd/>
              <w:spacing w:line="240" w:lineRule="auto"/>
              <w:jc w:val="center"/>
              <w:textAlignment w:val="auto"/>
              <w:rPr>
                <w:sz w:val="20"/>
                <w:szCs w:val="20"/>
              </w:rPr>
            </w:pPr>
            <w:r w:rsidRPr="00811EE0">
              <w:rPr>
                <w:sz w:val="20"/>
                <w:szCs w:val="20"/>
              </w:rPr>
              <w:t>9.272.250</w:t>
            </w:r>
          </w:p>
        </w:tc>
        <w:tc>
          <w:tcPr>
            <w:tcW w:w="1085" w:type="dxa"/>
            <w:tcBorders>
              <w:top w:val="nil"/>
              <w:left w:val="nil"/>
              <w:bottom w:val="single" w:sz="4" w:space="0" w:color="auto"/>
              <w:right w:val="single" w:sz="4" w:space="0" w:color="auto"/>
            </w:tcBorders>
            <w:shd w:val="clear" w:color="auto" w:fill="auto"/>
            <w:vAlign w:val="center"/>
          </w:tcPr>
          <w:p w:rsidR="00937AF1" w:rsidRPr="00811EE0" w:rsidRDefault="00937AF1" w:rsidP="00603E31">
            <w:pPr>
              <w:widowControl/>
              <w:adjustRightInd/>
              <w:spacing w:line="240" w:lineRule="auto"/>
              <w:jc w:val="center"/>
              <w:textAlignment w:val="auto"/>
              <w:rPr>
                <w:sz w:val="20"/>
                <w:szCs w:val="20"/>
              </w:rPr>
            </w:pPr>
            <w:r w:rsidRPr="00811EE0">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937AF1" w:rsidRPr="00811EE0" w:rsidRDefault="00937AF1" w:rsidP="00603E31">
            <w:pPr>
              <w:widowControl/>
              <w:adjustRightInd/>
              <w:spacing w:line="240" w:lineRule="auto"/>
              <w:jc w:val="center"/>
              <w:textAlignment w:val="auto"/>
              <w:rPr>
                <w:sz w:val="20"/>
                <w:szCs w:val="20"/>
              </w:rPr>
            </w:pPr>
            <w:r w:rsidRPr="00811EE0">
              <w:rPr>
                <w:sz w:val="20"/>
                <w:szCs w:val="20"/>
              </w:rPr>
              <w:t>9.272.250</w:t>
            </w:r>
          </w:p>
        </w:tc>
      </w:tr>
      <w:tr w:rsidR="00937AF1" w:rsidRPr="00811EE0">
        <w:trPr>
          <w:trHeight w:val="591"/>
          <w:jc w:val="center"/>
        </w:trPr>
        <w:tc>
          <w:tcPr>
            <w:tcW w:w="613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937AF1" w:rsidRPr="00811EE0" w:rsidRDefault="00937AF1" w:rsidP="00603E31">
            <w:pPr>
              <w:widowControl/>
              <w:adjustRightInd/>
              <w:spacing w:line="240" w:lineRule="auto"/>
              <w:jc w:val="center"/>
              <w:textAlignment w:val="auto"/>
              <w:rPr>
                <w:b/>
                <w:bCs/>
                <w:sz w:val="20"/>
                <w:szCs w:val="20"/>
              </w:rPr>
            </w:pPr>
            <w:r w:rsidRPr="00811EE0">
              <w:rPr>
                <w:b/>
                <w:bCs/>
                <w:sz w:val="20"/>
                <w:szCs w:val="20"/>
              </w:rPr>
              <w:t>Genel Toplam</w:t>
            </w:r>
          </w:p>
        </w:tc>
        <w:tc>
          <w:tcPr>
            <w:tcW w:w="1260" w:type="dxa"/>
            <w:tcBorders>
              <w:top w:val="nil"/>
              <w:left w:val="nil"/>
              <w:bottom w:val="single" w:sz="4" w:space="0" w:color="auto"/>
              <w:right w:val="single" w:sz="4" w:space="0" w:color="auto"/>
            </w:tcBorders>
            <w:shd w:val="clear" w:color="auto" w:fill="auto"/>
            <w:vAlign w:val="center"/>
          </w:tcPr>
          <w:p w:rsidR="00937AF1" w:rsidRPr="00811EE0" w:rsidRDefault="00937AF1" w:rsidP="00603E31">
            <w:pPr>
              <w:widowControl/>
              <w:adjustRightInd/>
              <w:spacing w:line="240" w:lineRule="auto"/>
              <w:jc w:val="center"/>
              <w:textAlignment w:val="auto"/>
              <w:rPr>
                <w:b/>
                <w:bCs/>
                <w:sz w:val="20"/>
                <w:szCs w:val="20"/>
              </w:rPr>
            </w:pPr>
            <w:r w:rsidRPr="00811EE0">
              <w:rPr>
                <w:b/>
                <w:bCs/>
                <w:sz w:val="20"/>
                <w:szCs w:val="20"/>
              </w:rPr>
              <w:t>9.272.250</w:t>
            </w:r>
          </w:p>
        </w:tc>
        <w:tc>
          <w:tcPr>
            <w:tcW w:w="1085" w:type="dxa"/>
            <w:tcBorders>
              <w:top w:val="nil"/>
              <w:left w:val="nil"/>
              <w:bottom w:val="single" w:sz="4" w:space="0" w:color="auto"/>
              <w:right w:val="single" w:sz="4" w:space="0" w:color="auto"/>
            </w:tcBorders>
            <w:shd w:val="clear" w:color="auto" w:fill="auto"/>
            <w:vAlign w:val="center"/>
          </w:tcPr>
          <w:p w:rsidR="00937AF1" w:rsidRPr="00811EE0" w:rsidRDefault="00937AF1" w:rsidP="00603E31">
            <w:pPr>
              <w:widowControl/>
              <w:adjustRightInd/>
              <w:spacing w:line="240" w:lineRule="auto"/>
              <w:jc w:val="center"/>
              <w:textAlignment w:val="auto"/>
              <w:rPr>
                <w:b/>
                <w:bCs/>
                <w:sz w:val="20"/>
                <w:szCs w:val="20"/>
              </w:rPr>
            </w:pPr>
            <w:r w:rsidRPr="00811EE0">
              <w:rPr>
                <w:b/>
                <w:bCs/>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937AF1" w:rsidRPr="00811EE0" w:rsidRDefault="00937AF1" w:rsidP="00603E31">
            <w:pPr>
              <w:widowControl/>
              <w:adjustRightInd/>
              <w:spacing w:line="240" w:lineRule="auto"/>
              <w:jc w:val="center"/>
              <w:textAlignment w:val="auto"/>
              <w:rPr>
                <w:b/>
                <w:bCs/>
                <w:sz w:val="20"/>
                <w:szCs w:val="20"/>
              </w:rPr>
            </w:pPr>
            <w:r w:rsidRPr="00811EE0">
              <w:rPr>
                <w:b/>
                <w:bCs/>
                <w:sz w:val="20"/>
                <w:szCs w:val="20"/>
              </w:rPr>
              <w:t>9.272.250</w:t>
            </w:r>
          </w:p>
        </w:tc>
      </w:tr>
    </w:tbl>
    <w:p w:rsidR="00D91FEA" w:rsidRPr="00811EE0" w:rsidRDefault="00D91FEA" w:rsidP="008C26AE"/>
    <w:p w:rsidR="00937AF1" w:rsidRPr="00811EE0" w:rsidRDefault="00937AF1" w:rsidP="008C26AE"/>
    <w:tbl>
      <w:tblPr>
        <w:tblW w:w="9848" w:type="dxa"/>
        <w:jc w:val="center"/>
        <w:tblCellMar>
          <w:left w:w="70" w:type="dxa"/>
          <w:right w:w="70" w:type="dxa"/>
        </w:tblCellMar>
        <w:tblLook w:val="0000" w:firstRow="0" w:lastRow="0" w:firstColumn="0" w:lastColumn="0" w:noHBand="0" w:noVBand="0"/>
      </w:tblPr>
      <w:tblGrid>
        <w:gridCol w:w="650"/>
        <w:gridCol w:w="1525"/>
        <w:gridCol w:w="2520"/>
        <w:gridCol w:w="1440"/>
        <w:gridCol w:w="961"/>
        <w:gridCol w:w="1440"/>
        <w:gridCol w:w="1312"/>
      </w:tblGrid>
      <w:tr w:rsidR="00442807" w:rsidRPr="00811EE0">
        <w:trPr>
          <w:trHeight w:val="610"/>
          <w:jc w:val="center"/>
        </w:trPr>
        <w:tc>
          <w:tcPr>
            <w:tcW w:w="9848" w:type="dxa"/>
            <w:gridSpan w:val="7"/>
            <w:tcBorders>
              <w:top w:val="nil"/>
              <w:left w:val="nil"/>
              <w:bottom w:val="nil"/>
              <w:right w:val="nil"/>
            </w:tcBorders>
            <w:shd w:val="clear" w:color="auto" w:fill="auto"/>
            <w:noWrap/>
            <w:vAlign w:val="center"/>
          </w:tcPr>
          <w:p w:rsidR="00442807" w:rsidRPr="00811EE0" w:rsidRDefault="00442807" w:rsidP="005B472D">
            <w:pPr>
              <w:widowControl/>
              <w:adjustRightInd/>
              <w:spacing w:line="240" w:lineRule="auto"/>
              <w:jc w:val="center"/>
              <w:textAlignment w:val="auto"/>
              <w:rPr>
                <w:b/>
                <w:bCs/>
              </w:rPr>
            </w:pPr>
            <w:r w:rsidRPr="00811EE0">
              <w:rPr>
                <w:b/>
                <w:bCs/>
              </w:rPr>
              <w:t xml:space="preserve">PERFORMANS HEDEFİ </w:t>
            </w:r>
            <w:r w:rsidR="0079240D" w:rsidRPr="00811EE0">
              <w:rPr>
                <w:b/>
                <w:bCs/>
              </w:rPr>
              <w:t>TABLO</w:t>
            </w:r>
            <w:r w:rsidRPr="00811EE0">
              <w:rPr>
                <w:b/>
                <w:bCs/>
              </w:rPr>
              <w:t xml:space="preserve"> - </w:t>
            </w:r>
            <w:r w:rsidR="007A42E5" w:rsidRPr="00811EE0">
              <w:rPr>
                <w:b/>
                <w:bCs/>
              </w:rPr>
              <w:t>1</w:t>
            </w:r>
            <w:r w:rsidR="00056FCE" w:rsidRPr="00811EE0">
              <w:rPr>
                <w:b/>
                <w:bCs/>
              </w:rPr>
              <w:t>4</w:t>
            </w:r>
          </w:p>
        </w:tc>
      </w:tr>
      <w:tr w:rsidR="00442807" w:rsidRPr="00811EE0">
        <w:trPr>
          <w:trHeight w:val="516"/>
          <w:jc w:val="center"/>
        </w:trPr>
        <w:tc>
          <w:tcPr>
            <w:tcW w:w="217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42807" w:rsidRPr="00811EE0" w:rsidRDefault="00442807" w:rsidP="005B472D">
            <w:pPr>
              <w:widowControl/>
              <w:adjustRightInd/>
              <w:spacing w:line="240" w:lineRule="auto"/>
              <w:jc w:val="left"/>
              <w:textAlignment w:val="auto"/>
              <w:rPr>
                <w:b/>
                <w:bCs/>
                <w:sz w:val="20"/>
                <w:szCs w:val="20"/>
              </w:rPr>
            </w:pPr>
            <w:r w:rsidRPr="00811EE0">
              <w:rPr>
                <w:b/>
                <w:bCs/>
                <w:sz w:val="20"/>
                <w:szCs w:val="20"/>
              </w:rPr>
              <w:t>İdare Adı</w:t>
            </w:r>
          </w:p>
        </w:tc>
        <w:tc>
          <w:tcPr>
            <w:tcW w:w="7673" w:type="dxa"/>
            <w:gridSpan w:val="5"/>
            <w:tcBorders>
              <w:top w:val="single" w:sz="4" w:space="0" w:color="auto"/>
              <w:left w:val="nil"/>
              <w:bottom w:val="single" w:sz="4" w:space="0" w:color="auto"/>
              <w:right w:val="single" w:sz="4" w:space="0" w:color="000000"/>
            </w:tcBorders>
            <w:shd w:val="clear" w:color="auto" w:fill="auto"/>
            <w:vAlign w:val="center"/>
          </w:tcPr>
          <w:p w:rsidR="00442807" w:rsidRPr="00811EE0" w:rsidRDefault="0055321A" w:rsidP="005B472D">
            <w:pPr>
              <w:widowControl/>
              <w:adjustRightInd/>
              <w:spacing w:line="240" w:lineRule="auto"/>
              <w:jc w:val="left"/>
              <w:textAlignment w:val="auto"/>
              <w:rPr>
                <w:sz w:val="20"/>
                <w:szCs w:val="20"/>
              </w:rPr>
            </w:pPr>
            <w:r>
              <w:rPr>
                <w:sz w:val="20"/>
                <w:szCs w:val="20"/>
              </w:rPr>
              <w:t>40.14 - SPOR GENEL MÜDÜRLÜĞÜ</w:t>
            </w:r>
          </w:p>
        </w:tc>
      </w:tr>
      <w:tr w:rsidR="00442807" w:rsidRPr="00811EE0">
        <w:trPr>
          <w:trHeight w:val="516"/>
          <w:jc w:val="center"/>
        </w:trPr>
        <w:tc>
          <w:tcPr>
            <w:tcW w:w="217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442807" w:rsidRPr="00811EE0" w:rsidRDefault="00442807" w:rsidP="005B472D">
            <w:pPr>
              <w:widowControl/>
              <w:adjustRightInd/>
              <w:spacing w:line="240" w:lineRule="auto"/>
              <w:jc w:val="left"/>
              <w:textAlignment w:val="auto"/>
              <w:rPr>
                <w:b/>
                <w:bCs/>
                <w:sz w:val="20"/>
                <w:szCs w:val="20"/>
              </w:rPr>
            </w:pPr>
            <w:r w:rsidRPr="00811EE0">
              <w:rPr>
                <w:b/>
                <w:bCs/>
                <w:sz w:val="20"/>
                <w:szCs w:val="20"/>
              </w:rPr>
              <w:t>Amaç</w:t>
            </w:r>
            <w:r w:rsidR="007A42E5" w:rsidRPr="00811EE0">
              <w:rPr>
                <w:b/>
                <w:bCs/>
                <w:sz w:val="20"/>
                <w:szCs w:val="20"/>
              </w:rPr>
              <w:t>-2</w:t>
            </w:r>
          </w:p>
        </w:tc>
        <w:tc>
          <w:tcPr>
            <w:tcW w:w="7673" w:type="dxa"/>
            <w:gridSpan w:val="5"/>
            <w:tcBorders>
              <w:top w:val="single" w:sz="4" w:space="0" w:color="auto"/>
              <w:left w:val="nil"/>
              <w:bottom w:val="single" w:sz="4" w:space="0" w:color="auto"/>
              <w:right w:val="single" w:sz="4" w:space="0" w:color="000000"/>
            </w:tcBorders>
            <w:shd w:val="clear" w:color="auto" w:fill="auto"/>
            <w:vAlign w:val="center"/>
          </w:tcPr>
          <w:p w:rsidR="00442807" w:rsidRPr="00811EE0" w:rsidRDefault="007C4F18" w:rsidP="005B472D">
            <w:pPr>
              <w:widowControl/>
              <w:adjustRightInd/>
              <w:spacing w:line="240" w:lineRule="auto"/>
              <w:jc w:val="left"/>
              <w:textAlignment w:val="auto"/>
              <w:rPr>
                <w:sz w:val="20"/>
                <w:szCs w:val="20"/>
              </w:rPr>
            </w:pPr>
            <w:r>
              <w:rPr>
                <w:sz w:val="20"/>
                <w:szCs w:val="20"/>
              </w:rPr>
              <w:t>Güçlü Bir Spor Yönetimi Süreci Oluşturmak</w:t>
            </w:r>
          </w:p>
        </w:tc>
      </w:tr>
      <w:tr w:rsidR="00442807" w:rsidRPr="00811EE0">
        <w:trPr>
          <w:trHeight w:val="516"/>
          <w:jc w:val="center"/>
        </w:trPr>
        <w:tc>
          <w:tcPr>
            <w:tcW w:w="217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442807" w:rsidRPr="00811EE0" w:rsidRDefault="00442807" w:rsidP="005B472D">
            <w:pPr>
              <w:widowControl/>
              <w:adjustRightInd/>
              <w:spacing w:line="240" w:lineRule="auto"/>
              <w:jc w:val="left"/>
              <w:textAlignment w:val="auto"/>
              <w:rPr>
                <w:b/>
                <w:bCs/>
                <w:sz w:val="20"/>
                <w:szCs w:val="20"/>
              </w:rPr>
            </w:pPr>
            <w:r w:rsidRPr="00811EE0">
              <w:rPr>
                <w:b/>
                <w:bCs/>
                <w:sz w:val="20"/>
                <w:szCs w:val="20"/>
              </w:rPr>
              <w:t>Hedef</w:t>
            </w:r>
            <w:r w:rsidR="007A42E5" w:rsidRPr="00811EE0">
              <w:rPr>
                <w:b/>
                <w:bCs/>
                <w:sz w:val="20"/>
                <w:szCs w:val="20"/>
              </w:rPr>
              <w:t>-</w:t>
            </w:r>
            <w:proofErr w:type="gramStart"/>
            <w:r w:rsidR="007A42E5" w:rsidRPr="00811EE0">
              <w:rPr>
                <w:b/>
                <w:bCs/>
                <w:sz w:val="20"/>
                <w:szCs w:val="20"/>
              </w:rPr>
              <w:t>2.6</w:t>
            </w:r>
            <w:proofErr w:type="gramEnd"/>
          </w:p>
        </w:tc>
        <w:tc>
          <w:tcPr>
            <w:tcW w:w="7673" w:type="dxa"/>
            <w:gridSpan w:val="5"/>
            <w:tcBorders>
              <w:top w:val="single" w:sz="4" w:space="0" w:color="auto"/>
              <w:left w:val="nil"/>
              <w:bottom w:val="single" w:sz="4" w:space="0" w:color="auto"/>
              <w:right w:val="single" w:sz="4" w:space="0" w:color="000000"/>
            </w:tcBorders>
            <w:shd w:val="clear" w:color="auto" w:fill="auto"/>
            <w:vAlign w:val="center"/>
          </w:tcPr>
          <w:p w:rsidR="00442807" w:rsidRPr="00811EE0" w:rsidRDefault="00D87B99" w:rsidP="005B472D">
            <w:pPr>
              <w:widowControl/>
              <w:adjustRightInd/>
              <w:spacing w:line="240" w:lineRule="auto"/>
              <w:jc w:val="left"/>
              <w:textAlignment w:val="auto"/>
              <w:rPr>
                <w:sz w:val="20"/>
                <w:szCs w:val="20"/>
              </w:rPr>
            </w:pPr>
            <w:r w:rsidRPr="00811EE0">
              <w:rPr>
                <w:sz w:val="20"/>
                <w:szCs w:val="20"/>
              </w:rPr>
              <w:t xml:space="preserve">2014 yılı sonuna kadar spor kulüpleri, sporcu, antrenör ve diğer spor elemanlarına yönelik </w:t>
            </w:r>
            <w:proofErr w:type="gramStart"/>
            <w:r w:rsidRPr="00811EE0">
              <w:rPr>
                <w:sz w:val="20"/>
                <w:szCs w:val="20"/>
              </w:rPr>
              <w:t>çalışmalar  uluslararası</w:t>
            </w:r>
            <w:proofErr w:type="gramEnd"/>
            <w:r w:rsidRPr="00811EE0">
              <w:rPr>
                <w:sz w:val="20"/>
                <w:szCs w:val="20"/>
              </w:rPr>
              <w:t xml:space="preserve"> kabul görmüş standartlara getirilecektir.</w:t>
            </w:r>
          </w:p>
        </w:tc>
      </w:tr>
      <w:tr w:rsidR="00442807" w:rsidRPr="00811EE0">
        <w:trPr>
          <w:trHeight w:val="516"/>
          <w:jc w:val="center"/>
        </w:trPr>
        <w:tc>
          <w:tcPr>
            <w:tcW w:w="6135" w:type="dxa"/>
            <w:gridSpan w:val="4"/>
            <w:tcBorders>
              <w:top w:val="single" w:sz="4" w:space="0" w:color="auto"/>
              <w:left w:val="single" w:sz="4" w:space="0" w:color="auto"/>
              <w:bottom w:val="nil"/>
              <w:right w:val="single" w:sz="4" w:space="0" w:color="000000"/>
            </w:tcBorders>
            <w:shd w:val="clear" w:color="auto" w:fill="auto"/>
            <w:noWrap/>
            <w:vAlign w:val="center"/>
          </w:tcPr>
          <w:p w:rsidR="00442807" w:rsidRPr="00811EE0" w:rsidRDefault="00442807" w:rsidP="005B472D">
            <w:pPr>
              <w:widowControl/>
              <w:adjustRightInd/>
              <w:spacing w:line="240" w:lineRule="auto"/>
              <w:jc w:val="center"/>
              <w:textAlignment w:val="auto"/>
              <w:rPr>
                <w:b/>
                <w:bCs/>
                <w:sz w:val="20"/>
                <w:szCs w:val="20"/>
              </w:rPr>
            </w:pPr>
            <w:r w:rsidRPr="00811EE0">
              <w:rPr>
                <w:b/>
                <w:bCs/>
                <w:sz w:val="20"/>
                <w:szCs w:val="20"/>
              </w:rPr>
              <w:t>Performans Hedefi</w:t>
            </w:r>
          </w:p>
        </w:tc>
        <w:tc>
          <w:tcPr>
            <w:tcW w:w="3713" w:type="dxa"/>
            <w:gridSpan w:val="3"/>
            <w:tcBorders>
              <w:top w:val="single" w:sz="4" w:space="0" w:color="auto"/>
              <w:left w:val="nil"/>
              <w:bottom w:val="single" w:sz="4" w:space="0" w:color="auto"/>
              <w:right w:val="single" w:sz="4" w:space="0" w:color="000000"/>
            </w:tcBorders>
            <w:shd w:val="clear" w:color="auto" w:fill="auto"/>
            <w:vAlign w:val="center"/>
          </w:tcPr>
          <w:p w:rsidR="00442807" w:rsidRPr="00811EE0" w:rsidRDefault="00D87B99" w:rsidP="005B472D">
            <w:pPr>
              <w:widowControl/>
              <w:adjustRightInd/>
              <w:spacing w:line="240" w:lineRule="auto"/>
              <w:jc w:val="center"/>
              <w:textAlignment w:val="auto"/>
              <w:rPr>
                <w:b/>
                <w:bCs/>
                <w:sz w:val="20"/>
                <w:szCs w:val="20"/>
              </w:rPr>
            </w:pPr>
            <w:r w:rsidRPr="00811EE0">
              <w:rPr>
                <w:b/>
                <w:bCs/>
                <w:sz w:val="20"/>
                <w:szCs w:val="20"/>
              </w:rPr>
              <w:t>Yönetmelik çıkarılması</w:t>
            </w:r>
          </w:p>
        </w:tc>
      </w:tr>
      <w:tr w:rsidR="000E2328" w:rsidRPr="00811EE0">
        <w:trPr>
          <w:trHeight w:val="516"/>
          <w:jc w:val="center"/>
        </w:trPr>
        <w:tc>
          <w:tcPr>
            <w:tcW w:w="46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E2328" w:rsidRPr="00811EE0" w:rsidRDefault="000E2328" w:rsidP="005B472D">
            <w:pPr>
              <w:widowControl/>
              <w:adjustRightInd/>
              <w:spacing w:line="240" w:lineRule="auto"/>
              <w:jc w:val="center"/>
              <w:textAlignment w:val="auto"/>
              <w:rPr>
                <w:b/>
                <w:bCs/>
                <w:sz w:val="20"/>
                <w:szCs w:val="20"/>
              </w:rPr>
            </w:pPr>
            <w:r w:rsidRPr="00811EE0">
              <w:rPr>
                <w:b/>
                <w:bCs/>
                <w:sz w:val="20"/>
                <w:szCs w:val="20"/>
              </w:rPr>
              <w:t>Performans Göstergeleri</w:t>
            </w:r>
          </w:p>
        </w:tc>
        <w:tc>
          <w:tcPr>
            <w:tcW w:w="1440" w:type="dxa"/>
            <w:tcBorders>
              <w:top w:val="single" w:sz="4" w:space="0" w:color="auto"/>
              <w:left w:val="single" w:sz="4" w:space="0" w:color="auto"/>
              <w:bottom w:val="single" w:sz="4" w:space="0" w:color="auto"/>
              <w:right w:val="single" w:sz="4" w:space="0" w:color="000000"/>
            </w:tcBorders>
            <w:shd w:val="clear" w:color="auto" w:fill="auto"/>
            <w:vAlign w:val="center"/>
          </w:tcPr>
          <w:p w:rsidR="000E2328" w:rsidRPr="00811EE0" w:rsidRDefault="000E2328" w:rsidP="00D87B99">
            <w:pPr>
              <w:widowControl/>
              <w:adjustRightInd/>
              <w:spacing w:line="240" w:lineRule="auto"/>
              <w:jc w:val="center"/>
              <w:textAlignment w:val="auto"/>
              <w:rPr>
                <w:b/>
                <w:bCs/>
                <w:sz w:val="20"/>
                <w:szCs w:val="20"/>
              </w:rPr>
            </w:pPr>
            <w:r w:rsidRPr="00811EE0">
              <w:rPr>
                <w:b/>
                <w:bCs/>
                <w:sz w:val="20"/>
                <w:szCs w:val="20"/>
              </w:rPr>
              <w:t>Ölçü Birimi</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2011</w:t>
            </w: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2012</w:t>
            </w:r>
          </w:p>
        </w:tc>
      </w:tr>
      <w:tr w:rsidR="00D87B99" w:rsidRPr="00811EE0">
        <w:trPr>
          <w:trHeight w:val="516"/>
          <w:jc w:val="center"/>
        </w:trPr>
        <w:tc>
          <w:tcPr>
            <w:tcW w:w="650" w:type="dxa"/>
            <w:tcBorders>
              <w:top w:val="nil"/>
              <w:left w:val="single" w:sz="4" w:space="0" w:color="auto"/>
              <w:bottom w:val="single" w:sz="4" w:space="0" w:color="auto"/>
              <w:right w:val="nil"/>
            </w:tcBorders>
            <w:shd w:val="clear" w:color="auto" w:fill="auto"/>
            <w:noWrap/>
            <w:vAlign w:val="center"/>
          </w:tcPr>
          <w:p w:rsidR="00D87B99" w:rsidRPr="00811EE0" w:rsidRDefault="00D87B99" w:rsidP="005B472D">
            <w:pPr>
              <w:widowControl/>
              <w:adjustRightInd/>
              <w:spacing w:line="240" w:lineRule="auto"/>
              <w:jc w:val="center"/>
              <w:textAlignment w:val="auto"/>
              <w:rPr>
                <w:sz w:val="20"/>
                <w:szCs w:val="20"/>
              </w:rPr>
            </w:pPr>
            <w:r w:rsidRPr="00811EE0">
              <w:rPr>
                <w:sz w:val="20"/>
                <w:szCs w:val="20"/>
              </w:rPr>
              <w:t>1</w:t>
            </w:r>
          </w:p>
        </w:tc>
        <w:tc>
          <w:tcPr>
            <w:tcW w:w="4045" w:type="dxa"/>
            <w:gridSpan w:val="2"/>
            <w:tcBorders>
              <w:top w:val="single" w:sz="4" w:space="0" w:color="auto"/>
              <w:left w:val="single" w:sz="4" w:space="0" w:color="auto"/>
              <w:bottom w:val="single" w:sz="4" w:space="0" w:color="auto"/>
              <w:right w:val="nil"/>
            </w:tcBorders>
            <w:shd w:val="clear" w:color="auto" w:fill="auto"/>
            <w:vAlign w:val="center"/>
          </w:tcPr>
          <w:p w:rsidR="00D87B99" w:rsidRPr="00811EE0" w:rsidRDefault="000A66B1" w:rsidP="005B472D">
            <w:pPr>
              <w:widowControl/>
              <w:adjustRightInd/>
              <w:spacing w:line="240" w:lineRule="auto"/>
              <w:jc w:val="left"/>
              <w:textAlignment w:val="auto"/>
              <w:rPr>
                <w:sz w:val="20"/>
                <w:szCs w:val="20"/>
              </w:rPr>
            </w:pPr>
            <w:r w:rsidRPr="00811EE0">
              <w:rPr>
                <w:sz w:val="20"/>
                <w:szCs w:val="20"/>
              </w:rPr>
              <w:t>Alt yapının oluşturulması</w:t>
            </w:r>
          </w:p>
        </w:tc>
        <w:tc>
          <w:tcPr>
            <w:tcW w:w="1440" w:type="dxa"/>
            <w:tcBorders>
              <w:top w:val="single" w:sz="4" w:space="0" w:color="auto"/>
              <w:left w:val="single" w:sz="4" w:space="0" w:color="auto"/>
              <w:bottom w:val="single" w:sz="4" w:space="0" w:color="auto"/>
              <w:right w:val="nil"/>
            </w:tcBorders>
            <w:shd w:val="clear" w:color="auto" w:fill="auto"/>
            <w:vAlign w:val="center"/>
          </w:tcPr>
          <w:p w:rsidR="00D87B99" w:rsidRPr="00811EE0" w:rsidRDefault="00D87B99" w:rsidP="00D87B99">
            <w:pPr>
              <w:widowControl/>
              <w:adjustRightInd/>
              <w:spacing w:line="240" w:lineRule="auto"/>
              <w:jc w:val="center"/>
              <w:textAlignment w:val="auto"/>
              <w:rPr>
                <w:sz w:val="20"/>
                <w:szCs w:val="20"/>
              </w:rPr>
            </w:pPr>
            <w:r w:rsidRPr="00811EE0">
              <w:rPr>
                <w:sz w:val="20"/>
                <w:szCs w:val="20"/>
              </w:rPr>
              <w:t>Adet</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D87B99" w:rsidRPr="00811EE0" w:rsidRDefault="00D87B99" w:rsidP="005B472D">
            <w:pPr>
              <w:widowControl/>
              <w:adjustRightInd/>
              <w:spacing w:line="240" w:lineRule="auto"/>
              <w:jc w:val="center"/>
              <w:textAlignment w:val="auto"/>
              <w:rPr>
                <w:sz w:val="20"/>
                <w:szCs w:val="20"/>
              </w:rPr>
            </w:pPr>
            <w:r w:rsidRPr="00811EE0">
              <w:rPr>
                <w:sz w:val="20"/>
                <w:szCs w:val="20"/>
              </w:rPr>
              <w:t>0</w:t>
            </w:r>
          </w:p>
        </w:tc>
        <w:tc>
          <w:tcPr>
            <w:tcW w:w="1440" w:type="dxa"/>
            <w:tcBorders>
              <w:top w:val="nil"/>
              <w:left w:val="nil"/>
              <w:bottom w:val="single" w:sz="4" w:space="0" w:color="auto"/>
              <w:right w:val="single" w:sz="4" w:space="0" w:color="auto"/>
            </w:tcBorders>
            <w:shd w:val="clear" w:color="auto" w:fill="auto"/>
            <w:noWrap/>
            <w:vAlign w:val="center"/>
          </w:tcPr>
          <w:p w:rsidR="00D87B99" w:rsidRPr="00811EE0" w:rsidRDefault="00D87B99" w:rsidP="005B472D">
            <w:pPr>
              <w:widowControl/>
              <w:adjustRightInd/>
              <w:spacing w:line="240" w:lineRule="auto"/>
              <w:jc w:val="center"/>
              <w:textAlignment w:val="auto"/>
              <w:rPr>
                <w:sz w:val="20"/>
                <w:szCs w:val="20"/>
              </w:rPr>
            </w:pPr>
            <w:r w:rsidRPr="00811EE0">
              <w:rPr>
                <w:sz w:val="20"/>
                <w:szCs w:val="20"/>
              </w:rPr>
              <w:t>0</w:t>
            </w:r>
          </w:p>
        </w:tc>
        <w:tc>
          <w:tcPr>
            <w:tcW w:w="1312" w:type="dxa"/>
            <w:tcBorders>
              <w:top w:val="nil"/>
              <w:left w:val="nil"/>
              <w:bottom w:val="single" w:sz="4" w:space="0" w:color="auto"/>
              <w:right w:val="single" w:sz="4" w:space="0" w:color="auto"/>
            </w:tcBorders>
            <w:shd w:val="clear" w:color="auto" w:fill="auto"/>
            <w:noWrap/>
            <w:vAlign w:val="center"/>
          </w:tcPr>
          <w:p w:rsidR="00D87B99" w:rsidRPr="00811EE0" w:rsidRDefault="00D87B99" w:rsidP="005B472D">
            <w:pPr>
              <w:widowControl/>
              <w:adjustRightInd/>
              <w:spacing w:line="240" w:lineRule="auto"/>
              <w:jc w:val="center"/>
              <w:textAlignment w:val="auto"/>
              <w:rPr>
                <w:sz w:val="20"/>
                <w:szCs w:val="20"/>
              </w:rPr>
            </w:pPr>
            <w:r w:rsidRPr="00811EE0">
              <w:rPr>
                <w:sz w:val="20"/>
                <w:szCs w:val="20"/>
              </w:rPr>
              <w:t>1</w:t>
            </w:r>
          </w:p>
        </w:tc>
      </w:tr>
      <w:tr w:rsidR="00442807" w:rsidRPr="00811EE0">
        <w:trPr>
          <w:trHeight w:val="516"/>
          <w:jc w:val="center"/>
        </w:trPr>
        <w:tc>
          <w:tcPr>
            <w:tcW w:w="6135" w:type="dxa"/>
            <w:gridSpan w:val="4"/>
            <w:vMerge w:val="restart"/>
            <w:tcBorders>
              <w:top w:val="single" w:sz="4" w:space="0" w:color="auto"/>
              <w:left w:val="single" w:sz="4" w:space="0" w:color="auto"/>
              <w:bottom w:val="single" w:sz="4" w:space="0" w:color="000000"/>
              <w:right w:val="nil"/>
            </w:tcBorders>
            <w:shd w:val="clear" w:color="auto" w:fill="auto"/>
            <w:vAlign w:val="center"/>
          </w:tcPr>
          <w:p w:rsidR="00442807" w:rsidRPr="00811EE0" w:rsidRDefault="00442807" w:rsidP="005B472D">
            <w:pPr>
              <w:widowControl/>
              <w:adjustRightInd/>
              <w:spacing w:line="240" w:lineRule="auto"/>
              <w:jc w:val="center"/>
              <w:textAlignment w:val="auto"/>
              <w:rPr>
                <w:b/>
                <w:bCs/>
                <w:sz w:val="20"/>
                <w:szCs w:val="20"/>
              </w:rPr>
            </w:pPr>
            <w:r w:rsidRPr="00811EE0">
              <w:rPr>
                <w:b/>
                <w:bCs/>
                <w:sz w:val="20"/>
                <w:szCs w:val="20"/>
              </w:rPr>
              <w:t>Faaliyetler</w:t>
            </w:r>
          </w:p>
        </w:tc>
        <w:tc>
          <w:tcPr>
            <w:tcW w:w="3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2807" w:rsidRPr="00811EE0" w:rsidRDefault="00442807" w:rsidP="005B472D">
            <w:pPr>
              <w:widowControl/>
              <w:adjustRightInd/>
              <w:spacing w:line="240" w:lineRule="auto"/>
              <w:jc w:val="center"/>
              <w:textAlignment w:val="auto"/>
              <w:rPr>
                <w:b/>
                <w:bCs/>
                <w:sz w:val="20"/>
                <w:szCs w:val="20"/>
              </w:rPr>
            </w:pPr>
            <w:r w:rsidRPr="00811EE0">
              <w:rPr>
                <w:b/>
                <w:bCs/>
                <w:sz w:val="20"/>
                <w:szCs w:val="20"/>
              </w:rPr>
              <w:t>Kaynak İhtiyacı</w:t>
            </w:r>
          </w:p>
        </w:tc>
      </w:tr>
      <w:tr w:rsidR="00442807" w:rsidRPr="00811EE0">
        <w:trPr>
          <w:trHeight w:val="516"/>
          <w:jc w:val="center"/>
        </w:trPr>
        <w:tc>
          <w:tcPr>
            <w:tcW w:w="6135" w:type="dxa"/>
            <w:gridSpan w:val="4"/>
            <w:vMerge/>
            <w:tcBorders>
              <w:top w:val="single" w:sz="4" w:space="0" w:color="auto"/>
              <w:left w:val="single" w:sz="4" w:space="0" w:color="auto"/>
              <w:bottom w:val="single" w:sz="4" w:space="0" w:color="000000"/>
              <w:right w:val="nil"/>
            </w:tcBorders>
            <w:shd w:val="clear" w:color="auto" w:fill="auto"/>
            <w:vAlign w:val="center"/>
          </w:tcPr>
          <w:p w:rsidR="00442807" w:rsidRPr="00811EE0" w:rsidRDefault="00442807" w:rsidP="005B472D">
            <w:pPr>
              <w:widowControl/>
              <w:adjustRightInd/>
              <w:spacing w:line="240" w:lineRule="auto"/>
              <w:jc w:val="left"/>
              <w:textAlignment w:val="auto"/>
              <w:rPr>
                <w:b/>
                <w:bCs/>
                <w:sz w:val="20"/>
                <w:szCs w:val="20"/>
              </w:rPr>
            </w:pPr>
          </w:p>
        </w:tc>
        <w:tc>
          <w:tcPr>
            <w:tcW w:w="961" w:type="dxa"/>
            <w:tcBorders>
              <w:top w:val="nil"/>
              <w:left w:val="single" w:sz="4" w:space="0" w:color="auto"/>
              <w:bottom w:val="single" w:sz="4" w:space="0" w:color="auto"/>
              <w:right w:val="single" w:sz="4" w:space="0" w:color="auto"/>
            </w:tcBorders>
            <w:shd w:val="clear" w:color="auto" w:fill="auto"/>
            <w:vAlign w:val="center"/>
          </w:tcPr>
          <w:p w:rsidR="00442807" w:rsidRPr="00811EE0" w:rsidRDefault="00442807" w:rsidP="005B472D">
            <w:pPr>
              <w:widowControl/>
              <w:adjustRightInd/>
              <w:spacing w:line="240" w:lineRule="auto"/>
              <w:jc w:val="center"/>
              <w:textAlignment w:val="auto"/>
              <w:rPr>
                <w:b/>
                <w:bCs/>
                <w:sz w:val="20"/>
                <w:szCs w:val="20"/>
              </w:rPr>
            </w:pPr>
            <w:r w:rsidRPr="00811EE0">
              <w:rPr>
                <w:b/>
                <w:bCs/>
                <w:sz w:val="20"/>
                <w:szCs w:val="20"/>
              </w:rPr>
              <w:t>Bütçe</w:t>
            </w:r>
          </w:p>
        </w:tc>
        <w:tc>
          <w:tcPr>
            <w:tcW w:w="1440" w:type="dxa"/>
            <w:tcBorders>
              <w:top w:val="nil"/>
              <w:left w:val="nil"/>
              <w:bottom w:val="single" w:sz="4" w:space="0" w:color="auto"/>
              <w:right w:val="single" w:sz="4" w:space="0" w:color="auto"/>
            </w:tcBorders>
            <w:shd w:val="clear" w:color="auto" w:fill="auto"/>
            <w:vAlign w:val="center"/>
          </w:tcPr>
          <w:p w:rsidR="00442807" w:rsidRPr="00811EE0" w:rsidRDefault="00442807" w:rsidP="005B472D">
            <w:pPr>
              <w:widowControl/>
              <w:adjustRightInd/>
              <w:spacing w:line="240" w:lineRule="auto"/>
              <w:jc w:val="center"/>
              <w:textAlignment w:val="auto"/>
              <w:rPr>
                <w:b/>
                <w:bCs/>
                <w:sz w:val="20"/>
                <w:szCs w:val="20"/>
              </w:rPr>
            </w:pPr>
            <w:r w:rsidRPr="00811EE0">
              <w:rPr>
                <w:b/>
                <w:bCs/>
                <w:sz w:val="20"/>
                <w:szCs w:val="20"/>
              </w:rPr>
              <w:t>Bütçe Dışı</w:t>
            </w:r>
          </w:p>
        </w:tc>
        <w:tc>
          <w:tcPr>
            <w:tcW w:w="1312" w:type="dxa"/>
            <w:tcBorders>
              <w:top w:val="nil"/>
              <w:left w:val="nil"/>
              <w:bottom w:val="single" w:sz="4" w:space="0" w:color="auto"/>
              <w:right w:val="single" w:sz="4" w:space="0" w:color="auto"/>
            </w:tcBorders>
            <w:shd w:val="clear" w:color="auto" w:fill="auto"/>
            <w:vAlign w:val="center"/>
          </w:tcPr>
          <w:p w:rsidR="00442807" w:rsidRPr="00811EE0" w:rsidRDefault="00442807" w:rsidP="005B472D">
            <w:pPr>
              <w:widowControl/>
              <w:adjustRightInd/>
              <w:spacing w:line="240" w:lineRule="auto"/>
              <w:jc w:val="center"/>
              <w:textAlignment w:val="auto"/>
              <w:rPr>
                <w:b/>
                <w:bCs/>
                <w:sz w:val="20"/>
                <w:szCs w:val="20"/>
              </w:rPr>
            </w:pPr>
            <w:r w:rsidRPr="00811EE0">
              <w:rPr>
                <w:b/>
                <w:bCs/>
                <w:sz w:val="20"/>
                <w:szCs w:val="20"/>
              </w:rPr>
              <w:t>Toplam</w:t>
            </w:r>
          </w:p>
        </w:tc>
      </w:tr>
      <w:tr w:rsidR="00442807" w:rsidRPr="00811EE0">
        <w:trPr>
          <w:trHeight w:val="516"/>
          <w:jc w:val="center"/>
        </w:trPr>
        <w:tc>
          <w:tcPr>
            <w:tcW w:w="650" w:type="dxa"/>
            <w:tcBorders>
              <w:top w:val="nil"/>
              <w:left w:val="single" w:sz="4" w:space="0" w:color="auto"/>
              <w:bottom w:val="single" w:sz="4" w:space="0" w:color="auto"/>
              <w:right w:val="single" w:sz="4" w:space="0" w:color="auto"/>
            </w:tcBorders>
            <w:shd w:val="clear" w:color="auto" w:fill="auto"/>
            <w:noWrap/>
            <w:vAlign w:val="center"/>
          </w:tcPr>
          <w:p w:rsidR="00442807" w:rsidRPr="00811EE0" w:rsidRDefault="007A42E5" w:rsidP="005B472D">
            <w:pPr>
              <w:widowControl/>
              <w:adjustRightInd/>
              <w:spacing w:line="240" w:lineRule="auto"/>
              <w:jc w:val="center"/>
              <w:textAlignment w:val="auto"/>
              <w:rPr>
                <w:sz w:val="20"/>
                <w:szCs w:val="20"/>
              </w:rPr>
            </w:pPr>
            <w:r w:rsidRPr="00811EE0">
              <w:rPr>
                <w:sz w:val="20"/>
                <w:szCs w:val="20"/>
              </w:rPr>
              <w:t>2.6.2</w:t>
            </w:r>
          </w:p>
        </w:tc>
        <w:tc>
          <w:tcPr>
            <w:tcW w:w="5485" w:type="dxa"/>
            <w:gridSpan w:val="3"/>
            <w:tcBorders>
              <w:top w:val="single" w:sz="4" w:space="0" w:color="auto"/>
              <w:left w:val="nil"/>
              <w:bottom w:val="single" w:sz="4" w:space="0" w:color="auto"/>
              <w:right w:val="nil"/>
            </w:tcBorders>
            <w:shd w:val="clear" w:color="auto" w:fill="auto"/>
            <w:vAlign w:val="center"/>
          </w:tcPr>
          <w:p w:rsidR="00442807" w:rsidRPr="00811EE0" w:rsidRDefault="00442807" w:rsidP="005B472D">
            <w:pPr>
              <w:widowControl/>
              <w:adjustRightInd/>
              <w:spacing w:line="240" w:lineRule="auto"/>
              <w:jc w:val="left"/>
              <w:textAlignment w:val="auto"/>
              <w:rPr>
                <w:sz w:val="20"/>
                <w:szCs w:val="20"/>
              </w:rPr>
            </w:pPr>
            <w:r w:rsidRPr="00811EE0">
              <w:rPr>
                <w:sz w:val="20"/>
                <w:szCs w:val="20"/>
              </w:rPr>
              <w:t>Ulusal ve uluslararası müsabakalarda başarılı olan sporcuların eğitim ve öğrenimlerine destek olunabilecek alt yapının oluşturulması</w:t>
            </w:r>
          </w:p>
        </w:tc>
        <w:tc>
          <w:tcPr>
            <w:tcW w:w="961" w:type="dxa"/>
            <w:tcBorders>
              <w:top w:val="nil"/>
              <w:left w:val="single" w:sz="4" w:space="0" w:color="auto"/>
              <w:bottom w:val="single" w:sz="4" w:space="0" w:color="auto"/>
              <w:right w:val="single" w:sz="4" w:space="0" w:color="auto"/>
            </w:tcBorders>
            <w:shd w:val="clear" w:color="auto" w:fill="auto"/>
            <w:vAlign w:val="center"/>
          </w:tcPr>
          <w:p w:rsidR="00442807" w:rsidRPr="00811EE0" w:rsidRDefault="00442807" w:rsidP="005B472D">
            <w:pPr>
              <w:widowControl/>
              <w:adjustRightInd/>
              <w:spacing w:line="240" w:lineRule="auto"/>
              <w:jc w:val="center"/>
              <w:textAlignment w:val="auto"/>
              <w:rPr>
                <w:sz w:val="20"/>
                <w:szCs w:val="20"/>
              </w:rPr>
            </w:pPr>
            <w:r w:rsidRPr="00811EE0">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442807" w:rsidRPr="00811EE0" w:rsidRDefault="00442807" w:rsidP="005B472D">
            <w:pPr>
              <w:widowControl/>
              <w:adjustRightInd/>
              <w:spacing w:line="240" w:lineRule="auto"/>
              <w:jc w:val="center"/>
              <w:textAlignment w:val="auto"/>
              <w:rPr>
                <w:sz w:val="20"/>
                <w:szCs w:val="20"/>
              </w:rPr>
            </w:pPr>
            <w:r w:rsidRPr="00811EE0">
              <w:rPr>
                <w:sz w:val="20"/>
                <w:szCs w:val="20"/>
              </w:rPr>
              <w:t>25.000.000</w:t>
            </w:r>
          </w:p>
        </w:tc>
        <w:tc>
          <w:tcPr>
            <w:tcW w:w="1312" w:type="dxa"/>
            <w:tcBorders>
              <w:top w:val="nil"/>
              <w:left w:val="nil"/>
              <w:bottom w:val="single" w:sz="4" w:space="0" w:color="auto"/>
              <w:right w:val="single" w:sz="4" w:space="0" w:color="auto"/>
            </w:tcBorders>
            <w:shd w:val="clear" w:color="auto" w:fill="auto"/>
            <w:vAlign w:val="center"/>
          </w:tcPr>
          <w:p w:rsidR="00442807" w:rsidRPr="00811EE0" w:rsidRDefault="00442807" w:rsidP="005B472D">
            <w:pPr>
              <w:widowControl/>
              <w:adjustRightInd/>
              <w:spacing w:line="240" w:lineRule="auto"/>
              <w:jc w:val="center"/>
              <w:textAlignment w:val="auto"/>
              <w:rPr>
                <w:sz w:val="20"/>
                <w:szCs w:val="20"/>
              </w:rPr>
            </w:pPr>
            <w:r w:rsidRPr="00811EE0">
              <w:rPr>
                <w:sz w:val="20"/>
                <w:szCs w:val="20"/>
              </w:rPr>
              <w:t>25.000.000</w:t>
            </w:r>
          </w:p>
        </w:tc>
      </w:tr>
      <w:tr w:rsidR="00442807" w:rsidRPr="00811EE0">
        <w:trPr>
          <w:trHeight w:val="516"/>
          <w:jc w:val="center"/>
        </w:trPr>
        <w:tc>
          <w:tcPr>
            <w:tcW w:w="613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442807" w:rsidRPr="00811EE0" w:rsidRDefault="00442807" w:rsidP="005B472D">
            <w:pPr>
              <w:widowControl/>
              <w:adjustRightInd/>
              <w:spacing w:line="240" w:lineRule="auto"/>
              <w:jc w:val="center"/>
              <w:textAlignment w:val="auto"/>
              <w:rPr>
                <w:b/>
                <w:bCs/>
                <w:sz w:val="20"/>
                <w:szCs w:val="20"/>
              </w:rPr>
            </w:pPr>
            <w:r w:rsidRPr="00811EE0">
              <w:rPr>
                <w:b/>
                <w:bCs/>
                <w:sz w:val="20"/>
                <w:szCs w:val="20"/>
              </w:rPr>
              <w:t>Genel Toplam</w:t>
            </w:r>
          </w:p>
        </w:tc>
        <w:tc>
          <w:tcPr>
            <w:tcW w:w="961" w:type="dxa"/>
            <w:tcBorders>
              <w:top w:val="nil"/>
              <w:left w:val="nil"/>
              <w:bottom w:val="single" w:sz="4" w:space="0" w:color="auto"/>
              <w:right w:val="single" w:sz="4" w:space="0" w:color="auto"/>
            </w:tcBorders>
            <w:shd w:val="clear" w:color="auto" w:fill="auto"/>
            <w:vAlign w:val="center"/>
          </w:tcPr>
          <w:p w:rsidR="00442807" w:rsidRPr="00811EE0" w:rsidRDefault="00442807" w:rsidP="005B472D">
            <w:pPr>
              <w:widowControl/>
              <w:adjustRightInd/>
              <w:spacing w:line="240" w:lineRule="auto"/>
              <w:jc w:val="center"/>
              <w:textAlignment w:val="auto"/>
              <w:rPr>
                <w:b/>
                <w:bCs/>
                <w:sz w:val="20"/>
                <w:szCs w:val="20"/>
              </w:rPr>
            </w:pPr>
            <w:r w:rsidRPr="00811EE0">
              <w:rPr>
                <w:b/>
                <w:bCs/>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442807" w:rsidRPr="00811EE0" w:rsidRDefault="00442807" w:rsidP="005B472D">
            <w:pPr>
              <w:widowControl/>
              <w:adjustRightInd/>
              <w:spacing w:line="240" w:lineRule="auto"/>
              <w:jc w:val="center"/>
              <w:textAlignment w:val="auto"/>
              <w:rPr>
                <w:b/>
                <w:bCs/>
                <w:sz w:val="20"/>
                <w:szCs w:val="20"/>
              </w:rPr>
            </w:pPr>
            <w:r w:rsidRPr="00811EE0">
              <w:rPr>
                <w:b/>
                <w:bCs/>
                <w:sz w:val="20"/>
                <w:szCs w:val="20"/>
              </w:rPr>
              <w:t>25.000.000</w:t>
            </w:r>
          </w:p>
        </w:tc>
        <w:tc>
          <w:tcPr>
            <w:tcW w:w="1312" w:type="dxa"/>
            <w:tcBorders>
              <w:top w:val="nil"/>
              <w:left w:val="nil"/>
              <w:bottom w:val="single" w:sz="4" w:space="0" w:color="auto"/>
              <w:right w:val="single" w:sz="4" w:space="0" w:color="auto"/>
            </w:tcBorders>
            <w:shd w:val="clear" w:color="auto" w:fill="auto"/>
            <w:vAlign w:val="center"/>
          </w:tcPr>
          <w:p w:rsidR="00442807" w:rsidRPr="00811EE0" w:rsidRDefault="00442807" w:rsidP="005B472D">
            <w:pPr>
              <w:widowControl/>
              <w:adjustRightInd/>
              <w:spacing w:line="240" w:lineRule="auto"/>
              <w:jc w:val="center"/>
              <w:textAlignment w:val="auto"/>
              <w:rPr>
                <w:b/>
                <w:bCs/>
                <w:sz w:val="20"/>
                <w:szCs w:val="20"/>
              </w:rPr>
            </w:pPr>
            <w:r w:rsidRPr="00811EE0">
              <w:rPr>
                <w:b/>
                <w:sz w:val="20"/>
                <w:szCs w:val="20"/>
              </w:rPr>
              <w:t>25.000.000</w:t>
            </w:r>
          </w:p>
        </w:tc>
      </w:tr>
    </w:tbl>
    <w:p w:rsidR="00442807" w:rsidRPr="00811EE0" w:rsidRDefault="00442807" w:rsidP="008C26AE"/>
    <w:p w:rsidR="00442807" w:rsidRPr="00811EE0" w:rsidRDefault="00442807" w:rsidP="008C26AE"/>
    <w:p w:rsidR="00D87B99" w:rsidRPr="00811EE0" w:rsidRDefault="00D87B99" w:rsidP="008C26AE"/>
    <w:p w:rsidR="00D87B99" w:rsidRPr="00811EE0" w:rsidRDefault="00D87B99" w:rsidP="008C26AE"/>
    <w:p w:rsidR="00D87B99" w:rsidRPr="00811EE0" w:rsidRDefault="00D87B99" w:rsidP="008C26AE"/>
    <w:tbl>
      <w:tblPr>
        <w:tblW w:w="10002" w:type="dxa"/>
        <w:jc w:val="center"/>
        <w:tblLayout w:type="fixed"/>
        <w:tblCellMar>
          <w:left w:w="70" w:type="dxa"/>
          <w:right w:w="70" w:type="dxa"/>
        </w:tblCellMar>
        <w:tblLook w:val="0000" w:firstRow="0" w:lastRow="0" w:firstColumn="0" w:lastColumn="0" w:noHBand="0" w:noVBand="0"/>
      </w:tblPr>
      <w:tblGrid>
        <w:gridCol w:w="689"/>
        <w:gridCol w:w="1717"/>
        <w:gridCol w:w="2349"/>
        <w:gridCol w:w="1435"/>
        <w:gridCol w:w="1112"/>
        <w:gridCol w:w="1440"/>
        <w:gridCol w:w="1260"/>
      </w:tblGrid>
      <w:tr w:rsidR="00603E31" w:rsidRPr="00811EE0">
        <w:trPr>
          <w:trHeight w:val="592"/>
          <w:jc w:val="center"/>
        </w:trPr>
        <w:tc>
          <w:tcPr>
            <w:tcW w:w="10002" w:type="dxa"/>
            <w:gridSpan w:val="7"/>
            <w:tcBorders>
              <w:top w:val="nil"/>
              <w:left w:val="nil"/>
              <w:bottom w:val="nil"/>
              <w:right w:val="nil"/>
            </w:tcBorders>
            <w:shd w:val="clear" w:color="auto" w:fill="auto"/>
            <w:noWrap/>
            <w:vAlign w:val="center"/>
          </w:tcPr>
          <w:p w:rsidR="00603E31" w:rsidRPr="00811EE0" w:rsidRDefault="00603E31" w:rsidP="007A42E5">
            <w:pPr>
              <w:widowControl/>
              <w:adjustRightInd/>
              <w:spacing w:line="240" w:lineRule="auto"/>
              <w:jc w:val="center"/>
              <w:textAlignment w:val="auto"/>
              <w:rPr>
                <w:b/>
                <w:bCs/>
              </w:rPr>
            </w:pPr>
            <w:r w:rsidRPr="00811EE0">
              <w:rPr>
                <w:b/>
                <w:bCs/>
              </w:rPr>
              <w:lastRenderedPageBreak/>
              <w:t xml:space="preserve">PERFORMANS HEDEFİ </w:t>
            </w:r>
            <w:r w:rsidR="0079240D" w:rsidRPr="00811EE0">
              <w:rPr>
                <w:b/>
                <w:bCs/>
              </w:rPr>
              <w:t>TABLO</w:t>
            </w:r>
            <w:r w:rsidRPr="00811EE0">
              <w:rPr>
                <w:b/>
                <w:bCs/>
              </w:rPr>
              <w:t xml:space="preserve"> - </w:t>
            </w:r>
            <w:r w:rsidR="007A42E5" w:rsidRPr="00811EE0">
              <w:rPr>
                <w:b/>
                <w:bCs/>
              </w:rPr>
              <w:t>1</w:t>
            </w:r>
            <w:r w:rsidR="00056FCE" w:rsidRPr="00811EE0">
              <w:rPr>
                <w:b/>
                <w:bCs/>
              </w:rPr>
              <w:t>5</w:t>
            </w:r>
          </w:p>
        </w:tc>
      </w:tr>
      <w:tr w:rsidR="00603E31" w:rsidRPr="00811EE0">
        <w:trPr>
          <w:trHeight w:val="516"/>
          <w:jc w:val="center"/>
        </w:trPr>
        <w:tc>
          <w:tcPr>
            <w:tcW w:w="24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03E31" w:rsidRPr="00811EE0" w:rsidRDefault="00603E31" w:rsidP="007A42E5">
            <w:pPr>
              <w:widowControl/>
              <w:adjustRightInd/>
              <w:spacing w:line="240" w:lineRule="auto"/>
              <w:jc w:val="left"/>
              <w:textAlignment w:val="auto"/>
              <w:rPr>
                <w:b/>
                <w:bCs/>
                <w:sz w:val="20"/>
                <w:szCs w:val="20"/>
              </w:rPr>
            </w:pPr>
            <w:r w:rsidRPr="00811EE0">
              <w:rPr>
                <w:b/>
                <w:bCs/>
                <w:sz w:val="20"/>
                <w:szCs w:val="20"/>
              </w:rPr>
              <w:t>İdare Adı</w:t>
            </w:r>
          </w:p>
        </w:tc>
        <w:tc>
          <w:tcPr>
            <w:tcW w:w="7596" w:type="dxa"/>
            <w:gridSpan w:val="5"/>
            <w:tcBorders>
              <w:top w:val="single" w:sz="4" w:space="0" w:color="auto"/>
              <w:left w:val="nil"/>
              <w:bottom w:val="single" w:sz="4" w:space="0" w:color="auto"/>
              <w:right w:val="single" w:sz="4" w:space="0" w:color="000000"/>
            </w:tcBorders>
            <w:shd w:val="clear" w:color="auto" w:fill="auto"/>
            <w:vAlign w:val="center"/>
          </w:tcPr>
          <w:p w:rsidR="00603E31" w:rsidRPr="00811EE0" w:rsidRDefault="0055321A" w:rsidP="007A42E5">
            <w:pPr>
              <w:widowControl/>
              <w:adjustRightInd/>
              <w:spacing w:line="240" w:lineRule="auto"/>
              <w:jc w:val="left"/>
              <w:textAlignment w:val="auto"/>
              <w:rPr>
                <w:sz w:val="20"/>
                <w:szCs w:val="20"/>
              </w:rPr>
            </w:pPr>
            <w:r>
              <w:rPr>
                <w:sz w:val="20"/>
                <w:szCs w:val="20"/>
              </w:rPr>
              <w:t>40.14 - SPOR GENEL MÜDÜRLÜĞÜ</w:t>
            </w:r>
          </w:p>
        </w:tc>
      </w:tr>
      <w:tr w:rsidR="00603E31" w:rsidRPr="00811EE0">
        <w:trPr>
          <w:trHeight w:val="516"/>
          <w:jc w:val="center"/>
        </w:trPr>
        <w:tc>
          <w:tcPr>
            <w:tcW w:w="24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603E31" w:rsidRPr="00811EE0" w:rsidRDefault="00603E31" w:rsidP="007A42E5">
            <w:pPr>
              <w:widowControl/>
              <w:adjustRightInd/>
              <w:spacing w:line="240" w:lineRule="auto"/>
              <w:jc w:val="left"/>
              <w:textAlignment w:val="auto"/>
              <w:rPr>
                <w:b/>
                <w:bCs/>
                <w:sz w:val="20"/>
                <w:szCs w:val="20"/>
              </w:rPr>
            </w:pPr>
            <w:r w:rsidRPr="00811EE0">
              <w:rPr>
                <w:b/>
                <w:bCs/>
                <w:sz w:val="20"/>
                <w:szCs w:val="20"/>
              </w:rPr>
              <w:t>Amaç</w:t>
            </w:r>
            <w:r w:rsidR="007A42E5" w:rsidRPr="00811EE0">
              <w:rPr>
                <w:b/>
                <w:bCs/>
                <w:sz w:val="20"/>
                <w:szCs w:val="20"/>
              </w:rPr>
              <w:t>-2</w:t>
            </w:r>
          </w:p>
        </w:tc>
        <w:tc>
          <w:tcPr>
            <w:tcW w:w="7596" w:type="dxa"/>
            <w:gridSpan w:val="5"/>
            <w:tcBorders>
              <w:top w:val="single" w:sz="4" w:space="0" w:color="auto"/>
              <w:left w:val="nil"/>
              <w:bottom w:val="single" w:sz="4" w:space="0" w:color="auto"/>
              <w:right w:val="single" w:sz="4" w:space="0" w:color="000000"/>
            </w:tcBorders>
            <w:shd w:val="clear" w:color="auto" w:fill="auto"/>
            <w:vAlign w:val="center"/>
          </w:tcPr>
          <w:p w:rsidR="00603E31" w:rsidRPr="00811EE0" w:rsidRDefault="007C4F18" w:rsidP="007A42E5">
            <w:pPr>
              <w:widowControl/>
              <w:adjustRightInd/>
              <w:spacing w:line="240" w:lineRule="auto"/>
              <w:jc w:val="left"/>
              <w:textAlignment w:val="auto"/>
              <w:rPr>
                <w:sz w:val="20"/>
                <w:szCs w:val="20"/>
              </w:rPr>
            </w:pPr>
            <w:r>
              <w:rPr>
                <w:sz w:val="20"/>
                <w:szCs w:val="20"/>
              </w:rPr>
              <w:t>Güçlü Bir Spor Yönetimi Süreci Oluşturmak</w:t>
            </w:r>
          </w:p>
        </w:tc>
      </w:tr>
      <w:tr w:rsidR="00603E31" w:rsidRPr="00811EE0">
        <w:trPr>
          <w:trHeight w:val="516"/>
          <w:jc w:val="center"/>
        </w:trPr>
        <w:tc>
          <w:tcPr>
            <w:tcW w:w="24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603E31" w:rsidRPr="00811EE0" w:rsidRDefault="00603E31" w:rsidP="007A42E5">
            <w:pPr>
              <w:widowControl/>
              <w:adjustRightInd/>
              <w:spacing w:line="240" w:lineRule="auto"/>
              <w:jc w:val="left"/>
              <w:textAlignment w:val="auto"/>
              <w:rPr>
                <w:b/>
                <w:bCs/>
                <w:sz w:val="20"/>
                <w:szCs w:val="20"/>
              </w:rPr>
            </w:pPr>
            <w:r w:rsidRPr="00811EE0">
              <w:rPr>
                <w:b/>
                <w:bCs/>
                <w:sz w:val="20"/>
                <w:szCs w:val="20"/>
              </w:rPr>
              <w:t>Hedef</w:t>
            </w:r>
            <w:r w:rsidR="007A42E5" w:rsidRPr="00811EE0">
              <w:rPr>
                <w:b/>
                <w:bCs/>
                <w:sz w:val="20"/>
                <w:szCs w:val="20"/>
              </w:rPr>
              <w:t>-</w:t>
            </w:r>
            <w:proofErr w:type="gramStart"/>
            <w:r w:rsidR="007A42E5" w:rsidRPr="00811EE0">
              <w:rPr>
                <w:b/>
                <w:bCs/>
                <w:sz w:val="20"/>
                <w:szCs w:val="20"/>
              </w:rPr>
              <w:t>2.6</w:t>
            </w:r>
            <w:proofErr w:type="gramEnd"/>
          </w:p>
        </w:tc>
        <w:tc>
          <w:tcPr>
            <w:tcW w:w="7596" w:type="dxa"/>
            <w:gridSpan w:val="5"/>
            <w:tcBorders>
              <w:top w:val="single" w:sz="4" w:space="0" w:color="auto"/>
              <w:left w:val="nil"/>
              <w:bottom w:val="single" w:sz="4" w:space="0" w:color="auto"/>
              <w:right w:val="single" w:sz="4" w:space="0" w:color="000000"/>
            </w:tcBorders>
            <w:shd w:val="clear" w:color="auto" w:fill="auto"/>
            <w:vAlign w:val="center"/>
          </w:tcPr>
          <w:p w:rsidR="00603E31" w:rsidRPr="00811EE0" w:rsidRDefault="00603E31" w:rsidP="007A42E5">
            <w:pPr>
              <w:widowControl/>
              <w:adjustRightInd/>
              <w:spacing w:line="240" w:lineRule="auto"/>
              <w:jc w:val="left"/>
              <w:textAlignment w:val="auto"/>
              <w:rPr>
                <w:sz w:val="20"/>
                <w:szCs w:val="20"/>
              </w:rPr>
            </w:pPr>
            <w:r w:rsidRPr="00811EE0">
              <w:rPr>
                <w:sz w:val="20"/>
                <w:szCs w:val="20"/>
              </w:rPr>
              <w:t xml:space="preserve">2014 yılı sonuna kadar spor kulüpleri, sporcu, antrenör ve diğer spor elemanlarına yönelik </w:t>
            </w:r>
            <w:proofErr w:type="gramStart"/>
            <w:r w:rsidRPr="00811EE0">
              <w:rPr>
                <w:sz w:val="20"/>
                <w:szCs w:val="20"/>
              </w:rPr>
              <w:t>çalışmalar  uluslararası</w:t>
            </w:r>
            <w:proofErr w:type="gramEnd"/>
            <w:r w:rsidRPr="00811EE0">
              <w:rPr>
                <w:sz w:val="20"/>
                <w:szCs w:val="20"/>
              </w:rPr>
              <w:t xml:space="preserve"> kabul görmüş standartlara getirilecektir.</w:t>
            </w:r>
          </w:p>
        </w:tc>
      </w:tr>
      <w:tr w:rsidR="00603E31" w:rsidRPr="00811EE0">
        <w:trPr>
          <w:trHeight w:val="516"/>
          <w:jc w:val="center"/>
        </w:trPr>
        <w:tc>
          <w:tcPr>
            <w:tcW w:w="6190" w:type="dxa"/>
            <w:gridSpan w:val="4"/>
            <w:tcBorders>
              <w:top w:val="single" w:sz="4" w:space="0" w:color="auto"/>
              <w:left w:val="single" w:sz="4" w:space="0" w:color="auto"/>
              <w:bottom w:val="nil"/>
              <w:right w:val="single" w:sz="4" w:space="0" w:color="000000"/>
            </w:tcBorders>
            <w:shd w:val="clear" w:color="auto" w:fill="auto"/>
            <w:noWrap/>
            <w:vAlign w:val="center"/>
          </w:tcPr>
          <w:p w:rsidR="00603E31" w:rsidRPr="00811EE0" w:rsidRDefault="00603E31" w:rsidP="007A42E5">
            <w:pPr>
              <w:widowControl/>
              <w:adjustRightInd/>
              <w:spacing w:line="240" w:lineRule="auto"/>
              <w:jc w:val="center"/>
              <w:textAlignment w:val="auto"/>
              <w:rPr>
                <w:b/>
                <w:bCs/>
                <w:sz w:val="20"/>
                <w:szCs w:val="20"/>
              </w:rPr>
            </w:pPr>
            <w:r w:rsidRPr="00811EE0">
              <w:rPr>
                <w:b/>
                <w:bCs/>
                <w:sz w:val="20"/>
                <w:szCs w:val="20"/>
              </w:rPr>
              <w:t>Performans Hedefi</w:t>
            </w:r>
          </w:p>
        </w:tc>
        <w:tc>
          <w:tcPr>
            <w:tcW w:w="3812" w:type="dxa"/>
            <w:gridSpan w:val="3"/>
            <w:tcBorders>
              <w:top w:val="single" w:sz="4" w:space="0" w:color="auto"/>
              <w:left w:val="nil"/>
              <w:bottom w:val="single" w:sz="4" w:space="0" w:color="auto"/>
              <w:right w:val="single" w:sz="4" w:space="0" w:color="000000"/>
            </w:tcBorders>
            <w:shd w:val="clear" w:color="auto" w:fill="auto"/>
            <w:vAlign w:val="center"/>
          </w:tcPr>
          <w:p w:rsidR="00603E31" w:rsidRPr="00811EE0" w:rsidRDefault="00603E31" w:rsidP="007A42E5">
            <w:pPr>
              <w:widowControl/>
              <w:adjustRightInd/>
              <w:spacing w:line="240" w:lineRule="auto"/>
              <w:jc w:val="center"/>
              <w:textAlignment w:val="auto"/>
              <w:rPr>
                <w:b/>
                <w:bCs/>
                <w:sz w:val="20"/>
                <w:szCs w:val="20"/>
              </w:rPr>
            </w:pPr>
            <w:r w:rsidRPr="00811EE0">
              <w:rPr>
                <w:b/>
                <w:bCs/>
                <w:sz w:val="20"/>
                <w:szCs w:val="20"/>
              </w:rPr>
              <w:t>Dopingle mücadelede spor kamuoyunun bilinçlendirilmesi</w:t>
            </w:r>
          </w:p>
        </w:tc>
      </w:tr>
      <w:tr w:rsidR="000E2328" w:rsidRPr="00811EE0">
        <w:trPr>
          <w:trHeight w:val="516"/>
          <w:jc w:val="center"/>
        </w:trPr>
        <w:tc>
          <w:tcPr>
            <w:tcW w:w="47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E2328" w:rsidRPr="00811EE0" w:rsidRDefault="000E2328" w:rsidP="007A42E5">
            <w:pPr>
              <w:widowControl/>
              <w:adjustRightInd/>
              <w:spacing w:line="240" w:lineRule="auto"/>
              <w:jc w:val="center"/>
              <w:textAlignment w:val="auto"/>
              <w:rPr>
                <w:b/>
                <w:bCs/>
                <w:sz w:val="20"/>
                <w:szCs w:val="20"/>
              </w:rPr>
            </w:pPr>
            <w:r w:rsidRPr="00811EE0">
              <w:rPr>
                <w:b/>
                <w:bCs/>
                <w:sz w:val="20"/>
                <w:szCs w:val="20"/>
              </w:rPr>
              <w:t>Performans Göstergeleri</w:t>
            </w:r>
          </w:p>
        </w:tc>
        <w:tc>
          <w:tcPr>
            <w:tcW w:w="1435" w:type="dxa"/>
            <w:tcBorders>
              <w:top w:val="single" w:sz="4" w:space="0" w:color="auto"/>
              <w:left w:val="single" w:sz="4" w:space="0" w:color="auto"/>
              <w:bottom w:val="single" w:sz="4" w:space="0" w:color="auto"/>
              <w:right w:val="single" w:sz="4" w:space="0" w:color="000000"/>
            </w:tcBorders>
            <w:shd w:val="clear" w:color="auto" w:fill="auto"/>
            <w:vAlign w:val="center"/>
          </w:tcPr>
          <w:p w:rsidR="000E2328" w:rsidRPr="00811EE0" w:rsidRDefault="000E2328" w:rsidP="007A42E5">
            <w:pPr>
              <w:widowControl/>
              <w:adjustRightInd/>
              <w:spacing w:line="240" w:lineRule="auto"/>
              <w:jc w:val="center"/>
              <w:textAlignment w:val="auto"/>
              <w:rPr>
                <w:b/>
                <w:bCs/>
                <w:sz w:val="20"/>
                <w:szCs w:val="20"/>
              </w:rPr>
            </w:pPr>
            <w:r w:rsidRPr="00811EE0">
              <w:rPr>
                <w:b/>
                <w:bCs/>
                <w:sz w:val="20"/>
                <w:szCs w:val="20"/>
              </w:rPr>
              <w:t>Ölçü Birimi</w:t>
            </w:r>
          </w:p>
        </w:tc>
        <w:tc>
          <w:tcPr>
            <w:tcW w:w="1112"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2012</w:t>
            </w:r>
          </w:p>
        </w:tc>
      </w:tr>
      <w:tr w:rsidR="00AB2DD9" w:rsidRPr="00811EE0">
        <w:trPr>
          <w:trHeight w:val="516"/>
          <w:jc w:val="center"/>
        </w:trPr>
        <w:tc>
          <w:tcPr>
            <w:tcW w:w="689" w:type="dxa"/>
            <w:tcBorders>
              <w:top w:val="nil"/>
              <w:left w:val="single" w:sz="4" w:space="0" w:color="auto"/>
              <w:bottom w:val="single" w:sz="4" w:space="0" w:color="auto"/>
              <w:right w:val="nil"/>
            </w:tcBorders>
            <w:shd w:val="clear" w:color="auto" w:fill="auto"/>
            <w:noWrap/>
            <w:vAlign w:val="center"/>
          </w:tcPr>
          <w:p w:rsidR="00AB2DD9" w:rsidRPr="00811EE0" w:rsidRDefault="00AB2DD9" w:rsidP="007A42E5">
            <w:pPr>
              <w:widowControl/>
              <w:adjustRightInd/>
              <w:spacing w:line="240" w:lineRule="auto"/>
              <w:jc w:val="center"/>
              <w:textAlignment w:val="auto"/>
              <w:rPr>
                <w:sz w:val="20"/>
                <w:szCs w:val="20"/>
              </w:rPr>
            </w:pPr>
            <w:r w:rsidRPr="00811EE0">
              <w:rPr>
                <w:sz w:val="20"/>
                <w:szCs w:val="20"/>
              </w:rPr>
              <w:t>1</w:t>
            </w:r>
          </w:p>
        </w:tc>
        <w:tc>
          <w:tcPr>
            <w:tcW w:w="4066" w:type="dxa"/>
            <w:gridSpan w:val="2"/>
            <w:tcBorders>
              <w:top w:val="single" w:sz="4" w:space="0" w:color="auto"/>
              <w:left w:val="single" w:sz="4" w:space="0" w:color="auto"/>
              <w:bottom w:val="single" w:sz="4" w:space="0" w:color="auto"/>
              <w:right w:val="nil"/>
            </w:tcBorders>
            <w:shd w:val="clear" w:color="auto" w:fill="auto"/>
            <w:vAlign w:val="center"/>
          </w:tcPr>
          <w:p w:rsidR="00AB2DD9" w:rsidRPr="00811EE0" w:rsidRDefault="00AB2DD9" w:rsidP="007A42E5">
            <w:pPr>
              <w:widowControl/>
              <w:adjustRightInd/>
              <w:spacing w:line="240" w:lineRule="auto"/>
              <w:jc w:val="left"/>
              <w:textAlignment w:val="auto"/>
              <w:rPr>
                <w:sz w:val="20"/>
                <w:szCs w:val="20"/>
              </w:rPr>
            </w:pPr>
            <w:r w:rsidRPr="00811EE0">
              <w:rPr>
                <w:sz w:val="20"/>
                <w:szCs w:val="20"/>
              </w:rPr>
              <w:t>Verilecek eğitim</w:t>
            </w:r>
          </w:p>
        </w:tc>
        <w:tc>
          <w:tcPr>
            <w:tcW w:w="1435" w:type="dxa"/>
            <w:tcBorders>
              <w:top w:val="single" w:sz="4" w:space="0" w:color="auto"/>
              <w:left w:val="single" w:sz="4" w:space="0" w:color="auto"/>
              <w:bottom w:val="single" w:sz="4" w:space="0" w:color="auto"/>
              <w:right w:val="nil"/>
            </w:tcBorders>
            <w:shd w:val="clear" w:color="auto" w:fill="auto"/>
            <w:vAlign w:val="center"/>
          </w:tcPr>
          <w:p w:rsidR="00AB2DD9" w:rsidRPr="00811EE0" w:rsidRDefault="00AB2DD9" w:rsidP="007A42E5">
            <w:pPr>
              <w:widowControl/>
              <w:adjustRightInd/>
              <w:spacing w:line="240" w:lineRule="auto"/>
              <w:jc w:val="center"/>
              <w:textAlignment w:val="auto"/>
              <w:rPr>
                <w:sz w:val="20"/>
                <w:szCs w:val="20"/>
              </w:rPr>
            </w:pPr>
            <w:r w:rsidRPr="00811EE0">
              <w:rPr>
                <w:sz w:val="20"/>
                <w:szCs w:val="20"/>
              </w:rPr>
              <w:t>Adet</w:t>
            </w:r>
          </w:p>
        </w:tc>
        <w:tc>
          <w:tcPr>
            <w:tcW w:w="1112" w:type="dxa"/>
            <w:tcBorders>
              <w:top w:val="nil"/>
              <w:left w:val="single" w:sz="4" w:space="0" w:color="auto"/>
              <w:bottom w:val="single" w:sz="4" w:space="0" w:color="auto"/>
              <w:right w:val="single" w:sz="4" w:space="0" w:color="auto"/>
            </w:tcBorders>
            <w:shd w:val="clear" w:color="auto" w:fill="auto"/>
            <w:noWrap/>
            <w:vAlign w:val="center"/>
          </w:tcPr>
          <w:p w:rsidR="00AB2DD9" w:rsidRPr="00811EE0" w:rsidRDefault="00AB2DD9" w:rsidP="007A42E5">
            <w:pPr>
              <w:widowControl/>
              <w:adjustRightInd/>
              <w:spacing w:line="240" w:lineRule="auto"/>
              <w:jc w:val="center"/>
              <w:textAlignment w:val="auto"/>
              <w:rPr>
                <w:sz w:val="20"/>
                <w:szCs w:val="20"/>
              </w:rPr>
            </w:pPr>
            <w:r w:rsidRPr="00811EE0">
              <w:rPr>
                <w:sz w:val="20"/>
                <w:szCs w:val="20"/>
              </w:rPr>
              <w:t>0</w:t>
            </w:r>
          </w:p>
        </w:tc>
        <w:tc>
          <w:tcPr>
            <w:tcW w:w="1440" w:type="dxa"/>
            <w:tcBorders>
              <w:top w:val="nil"/>
              <w:left w:val="nil"/>
              <w:bottom w:val="single" w:sz="4" w:space="0" w:color="auto"/>
              <w:right w:val="single" w:sz="4" w:space="0" w:color="auto"/>
            </w:tcBorders>
            <w:shd w:val="clear" w:color="auto" w:fill="auto"/>
            <w:noWrap/>
            <w:vAlign w:val="center"/>
          </w:tcPr>
          <w:p w:rsidR="00AB2DD9" w:rsidRPr="00811EE0" w:rsidRDefault="00AB2DD9" w:rsidP="007A42E5">
            <w:pPr>
              <w:widowControl/>
              <w:adjustRightInd/>
              <w:spacing w:line="240" w:lineRule="auto"/>
              <w:jc w:val="center"/>
              <w:textAlignment w:val="auto"/>
              <w:rPr>
                <w:sz w:val="20"/>
                <w:szCs w:val="20"/>
              </w:rPr>
            </w:pPr>
            <w:r w:rsidRPr="00811EE0">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AB2DD9" w:rsidRPr="00811EE0" w:rsidRDefault="00AB2DD9" w:rsidP="007A42E5">
            <w:pPr>
              <w:widowControl/>
              <w:adjustRightInd/>
              <w:spacing w:line="240" w:lineRule="auto"/>
              <w:jc w:val="center"/>
              <w:textAlignment w:val="auto"/>
              <w:rPr>
                <w:sz w:val="20"/>
                <w:szCs w:val="20"/>
              </w:rPr>
            </w:pPr>
            <w:r w:rsidRPr="00811EE0">
              <w:rPr>
                <w:sz w:val="20"/>
                <w:szCs w:val="20"/>
              </w:rPr>
              <w:t>1</w:t>
            </w:r>
          </w:p>
        </w:tc>
      </w:tr>
      <w:tr w:rsidR="00603E31" w:rsidRPr="00811EE0">
        <w:trPr>
          <w:trHeight w:val="516"/>
          <w:jc w:val="center"/>
        </w:trPr>
        <w:tc>
          <w:tcPr>
            <w:tcW w:w="6190" w:type="dxa"/>
            <w:gridSpan w:val="4"/>
            <w:vMerge w:val="restart"/>
            <w:tcBorders>
              <w:top w:val="single" w:sz="4" w:space="0" w:color="auto"/>
              <w:left w:val="single" w:sz="4" w:space="0" w:color="auto"/>
              <w:bottom w:val="single" w:sz="4" w:space="0" w:color="000000"/>
              <w:right w:val="nil"/>
            </w:tcBorders>
            <w:shd w:val="clear" w:color="auto" w:fill="auto"/>
            <w:vAlign w:val="center"/>
          </w:tcPr>
          <w:p w:rsidR="00603E31" w:rsidRPr="00811EE0" w:rsidRDefault="00603E31" w:rsidP="007A42E5">
            <w:pPr>
              <w:widowControl/>
              <w:adjustRightInd/>
              <w:spacing w:line="240" w:lineRule="auto"/>
              <w:jc w:val="center"/>
              <w:textAlignment w:val="auto"/>
              <w:rPr>
                <w:b/>
                <w:bCs/>
                <w:sz w:val="20"/>
                <w:szCs w:val="20"/>
              </w:rPr>
            </w:pPr>
            <w:r w:rsidRPr="00811EE0">
              <w:rPr>
                <w:b/>
                <w:bCs/>
                <w:sz w:val="20"/>
                <w:szCs w:val="20"/>
              </w:rPr>
              <w:t>Faaliyetler</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3E31" w:rsidRPr="00811EE0" w:rsidRDefault="00603E31" w:rsidP="007A42E5">
            <w:pPr>
              <w:widowControl/>
              <w:adjustRightInd/>
              <w:spacing w:line="240" w:lineRule="auto"/>
              <w:jc w:val="center"/>
              <w:textAlignment w:val="auto"/>
              <w:rPr>
                <w:b/>
                <w:bCs/>
                <w:sz w:val="20"/>
                <w:szCs w:val="20"/>
              </w:rPr>
            </w:pPr>
            <w:r w:rsidRPr="00811EE0">
              <w:rPr>
                <w:b/>
                <w:bCs/>
                <w:sz w:val="20"/>
                <w:szCs w:val="20"/>
              </w:rPr>
              <w:t>Kaynak İhtiyacı</w:t>
            </w:r>
          </w:p>
        </w:tc>
      </w:tr>
      <w:tr w:rsidR="00603E31" w:rsidRPr="00811EE0">
        <w:trPr>
          <w:trHeight w:val="516"/>
          <w:jc w:val="center"/>
        </w:trPr>
        <w:tc>
          <w:tcPr>
            <w:tcW w:w="6190" w:type="dxa"/>
            <w:gridSpan w:val="4"/>
            <w:vMerge/>
            <w:tcBorders>
              <w:top w:val="single" w:sz="4" w:space="0" w:color="auto"/>
              <w:left w:val="single" w:sz="4" w:space="0" w:color="auto"/>
              <w:bottom w:val="single" w:sz="4" w:space="0" w:color="000000"/>
              <w:right w:val="nil"/>
            </w:tcBorders>
            <w:shd w:val="clear" w:color="auto" w:fill="auto"/>
            <w:vAlign w:val="center"/>
          </w:tcPr>
          <w:p w:rsidR="00603E31" w:rsidRPr="00811EE0" w:rsidRDefault="00603E31" w:rsidP="007A42E5">
            <w:pPr>
              <w:widowControl/>
              <w:adjustRightInd/>
              <w:spacing w:line="240" w:lineRule="auto"/>
              <w:jc w:val="left"/>
              <w:textAlignment w:val="auto"/>
              <w:rPr>
                <w:b/>
                <w:bCs/>
                <w:sz w:val="20"/>
                <w:szCs w:val="20"/>
              </w:rPr>
            </w:pPr>
          </w:p>
        </w:tc>
        <w:tc>
          <w:tcPr>
            <w:tcW w:w="1112" w:type="dxa"/>
            <w:tcBorders>
              <w:top w:val="nil"/>
              <w:left w:val="single" w:sz="4" w:space="0" w:color="auto"/>
              <w:bottom w:val="single" w:sz="4" w:space="0" w:color="auto"/>
              <w:right w:val="single" w:sz="4" w:space="0" w:color="auto"/>
            </w:tcBorders>
            <w:shd w:val="clear" w:color="auto" w:fill="auto"/>
            <w:vAlign w:val="center"/>
          </w:tcPr>
          <w:p w:rsidR="00603E31" w:rsidRPr="00811EE0" w:rsidRDefault="00603E31" w:rsidP="007A42E5">
            <w:pPr>
              <w:widowControl/>
              <w:adjustRightInd/>
              <w:spacing w:line="240" w:lineRule="auto"/>
              <w:jc w:val="center"/>
              <w:textAlignment w:val="auto"/>
              <w:rPr>
                <w:b/>
                <w:bCs/>
                <w:sz w:val="20"/>
                <w:szCs w:val="20"/>
              </w:rPr>
            </w:pPr>
            <w:r w:rsidRPr="00811EE0">
              <w:rPr>
                <w:b/>
                <w:bCs/>
                <w:sz w:val="20"/>
                <w:szCs w:val="20"/>
              </w:rPr>
              <w:t>Bütçe</w:t>
            </w:r>
          </w:p>
        </w:tc>
        <w:tc>
          <w:tcPr>
            <w:tcW w:w="1440" w:type="dxa"/>
            <w:tcBorders>
              <w:top w:val="nil"/>
              <w:left w:val="nil"/>
              <w:bottom w:val="single" w:sz="4" w:space="0" w:color="auto"/>
              <w:right w:val="single" w:sz="4" w:space="0" w:color="auto"/>
            </w:tcBorders>
            <w:shd w:val="clear" w:color="auto" w:fill="auto"/>
            <w:vAlign w:val="center"/>
          </w:tcPr>
          <w:p w:rsidR="00603E31" w:rsidRPr="00811EE0" w:rsidRDefault="00603E31" w:rsidP="007A42E5">
            <w:pPr>
              <w:widowControl/>
              <w:adjustRightInd/>
              <w:spacing w:line="240" w:lineRule="auto"/>
              <w:jc w:val="center"/>
              <w:textAlignment w:val="auto"/>
              <w:rPr>
                <w:b/>
                <w:bCs/>
                <w:sz w:val="20"/>
                <w:szCs w:val="20"/>
              </w:rPr>
            </w:pPr>
            <w:r w:rsidRPr="00811EE0">
              <w:rPr>
                <w:b/>
                <w:bCs/>
                <w:sz w:val="20"/>
                <w:szCs w:val="20"/>
              </w:rPr>
              <w:t>Bütçe Dışı</w:t>
            </w:r>
          </w:p>
        </w:tc>
        <w:tc>
          <w:tcPr>
            <w:tcW w:w="1260" w:type="dxa"/>
            <w:tcBorders>
              <w:top w:val="nil"/>
              <w:left w:val="nil"/>
              <w:bottom w:val="single" w:sz="4" w:space="0" w:color="auto"/>
              <w:right w:val="single" w:sz="4" w:space="0" w:color="auto"/>
            </w:tcBorders>
            <w:shd w:val="clear" w:color="auto" w:fill="auto"/>
            <w:vAlign w:val="center"/>
          </w:tcPr>
          <w:p w:rsidR="00603E31" w:rsidRPr="00811EE0" w:rsidRDefault="00603E31" w:rsidP="007A42E5">
            <w:pPr>
              <w:widowControl/>
              <w:adjustRightInd/>
              <w:spacing w:line="240" w:lineRule="auto"/>
              <w:jc w:val="center"/>
              <w:textAlignment w:val="auto"/>
              <w:rPr>
                <w:b/>
                <w:bCs/>
                <w:sz w:val="20"/>
                <w:szCs w:val="20"/>
              </w:rPr>
            </w:pPr>
            <w:r w:rsidRPr="00811EE0">
              <w:rPr>
                <w:b/>
                <w:bCs/>
                <w:sz w:val="20"/>
                <w:szCs w:val="20"/>
              </w:rPr>
              <w:t>Toplam</w:t>
            </w:r>
          </w:p>
        </w:tc>
      </w:tr>
      <w:tr w:rsidR="00603E31" w:rsidRPr="00811EE0">
        <w:trPr>
          <w:trHeight w:val="516"/>
          <w:jc w:val="center"/>
        </w:trPr>
        <w:tc>
          <w:tcPr>
            <w:tcW w:w="689" w:type="dxa"/>
            <w:tcBorders>
              <w:top w:val="nil"/>
              <w:left w:val="single" w:sz="4" w:space="0" w:color="auto"/>
              <w:bottom w:val="single" w:sz="4" w:space="0" w:color="auto"/>
              <w:right w:val="single" w:sz="4" w:space="0" w:color="auto"/>
            </w:tcBorders>
            <w:shd w:val="clear" w:color="auto" w:fill="auto"/>
            <w:noWrap/>
            <w:vAlign w:val="center"/>
          </w:tcPr>
          <w:p w:rsidR="00603E31" w:rsidRPr="00811EE0" w:rsidRDefault="007A42E5" w:rsidP="007A42E5">
            <w:pPr>
              <w:widowControl/>
              <w:adjustRightInd/>
              <w:spacing w:line="240" w:lineRule="auto"/>
              <w:jc w:val="center"/>
              <w:textAlignment w:val="auto"/>
              <w:rPr>
                <w:sz w:val="20"/>
                <w:szCs w:val="20"/>
              </w:rPr>
            </w:pPr>
            <w:r w:rsidRPr="00811EE0">
              <w:rPr>
                <w:sz w:val="20"/>
                <w:szCs w:val="20"/>
              </w:rPr>
              <w:t>2.6.3</w:t>
            </w:r>
          </w:p>
        </w:tc>
        <w:tc>
          <w:tcPr>
            <w:tcW w:w="5501" w:type="dxa"/>
            <w:gridSpan w:val="3"/>
            <w:tcBorders>
              <w:top w:val="single" w:sz="4" w:space="0" w:color="auto"/>
              <w:left w:val="nil"/>
              <w:bottom w:val="single" w:sz="4" w:space="0" w:color="auto"/>
              <w:right w:val="nil"/>
            </w:tcBorders>
            <w:shd w:val="clear" w:color="auto" w:fill="auto"/>
            <w:vAlign w:val="center"/>
          </w:tcPr>
          <w:p w:rsidR="00603E31" w:rsidRPr="00811EE0" w:rsidRDefault="00603E31" w:rsidP="007A42E5">
            <w:pPr>
              <w:widowControl/>
              <w:adjustRightInd/>
              <w:spacing w:line="240" w:lineRule="auto"/>
              <w:jc w:val="left"/>
              <w:textAlignment w:val="auto"/>
              <w:rPr>
                <w:sz w:val="20"/>
                <w:szCs w:val="20"/>
              </w:rPr>
            </w:pPr>
            <w:r w:rsidRPr="00811EE0">
              <w:rPr>
                <w:sz w:val="20"/>
                <w:szCs w:val="20"/>
              </w:rPr>
              <w:t>Dopingle mücadelede sporcular ve antrenörler başta olmak üzere spor kamuoyunun bilinçlendirilmesi</w:t>
            </w:r>
          </w:p>
        </w:tc>
        <w:tc>
          <w:tcPr>
            <w:tcW w:w="1112" w:type="dxa"/>
            <w:tcBorders>
              <w:top w:val="nil"/>
              <w:left w:val="single" w:sz="4" w:space="0" w:color="auto"/>
              <w:bottom w:val="single" w:sz="4" w:space="0" w:color="auto"/>
              <w:right w:val="single" w:sz="4" w:space="0" w:color="auto"/>
            </w:tcBorders>
            <w:shd w:val="clear" w:color="auto" w:fill="auto"/>
            <w:vAlign w:val="center"/>
          </w:tcPr>
          <w:p w:rsidR="00603E31" w:rsidRPr="00811EE0" w:rsidRDefault="00603E31" w:rsidP="007A42E5">
            <w:pPr>
              <w:widowControl/>
              <w:adjustRightInd/>
              <w:spacing w:line="240" w:lineRule="auto"/>
              <w:jc w:val="center"/>
              <w:textAlignment w:val="auto"/>
              <w:rPr>
                <w:sz w:val="20"/>
                <w:szCs w:val="20"/>
              </w:rPr>
            </w:pPr>
            <w:r w:rsidRPr="00811EE0">
              <w:rPr>
                <w:sz w:val="20"/>
                <w:szCs w:val="20"/>
              </w:rPr>
              <w:t>318.500</w:t>
            </w:r>
          </w:p>
        </w:tc>
        <w:tc>
          <w:tcPr>
            <w:tcW w:w="1440" w:type="dxa"/>
            <w:tcBorders>
              <w:top w:val="nil"/>
              <w:left w:val="nil"/>
              <w:bottom w:val="single" w:sz="4" w:space="0" w:color="auto"/>
              <w:right w:val="single" w:sz="4" w:space="0" w:color="auto"/>
            </w:tcBorders>
            <w:shd w:val="clear" w:color="auto" w:fill="auto"/>
            <w:vAlign w:val="center"/>
          </w:tcPr>
          <w:p w:rsidR="00603E31" w:rsidRPr="00811EE0" w:rsidRDefault="00442807" w:rsidP="007A42E5">
            <w:pPr>
              <w:widowControl/>
              <w:adjustRightInd/>
              <w:spacing w:line="240" w:lineRule="auto"/>
              <w:jc w:val="center"/>
              <w:textAlignment w:val="auto"/>
              <w:rPr>
                <w:sz w:val="20"/>
                <w:szCs w:val="20"/>
              </w:rPr>
            </w:pPr>
            <w:r w:rsidRPr="00811EE0">
              <w:rPr>
                <w:sz w:val="20"/>
                <w:szCs w:val="20"/>
              </w:rPr>
              <w:t>500.000</w:t>
            </w:r>
          </w:p>
        </w:tc>
        <w:tc>
          <w:tcPr>
            <w:tcW w:w="1260" w:type="dxa"/>
            <w:tcBorders>
              <w:top w:val="nil"/>
              <w:left w:val="nil"/>
              <w:bottom w:val="single" w:sz="4" w:space="0" w:color="auto"/>
              <w:right w:val="single" w:sz="4" w:space="0" w:color="auto"/>
            </w:tcBorders>
            <w:shd w:val="clear" w:color="auto" w:fill="auto"/>
            <w:vAlign w:val="center"/>
          </w:tcPr>
          <w:p w:rsidR="00603E31" w:rsidRPr="00811EE0" w:rsidRDefault="00442807" w:rsidP="007A42E5">
            <w:pPr>
              <w:widowControl/>
              <w:adjustRightInd/>
              <w:spacing w:line="240" w:lineRule="auto"/>
              <w:jc w:val="center"/>
              <w:textAlignment w:val="auto"/>
              <w:rPr>
                <w:sz w:val="20"/>
                <w:szCs w:val="20"/>
              </w:rPr>
            </w:pPr>
            <w:r w:rsidRPr="00811EE0">
              <w:rPr>
                <w:sz w:val="20"/>
                <w:szCs w:val="20"/>
              </w:rPr>
              <w:t>8</w:t>
            </w:r>
            <w:r w:rsidR="00603E31" w:rsidRPr="00811EE0">
              <w:rPr>
                <w:sz w:val="20"/>
                <w:szCs w:val="20"/>
              </w:rPr>
              <w:t>18.500</w:t>
            </w:r>
          </w:p>
        </w:tc>
      </w:tr>
      <w:tr w:rsidR="00603E31" w:rsidRPr="00811EE0">
        <w:trPr>
          <w:trHeight w:val="516"/>
          <w:jc w:val="center"/>
        </w:trPr>
        <w:tc>
          <w:tcPr>
            <w:tcW w:w="619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603E31" w:rsidRPr="00811EE0" w:rsidRDefault="00603E31" w:rsidP="007A42E5">
            <w:pPr>
              <w:widowControl/>
              <w:adjustRightInd/>
              <w:spacing w:line="240" w:lineRule="auto"/>
              <w:jc w:val="center"/>
              <w:textAlignment w:val="auto"/>
              <w:rPr>
                <w:b/>
                <w:bCs/>
                <w:sz w:val="20"/>
                <w:szCs w:val="20"/>
              </w:rPr>
            </w:pPr>
            <w:r w:rsidRPr="00811EE0">
              <w:rPr>
                <w:b/>
                <w:bCs/>
                <w:sz w:val="20"/>
                <w:szCs w:val="20"/>
              </w:rPr>
              <w:t>Genel Toplam</w:t>
            </w:r>
          </w:p>
        </w:tc>
        <w:tc>
          <w:tcPr>
            <w:tcW w:w="1112" w:type="dxa"/>
            <w:tcBorders>
              <w:top w:val="nil"/>
              <w:left w:val="nil"/>
              <w:bottom w:val="single" w:sz="4" w:space="0" w:color="auto"/>
              <w:right w:val="single" w:sz="4" w:space="0" w:color="auto"/>
            </w:tcBorders>
            <w:shd w:val="clear" w:color="auto" w:fill="auto"/>
            <w:vAlign w:val="center"/>
          </w:tcPr>
          <w:p w:rsidR="00603E31" w:rsidRPr="00811EE0" w:rsidRDefault="00603E31" w:rsidP="007A42E5">
            <w:pPr>
              <w:widowControl/>
              <w:adjustRightInd/>
              <w:spacing w:line="240" w:lineRule="auto"/>
              <w:jc w:val="center"/>
              <w:textAlignment w:val="auto"/>
              <w:rPr>
                <w:b/>
                <w:bCs/>
                <w:sz w:val="20"/>
                <w:szCs w:val="20"/>
              </w:rPr>
            </w:pPr>
            <w:r w:rsidRPr="00811EE0">
              <w:rPr>
                <w:b/>
                <w:bCs/>
                <w:sz w:val="20"/>
                <w:szCs w:val="20"/>
              </w:rPr>
              <w:t>318.500</w:t>
            </w:r>
          </w:p>
        </w:tc>
        <w:tc>
          <w:tcPr>
            <w:tcW w:w="1440" w:type="dxa"/>
            <w:tcBorders>
              <w:top w:val="nil"/>
              <w:left w:val="nil"/>
              <w:bottom w:val="single" w:sz="4" w:space="0" w:color="auto"/>
              <w:right w:val="single" w:sz="4" w:space="0" w:color="auto"/>
            </w:tcBorders>
            <w:shd w:val="clear" w:color="auto" w:fill="auto"/>
            <w:vAlign w:val="center"/>
          </w:tcPr>
          <w:p w:rsidR="00603E31" w:rsidRPr="00811EE0" w:rsidRDefault="00442807" w:rsidP="007A42E5">
            <w:pPr>
              <w:widowControl/>
              <w:adjustRightInd/>
              <w:spacing w:line="240" w:lineRule="auto"/>
              <w:jc w:val="center"/>
              <w:textAlignment w:val="auto"/>
              <w:rPr>
                <w:b/>
                <w:bCs/>
                <w:sz w:val="20"/>
                <w:szCs w:val="20"/>
              </w:rPr>
            </w:pPr>
            <w:r w:rsidRPr="00811EE0">
              <w:rPr>
                <w:b/>
                <w:sz w:val="20"/>
                <w:szCs w:val="20"/>
              </w:rPr>
              <w:t>500.000</w:t>
            </w:r>
          </w:p>
        </w:tc>
        <w:tc>
          <w:tcPr>
            <w:tcW w:w="1260" w:type="dxa"/>
            <w:tcBorders>
              <w:top w:val="nil"/>
              <w:left w:val="nil"/>
              <w:bottom w:val="single" w:sz="4" w:space="0" w:color="auto"/>
              <w:right w:val="single" w:sz="4" w:space="0" w:color="auto"/>
            </w:tcBorders>
            <w:shd w:val="clear" w:color="auto" w:fill="auto"/>
            <w:vAlign w:val="center"/>
          </w:tcPr>
          <w:p w:rsidR="00603E31" w:rsidRPr="00811EE0" w:rsidRDefault="00442807" w:rsidP="007A42E5">
            <w:pPr>
              <w:widowControl/>
              <w:adjustRightInd/>
              <w:spacing w:line="240" w:lineRule="auto"/>
              <w:jc w:val="center"/>
              <w:textAlignment w:val="auto"/>
              <w:rPr>
                <w:b/>
                <w:bCs/>
                <w:sz w:val="20"/>
                <w:szCs w:val="20"/>
              </w:rPr>
            </w:pPr>
            <w:r w:rsidRPr="00811EE0">
              <w:rPr>
                <w:b/>
                <w:bCs/>
                <w:sz w:val="20"/>
                <w:szCs w:val="20"/>
              </w:rPr>
              <w:t>8</w:t>
            </w:r>
            <w:r w:rsidR="00603E31" w:rsidRPr="00811EE0">
              <w:rPr>
                <w:b/>
                <w:bCs/>
                <w:sz w:val="20"/>
                <w:szCs w:val="20"/>
              </w:rPr>
              <w:t>18.500</w:t>
            </w:r>
          </w:p>
        </w:tc>
      </w:tr>
    </w:tbl>
    <w:p w:rsidR="00937AF1" w:rsidRPr="00811EE0" w:rsidRDefault="00937AF1" w:rsidP="008C26AE"/>
    <w:p w:rsidR="00603E31" w:rsidRPr="00811EE0" w:rsidRDefault="00603E31" w:rsidP="008C26AE"/>
    <w:p w:rsidR="00AB2DD9" w:rsidRPr="00811EE0" w:rsidRDefault="00AB2DD9" w:rsidP="008C26AE"/>
    <w:p w:rsidR="00AB2DD9" w:rsidRPr="00811EE0" w:rsidRDefault="00AB2DD9" w:rsidP="008C26AE"/>
    <w:tbl>
      <w:tblPr>
        <w:tblW w:w="9809" w:type="dxa"/>
        <w:jc w:val="center"/>
        <w:tblLayout w:type="fixed"/>
        <w:tblCellMar>
          <w:left w:w="70" w:type="dxa"/>
          <w:right w:w="70" w:type="dxa"/>
        </w:tblCellMar>
        <w:tblLook w:val="0000" w:firstRow="0" w:lastRow="0" w:firstColumn="0" w:lastColumn="0" w:noHBand="0" w:noVBand="0"/>
      </w:tblPr>
      <w:tblGrid>
        <w:gridCol w:w="698"/>
        <w:gridCol w:w="1657"/>
        <w:gridCol w:w="2340"/>
        <w:gridCol w:w="1440"/>
        <w:gridCol w:w="1094"/>
        <w:gridCol w:w="1274"/>
        <w:gridCol w:w="1306"/>
      </w:tblGrid>
      <w:tr w:rsidR="00937AF1" w:rsidRPr="00811EE0">
        <w:trPr>
          <w:trHeight w:val="658"/>
          <w:jc w:val="center"/>
        </w:trPr>
        <w:tc>
          <w:tcPr>
            <w:tcW w:w="9809" w:type="dxa"/>
            <w:gridSpan w:val="7"/>
            <w:tcBorders>
              <w:top w:val="nil"/>
              <w:left w:val="nil"/>
              <w:bottom w:val="nil"/>
              <w:right w:val="nil"/>
            </w:tcBorders>
            <w:shd w:val="clear" w:color="auto" w:fill="auto"/>
            <w:noWrap/>
            <w:vAlign w:val="center"/>
          </w:tcPr>
          <w:p w:rsidR="00937AF1" w:rsidRPr="00811EE0" w:rsidRDefault="00937AF1" w:rsidP="00603E31">
            <w:pPr>
              <w:widowControl/>
              <w:adjustRightInd/>
              <w:spacing w:line="240" w:lineRule="auto"/>
              <w:jc w:val="center"/>
              <w:textAlignment w:val="auto"/>
              <w:rPr>
                <w:b/>
                <w:bCs/>
              </w:rPr>
            </w:pPr>
            <w:r w:rsidRPr="00811EE0">
              <w:rPr>
                <w:b/>
                <w:bCs/>
              </w:rPr>
              <w:t xml:space="preserve">PERFORMANS HEDEFİ </w:t>
            </w:r>
            <w:r w:rsidR="0079240D" w:rsidRPr="00811EE0">
              <w:rPr>
                <w:b/>
                <w:bCs/>
              </w:rPr>
              <w:t>TABLO</w:t>
            </w:r>
            <w:r w:rsidR="00C674CD" w:rsidRPr="00811EE0">
              <w:rPr>
                <w:b/>
                <w:bCs/>
              </w:rPr>
              <w:t xml:space="preserve"> - </w:t>
            </w:r>
            <w:r w:rsidR="00056FCE" w:rsidRPr="00811EE0">
              <w:rPr>
                <w:b/>
                <w:bCs/>
              </w:rPr>
              <w:t>16</w:t>
            </w:r>
          </w:p>
        </w:tc>
      </w:tr>
      <w:tr w:rsidR="00937AF1" w:rsidRPr="00811EE0">
        <w:trPr>
          <w:trHeight w:val="516"/>
          <w:jc w:val="center"/>
        </w:trPr>
        <w:tc>
          <w:tcPr>
            <w:tcW w:w="235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37AF1" w:rsidRPr="00811EE0" w:rsidRDefault="00937AF1" w:rsidP="00937AF1">
            <w:pPr>
              <w:widowControl/>
              <w:adjustRightInd/>
              <w:spacing w:line="240" w:lineRule="auto"/>
              <w:jc w:val="left"/>
              <w:textAlignment w:val="auto"/>
              <w:rPr>
                <w:b/>
                <w:bCs/>
                <w:sz w:val="20"/>
                <w:szCs w:val="20"/>
              </w:rPr>
            </w:pPr>
            <w:r w:rsidRPr="00811EE0">
              <w:rPr>
                <w:b/>
                <w:bCs/>
                <w:sz w:val="20"/>
                <w:szCs w:val="20"/>
              </w:rPr>
              <w:t>İdare Adı</w:t>
            </w:r>
          </w:p>
        </w:tc>
        <w:tc>
          <w:tcPr>
            <w:tcW w:w="7454" w:type="dxa"/>
            <w:gridSpan w:val="5"/>
            <w:tcBorders>
              <w:top w:val="single" w:sz="4" w:space="0" w:color="auto"/>
              <w:left w:val="nil"/>
              <w:bottom w:val="single" w:sz="4" w:space="0" w:color="auto"/>
              <w:right w:val="single" w:sz="4" w:space="0" w:color="000000"/>
            </w:tcBorders>
            <w:shd w:val="clear" w:color="auto" w:fill="auto"/>
            <w:vAlign w:val="center"/>
          </w:tcPr>
          <w:p w:rsidR="00937AF1" w:rsidRPr="00811EE0" w:rsidRDefault="0055321A" w:rsidP="00937AF1">
            <w:pPr>
              <w:widowControl/>
              <w:adjustRightInd/>
              <w:spacing w:line="240" w:lineRule="auto"/>
              <w:jc w:val="left"/>
              <w:textAlignment w:val="auto"/>
              <w:rPr>
                <w:sz w:val="20"/>
                <w:szCs w:val="20"/>
              </w:rPr>
            </w:pPr>
            <w:r>
              <w:rPr>
                <w:sz w:val="20"/>
                <w:szCs w:val="20"/>
              </w:rPr>
              <w:t>40.14 - SPOR GENEL MÜDÜRLÜĞÜ</w:t>
            </w:r>
          </w:p>
        </w:tc>
      </w:tr>
      <w:tr w:rsidR="00937AF1" w:rsidRPr="00811EE0">
        <w:trPr>
          <w:trHeight w:val="516"/>
          <w:jc w:val="center"/>
        </w:trPr>
        <w:tc>
          <w:tcPr>
            <w:tcW w:w="23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37AF1" w:rsidRPr="00811EE0" w:rsidRDefault="00937AF1" w:rsidP="00937AF1">
            <w:pPr>
              <w:widowControl/>
              <w:adjustRightInd/>
              <w:spacing w:line="240" w:lineRule="auto"/>
              <w:jc w:val="left"/>
              <w:textAlignment w:val="auto"/>
              <w:rPr>
                <w:b/>
                <w:bCs/>
                <w:sz w:val="20"/>
                <w:szCs w:val="20"/>
              </w:rPr>
            </w:pPr>
            <w:r w:rsidRPr="00811EE0">
              <w:rPr>
                <w:b/>
                <w:bCs/>
                <w:sz w:val="20"/>
                <w:szCs w:val="20"/>
              </w:rPr>
              <w:t>Amaç</w:t>
            </w:r>
            <w:r w:rsidR="007A42E5" w:rsidRPr="00811EE0">
              <w:rPr>
                <w:b/>
                <w:bCs/>
                <w:sz w:val="20"/>
                <w:szCs w:val="20"/>
              </w:rPr>
              <w:t>-2</w:t>
            </w:r>
          </w:p>
        </w:tc>
        <w:tc>
          <w:tcPr>
            <w:tcW w:w="7454" w:type="dxa"/>
            <w:gridSpan w:val="5"/>
            <w:tcBorders>
              <w:top w:val="single" w:sz="4" w:space="0" w:color="auto"/>
              <w:left w:val="nil"/>
              <w:bottom w:val="single" w:sz="4" w:space="0" w:color="auto"/>
              <w:right w:val="single" w:sz="4" w:space="0" w:color="000000"/>
            </w:tcBorders>
            <w:shd w:val="clear" w:color="auto" w:fill="auto"/>
            <w:vAlign w:val="center"/>
          </w:tcPr>
          <w:p w:rsidR="00937AF1" w:rsidRPr="00811EE0" w:rsidRDefault="007C4F18" w:rsidP="00937AF1">
            <w:pPr>
              <w:widowControl/>
              <w:adjustRightInd/>
              <w:spacing w:line="240" w:lineRule="auto"/>
              <w:jc w:val="left"/>
              <w:textAlignment w:val="auto"/>
              <w:rPr>
                <w:sz w:val="20"/>
                <w:szCs w:val="20"/>
              </w:rPr>
            </w:pPr>
            <w:r>
              <w:rPr>
                <w:sz w:val="20"/>
                <w:szCs w:val="20"/>
              </w:rPr>
              <w:t>Güçlü Bir Spor Yönetimi Süreci Oluşturmak</w:t>
            </w:r>
          </w:p>
        </w:tc>
      </w:tr>
      <w:tr w:rsidR="00937AF1" w:rsidRPr="00811EE0">
        <w:trPr>
          <w:trHeight w:val="516"/>
          <w:jc w:val="center"/>
        </w:trPr>
        <w:tc>
          <w:tcPr>
            <w:tcW w:w="23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37AF1" w:rsidRPr="00811EE0" w:rsidRDefault="00937AF1" w:rsidP="00937AF1">
            <w:pPr>
              <w:widowControl/>
              <w:adjustRightInd/>
              <w:spacing w:line="240" w:lineRule="auto"/>
              <w:jc w:val="left"/>
              <w:textAlignment w:val="auto"/>
              <w:rPr>
                <w:b/>
                <w:bCs/>
                <w:sz w:val="20"/>
                <w:szCs w:val="20"/>
              </w:rPr>
            </w:pPr>
            <w:r w:rsidRPr="00811EE0">
              <w:rPr>
                <w:b/>
                <w:bCs/>
                <w:sz w:val="20"/>
                <w:szCs w:val="20"/>
              </w:rPr>
              <w:t>Hedef</w:t>
            </w:r>
            <w:r w:rsidR="007A42E5" w:rsidRPr="00811EE0">
              <w:rPr>
                <w:b/>
                <w:bCs/>
                <w:sz w:val="20"/>
                <w:szCs w:val="20"/>
              </w:rPr>
              <w:t>-</w:t>
            </w:r>
            <w:proofErr w:type="gramStart"/>
            <w:r w:rsidR="007A42E5" w:rsidRPr="00811EE0">
              <w:rPr>
                <w:b/>
                <w:bCs/>
                <w:sz w:val="20"/>
                <w:szCs w:val="20"/>
              </w:rPr>
              <w:t>2.6</w:t>
            </w:r>
            <w:proofErr w:type="gramEnd"/>
          </w:p>
        </w:tc>
        <w:tc>
          <w:tcPr>
            <w:tcW w:w="7454" w:type="dxa"/>
            <w:gridSpan w:val="5"/>
            <w:tcBorders>
              <w:top w:val="single" w:sz="4" w:space="0" w:color="auto"/>
              <w:left w:val="nil"/>
              <w:bottom w:val="single" w:sz="4" w:space="0" w:color="auto"/>
              <w:right w:val="single" w:sz="4" w:space="0" w:color="000000"/>
            </w:tcBorders>
            <w:shd w:val="clear" w:color="auto" w:fill="auto"/>
            <w:vAlign w:val="center"/>
          </w:tcPr>
          <w:p w:rsidR="00937AF1" w:rsidRPr="00811EE0" w:rsidRDefault="00937AF1" w:rsidP="00937AF1">
            <w:pPr>
              <w:widowControl/>
              <w:adjustRightInd/>
              <w:spacing w:line="240" w:lineRule="auto"/>
              <w:jc w:val="left"/>
              <w:textAlignment w:val="auto"/>
              <w:rPr>
                <w:sz w:val="20"/>
                <w:szCs w:val="20"/>
              </w:rPr>
            </w:pPr>
            <w:r w:rsidRPr="00811EE0">
              <w:rPr>
                <w:sz w:val="20"/>
                <w:szCs w:val="20"/>
              </w:rPr>
              <w:t xml:space="preserve">2014 yılı sonuna kadar spor kulüpleri, sporcu, antrenör ve diğer spor elemanlarına yönelik </w:t>
            </w:r>
            <w:proofErr w:type="gramStart"/>
            <w:r w:rsidRPr="00811EE0">
              <w:rPr>
                <w:sz w:val="20"/>
                <w:szCs w:val="20"/>
              </w:rPr>
              <w:t>çalışmalar  uluslararası</w:t>
            </w:r>
            <w:proofErr w:type="gramEnd"/>
            <w:r w:rsidRPr="00811EE0">
              <w:rPr>
                <w:sz w:val="20"/>
                <w:szCs w:val="20"/>
              </w:rPr>
              <w:t xml:space="preserve"> kabul görmüş standartlara getirilecektir.</w:t>
            </w:r>
          </w:p>
        </w:tc>
      </w:tr>
      <w:tr w:rsidR="00937AF1" w:rsidRPr="00811EE0">
        <w:trPr>
          <w:trHeight w:val="516"/>
          <w:jc w:val="center"/>
        </w:trPr>
        <w:tc>
          <w:tcPr>
            <w:tcW w:w="6135" w:type="dxa"/>
            <w:gridSpan w:val="4"/>
            <w:tcBorders>
              <w:top w:val="single" w:sz="4" w:space="0" w:color="auto"/>
              <w:left w:val="single" w:sz="4" w:space="0" w:color="auto"/>
              <w:bottom w:val="nil"/>
              <w:right w:val="single" w:sz="4" w:space="0" w:color="000000"/>
            </w:tcBorders>
            <w:shd w:val="clear" w:color="auto" w:fill="auto"/>
            <w:noWrap/>
            <w:vAlign w:val="center"/>
          </w:tcPr>
          <w:p w:rsidR="00937AF1" w:rsidRPr="00811EE0" w:rsidRDefault="00937AF1" w:rsidP="00603E31">
            <w:pPr>
              <w:widowControl/>
              <w:adjustRightInd/>
              <w:spacing w:line="240" w:lineRule="auto"/>
              <w:jc w:val="center"/>
              <w:textAlignment w:val="auto"/>
              <w:rPr>
                <w:b/>
                <w:bCs/>
                <w:sz w:val="20"/>
                <w:szCs w:val="20"/>
              </w:rPr>
            </w:pPr>
            <w:r w:rsidRPr="00811EE0">
              <w:rPr>
                <w:b/>
                <w:bCs/>
                <w:sz w:val="20"/>
                <w:szCs w:val="20"/>
              </w:rPr>
              <w:t>Performans Hedefi</w:t>
            </w:r>
          </w:p>
        </w:tc>
        <w:tc>
          <w:tcPr>
            <w:tcW w:w="3674" w:type="dxa"/>
            <w:gridSpan w:val="3"/>
            <w:tcBorders>
              <w:top w:val="single" w:sz="4" w:space="0" w:color="auto"/>
              <w:left w:val="nil"/>
              <w:bottom w:val="single" w:sz="4" w:space="0" w:color="auto"/>
              <w:right w:val="single" w:sz="4" w:space="0" w:color="000000"/>
            </w:tcBorders>
            <w:shd w:val="clear" w:color="auto" w:fill="auto"/>
            <w:vAlign w:val="center"/>
          </w:tcPr>
          <w:p w:rsidR="00937AF1" w:rsidRPr="00811EE0" w:rsidRDefault="00937AF1" w:rsidP="00603E31">
            <w:pPr>
              <w:widowControl/>
              <w:adjustRightInd/>
              <w:spacing w:line="240" w:lineRule="auto"/>
              <w:jc w:val="center"/>
              <w:textAlignment w:val="auto"/>
              <w:rPr>
                <w:b/>
                <w:bCs/>
                <w:sz w:val="20"/>
                <w:szCs w:val="20"/>
              </w:rPr>
            </w:pPr>
            <w:r w:rsidRPr="00811EE0">
              <w:rPr>
                <w:b/>
                <w:bCs/>
                <w:sz w:val="20"/>
                <w:szCs w:val="20"/>
              </w:rPr>
              <w:t>Altyapı oluşturulması</w:t>
            </w:r>
          </w:p>
        </w:tc>
      </w:tr>
      <w:tr w:rsidR="000E2328" w:rsidRPr="00811EE0">
        <w:trPr>
          <w:trHeight w:val="516"/>
          <w:jc w:val="center"/>
        </w:trPr>
        <w:tc>
          <w:tcPr>
            <w:tcW w:w="46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E2328" w:rsidRPr="00811EE0" w:rsidRDefault="000E2328" w:rsidP="00AB2DD9">
            <w:pPr>
              <w:widowControl/>
              <w:adjustRightInd/>
              <w:spacing w:line="240" w:lineRule="auto"/>
              <w:jc w:val="center"/>
              <w:textAlignment w:val="auto"/>
              <w:rPr>
                <w:b/>
                <w:bCs/>
                <w:sz w:val="20"/>
                <w:szCs w:val="20"/>
              </w:rPr>
            </w:pPr>
            <w:r w:rsidRPr="00811EE0">
              <w:rPr>
                <w:b/>
                <w:bCs/>
                <w:sz w:val="20"/>
                <w:szCs w:val="20"/>
              </w:rPr>
              <w:t>Performans Göstergeleri</w:t>
            </w:r>
          </w:p>
        </w:tc>
        <w:tc>
          <w:tcPr>
            <w:tcW w:w="1440" w:type="dxa"/>
            <w:tcBorders>
              <w:top w:val="single" w:sz="4" w:space="0" w:color="auto"/>
              <w:left w:val="single" w:sz="4" w:space="0" w:color="auto"/>
              <w:bottom w:val="single" w:sz="4" w:space="0" w:color="auto"/>
              <w:right w:val="single" w:sz="4" w:space="0" w:color="000000"/>
            </w:tcBorders>
            <w:shd w:val="clear" w:color="auto" w:fill="auto"/>
            <w:vAlign w:val="center"/>
          </w:tcPr>
          <w:p w:rsidR="000E2328" w:rsidRPr="00811EE0" w:rsidRDefault="000E2328" w:rsidP="00AB2DD9">
            <w:pPr>
              <w:widowControl/>
              <w:adjustRightInd/>
              <w:spacing w:line="240" w:lineRule="auto"/>
              <w:jc w:val="center"/>
              <w:textAlignment w:val="auto"/>
              <w:rPr>
                <w:b/>
                <w:bCs/>
                <w:sz w:val="20"/>
                <w:szCs w:val="20"/>
              </w:rPr>
            </w:pPr>
            <w:r w:rsidRPr="00811EE0">
              <w:rPr>
                <w:b/>
                <w:bCs/>
                <w:sz w:val="20"/>
                <w:szCs w:val="20"/>
              </w:rPr>
              <w:t>Ölçü Birimi</w:t>
            </w:r>
          </w:p>
        </w:tc>
        <w:tc>
          <w:tcPr>
            <w:tcW w:w="1094"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2010</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2011</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2012</w:t>
            </w:r>
          </w:p>
        </w:tc>
      </w:tr>
      <w:tr w:rsidR="00AB2DD9" w:rsidRPr="00811EE0">
        <w:trPr>
          <w:trHeight w:val="516"/>
          <w:jc w:val="center"/>
        </w:trPr>
        <w:tc>
          <w:tcPr>
            <w:tcW w:w="698" w:type="dxa"/>
            <w:tcBorders>
              <w:top w:val="nil"/>
              <w:left w:val="single" w:sz="4" w:space="0" w:color="auto"/>
              <w:bottom w:val="single" w:sz="4" w:space="0" w:color="auto"/>
              <w:right w:val="nil"/>
            </w:tcBorders>
            <w:shd w:val="clear" w:color="auto" w:fill="auto"/>
            <w:noWrap/>
            <w:vAlign w:val="center"/>
          </w:tcPr>
          <w:p w:rsidR="00AB2DD9" w:rsidRPr="00811EE0" w:rsidRDefault="00AB2DD9" w:rsidP="00AB2DD9">
            <w:pPr>
              <w:widowControl/>
              <w:adjustRightInd/>
              <w:spacing w:line="240" w:lineRule="auto"/>
              <w:jc w:val="center"/>
              <w:textAlignment w:val="auto"/>
              <w:rPr>
                <w:sz w:val="20"/>
                <w:szCs w:val="20"/>
              </w:rPr>
            </w:pPr>
            <w:r w:rsidRPr="00811EE0">
              <w:rPr>
                <w:sz w:val="20"/>
                <w:szCs w:val="20"/>
              </w:rPr>
              <w:t>1</w:t>
            </w:r>
          </w:p>
        </w:tc>
        <w:tc>
          <w:tcPr>
            <w:tcW w:w="3997" w:type="dxa"/>
            <w:gridSpan w:val="2"/>
            <w:tcBorders>
              <w:top w:val="single" w:sz="4" w:space="0" w:color="auto"/>
              <w:left w:val="single" w:sz="4" w:space="0" w:color="auto"/>
              <w:bottom w:val="single" w:sz="4" w:space="0" w:color="auto"/>
              <w:right w:val="nil"/>
            </w:tcBorders>
            <w:shd w:val="clear" w:color="auto" w:fill="auto"/>
            <w:vAlign w:val="center"/>
          </w:tcPr>
          <w:p w:rsidR="00AB2DD9" w:rsidRPr="00811EE0" w:rsidRDefault="00AB2DD9" w:rsidP="00AB2DD9">
            <w:pPr>
              <w:widowControl/>
              <w:adjustRightInd/>
              <w:spacing w:line="240" w:lineRule="auto"/>
              <w:jc w:val="left"/>
              <w:textAlignment w:val="auto"/>
              <w:rPr>
                <w:sz w:val="20"/>
                <w:szCs w:val="20"/>
              </w:rPr>
            </w:pPr>
            <w:r w:rsidRPr="00811EE0">
              <w:rPr>
                <w:sz w:val="20"/>
                <w:szCs w:val="20"/>
              </w:rPr>
              <w:t>Hazırlanacak mevzuat</w:t>
            </w:r>
          </w:p>
        </w:tc>
        <w:tc>
          <w:tcPr>
            <w:tcW w:w="1440" w:type="dxa"/>
            <w:tcBorders>
              <w:top w:val="single" w:sz="4" w:space="0" w:color="auto"/>
              <w:left w:val="single" w:sz="4" w:space="0" w:color="auto"/>
              <w:bottom w:val="single" w:sz="4" w:space="0" w:color="auto"/>
              <w:right w:val="nil"/>
            </w:tcBorders>
            <w:shd w:val="clear" w:color="auto" w:fill="auto"/>
            <w:vAlign w:val="center"/>
          </w:tcPr>
          <w:p w:rsidR="00AB2DD9" w:rsidRPr="00811EE0" w:rsidRDefault="00AB2DD9" w:rsidP="00AB2DD9">
            <w:pPr>
              <w:widowControl/>
              <w:adjustRightInd/>
              <w:spacing w:line="240" w:lineRule="auto"/>
              <w:jc w:val="center"/>
              <w:textAlignment w:val="auto"/>
              <w:rPr>
                <w:sz w:val="20"/>
                <w:szCs w:val="20"/>
              </w:rPr>
            </w:pPr>
            <w:r w:rsidRPr="00811EE0">
              <w:rPr>
                <w:sz w:val="20"/>
                <w:szCs w:val="20"/>
              </w:rPr>
              <w:t>Adet</w:t>
            </w:r>
          </w:p>
        </w:tc>
        <w:tc>
          <w:tcPr>
            <w:tcW w:w="1094" w:type="dxa"/>
            <w:tcBorders>
              <w:top w:val="nil"/>
              <w:left w:val="single" w:sz="4" w:space="0" w:color="auto"/>
              <w:bottom w:val="single" w:sz="4" w:space="0" w:color="auto"/>
              <w:right w:val="single" w:sz="4" w:space="0" w:color="auto"/>
            </w:tcBorders>
            <w:shd w:val="clear" w:color="auto" w:fill="auto"/>
            <w:noWrap/>
            <w:vAlign w:val="center"/>
          </w:tcPr>
          <w:p w:rsidR="00AB2DD9" w:rsidRPr="00811EE0" w:rsidRDefault="00AB2DD9" w:rsidP="00AB2DD9">
            <w:pPr>
              <w:widowControl/>
              <w:adjustRightInd/>
              <w:spacing w:line="240" w:lineRule="auto"/>
              <w:jc w:val="center"/>
              <w:textAlignment w:val="auto"/>
              <w:rPr>
                <w:sz w:val="20"/>
                <w:szCs w:val="20"/>
              </w:rPr>
            </w:pPr>
            <w:r w:rsidRPr="00811EE0">
              <w:rPr>
                <w:sz w:val="20"/>
                <w:szCs w:val="20"/>
              </w:rPr>
              <w:t>0</w:t>
            </w:r>
          </w:p>
        </w:tc>
        <w:tc>
          <w:tcPr>
            <w:tcW w:w="1274" w:type="dxa"/>
            <w:tcBorders>
              <w:top w:val="nil"/>
              <w:left w:val="nil"/>
              <w:bottom w:val="single" w:sz="4" w:space="0" w:color="auto"/>
              <w:right w:val="single" w:sz="4" w:space="0" w:color="auto"/>
            </w:tcBorders>
            <w:shd w:val="clear" w:color="auto" w:fill="auto"/>
            <w:noWrap/>
            <w:vAlign w:val="center"/>
          </w:tcPr>
          <w:p w:rsidR="00AB2DD9" w:rsidRPr="00811EE0" w:rsidRDefault="00AB2DD9" w:rsidP="00AB2DD9">
            <w:pPr>
              <w:widowControl/>
              <w:adjustRightInd/>
              <w:spacing w:line="240" w:lineRule="auto"/>
              <w:jc w:val="center"/>
              <w:textAlignment w:val="auto"/>
              <w:rPr>
                <w:sz w:val="20"/>
                <w:szCs w:val="20"/>
              </w:rPr>
            </w:pPr>
            <w:r w:rsidRPr="00811EE0">
              <w:rPr>
                <w:sz w:val="20"/>
                <w:szCs w:val="20"/>
              </w:rPr>
              <w:t>0</w:t>
            </w:r>
          </w:p>
        </w:tc>
        <w:tc>
          <w:tcPr>
            <w:tcW w:w="1306" w:type="dxa"/>
            <w:tcBorders>
              <w:top w:val="nil"/>
              <w:left w:val="nil"/>
              <w:bottom w:val="single" w:sz="4" w:space="0" w:color="auto"/>
              <w:right w:val="single" w:sz="4" w:space="0" w:color="auto"/>
            </w:tcBorders>
            <w:shd w:val="clear" w:color="auto" w:fill="auto"/>
            <w:noWrap/>
            <w:vAlign w:val="center"/>
          </w:tcPr>
          <w:p w:rsidR="00AB2DD9" w:rsidRPr="00811EE0" w:rsidRDefault="00AB2DD9" w:rsidP="00AB2DD9">
            <w:pPr>
              <w:widowControl/>
              <w:adjustRightInd/>
              <w:spacing w:line="240" w:lineRule="auto"/>
              <w:jc w:val="center"/>
              <w:textAlignment w:val="auto"/>
              <w:rPr>
                <w:sz w:val="20"/>
                <w:szCs w:val="20"/>
              </w:rPr>
            </w:pPr>
            <w:r w:rsidRPr="00811EE0">
              <w:rPr>
                <w:sz w:val="20"/>
                <w:szCs w:val="20"/>
              </w:rPr>
              <w:t>1</w:t>
            </w:r>
          </w:p>
        </w:tc>
      </w:tr>
      <w:tr w:rsidR="00937AF1" w:rsidRPr="00811EE0">
        <w:trPr>
          <w:trHeight w:val="516"/>
          <w:jc w:val="center"/>
        </w:trPr>
        <w:tc>
          <w:tcPr>
            <w:tcW w:w="6135" w:type="dxa"/>
            <w:gridSpan w:val="4"/>
            <w:vMerge w:val="restart"/>
            <w:tcBorders>
              <w:top w:val="single" w:sz="4" w:space="0" w:color="auto"/>
              <w:left w:val="single" w:sz="4" w:space="0" w:color="auto"/>
              <w:bottom w:val="single" w:sz="4" w:space="0" w:color="000000"/>
              <w:right w:val="nil"/>
            </w:tcBorders>
            <w:shd w:val="clear" w:color="auto" w:fill="auto"/>
            <w:vAlign w:val="center"/>
          </w:tcPr>
          <w:p w:rsidR="00937AF1" w:rsidRPr="00811EE0" w:rsidRDefault="00937AF1" w:rsidP="00937AF1">
            <w:pPr>
              <w:widowControl/>
              <w:adjustRightInd/>
              <w:spacing w:line="240" w:lineRule="auto"/>
              <w:jc w:val="center"/>
              <w:textAlignment w:val="auto"/>
              <w:rPr>
                <w:b/>
                <w:bCs/>
                <w:sz w:val="20"/>
                <w:szCs w:val="20"/>
              </w:rPr>
            </w:pPr>
            <w:r w:rsidRPr="00811EE0">
              <w:rPr>
                <w:b/>
                <w:bCs/>
                <w:sz w:val="20"/>
                <w:szCs w:val="20"/>
              </w:rPr>
              <w:t>Faaliyetler</w:t>
            </w:r>
          </w:p>
        </w:tc>
        <w:tc>
          <w:tcPr>
            <w:tcW w:w="36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7AF1" w:rsidRPr="00811EE0" w:rsidRDefault="00937AF1" w:rsidP="00603E31">
            <w:pPr>
              <w:widowControl/>
              <w:adjustRightInd/>
              <w:spacing w:line="240" w:lineRule="auto"/>
              <w:jc w:val="center"/>
              <w:textAlignment w:val="auto"/>
              <w:rPr>
                <w:b/>
                <w:bCs/>
                <w:sz w:val="20"/>
                <w:szCs w:val="20"/>
              </w:rPr>
            </w:pPr>
            <w:r w:rsidRPr="00811EE0">
              <w:rPr>
                <w:b/>
                <w:bCs/>
                <w:sz w:val="20"/>
                <w:szCs w:val="20"/>
              </w:rPr>
              <w:t>Kaynak İhtiyacı</w:t>
            </w:r>
          </w:p>
        </w:tc>
      </w:tr>
      <w:tr w:rsidR="00937AF1" w:rsidRPr="00811EE0">
        <w:trPr>
          <w:trHeight w:val="516"/>
          <w:jc w:val="center"/>
        </w:trPr>
        <w:tc>
          <w:tcPr>
            <w:tcW w:w="6135" w:type="dxa"/>
            <w:gridSpan w:val="4"/>
            <w:vMerge/>
            <w:tcBorders>
              <w:top w:val="single" w:sz="4" w:space="0" w:color="auto"/>
              <w:left w:val="single" w:sz="4" w:space="0" w:color="auto"/>
              <w:bottom w:val="single" w:sz="4" w:space="0" w:color="000000"/>
              <w:right w:val="nil"/>
            </w:tcBorders>
            <w:shd w:val="clear" w:color="auto" w:fill="auto"/>
            <w:vAlign w:val="center"/>
          </w:tcPr>
          <w:p w:rsidR="00937AF1" w:rsidRPr="00811EE0" w:rsidRDefault="00937AF1" w:rsidP="00937AF1">
            <w:pPr>
              <w:widowControl/>
              <w:adjustRightInd/>
              <w:spacing w:line="240" w:lineRule="auto"/>
              <w:jc w:val="left"/>
              <w:textAlignment w:val="auto"/>
              <w:rPr>
                <w:b/>
                <w:bCs/>
                <w:sz w:val="20"/>
                <w:szCs w:val="20"/>
              </w:rPr>
            </w:pPr>
          </w:p>
        </w:tc>
        <w:tc>
          <w:tcPr>
            <w:tcW w:w="1094" w:type="dxa"/>
            <w:tcBorders>
              <w:top w:val="nil"/>
              <w:left w:val="single" w:sz="4" w:space="0" w:color="auto"/>
              <w:bottom w:val="single" w:sz="4" w:space="0" w:color="auto"/>
              <w:right w:val="single" w:sz="4" w:space="0" w:color="auto"/>
            </w:tcBorders>
            <w:shd w:val="clear" w:color="auto" w:fill="auto"/>
            <w:vAlign w:val="center"/>
          </w:tcPr>
          <w:p w:rsidR="00937AF1" w:rsidRPr="00811EE0" w:rsidRDefault="00937AF1" w:rsidP="00603E31">
            <w:pPr>
              <w:widowControl/>
              <w:adjustRightInd/>
              <w:spacing w:line="240" w:lineRule="auto"/>
              <w:jc w:val="center"/>
              <w:textAlignment w:val="auto"/>
              <w:rPr>
                <w:b/>
                <w:bCs/>
                <w:sz w:val="20"/>
                <w:szCs w:val="20"/>
              </w:rPr>
            </w:pPr>
            <w:r w:rsidRPr="00811EE0">
              <w:rPr>
                <w:b/>
                <w:bCs/>
                <w:sz w:val="20"/>
                <w:szCs w:val="20"/>
              </w:rPr>
              <w:t>Bütçe</w:t>
            </w:r>
          </w:p>
        </w:tc>
        <w:tc>
          <w:tcPr>
            <w:tcW w:w="1274" w:type="dxa"/>
            <w:tcBorders>
              <w:top w:val="nil"/>
              <w:left w:val="nil"/>
              <w:bottom w:val="single" w:sz="4" w:space="0" w:color="auto"/>
              <w:right w:val="single" w:sz="4" w:space="0" w:color="auto"/>
            </w:tcBorders>
            <w:shd w:val="clear" w:color="auto" w:fill="auto"/>
            <w:vAlign w:val="center"/>
          </w:tcPr>
          <w:p w:rsidR="00937AF1" w:rsidRPr="00811EE0" w:rsidRDefault="00937AF1" w:rsidP="00603E31">
            <w:pPr>
              <w:widowControl/>
              <w:adjustRightInd/>
              <w:spacing w:line="240" w:lineRule="auto"/>
              <w:jc w:val="center"/>
              <w:textAlignment w:val="auto"/>
              <w:rPr>
                <w:b/>
                <w:bCs/>
                <w:sz w:val="20"/>
                <w:szCs w:val="20"/>
              </w:rPr>
            </w:pPr>
            <w:r w:rsidRPr="00811EE0">
              <w:rPr>
                <w:b/>
                <w:bCs/>
                <w:sz w:val="20"/>
                <w:szCs w:val="20"/>
              </w:rPr>
              <w:t>Bütçe Dışı</w:t>
            </w:r>
          </w:p>
        </w:tc>
        <w:tc>
          <w:tcPr>
            <w:tcW w:w="1306" w:type="dxa"/>
            <w:tcBorders>
              <w:top w:val="nil"/>
              <w:left w:val="nil"/>
              <w:bottom w:val="single" w:sz="4" w:space="0" w:color="auto"/>
              <w:right w:val="single" w:sz="4" w:space="0" w:color="auto"/>
            </w:tcBorders>
            <w:shd w:val="clear" w:color="auto" w:fill="auto"/>
            <w:vAlign w:val="center"/>
          </w:tcPr>
          <w:p w:rsidR="00937AF1" w:rsidRPr="00811EE0" w:rsidRDefault="00937AF1" w:rsidP="00603E31">
            <w:pPr>
              <w:widowControl/>
              <w:adjustRightInd/>
              <w:spacing w:line="240" w:lineRule="auto"/>
              <w:jc w:val="center"/>
              <w:textAlignment w:val="auto"/>
              <w:rPr>
                <w:b/>
                <w:bCs/>
                <w:sz w:val="20"/>
                <w:szCs w:val="20"/>
              </w:rPr>
            </w:pPr>
            <w:r w:rsidRPr="00811EE0">
              <w:rPr>
                <w:b/>
                <w:bCs/>
                <w:sz w:val="20"/>
                <w:szCs w:val="20"/>
              </w:rPr>
              <w:t>Toplam</w:t>
            </w:r>
          </w:p>
        </w:tc>
      </w:tr>
      <w:tr w:rsidR="00937AF1" w:rsidRPr="00811EE0">
        <w:trPr>
          <w:trHeight w:val="516"/>
          <w:jc w:val="center"/>
        </w:trPr>
        <w:tc>
          <w:tcPr>
            <w:tcW w:w="698" w:type="dxa"/>
            <w:tcBorders>
              <w:top w:val="nil"/>
              <w:left w:val="single" w:sz="4" w:space="0" w:color="auto"/>
              <w:bottom w:val="single" w:sz="4" w:space="0" w:color="auto"/>
              <w:right w:val="single" w:sz="4" w:space="0" w:color="auto"/>
            </w:tcBorders>
            <w:shd w:val="clear" w:color="auto" w:fill="auto"/>
            <w:noWrap/>
            <w:vAlign w:val="center"/>
          </w:tcPr>
          <w:p w:rsidR="00937AF1" w:rsidRPr="00811EE0" w:rsidRDefault="007A42E5" w:rsidP="00937AF1">
            <w:pPr>
              <w:widowControl/>
              <w:adjustRightInd/>
              <w:spacing w:line="240" w:lineRule="auto"/>
              <w:jc w:val="center"/>
              <w:textAlignment w:val="auto"/>
              <w:rPr>
                <w:sz w:val="20"/>
                <w:szCs w:val="20"/>
              </w:rPr>
            </w:pPr>
            <w:r w:rsidRPr="00811EE0">
              <w:rPr>
                <w:sz w:val="20"/>
                <w:szCs w:val="20"/>
              </w:rPr>
              <w:t>2.6.4</w:t>
            </w:r>
          </w:p>
        </w:tc>
        <w:tc>
          <w:tcPr>
            <w:tcW w:w="5437" w:type="dxa"/>
            <w:gridSpan w:val="3"/>
            <w:tcBorders>
              <w:top w:val="single" w:sz="4" w:space="0" w:color="auto"/>
              <w:left w:val="nil"/>
              <w:bottom w:val="single" w:sz="4" w:space="0" w:color="auto"/>
              <w:right w:val="nil"/>
            </w:tcBorders>
            <w:shd w:val="clear" w:color="auto" w:fill="auto"/>
            <w:vAlign w:val="center"/>
          </w:tcPr>
          <w:p w:rsidR="00937AF1" w:rsidRPr="00811EE0" w:rsidRDefault="00937AF1" w:rsidP="00937AF1">
            <w:pPr>
              <w:widowControl/>
              <w:adjustRightInd/>
              <w:spacing w:line="240" w:lineRule="auto"/>
              <w:jc w:val="left"/>
              <w:textAlignment w:val="auto"/>
              <w:rPr>
                <w:sz w:val="20"/>
                <w:szCs w:val="20"/>
              </w:rPr>
            </w:pPr>
            <w:r w:rsidRPr="00811EE0">
              <w:rPr>
                <w:sz w:val="20"/>
                <w:szCs w:val="20"/>
              </w:rPr>
              <w:t>Spor Hukukunun gerçekleştirilmesi ile ilgili altyapının oluşturulması</w:t>
            </w:r>
          </w:p>
        </w:tc>
        <w:tc>
          <w:tcPr>
            <w:tcW w:w="1094" w:type="dxa"/>
            <w:tcBorders>
              <w:top w:val="nil"/>
              <w:left w:val="single" w:sz="4" w:space="0" w:color="auto"/>
              <w:bottom w:val="single" w:sz="4" w:space="0" w:color="auto"/>
              <w:right w:val="single" w:sz="4" w:space="0" w:color="auto"/>
            </w:tcBorders>
            <w:shd w:val="clear" w:color="auto" w:fill="auto"/>
            <w:vAlign w:val="center"/>
          </w:tcPr>
          <w:p w:rsidR="00937AF1" w:rsidRPr="00811EE0" w:rsidRDefault="00937AF1" w:rsidP="00603E31">
            <w:pPr>
              <w:widowControl/>
              <w:adjustRightInd/>
              <w:spacing w:line="240" w:lineRule="auto"/>
              <w:jc w:val="center"/>
              <w:textAlignment w:val="auto"/>
              <w:rPr>
                <w:sz w:val="20"/>
                <w:szCs w:val="20"/>
              </w:rPr>
            </w:pPr>
            <w:r w:rsidRPr="00811EE0">
              <w:rPr>
                <w:sz w:val="20"/>
                <w:szCs w:val="20"/>
              </w:rPr>
              <w:t>934.000</w:t>
            </w:r>
          </w:p>
        </w:tc>
        <w:tc>
          <w:tcPr>
            <w:tcW w:w="1274" w:type="dxa"/>
            <w:tcBorders>
              <w:top w:val="nil"/>
              <w:left w:val="nil"/>
              <w:bottom w:val="single" w:sz="4" w:space="0" w:color="auto"/>
              <w:right w:val="single" w:sz="4" w:space="0" w:color="auto"/>
            </w:tcBorders>
            <w:shd w:val="clear" w:color="auto" w:fill="auto"/>
            <w:vAlign w:val="center"/>
          </w:tcPr>
          <w:p w:rsidR="00937AF1" w:rsidRPr="00811EE0" w:rsidRDefault="00937AF1" w:rsidP="00603E31">
            <w:pPr>
              <w:widowControl/>
              <w:adjustRightInd/>
              <w:spacing w:line="240" w:lineRule="auto"/>
              <w:jc w:val="center"/>
              <w:textAlignment w:val="auto"/>
              <w:rPr>
                <w:sz w:val="20"/>
                <w:szCs w:val="20"/>
              </w:rPr>
            </w:pPr>
            <w:r w:rsidRPr="00811EE0">
              <w:rPr>
                <w:sz w:val="20"/>
                <w:szCs w:val="20"/>
              </w:rPr>
              <w:t>0</w:t>
            </w:r>
          </w:p>
        </w:tc>
        <w:tc>
          <w:tcPr>
            <w:tcW w:w="1306" w:type="dxa"/>
            <w:tcBorders>
              <w:top w:val="nil"/>
              <w:left w:val="nil"/>
              <w:bottom w:val="single" w:sz="4" w:space="0" w:color="auto"/>
              <w:right w:val="single" w:sz="4" w:space="0" w:color="auto"/>
            </w:tcBorders>
            <w:shd w:val="clear" w:color="auto" w:fill="auto"/>
            <w:vAlign w:val="center"/>
          </w:tcPr>
          <w:p w:rsidR="00937AF1" w:rsidRPr="00811EE0" w:rsidRDefault="00937AF1" w:rsidP="00603E31">
            <w:pPr>
              <w:widowControl/>
              <w:adjustRightInd/>
              <w:spacing w:line="240" w:lineRule="auto"/>
              <w:jc w:val="center"/>
              <w:textAlignment w:val="auto"/>
              <w:rPr>
                <w:sz w:val="20"/>
                <w:szCs w:val="20"/>
              </w:rPr>
            </w:pPr>
            <w:r w:rsidRPr="00811EE0">
              <w:rPr>
                <w:sz w:val="20"/>
                <w:szCs w:val="20"/>
              </w:rPr>
              <w:t>934.000</w:t>
            </w:r>
          </w:p>
        </w:tc>
      </w:tr>
      <w:tr w:rsidR="00937AF1" w:rsidRPr="00811EE0">
        <w:trPr>
          <w:trHeight w:val="516"/>
          <w:jc w:val="center"/>
        </w:trPr>
        <w:tc>
          <w:tcPr>
            <w:tcW w:w="613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937AF1" w:rsidRPr="00811EE0" w:rsidRDefault="00937AF1" w:rsidP="00603E31">
            <w:pPr>
              <w:widowControl/>
              <w:adjustRightInd/>
              <w:spacing w:line="240" w:lineRule="auto"/>
              <w:jc w:val="center"/>
              <w:textAlignment w:val="auto"/>
              <w:rPr>
                <w:b/>
                <w:bCs/>
                <w:sz w:val="20"/>
                <w:szCs w:val="20"/>
              </w:rPr>
            </w:pPr>
            <w:r w:rsidRPr="00811EE0">
              <w:rPr>
                <w:b/>
                <w:bCs/>
                <w:sz w:val="20"/>
                <w:szCs w:val="20"/>
              </w:rPr>
              <w:t>Genel Toplam</w:t>
            </w:r>
          </w:p>
        </w:tc>
        <w:tc>
          <w:tcPr>
            <w:tcW w:w="1094" w:type="dxa"/>
            <w:tcBorders>
              <w:top w:val="nil"/>
              <w:left w:val="nil"/>
              <w:bottom w:val="single" w:sz="4" w:space="0" w:color="auto"/>
              <w:right w:val="single" w:sz="4" w:space="0" w:color="auto"/>
            </w:tcBorders>
            <w:shd w:val="clear" w:color="auto" w:fill="auto"/>
            <w:vAlign w:val="center"/>
          </w:tcPr>
          <w:p w:rsidR="00937AF1" w:rsidRPr="00811EE0" w:rsidRDefault="00937AF1" w:rsidP="00603E31">
            <w:pPr>
              <w:widowControl/>
              <w:adjustRightInd/>
              <w:spacing w:line="240" w:lineRule="auto"/>
              <w:jc w:val="center"/>
              <w:textAlignment w:val="auto"/>
              <w:rPr>
                <w:b/>
                <w:bCs/>
                <w:sz w:val="20"/>
                <w:szCs w:val="20"/>
              </w:rPr>
            </w:pPr>
            <w:r w:rsidRPr="00811EE0">
              <w:rPr>
                <w:b/>
                <w:bCs/>
                <w:sz w:val="20"/>
                <w:szCs w:val="20"/>
              </w:rPr>
              <w:t>934.000</w:t>
            </w:r>
          </w:p>
        </w:tc>
        <w:tc>
          <w:tcPr>
            <w:tcW w:w="1274" w:type="dxa"/>
            <w:tcBorders>
              <w:top w:val="nil"/>
              <w:left w:val="nil"/>
              <w:bottom w:val="single" w:sz="4" w:space="0" w:color="auto"/>
              <w:right w:val="single" w:sz="4" w:space="0" w:color="auto"/>
            </w:tcBorders>
            <w:shd w:val="clear" w:color="auto" w:fill="auto"/>
            <w:vAlign w:val="center"/>
          </w:tcPr>
          <w:p w:rsidR="00937AF1" w:rsidRPr="00811EE0" w:rsidRDefault="00937AF1" w:rsidP="00603E31">
            <w:pPr>
              <w:widowControl/>
              <w:adjustRightInd/>
              <w:spacing w:line="240" w:lineRule="auto"/>
              <w:jc w:val="center"/>
              <w:textAlignment w:val="auto"/>
              <w:rPr>
                <w:b/>
                <w:bCs/>
                <w:sz w:val="20"/>
                <w:szCs w:val="20"/>
              </w:rPr>
            </w:pPr>
            <w:r w:rsidRPr="00811EE0">
              <w:rPr>
                <w:b/>
                <w:bCs/>
                <w:sz w:val="20"/>
                <w:szCs w:val="20"/>
              </w:rPr>
              <w:t>0</w:t>
            </w:r>
          </w:p>
        </w:tc>
        <w:tc>
          <w:tcPr>
            <w:tcW w:w="1306" w:type="dxa"/>
            <w:tcBorders>
              <w:top w:val="nil"/>
              <w:left w:val="nil"/>
              <w:bottom w:val="single" w:sz="4" w:space="0" w:color="auto"/>
              <w:right w:val="single" w:sz="4" w:space="0" w:color="auto"/>
            </w:tcBorders>
            <w:shd w:val="clear" w:color="auto" w:fill="auto"/>
            <w:vAlign w:val="center"/>
          </w:tcPr>
          <w:p w:rsidR="00937AF1" w:rsidRPr="00811EE0" w:rsidRDefault="00937AF1" w:rsidP="00603E31">
            <w:pPr>
              <w:widowControl/>
              <w:adjustRightInd/>
              <w:spacing w:line="240" w:lineRule="auto"/>
              <w:jc w:val="center"/>
              <w:textAlignment w:val="auto"/>
              <w:rPr>
                <w:b/>
                <w:bCs/>
                <w:sz w:val="20"/>
                <w:szCs w:val="20"/>
              </w:rPr>
            </w:pPr>
            <w:r w:rsidRPr="00811EE0">
              <w:rPr>
                <w:b/>
                <w:bCs/>
                <w:sz w:val="20"/>
                <w:szCs w:val="20"/>
              </w:rPr>
              <w:t>934.000</w:t>
            </w:r>
          </w:p>
        </w:tc>
      </w:tr>
    </w:tbl>
    <w:p w:rsidR="00937AF1" w:rsidRPr="00811EE0" w:rsidRDefault="00937AF1" w:rsidP="008C26AE"/>
    <w:p w:rsidR="00AB2DD9" w:rsidRPr="00811EE0" w:rsidRDefault="00AB2DD9" w:rsidP="008C26AE"/>
    <w:p w:rsidR="00AB2DD9" w:rsidRPr="00811EE0" w:rsidRDefault="00AB2DD9" w:rsidP="008C26AE"/>
    <w:p w:rsidR="00AB2DD9" w:rsidRPr="00811EE0" w:rsidRDefault="00AB2DD9" w:rsidP="008C26AE"/>
    <w:p w:rsidR="00AB2DD9" w:rsidRPr="00811EE0" w:rsidRDefault="00AB2DD9" w:rsidP="008C26AE"/>
    <w:tbl>
      <w:tblPr>
        <w:tblW w:w="9607" w:type="dxa"/>
        <w:jc w:val="center"/>
        <w:tblCellMar>
          <w:left w:w="70" w:type="dxa"/>
          <w:right w:w="70" w:type="dxa"/>
        </w:tblCellMar>
        <w:tblLook w:val="0000" w:firstRow="0" w:lastRow="0" w:firstColumn="0" w:lastColumn="0" w:noHBand="0" w:noVBand="0"/>
      </w:tblPr>
      <w:tblGrid>
        <w:gridCol w:w="698"/>
        <w:gridCol w:w="1657"/>
        <w:gridCol w:w="2340"/>
        <w:gridCol w:w="1440"/>
        <w:gridCol w:w="840"/>
        <w:gridCol w:w="1284"/>
        <w:gridCol w:w="1348"/>
      </w:tblGrid>
      <w:tr w:rsidR="005B472D" w:rsidRPr="00811EE0">
        <w:trPr>
          <w:trHeight w:val="658"/>
          <w:jc w:val="center"/>
        </w:trPr>
        <w:tc>
          <w:tcPr>
            <w:tcW w:w="9607" w:type="dxa"/>
            <w:gridSpan w:val="7"/>
            <w:tcBorders>
              <w:top w:val="nil"/>
              <w:left w:val="nil"/>
              <w:bottom w:val="nil"/>
              <w:right w:val="nil"/>
            </w:tcBorders>
            <w:shd w:val="clear" w:color="auto" w:fill="auto"/>
            <w:noWrap/>
            <w:vAlign w:val="center"/>
          </w:tcPr>
          <w:p w:rsidR="005B472D" w:rsidRPr="00811EE0" w:rsidRDefault="009412CD" w:rsidP="005B472D">
            <w:pPr>
              <w:widowControl/>
              <w:adjustRightInd/>
              <w:spacing w:line="240" w:lineRule="auto"/>
              <w:jc w:val="center"/>
              <w:textAlignment w:val="auto"/>
              <w:rPr>
                <w:b/>
                <w:bCs/>
              </w:rPr>
            </w:pPr>
            <w:r w:rsidRPr="00811EE0">
              <w:rPr>
                <w:b/>
                <w:bCs/>
              </w:rPr>
              <w:t xml:space="preserve">PERFORMANS HEDEFİ </w:t>
            </w:r>
            <w:r w:rsidR="0079240D" w:rsidRPr="00811EE0">
              <w:rPr>
                <w:b/>
                <w:bCs/>
              </w:rPr>
              <w:t>TABLO</w:t>
            </w:r>
            <w:r w:rsidRPr="00811EE0">
              <w:rPr>
                <w:b/>
                <w:bCs/>
              </w:rPr>
              <w:t xml:space="preserve"> - </w:t>
            </w:r>
            <w:r w:rsidR="00056FCE" w:rsidRPr="00811EE0">
              <w:rPr>
                <w:b/>
                <w:bCs/>
              </w:rPr>
              <w:t>17</w:t>
            </w:r>
          </w:p>
        </w:tc>
      </w:tr>
      <w:tr w:rsidR="005B472D" w:rsidRPr="00811EE0">
        <w:trPr>
          <w:trHeight w:val="446"/>
          <w:jc w:val="center"/>
        </w:trPr>
        <w:tc>
          <w:tcPr>
            <w:tcW w:w="235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B472D" w:rsidRPr="00811EE0" w:rsidRDefault="005B472D" w:rsidP="005B472D">
            <w:pPr>
              <w:widowControl/>
              <w:adjustRightInd/>
              <w:spacing w:line="240" w:lineRule="auto"/>
              <w:jc w:val="left"/>
              <w:textAlignment w:val="auto"/>
              <w:rPr>
                <w:b/>
                <w:bCs/>
                <w:sz w:val="20"/>
                <w:szCs w:val="20"/>
              </w:rPr>
            </w:pPr>
            <w:r w:rsidRPr="00811EE0">
              <w:rPr>
                <w:b/>
                <w:bCs/>
                <w:sz w:val="20"/>
                <w:szCs w:val="20"/>
              </w:rPr>
              <w:t>İdare Adı</w:t>
            </w:r>
          </w:p>
        </w:tc>
        <w:tc>
          <w:tcPr>
            <w:tcW w:w="7252" w:type="dxa"/>
            <w:gridSpan w:val="5"/>
            <w:tcBorders>
              <w:top w:val="single" w:sz="4" w:space="0" w:color="auto"/>
              <w:left w:val="nil"/>
              <w:bottom w:val="single" w:sz="4" w:space="0" w:color="auto"/>
              <w:right w:val="single" w:sz="4" w:space="0" w:color="000000"/>
            </w:tcBorders>
            <w:shd w:val="clear" w:color="auto" w:fill="auto"/>
            <w:vAlign w:val="center"/>
          </w:tcPr>
          <w:p w:rsidR="005B472D" w:rsidRPr="00811EE0" w:rsidRDefault="0055321A" w:rsidP="005B472D">
            <w:pPr>
              <w:widowControl/>
              <w:adjustRightInd/>
              <w:spacing w:line="240" w:lineRule="auto"/>
              <w:jc w:val="left"/>
              <w:textAlignment w:val="auto"/>
              <w:rPr>
                <w:sz w:val="20"/>
                <w:szCs w:val="20"/>
              </w:rPr>
            </w:pPr>
            <w:r>
              <w:rPr>
                <w:sz w:val="20"/>
                <w:szCs w:val="20"/>
              </w:rPr>
              <w:t>40.14 - SPOR GENEL MÜDÜRLÜĞÜ</w:t>
            </w:r>
          </w:p>
        </w:tc>
      </w:tr>
      <w:tr w:rsidR="005B472D" w:rsidRPr="00811EE0">
        <w:trPr>
          <w:trHeight w:val="446"/>
          <w:jc w:val="center"/>
        </w:trPr>
        <w:tc>
          <w:tcPr>
            <w:tcW w:w="23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5B472D" w:rsidRPr="00811EE0" w:rsidRDefault="005B472D" w:rsidP="005B472D">
            <w:pPr>
              <w:widowControl/>
              <w:adjustRightInd/>
              <w:spacing w:line="240" w:lineRule="auto"/>
              <w:jc w:val="left"/>
              <w:textAlignment w:val="auto"/>
              <w:rPr>
                <w:b/>
                <w:bCs/>
                <w:sz w:val="20"/>
                <w:szCs w:val="20"/>
              </w:rPr>
            </w:pPr>
            <w:r w:rsidRPr="00811EE0">
              <w:rPr>
                <w:b/>
                <w:bCs/>
                <w:sz w:val="20"/>
                <w:szCs w:val="20"/>
              </w:rPr>
              <w:t>Amaç</w:t>
            </w:r>
            <w:r w:rsidR="007A42E5" w:rsidRPr="00811EE0">
              <w:rPr>
                <w:b/>
                <w:bCs/>
                <w:sz w:val="20"/>
                <w:szCs w:val="20"/>
              </w:rPr>
              <w:t>-2</w:t>
            </w:r>
          </w:p>
        </w:tc>
        <w:tc>
          <w:tcPr>
            <w:tcW w:w="7252" w:type="dxa"/>
            <w:gridSpan w:val="5"/>
            <w:tcBorders>
              <w:top w:val="single" w:sz="4" w:space="0" w:color="auto"/>
              <w:left w:val="nil"/>
              <w:bottom w:val="single" w:sz="4" w:space="0" w:color="auto"/>
              <w:right w:val="single" w:sz="4" w:space="0" w:color="000000"/>
            </w:tcBorders>
            <w:shd w:val="clear" w:color="auto" w:fill="auto"/>
            <w:vAlign w:val="center"/>
          </w:tcPr>
          <w:p w:rsidR="005B472D" w:rsidRPr="00811EE0" w:rsidRDefault="007C4F18" w:rsidP="005B472D">
            <w:pPr>
              <w:widowControl/>
              <w:adjustRightInd/>
              <w:spacing w:line="240" w:lineRule="auto"/>
              <w:jc w:val="left"/>
              <w:textAlignment w:val="auto"/>
              <w:rPr>
                <w:sz w:val="20"/>
                <w:szCs w:val="20"/>
              </w:rPr>
            </w:pPr>
            <w:r>
              <w:rPr>
                <w:sz w:val="20"/>
                <w:szCs w:val="20"/>
              </w:rPr>
              <w:t>Güçlü Bir Spor Yönetimi Süreci Oluşturmak</w:t>
            </w:r>
          </w:p>
        </w:tc>
      </w:tr>
      <w:tr w:rsidR="005B472D" w:rsidRPr="00811EE0">
        <w:trPr>
          <w:trHeight w:val="446"/>
          <w:jc w:val="center"/>
        </w:trPr>
        <w:tc>
          <w:tcPr>
            <w:tcW w:w="23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5B472D" w:rsidRPr="00811EE0" w:rsidRDefault="005B472D" w:rsidP="005B472D">
            <w:pPr>
              <w:widowControl/>
              <w:adjustRightInd/>
              <w:spacing w:line="240" w:lineRule="auto"/>
              <w:jc w:val="left"/>
              <w:textAlignment w:val="auto"/>
              <w:rPr>
                <w:b/>
                <w:bCs/>
                <w:sz w:val="20"/>
                <w:szCs w:val="20"/>
              </w:rPr>
            </w:pPr>
            <w:r w:rsidRPr="00811EE0">
              <w:rPr>
                <w:b/>
                <w:bCs/>
                <w:sz w:val="20"/>
                <w:szCs w:val="20"/>
              </w:rPr>
              <w:t>Hedef</w:t>
            </w:r>
            <w:r w:rsidR="00B70936" w:rsidRPr="00811EE0">
              <w:rPr>
                <w:b/>
                <w:bCs/>
                <w:sz w:val="20"/>
                <w:szCs w:val="20"/>
              </w:rPr>
              <w:t>-</w:t>
            </w:r>
            <w:proofErr w:type="gramStart"/>
            <w:r w:rsidR="00B70936" w:rsidRPr="00811EE0">
              <w:rPr>
                <w:b/>
                <w:bCs/>
                <w:sz w:val="20"/>
                <w:szCs w:val="20"/>
              </w:rPr>
              <w:t>2.6</w:t>
            </w:r>
            <w:proofErr w:type="gramEnd"/>
          </w:p>
        </w:tc>
        <w:tc>
          <w:tcPr>
            <w:tcW w:w="7252" w:type="dxa"/>
            <w:gridSpan w:val="5"/>
            <w:tcBorders>
              <w:top w:val="single" w:sz="4" w:space="0" w:color="auto"/>
              <w:left w:val="nil"/>
              <w:bottom w:val="single" w:sz="4" w:space="0" w:color="auto"/>
              <w:right w:val="single" w:sz="4" w:space="0" w:color="000000"/>
            </w:tcBorders>
            <w:shd w:val="clear" w:color="auto" w:fill="auto"/>
            <w:vAlign w:val="center"/>
          </w:tcPr>
          <w:p w:rsidR="005B472D" w:rsidRPr="00811EE0" w:rsidRDefault="009412CD" w:rsidP="005B472D">
            <w:pPr>
              <w:widowControl/>
              <w:adjustRightInd/>
              <w:spacing w:line="240" w:lineRule="auto"/>
              <w:jc w:val="left"/>
              <w:textAlignment w:val="auto"/>
              <w:rPr>
                <w:sz w:val="20"/>
                <w:szCs w:val="20"/>
              </w:rPr>
            </w:pPr>
            <w:r w:rsidRPr="00811EE0">
              <w:rPr>
                <w:sz w:val="20"/>
                <w:szCs w:val="20"/>
              </w:rPr>
              <w:t xml:space="preserve">2014 yılı sonuna kadar spor kulüpleri, sporcu, antrenör ve diğer spor elemanlarına yönelik </w:t>
            </w:r>
            <w:proofErr w:type="gramStart"/>
            <w:r w:rsidRPr="00811EE0">
              <w:rPr>
                <w:sz w:val="20"/>
                <w:szCs w:val="20"/>
              </w:rPr>
              <w:t>çalışmalar  uluslararası</w:t>
            </w:r>
            <w:proofErr w:type="gramEnd"/>
            <w:r w:rsidRPr="00811EE0">
              <w:rPr>
                <w:sz w:val="20"/>
                <w:szCs w:val="20"/>
              </w:rPr>
              <w:t xml:space="preserve"> kabul görmüş standartlara getirilecektir.</w:t>
            </w:r>
          </w:p>
        </w:tc>
      </w:tr>
      <w:tr w:rsidR="009412CD" w:rsidRPr="00811EE0">
        <w:trPr>
          <w:trHeight w:val="446"/>
          <w:jc w:val="center"/>
        </w:trPr>
        <w:tc>
          <w:tcPr>
            <w:tcW w:w="6135" w:type="dxa"/>
            <w:gridSpan w:val="4"/>
            <w:tcBorders>
              <w:top w:val="single" w:sz="4" w:space="0" w:color="auto"/>
              <w:left w:val="single" w:sz="4" w:space="0" w:color="auto"/>
              <w:bottom w:val="nil"/>
              <w:right w:val="single" w:sz="4" w:space="0" w:color="000000"/>
            </w:tcBorders>
            <w:shd w:val="clear" w:color="auto" w:fill="auto"/>
            <w:noWrap/>
            <w:vAlign w:val="center"/>
          </w:tcPr>
          <w:p w:rsidR="009412CD" w:rsidRPr="00811EE0" w:rsidRDefault="009412CD" w:rsidP="005B472D">
            <w:pPr>
              <w:widowControl/>
              <w:adjustRightInd/>
              <w:spacing w:line="240" w:lineRule="auto"/>
              <w:jc w:val="center"/>
              <w:textAlignment w:val="auto"/>
              <w:rPr>
                <w:b/>
                <w:bCs/>
                <w:sz w:val="20"/>
                <w:szCs w:val="20"/>
              </w:rPr>
            </w:pPr>
            <w:r w:rsidRPr="00811EE0">
              <w:rPr>
                <w:b/>
                <w:bCs/>
                <w:sz w:val="20"/>
                <w:szCs w:val="20"/>
              </w:rPr>
              <w:t>Performans Hedefi</w:t>
            </w:r>
          </w:p>
        </w:tc>
        <w:tc>
          <w:tcPr>
            <w:tcW w:w="3472" w:type="dxa"/>
            <w:gridSpan w:val="3"/>
            <w:tcBorders>
              <w:top w:val="single" w:sz="4" w:space="0" w:color="auto"/>
              <w:left w:val="nil"/>
              <w:bottom w:val="single" w:sz="4" w:space="0" w:color="auto"/>
              <w:right w:val="single" w:sz="4" w:space="0" w:color="000000"/>
            </w:tcBorders>
            <w:shd w:val="clear" w:color="auto" w:fill="auto"/>
            <w:vAlign w:val="center"/>
          </w:tcPr>
          <w:p w:rsidR="009412CD" w:rsidRPr="00811EE0" w:rsidRDefault="009412CD" w:rsidP="009412CD">
            <w:pPr>
              <w:widowControl/>
              <w:adjustRightInd/>
              <w:spacing w:line="240" w:lineRule="auto"/>
              <w:jc w:val="center"/>
              <w:textAlignment w:val="auto"/>
              <w:rPr>
                <w:b/>
                <w:sz w:val="20"/>
                <w:szCs w:val="20"/>
              </w:rPr>
            </w:pPr>
            <w:r w:rsidRPr="00811EE0">
              <w:rPr>
                <w:b/>
                <w:sz w:val="20"/>
                <w:szCs w:val="20"/>
              </w:rPr>
              <w:t>Engellilere yönelik faaliyetlerin arttırılması</w:t>
            </w:r>
          </w:p>
        </w:tc>
      </w:tr>
      <w:tr w:rsidR="000E2328" w:rsidRPr="00811EE0">
        <w:trPr>
          <w:trHeight w:val="446"/>
          <w:jc w:val="center"/>
        </w:trPr>
        <w:tc>
          <w:tcPr>
            <w:tcW w:w="46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E2328" w:rsidRPr="00811EE0" w:rsidRDefault="000E2328" w:rsidP="005B472D">
            <w:pPr>
              <w:widowControl/>
              <w:adjustRightInd/>
              <w:spacing w:line="240" w:lineRule="auto"/>
              <w:jc w:val="center"/>
              <w:textAlignment w:val="auto"/>
              <w:rPr>
                <w:b/>
                <w:bCs/>
                <w:sz w:val="20"/>
                <w:szCs w:val="20"/>
              </w:rPr>
            </w:pPr>
            <w:r w:rsidRPr="00811EE0">
              <w:rPr>
                <w:b/>
                <w:bCs/>
                <w:sz w:val="20"/>
                <w:szCs w:val="20"/>
              </w:rPr>
              <w:t>Performans Göstergeleri</w:t>
            </w:r>
          </w:p>
        </w:tc>
        <w:tc>
          <w:tcPr>
            <w:tcW w:w="1440" w:type="dxa"/>
            <w:tcBorders>
              <w:top w:val="single" w:sz="4" w:space="0" w:color="auto"/>
              <w:left w:val="single" w:sz="4" w:space="0" w:color="auto"/>
              <w:bottom w:val="single" w:sz="4" w:space="0" w:color="auto"/>
              <w:right w:val="single" w:sz="4" w:space="0" w:color="000000"/>
            </w:tcBorders>
            <w:shd w:val="clear" w:color="auto" w:fill="auto"/>
            <w:vAlign w:val="center"/>
          </w:tcPr>
          <w:p w:rsidR="000E2328" w:rsidRPr="00811EE0" w:rsidRDefault="000E2328" w:rsidP="005E6637">
            <w:pPr>
              <w:widowControl/>
              <w:adjustRightInd/>
              <w:spacing w:line="240" w:lineRule="auto"/>
              <w:jc w:val="center"/>
              <w:textAlignment w:val="auto"/>
              <w:rPr>
                <w:b/>
                <w:bCs/>
                <w:sz w:val="20"/>
                <w:szCs w:val="20"/>
              </w:rPr>
            </w:pPr>
            <w:r w:rsidRPr="00811EE0">
              <w:rPr>
                <w:b/>
                <w:bCs/>
                <w:sz w:val="20"/>
                <w:szCs w:val="20"/>
              </w:rPr>
              <w:t>Ölçü Birimi</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2010</w:t>
            </w:r>
          </w:p>
        </w:tc>
        <w:tc>
          <w:tcPr>
            <w:tcW w:w="1284"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2011</w:t>
            </w:r>
          </w:p>
        </w:tc>
        <w:tc>
          <w:tcPr>
            <w:tcW w:w="1348"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2012</w:t>
            </w:r>
          </w:p>
        </w:tc>
      </w:tr>
      <w:tr w:rsidR="009412CD" w:rsidRPr="00811EE0">
        <w:trPr>
          <w:trHeight w:val="637"/>
          <w:jc w:val="center"/>
        </w:trPr>
        <w:tc>
          <w:tcPr>
            <w:tcW w:w="698" w:type="dxa"/>
            <w:tcBorders>
              <w:top w:val="nil"/>
              <w:left w:val="single" w:sz="4" w:space="0" w:color="auto"/>
              <w:bottom w:val="single" w:sz="4" w:space="0" w:color="auto"/>
              <w:right w:val="nil"/>
            </w:tcBorders>
            <w:shd w:val="clear" w:color="auto" w:fill="auto"/>
            <w:noWrap/>
            <w:vAlign w:val="center"/>
          </w:tcPr>
          <w:p w:rsidR="009412CD" w:rsidRPr="00811EE0" w:rsidRDefault="009412CD" w:rsidP="005B472D">
            <w:pPr>
              <w:widowControl/>
              <w:adjustRightInd/>
              <w:spacing w:line="240" w:lineRule="auto"/>
              <w:jc w:val="center"/>
              <w:textAlignment w:val="auto"/>
              <w:rPr>
                <w:sz w:val="20"/>
                <w:szCs w:val="20"/>
              </w:rPr>
            </w:pPr>
            <w:r w:rsidRPr="00811EE0">
              <w:rPr>
                <w:sz w:val="20"/>
                <w:szCs w:val="20"/>
              </w:rPr>
              <w:t>1</w:t>
            </w:r>
          </w:p>
        </w:tc>
        <w:tc>
          <w:tcPr>
            <w:tcW w:w="3997" w:type="dxa"/>
            <w:gridSpan w:val="2"/>
            <w:tcBorders>
              <w:top w:val="single" w:sz="4" w:space="0" w:color="auto"/>
              <w:left w:val="single" w:sz="4" w:space="0" w:color="auto"/>
              <w:bottom w:val="single" w:sz="4" w:space="0" w:color="auto"/>
              <w:right w:val="nil"/>
            </w:tcBorders>
            <w:shd w:val="clear" w:color="auto" w:fill="auto"/>
            <w:vAlign w:val="center"/>
          </w:tcPr>
          <w:p w:rsidR="009412CD" w:rsidRPr="00811EE0" w:rsidRDefault="009412CD" w:rsidP="005B472D">
            <w:pPr>
              <w:widowControl/>
              <w:adjustRightInd/>
              <w:spacing w:line="240" w:lineRule="auto"/>
              <w:jc w:val="left"/>
              <w:textAlignment w:val="auto"/>
              <w:rPr>
                <w:sz w:val="20"/>
                <w:szCs w:val="20"/>
              </w:rPr>
            </w:pPr>
            <w:r w:rsidRPr="00811EE0">
              <w:rPr>
                <w:sz w:val="20"/>
                <w:szCs w:val="20"/>
              </w:rPr>
              <w:t>Katılımı sağlanacak engelli</w:t>
            </w:r>
          </w:p>
        </w:tc>
        <w:tc>
          <w:tcPr>
            <w:tcW w:w="1440" w:type="dxa"/>
            <w:tcBorders>
              <w:top w:val="single" w:sz="4" w:space="0" w:color="auto"/>
              <w:left w:val="single" w:sz="4" w:space="0" w:color="auto"/>
              <w:bottom w:val="single" w:sz="4" w:space="0" w:color="auto"/>
              <w:right w:val="nil"/>
            </w:tcBorders>
            <w:shd w:val="clear" w:color="auto" w:fill="auto"/>
            <w:vAlign w:val="center"/>
          </w:tcPr>
          <w:p w:rsidR="009412CD" w:rsidRPr="00811EE0" w:rsidRDefault="009412CD" w:rsidP="005E6637">
            <w:pPr>
              <w:widowControl/>
              <w:adjustRightInd/>
              <w:spacing w:line="240" w:lineRule="auto"/>
              <w:jc w:val="center"/>
              <w:textAlignment w:val="auto"/>
              <w:rPr>
                <w:sz w:val="20"/>
                <w:szCs w:val="20"/>
              </w:rPr>
            </w:pPr>
            <w:r w:rsidRPr="00811EE0">
              <w:rPr>
                <w:sz w:val="20"/>
                <w:szCs w:val="20"/>
              </w:rPr>
              <w:t>Sayı</w:t>
            </w:r>
          </w:p>
        </w:tc>
        <w:tc>
          <w:tcPr>
            <w:tcW w:w="840" w:type="dxa"/>
            <w:tcBorders>
              <w:top w:val="nil"/>
              <w:left w:val="single" w:sz="4" w:space="0" w:color="auto"/>
              <w:bottom w:val="single" w:sz="4" w:space="0" w:color="auto"/>
              <w:right w:val="single" w:sz="4" w:space="0" w:color="auto"/>
            </w:tcBorders>
            <w:shd w:val="clear" w:color="auto" w:fill="auto"/>
            <w:noWrap/>
            <w:vAlign w:val="center"/>
          </w:tcPr>
          <w:p w:rsidR="009412CD" w:rsidRPr="00811EE0" w:rsidRDefault="009412CD" w:rsidP="005B472D">
            <w:pPr>
              <w:widowControl/>
              <w:adjustRightInd/>
              <w:spacing w:line="240" w:lineRule="auto"/>
              <w:jc w:val="center"/>
              <w:textAlignment w:val="auto"/>
              <w:rPr>
                <w:sz w:val="20"/>
                <w:szCs w:val="20"/>
              </w:rPr>
            </w:pPr>
            <w:r w:rsidRPr="00811EE0">
              <w:rPr>
                <w:sz w:val="20"/>
                <w:szCs w:val="20"/>
              </w:rPr>
              <w:t>0</w:t>
            </w:r>
          </w:p>
        </w:tc>
        <w:tc>
          <w:tcPr>
            <w:tcW w:w="1284" w:type="dxa"/>
            <w:tcBorders>
              <w:top w:val="nil"/>
              <w:left w:val="nil"/>
              <w:bottom w:val="single" w:sz="4" w:space="0" w:color="auto"/>
              <w:right w:val="single" w:sz="4" w:space="0" w:color="auto"/>
            </w:tcBorders>
            <w:shd w:val="clear" w:color="auto" w:fill="auto"/>
            <w:noWrap/>
            <w:vAlign w:val="center"/>
          </w:tcPr>
          <w:p w:rsidR="009412CD" w:rsidRPr="00811EE0" w:rsidRDefault="009412CD" w:rsidP="005B472D">
            <w:pPr>
              <w:widowControl/>
              <w:adjustRightInd/>
              <w:spacing w:line="240" w:lineRule="auto"/>
              <w:jc w:val="center"/>
              <w:textAlignment w:val="auto"/>
              <w:rPr>
                <w:sz w:val="20"/>
                <w:szCs w:val="20"/>
              </w:rPr>
            </w:pPr>
            <w:r w:rsidRPr="00811EE0">
              <w:rPr>
                <w:sz w:val="20"/>
                <w:szCs w:val="20"/>
              </w:rPr>
              <w:t>0</w:t>
            </w:r>
          </w:p>
        </w:tc>
        <w:tc>
          <w:tcPr>
            <w:tcW w:w="1348" w:type="dxa"/>
            <w:tcBorders>
              <w:top w:val="nil"/>
              <w:left w:val="nil"/>
              <w:bottom w:val="single" w:sz="4" w:space="0" w:color="auto"/>
              <w:right w:val="single" w:sz="4" w:space="0" w:color="auto"/>
            </w:tcBorders>
            <w:shd w:val="clear" w:color="auto" w:fill="auto"/>
            <w:noWrap/>
            <w:vAlign w:val="center"/>
          </w:tcPr>
          <w:p w:rsidR="009412CD" w:rsidRPr="00811EE0" w:rsidRDefault="009412CD" w:rsidP="005B472D">
            <w:pPr>
              <w:widowControl/>
              <w:adjustRightInd/>
              <w:spacing w:line="240" w:lineRule="auto"/>
              <w:jc w:val="center"/>
              <w:textAlignment w:val="auto"/>
              <w:rPr>
                <w:sz w:val="20"/>
                <w:szCs w:val="20"/>
              </w:rPr>
            </w:pPr>
            <w:r w:rsidRPr="00811EE0">
              <w:rPr>
                <w:sz w:val="20"/>
                <w:szCs w:val="20"/>
              </w:rPr>
              <w:t>1</w:t>
            </w:r>
          </w:p>
        </w:tc>
      </w:tr>
      <w:tr w:rsidR="009412CD" w:rsidRPr="00811EE0">
        <w:trPr>
          <w:trHeight w:val="637"/>
          <w:jc w:val="center"/>
        </w:trPr>
        <w:tc>
          <w:tcPr>
            <w:tcW w:w="6135" w:type="dxa"/>
            <w:gridSpan w:val="4"/>
            <w:vMerge w:val="restart"/>
            <w:tcBorders>
              <w:top w:val="single" w:sz="4" w:space="0" w:color="auto"/>
              <w:left w:val="single" w:sz="4" w:space="0" w:color="auto"/>
              <w:bottom w:val="single" w:sz="4" w:space="0" w:color="000000"/>
              <w:right w:val="nil"/>
            </w:tcBorders>
            <w:shd w:val="clear" w:color="auto" w:fill="auto"/>
            <w:vAlign w:val="center"/>
          </w:tcPr>
          <w:p w:rsidR="009412CD" w:rsidRPr="00811EE0" w:rsidRDefault="009412CD" w:rsidP="005B472D">
            <w:pPr>
              <w:widowControl/>
              <w:adjustRightInd/>
              <w:spacing w:line="240" w:lineRule="auto"/>
              <w:jc w:val="center"/>
              <w:textAlignment w:val="auto"/>
              <w:rPr>
                <w:b/>
                <w:bCs/>
                <w:sz w:val="20"/>
                <w:szCs w:val="20"/>
              </w:rPr>
            </w:pPr>
            <w:r w:rsidRPr="00811EE0">
              <w:rPr>
                <w:b/>
                <w:bCs/>
                <w:sz w:val="20"/>
                <w:szCs w:val="20"/>
              </w:rPr>
              <w:t>Faaliyetler</w:t>
            </w:r>
          </w:p>
        </w:tc>
        <w:tc>
          <w:tcPr>
            <w:tcW w:w="3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12CD" w:rsidRPr="00811EE0" w:rsidRDefault="009412CD" w:rsidP="005B472D">
            <w:pPr>
              <w:widowControl/>
              <w:adjustRightInd/>
              <w:spacing w:line="240" w:lineRule="auto"/>
              <w:jc w:val="center"/>
              <w:textAlignment w:val="auto"/>
              <w:rPr>
                <w:b/>
                <w:bCs/>
                <w:sz w:val="20"/>
                <w:szCs w:val="20"/>
              </w:rPr>
            </w:pPr>
            <w:r w:rsidRPr="00811EE0">
              <w:rPr>
                <w:b/>
                <w:bCs/>
                <w:sz w:val="20"/>
                <w:szCs w:val="20"/>
              </w:rPr>
              <w:t>Kaynak İhtiyacı</w:t>
            </w:r>
          </w:p>
        </w:tc>
      </w:tr>
      <w:tr w:rsidR="009412CD" w:rsidRPr="00811EE0">
        <w:trPr>
          <w:trHeight w:val="574"/>
          <w:jc w:val="center"/>
        </w:trPr>
        <w:tc>
          <w:tcPr>
            <w:tcW w:w="6135" w:type="dxa"/>
            <w:gridSpan w:val="4"/>
            <w:vMerge/>
            <w:tcBorders>
              <w:top w:val="single" w:sz="4" w:space="0" w:color="auto"/>
              <w:left w:val="single" w:sz="4" w:space="0" w:color="auto"/>
              <w:bottom w:val="single" w:sz="4" w:space="0" w:color="000000"/>
              <w:right w:val="nil"/>
            </w:tcBorders>
            <w:shd w:val="clear" w:color="auto" w:fill="auto"/>
            <w:vAlign w:val="center"/>
          </w:tcPr>
          <w:p w:rsidR="009412CD" w:rsidRPr="00811EE0" w:rsidRDefault="009412CD" w:rsidP="005B472D">
            <w:pPr>
              <w:widowControl/>
              <w:adjustRightInd/>
              <w:spacing w:line="240" w:lineRule="auto"/>
              <w:jc w:val="left"/>
              <w:textAlignment w:val="auto"/>
              <w:rPr>
                <w:b/>
                <w:bCs/>
                <w:sz w:val="20"/>
                <w:szCs w:val="20"/>
              </w:rPr>
            </w:pPr>
          </w:p>
        </w:tc>
        <w:tc>
          <w:tcPr>
            <w:tcW w:w="840" w:type="dxa"/>
            <w:tcBorders>
              <w:top w:val="nil"/>
              <w:left w:val="single" w:sz="4" w:space="0" w:color="auto"/>
              <w:bottom w:val="single" w:sz="4" w:space="0" w:color="auto"/>
              <w:right w:val="single" w:sz="4" w:space="0" w:color="auto"/>
            </w:tcBorders>
            <w:shd w:val="clear" w:color="auto" w:fill="auto"/>
            <w:vAlign w:val="center"/>
          </w:tcPr>
          <w:p w:rsidR="009412CD" w:rsidRPr="00811EE0" w:rsidRDefault="009412CD" w:rsidP="005B472D">
            <w:pPr>
              <w:widowControl/>
              <w:adjustRightInd/>
              <w:spacing w:line="240" w:lineRule="auto"/>
              <w:jc w:val="center"/>
              <w:textAlignment w:val="auto"/>
              <w:rPr>
                <w:b/>
                <w:bCs/>
                <w:sz w:val="20"/>
                <w:szCs w:val="20"/>
              </w:rPr>
            </w:pPr>
            <w:r w:rsidRPr="00811EE0">
              <w:rPr>
                <w:b/>
                <w:bCs/>
                <w:sz w:val="20"/>
                <w:szCs w:val="20"/>
              </w:rPr>
              <w:t>Bütçe</w:t>
            </w:r>
          </w:p>
        </w:tc>
        <w:tc>
          <w:tcPr>
            <w:tcW w:w="1284" w:type="dxa"/>
            <w:tcBorders>
              <w:top w:val="nil"/>
              <w:left w:val="nil"/>
              <w:bottom w:val="single" w:sz="4" w:space="0" w:color="auto"/>
              <w:right w:val="single" w:sz="4" w:space="0" w:color="auto"/>
            </w:tcBorders>
            <w:shd w:val="clear" w:color="auto" w:fill="auto"/>
            <w:vAlign w:val="center"/>
          </w:tcPr>
          <w:p w:rsidR="009412CD" w:rsidRPr="00811EE0" w:rsidRDefault="009412CD" w:rsidP="005B472D">
            <w:pPr>
              <w:widowControl/>
              <w:adjustRightInd/>
              <w:spacing w:line="240" w:lineRule="auto"/>
              <w:jc w:val="center"/>
              <w:textAlignment w:val="auto"/>
              <w:rPr>
                <w:b/>
                <w:bCs/>
                <w:sz w:val="20"/>
                <w:szCs w:val="20"/>
              </w:rPr>
            </w:pPr>
            <w:r w:rsidRPr="00811EE0">
              <w:rPr>
                <w:b/>
                <w:bCs/>
                <w:sz w:val="20"/>
                <w:szCs w:val="20"/>
              </w:rPr>
              <w:t>Bütçe Dışı</w:t>
            </w:r>
          </w:p>
        </w:tc>
        <w:tc>
          <w:tcPr>
            <w:tcW w:w="1348" w:type="dxa"/>
            <w:tcBorders>
              <w:top w:val="nil"/>
              <w:left w:val="nil"/>
              <w:bottom w:val="single" w:sz="4" w:space="0" w:color="auto"/>
              <w:right w:val="single" w:sz="4" w:space="0" w:color="auto"/>
            </w:tcBorders>
            <w:shd w:val="clear" w:color="auto" w:fill="auto"/>
            <w:vAlign w:val="center"/>
          </w:tcPr>
          <w:p w:rsidR="009412CD" w:rsidRPr="00811EE0" w:rsidRDefault="009412CD" w:rsidP="005B472D">
            <w:pPr>
              <w:widowControl/>
              <w:adjustRightInd/>
              <w:spacing w:line="240" w:lineRule="auto"/>
              <w:jc w:val="center"/>
              <w:textAlignment w:val="auto"/>
              <w:rPr>
                <w:b/>
                <w:bCs/>
                <w:sz w:val="20"/>
                <w:szCs w:val="20"/>
              </w:rPr>
            </w:pPr>
            <w:r w:rsidRPr="00811EE0">
              <w:rPr>
                <w:b/>
                <w:bCs/>
                <w:sz w:val="20"/>
                <w:szCs w:val="20"/>
              </w:rPr>
              <w:t>Toplam</w:t>
            </w:r>
          </w:p>
        </w:tc>
      </w:tr>
      <w:tr w:rsidR="009412CD" w:rsidRPr="00811EE0">
        <w:trPr>
          <w:trHeight w:val="658"/>
          <w:jc w:val="center"/>
        </w:trPr>
        <w:tc>
          <w:tcPr>
            <w:tcW w:w="698" w:type="dxa"/>
            <w:tcBorders>
              <w:top w:val="nil"/>
              <w:left w:val="single" w:sz="4" w:space="0" w:color="auto"/>
              <w:bottom w:val="single" w:sz="4" w:space="0" w:color="auto"/>
              <w:right w:val="single" w:sz="4" w:space="0" w:color="auto"/>
            </w:tcBorders>
            <w:shd w:val="clear" w:color="auto" w:fill="auto"/>
            <w:noWrap/>
            <w:vAlign w:val="center"/>
          </w:tcPr>
          <w:p w:rsidR="009412CD" w:rsidRPr="00811EE0" w:rsidRDefault="00B70936" w:rsidP="005B472D">
            <w:pPr>
              <w:widowControl/>
              <w:adjustRightInd/>
              <w:spacing w:line="240" w:lineRule="auto"/>
              <w:jc w:val="center"/>
              <w:textAlignment w:val="auto"/>
              <w:rPr>
                <w:sz w:val="20"/>
                <w:szCs w:val="20"/>
              </w:rPr>
            </w:pPr>
            <w:r w:rsidRPr="00811EE0">
              <w:rPr>
                <w:sz w:val="20"/>
                <w:szCs w:val="20"/>
              </w:rPr>
              <w:t>2.6.5</w:t>
            </w:r>
          </w:p>
        </w:tc>
        <w:tc>
          <w:tcPr>
            <w:tcW w:w="5437" w:type="dxa"/>
            <w:gridSpan w:val="3"/>
            <w:tcBorders>
              <w:top w:val="single" w:sz="4" w:space="0" w:color="auto"/>
              <w:left w:val="nil"/>
              <w:bottom w:val="single" w:sz="4" w:space="0" w:color="auto"/>
              <w:right w:val="nil"/>
            </w:tcBorders>
            <w:shd w:val="clear" w:color="auto" w:fill="auto"/>
            <w:vAlign w:val="center"/>
          </w:tcPr>
          <w:p w:rsidR="009412CD" w:rsidRPr="00811EE0" w:rsidRDefault="009412CD" w:rsidP="005B472D">
            <w:pPr>
              <w:widowControl/>
              <w:adjustRightInd/>
              <w:spacing w:line="240" w:lineRule="auto"/>
              <w:jc w:val="left"/>
              <w:textAlignment w:val="auto"/>
              <w:rPr>
                <w:sz w:val="20"/>
                <w:szCs w:val="20"/>
              </w:rPr>
            </w:pPr>
            <w:r w:rsidRPr="00811EE0">
              <w:rPr>
                <w:sz w:val="20"/>
                <w:szCs w:val="20"/>
              </w:rPr>
              <w:t>Engellilere yönelik spor faaliyetlerinin çeşitlendirilerek daha fazla engelli vatandaşımızın katılımının sağlanması</w:t>
            </w:r>
          </w:p>
        </w:tc>
        <w:tc>
          <w:tcPr>
            <w:tcW w:w="840" w:type="dxa"/>
            <w:tcBorders>
              <w:top w:val="nil"/>
              <w:left w:val="single" w:sz="4" w:space="0" w:color="auto"/>
              <w:bottom w:val="single" w:sz="4" w:space="0" w:color="auto"/>
              <w:right w:val="single" w:sz="4" w:space="0" w:color="auto"/>
            </w:tcBorders>
            <w:shd w:val="clear" w:color="auto" w:fill="auto"/>
            <w:vAlign w:val="center"/>
          </w:tcPr>
          <w:p w:rsidR="009412CD" w:rsidRPr="00811EE0" w:rsidRDefault="009412CD" w:rsidP="005B472D">
            <w:pPr>
              <w:widowControl/>
              <w:adjustRightInd/>
              <w:spacing w:line="240" w:lineRule="auto"/>
              <w:jc w:val="center"/>
              <w:textAlignment w:val="auto"/>
              <w:rPr>
                <w:sz w:val="20"/>
                <w:szCs w:val="20"/>
              </w:rPr>
            </w:pPr>
            <w:r w:rsidRPr="00811EE0">
              <w:rPr>
                <w:sz w:val="20"/>
                <w:szCs w:val="20"/>
              </w:rPr>
              <w:t>0</w:t>
            </w:r>
          </w:p>
        </w:tc>
        <w:tc>
          <w:tcPr>
            <w:tcW w:w="1284" w:type="dxa"/>
            <w:tcBorders>
              <w:top w:val="nil"/>
              <w:left w:val="nil"/>
              <w:bottom w:val="single" w:sz="4" w:space="0" w:color="auto"/>
              <w:right w:val="single" w:sz="4" w:space="0" w:color="auto"/>
            </w:tcBorders>
            <w:shd w:val="clear" w:color="auto" w:fill="auto"/>
            <w:vAlign w:val="center"/>
          </w:tcPr>
          <w:p w:rsidR="009412CD" w:rsidRPr="00811EE0" w:rsidRDefault="009412CD" w:rsidP="005B472D">
            <w:pPr>
              <w:widowControl/>
              <w:adjustRightInd/>
              <w:spacing w:line="240" w:lineRule="auto"/>
              <w:jc w:val="center"/>
              <w:textAlignment w:val="auto"/>
              <w:rPr>
                <w:sz w:val="20"/>
                <w:szCs w:val="20"/>
              </w:rPr>
            </w:pPr>
            <w:r w:rsidRPr="00811EE0">
              <w:rPr>
                <w:sz w:val="20"/>
                <w:szCs w:val="20"/>
              </w:rPr>
              <w:t>1.000.000</w:t>
            </w:r>
          </w:p>
        </w:tc>
        <w:tc>
          <w:tcPr>
            <w:tcW w:w="1348" w:type="dxa"/>
            <w:tcBorders>
              <w:top w:val="nil"/>
              <w:left w:val="nil"/>
              <w:bottom w:val="single" w:sz="4" w:space="0" w:color="auto"/>
              <w:right w:val="single" w:sz="4" w:space="0" w:color="auto"/>
            </w:tcBorders>
            <w:shd w:val="clear" w:color="auto" w:fill="auto"/>
            <w:vAlign w:val="center"/>
          </w:tcPr>
          <w:p w:rsidR="009412CD" w:rsidRPr="00811EE0" w:rsidRDefault="009412CD" w:rsidP="005B472D">
            <w:pPr>
              <w:widowControl/>
              <w:adjustRightInd/>
              <w:spacing w:line="240" w:lineRule="auto"/>
              <w:jc w:val="center"/>
              <w:textAlignment w:val="auto"/>
              <w:rPr>
                <w:sz w:val="20"/>
                <w:szCs w:val="20"/>
              </w:rPr>
            </w:pPr>
            <w:r w:rsidRPr="00811EE0">
              <w:rPr>
                <w:sz w:val="20"/>
                <w:szCs w:val="20"/>
              </w:rPr>
              <w:t>1.000.000</w:t>
            </w:r>
          </w:p>
        </w:tc>
      </w:tr>
      <w:tr w:rsidR="009412CD" w:rsidRPr="00811EE0">
        <w:trPr>
          <w:trHeight w:val="637"/>
          <w:jc w:val="center"/>
        </w:trPr>
        <w:tc>
          <w:tcPr>
            <w:tcW w:w="613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9412CD" w:rsidRPr="00811EE0" w:rsidRDefault="009412CD" w:rsidP="005B472D">
            <w:pPr>
              <w:widowControl/>
              <w:adjustRightInd/>
              <w:spacing w:line="240" w:lineRule="auto"/>
              <w:jc w:val="center"/>
              <w:textAlignment w:val="auto"/>
              <w:rPr>
                <w:b/>
                <w:bCs/>
                <w:sz w:val="20"/>
                <w:szCs w:val="20"/>
              </w:rPr>
            </w:pPr>
            <w:r w:rsidRPr="00811EE0">
              <w:rPr>
                <w:b/>
                <w:bCs/>
                <w:sz w:val="20"/>
                <w:szCs w:val="20"/>
              </w:rPr>
              <w:t>Genel Toplam</w:t>
            </w:r>
          </w:p>
        </w:tc>
        <w:tc>
          <w:tcPr>
            <w:tcW w:w="840" w:type="dxa"/>
            <w:tcBorders>
              <w:top w:val="nil"/>
              <w:left w:val="nil"/>
              <w:bottom w:val="single" w:sz="4" w:space="0" w:color="auto"/>
              <w:right w:val="single" w:sz="4" w:space="0" w:color="auto"/>
            </w:tcBorders>
            <w:shd w:val="clear" w:color="auto" w:fill="auto"/>
            <w:vAlign w:val="center"/>
          </w:tcPr>
          <w:p w:rsidR="009412CD" w:rsidRPr="00811EE0" w:rsidRDefault="009412CD" w:rsidP="005B472D">
            <w:pPr>
              <w:widowControl/>
              <w:adjustRightInd/>
              <w:spacing w:line="240" w:lineRule="auto"/>
              <w:jc w:val="center"/>
              <w:textAlignment w:val="auto"/>
              <w:rPr>
                <w:b/>
                <w:bCs/>
                <w:sz w:val="20"/>
                <w:szCs w:val="20"/>
              </w:rPr>
            </w:pPr>
            <w:r w:rsidRPr="00811EE0">
              <w:rPr>
                <w:b/>
                <w:bCs/>
                <w:sz w:val="20"/>
                <w:szCs w:val="20"/>
              </w:rPr>
              <w:t>0</w:t>
            </w:r>
          </w:p>
        </w:tc>
        <w:tc>
          <w:tcPr>
            <w:tcW w:w="1284" w:type="dxa"/>
            <w:tcBorders>
              <w:top w:val="nil"/>
              <w:left w:val="nil"/>
              <w:bottom w:val="single" w:sz="4" w:space="0" w:color="auto"/>
              <w:right w:val="single" w:sz="4" w:space="0" w:color="auto"/>
            </w:tcBorders>
            <w:shd w:val="clear" w:color="auto" w:fill="auto"/>
            <w:vAlign w:val="center"/>
          </w:tcPr>
          <w:p w:rsidR="009412CD" w:rsidRPr="00811EE0" w:rsidRDefault="009412CD" w:rsidP="005B472D">
            <w:pPr>
              <w:widowControl/>
              <w:adjustRightInd/>
              <w:spacing w:line="240" w:lineRule="auto"/>
              <w:jc w:val="center"/>
              <w:textAlignment w:val="auto"/>
              <w:rPr>
                <w:b/>
                <w:bCs/>
                <w:sz w:val="20"/>
                <w:szCs w:val="20"/>
              </w:rPr>
            </w:pPr>
            <w:r w:rsidRPr="00811EE0">
              <w:rPr>
                <w:b/>
                <w:bCs/>
                <w:sz w:val="20"/>
                <w:szCs w:val="20"/>
              </w:rPr>
              <w:t>1.000.000</w:t>
            </w:r>
          </w:p>
        </w:tc>
        <w:tc>
          <w:tcPr>
            <w:tcW w:w="1348" w:type="dxa"/>
            <w:tcBorders>
              <w:top w:val="nil"/>
              <w:left w:val="nil"/>
              <w:bottom w:val="single" w:sz="4" w:space="0" w:color="auto"/>
              <w:right w:val="single" w:sz="4" w:space="0" w:color="auto"/>
            </w:tcBorders>
            <w:shd w:val="clear" w:color="auto" w:fill="auto"/>
            <w:vAlign w:val="center"/>
          </w:tcPr>
          <w:p w:rsidR="009412CD" w:rsidRPr="00811EE0" w:rsidRDefault="009412CD" w:rsidP="005B472D">
            <w:pPr>
              <w:widowControl/>
              <w:adjustRightInd/>
              <w:spacing w:line="240" w:lineRule="auto"/>
              <w:jc w:val="center"/>
              <w:textAlignment w:val="auto"/>
              <w:rPr>
                <w:b/>
                <w:sz w:val="20"/>
                <w:szCs w:val="20"/>
              </w:rPr>
            </w:pPr>
            <w:r w:rsidRPr="00811EE0">
              <w:rPr>
                <w:b/>
                <w:sz w:val="20"/>
                <w:szCs w:val="20"/>
              </w:rPr>
              <w:t>1.000.000</w:t>
            </w:r>
          </w:p>
        </w:tc>
      </w:tr>
    </w:tbl>
    <w:p w:rsidR="00937AF1" w:rsidRPr="00811EE0" w:rsidRDefault="00937AF1" w:rsidP="008C26AE"/>
    <w:p w:rsidR="009412CD" w:rsidRPr="00811EE0" w:rsidRDefault="009412CD" w:rsidP="008C26AE"/>
    <w:tbl>
      <w:tblPr>
        <w:tblW w:w="9598" w:type="dxa"/>
        <w:jc w:val="center"/>
        <w:tblCellMar>
          <w:left w:w="70" w:type="dxa"/>
          <w:right w:w="70" w:type="dxa"/>
        </w:tblCellMar>
        <w:tblLook w:val="0000" w:firstRow="0" w:lastRow="0" w:firstColumn="0" w:lastColumn="0" w:noHBand="0" w:noVBand="0"/>
      </w:tblPr>
      <w:tblGrid>
        <w:gridCol w:w="685"/>
        <w:gridCol w:w="1488"/>
        <w:gridCol w:w="2582"/>
        <w:gridCol w:w="1435"/>
        <w:gridCol w:w="967"/>
        <w:gridCol w:w="1284"/>
        <w:gridCol w:w="1157"/>
      </w:tblGrid>
      <w:tr w:rsidR="009412CD" w:rsidRPr="00811EE0">
        <w:trPr>
          <w:trHeight w:val="701"/>
          <w:jc w:val="center"/>
        </w:trPr>
        <w:tc>
          <w:tcPr>
            <w:tcW w:w="9598" w:type="dxa"/>
            <w:gridSpan w:val="7"/>
            <w:tcBorders>
              <w:top w:val="nil"/>
              <w:left w:val="nil"/>
              <w:bottom w:val="nil"/>
              <w:right w:val="nil"/>
            </w:tcBorders>
            <w:shd w:val="clear" w:color="auto" w:fill="auto"/>
            <w:noWrap/>
            <w:vAlign w:val="center"/>
          </w:tcPr>
          <w:p w:rsidR="009412CD" w:rsidRPr="00811EE0" w:rsidRDefault="009412CD" w:rsidP="00E86E53">
            <w:pPr>
              <w:widowControl/>
              <w:adjustRightInd/>
              <w:spacing w:line="240" w:lineRule="auto"/>
              <w:jc w:val="center"/>
              <w:textAlignment w:val="auto"/>
              <w:rPr>
                <w:b/>
                <w:bCs/>
              </w:rPr>
            </w:pPr>
            <w:r w:rsidRPr="00811EE0">
              <w:rPr>
                <w:b/>
                <w:bCs/>
              </w:rPr>
              <w:t xml:space="preserve">PERFORMANS HEDEFİ </w:t>
            </w:r>
            <w:r w:rsidR="0079240D" w:rsidRPr="00811EE0">
              <w:rPr>
                <w:b/>
                <w:bCs/>
              </w:rPr>
              <w:t>TABLO</w:t>
            </w:r>
            <w:r w:rsidRPr="00811EE0">
              <w:rPr>
                <w:b/>
                <w:bCs/>
              </w:rPr>
              <w:t xml:space="preserve"> -</w:t>
            </w:r>
            <w:r w:rsidR="00056FCE" w:rsidRPr="00811EE0">
              <w:rPr>
                <w:b/>
                <w:bCs/>
              </w:rPr>
              <w:t>18</w:t>
            </w:r>
          </w:p>
        </w:tc>
      </w:tr>
      <w:tr w:rsidR="009412CD" w:rsidRPr="00811EE0">
        <w:trPr>
          <w:trHeight w:val="516"/>
          <w:jc w:val="center"/>
        </w:trPr>
        <w:tc>
          <w:tcPr>
            <w:tcW w:w="217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412CD" w:rsidRPr="00811EE0" w:rsidRDefault="009412CD" w:rsidP="00E86E53">
            <w:pPr>
              <w:widowControl/>
              <w:adjustRightInd/>
              <w:spacing w:line="240" w:lineRule="auto"/>
              <w:jc w:val="left"/>
              <w:textAlignment w:val="auto"/>
              <w:rPr>
                <w:b/>
                <w:bCs/>
                <w:sz w:val="20"/>
                <w:szCs w:val="20"/>
              </w:rPr>
            </w:pPr>
            <w:r w:rsidRPr="00811EE0">
              <w:rPr>
                <w:b/>
                <w:bCs/>
                <w:sz w:val="20"/>
                <w:szCs w:val="20"/>
              </w:rPr>
              <w:t>İdare Adı</w:t>
            </w:r>
          </w:p>
        </w:tc>
        <w:tc>
          <w:tcPr>
            <w:tcW w:w="7425" w:type="dxa"/>
            <w:gridSpan w:val="5"/>
            <w:tcBorders>
              <w:top w:val="single" w:sz="4" w:space="0" w:color="auto"/>
              <w:left w:val="nil"/>
              <w:bottom w:val="single" w:sz="4" w:space="0" w:color="auto"/>
              <w:right w:val="single" w:sz="4" w:space="0" w:color="000000"/>
            </w:tcBorders>
            <w:shd w:val="clear" w:color="auto" w:fill="auto"/>
            <w:vAlign w:val="center"/>
          </w:tcPr>
          <w:p w:rsidR="009412CD" w:rsidRPr="00811EE0" w:rsidRDefault="0055321A" w:rsidP="00E86E53">
            <w:pPr>
              <w:widowControl/>
              <w:adjustRightInd/>
              <w:spacing w:line="240" w:lineRule="auto"/>
              <w:jc w:val="left"/>
              <w:textAlignment w:val="auto"/>
              <w:rPr>
                <w:sz w:val="20"/>
                <w:szCs w:val="20"/>
              </w:rPr>
            </w:pPr>
            <w:r>
              <w:rPr>
                <w:sz w:val="20"/>
                <w:szCs w:val="20"/>
              </w:rPr>
              <w:t>40.14 - SPOR GENEL MÜDÜRLÜĞÜ</w:t>
            </w:r>
          </w:p>
        </w:tc>
      </w:tr>
      <w:tr w:rsidR="009412CD" w:rsidRPr="00811EE0">
        <w:trPr>
          <w:trHeight w:val="516"/>
          <w:jc w:val="center"/>
        </w:trPr>
        <w:tc>
          <w:tcPr>
            <w:tcW w:w="21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412CD" w:rsidRPr="00811EE0" w:rsidRDefault="009412CD" w:rsidP="00E86E53">
            <w:pPr>
              <w:widowControl/>
              <w:adjustRightInd/>
              <w:spacing w:line="240" w:lineRule="auto"/>
              <w:jc w:val="left"/>
              <w:textAlignment w:val="auto"/>
              <w:rPr>
                <w:b/>
                <w:bCs/>
                <w:sz w:val="20"/>
                <w:szCs w:val="20"/>
              </w:rPr>
            </w:pPr>
            <w:r w:rsidRPr="00811EE0">
              <w:rPr>
                <w:b/>
                <w:bCs/>
                <w:sz w:val="20"/>
                <w:szCs w:val="20"/>
              </w:rPr>
              <w:t>Amaç</w:t>
            </w:r>
            <w:r w:rsidR="00B70936" w:rsidRPr="00811EE0">
              <w:rPr>
                <w:b/>
                <w:bCs/>
                <w:sz w:val="20"/>
                <w:szCs w:val="20"/>
              </w:rPr>
              <w:t>-2</w:t>
            </w:r>
          </w:p>
        </w:tc>
        <w:tc>
          <w:tcPr>
            <w:tcW w:w="7425" w:type="dxa"/>
            <w:gridSpan w:val="5"/>
            <w:tcBorders>
              <w:top w:val="single" w:sz="4" w:space="0" w:color="auto"/>
              <w:left w:val="nil"/>
              <w:bottom w:val="single" w:sz="4" w:space="0" w:color="auto"/>
              <w:right w:val="single" w:sz="4" w:space="0" w:color="000000"/>
            </w:tcBorders>
            <w:shd w:val="clear" w:color="auto" w:fill="auto"/>
            <w:vAlign w:val="center"/>
          </w:tcPr>
          <w:p w:rsidR="009412CD" w:rsidRPr="00811EE0" w:rsidRDefault="007C4F18" w:rsidP="00E86E53">
            <w:pPr>
              <w:widowControl/>
              <w:adjustRightInd/>
              <w:spacing w:line="240" w:lineRule="auto"/>
              <w:jc w:val="left"/>
              <w:textAlignment w:val="auto"/>
              <w:rPr>
                <w:sz w:val="20"/>
                <w:szCs w:val="20"/>
              </w:rPr>
            </w:pPr>
            <w:r>
              <w:rPr>
                <w:sz w:val="20"/>
                <w:szCs w:val="20"/>
              </w:rPr>
              <w:t>Güçlü Bir Spor Yönetimi Süreci Oluşturmak</w:t>
            </w:r>
          </w:p>
        </w:tc>
      </w:tr>
      <w:tr w:rsidR="009412CD" w:rsidRPr="00811EE0">
        <w:trPr>
          <w:trHeight w:val="516"/>
          <w:jc w:val="center"/>
        </w:trPr>
        <w:tc>
          <w:tcPr>
            <w:tcW w:w="21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412CD" w:rsidRPr="00811EE0" w:rsidRDefault="009412CD" w:rsidP="00E86E53">
            <w:pPr>
              <w:widowControl/>
              <w:adjustRightInd/>
              <w:spacing w:line="240" w:lineRule="auto"/>
              <w:jc w:val="left"/>
              <w:textAlignment w:val="auto"/>
              <w:rPr>
                <w:b/>
                <w:bCs/>
                <w:sz w:val="20"/>
                <w:szCs w:val="20"/>
              </w:rPr>
            </w:pPr>
            <w:r w:rsidRPr="00811EE0">
              <w:rPr>
                <w:b/>
                <w:bCs/>
                <w:sz w:val="20"/>
                <w:szCs w:val="20"/>
              </w:rPr>
              <w:t>Hedef</w:t>
            </w:r>
            <w:r w:rsidR="00B70936" w:rsidRPr="00811EE0">
              <w:rPr>
                <w:b/>
                <w:bCs/>
                <w:sz w:val="20"/>
                <w:szCs w:val="20"/>
              </w:rPr>
              <w:t>-</w:t>
            </w:r>
            <w:proofErr w:type="gramStart"/>
            <w:r w:rsidR="00B70936" w:rsidRPr="00811EE0">
              <w:rPr>
                <w:b/>
                <w:bCs/>
                <w:sz w:val="20"/>
                <w:szCs w:val="20"/>
              </w:rPr>
              <w:t>2.6</w:t>
            </w:r>
            <w:proofErr w:type="gramEnd"/>
          </w:p>
        </w:tc>
        <w:tc>
          <w:tcPr>
            <w:tcW w:w="7425" w:type="dxa"/>
            <w:gridSpan w:val="5"/>
            <w:tcBorders>
              <w:top w:val="single" w:sz="4" w:space="0" w:color="auto"/>
              <w:left w:val="nil"/>
              <w:bottom w:val="single" w:sz="4" w:space="0" w:color="auto"/>
              <w:right w:val="single" w:sz="4" w:space="0" w:color="000000"/>
            </w:tcBorders>
            <w:shd w:val="clear" w:color="auto" w:fill="auto"/>
            <w:vAlign w:val="center"/>
          </w:tcPr>
          <w:p w:rsidR="009412CD" w:rsidRPr="00811EE0" w:rsidRDefault="009412CD" w:rsidP="00E86E53">
            <w:pPr>
              <w:widowControl/>
              <w:adjustRightInd/>
              <w:spacing w:line="240" w:lineRule="auto"/>
              <w:jc w:val="left"/>
              <w:textAlignment w:val="auto"/>
              <w:rPr>
                <w:sz w:val="20"/>
                <w:szCs w:val="20"/>
              </w:rPr>
            </w:pPr>
            <w:r w:rsidRPr="00811EE0">
              <w:rPr>
                <w:sz w:val="20"/>
                <w:szCs w:val="20"/>
              </w:rPr>
              <w:t xml:space="preserve">2014 yılı sonuna kadar spor kulüpleri, sporcu, antrenör ve diğer spor elemanlarına yönelik </w:t>
            </w:r>
            <w:proofErr w:type="gramStart"/>
            <w:r w:rsidRPr="00811EE0">
              <w:rPr>
                <w:sz w:val="20"/>
                <w:szCs w:val="20"/>
              </w:rPr>
              <w:t>çalışmalar  uluslararası</w:t>
            </w:r>
            <w:proofErr w:type="gramEnd"/>
            <w:r w:rsidRPr="00811EE0">
              <w:rPr>
                <w:sz w:val="20"/>
                <w:szCs w:val="20"/>
              </w:rPr>
              <w:t xml:space="preserve"> kabul görmüş standartlara getirilecektir.</w:t>
            </w:r>
          </w:p>
        </w:tc>
      </w:tr>
      <w:tr w:rsidR="009412CD" w:rsidRPr="00811EE0">
        <w:trPr>
          <w:trHeight w:val="516"/>
          <w:jc w:val="center"/>
        </w:trPr>
        <w:tc>
          <w:tcPr>
            <w:tcW w:w="6190" w:type="dxa"/>
            <w:gridSpan w:val="4"/>
            <w:tcBorders>
              <w:top w:val="single" w:sz="4" w:space="0" w:color="auto"/>
              <w:left w:val="single" w:sz="4" w:space="0" w:color="auto"/>
              <w:bottom w:val="nil"/>
              <w:right w:val="single" w:sz="4" w:space="0" w:color="000000"/>
            </w:tcBorders>
            <w:shd w:val="clear" w:color="auto" w:fill="auto"/>
            <w:noWrap/>
            <w:vAlign w:val="center"/>
          </w:tcPr>
          <w:p w:rsidR="009412CD" w:rsidRPr="00811EE0" w:rsidRDefault="009412CD" w:rsidP="00E86E53">
            <w:pPr>
              <w:widowControl/>
              <w:adjustRightInd/>
              <w:spacing w:line="240" w:lineRule="auto"/>
              <w:jc w:val="center"/>
              <w:textAlignment w:val="auto"/>
              <w:rPr>
                <w:b/>
                <w:bCs/>
                <w:sz w:val="20"/>
                <w:szCs w:val="20"/>
              </w:rPr>
            </w:pPr>
            <w:r w:rsidRPr="00811EE0">
              <w:rPr>
                <w:b/>
                <w:bCs/>
                <w:sz w:val="20"/>
                <w:szCs w:val="20"/>
              </w:rPr>
              <w:t>Performans Hedefi</w:t>
            </w:r>
          </w:p>
        </w:tc>
        <w:tc>
          <w:tcPr>
            <w:tcW w:w="3408" w:type="dxa"/>
            <w:gridSpan w:val="3"/>
            <w:tcBorders>
              <w:top w:val="single" w:sz="4" w:space="0" w:color="auto"/>
              <w:left w:val="nil"/>
              <w:bottom w:val="single" w:sz="4" w:space="0" w:color="auto"/>
              <w:right w:val="single" w:sz="4" w:space="0" w:color="000000"/>
            </w:tcBorders>
            <w:shd w:val="clear" w:color="auto" w:fill="auto"/>
            <w:vAlign w:val="center"/>
          </w:tcPr>
          <w:p w:rsidR="009412CD" w:rsidRPr="00811EE0" w:rsidRDefault="009412CD" w:rsidP="00E86E53">
            <w:pPr>
              <w:widowControl/>
              <w:adjustRightInd/>
              <w:spacing w:line="240" w:lineRule="auto"/>
              <w:jc w:val="center"/>
              <w:textAlignment w:val="auto"/>
              <w:rPr>
                <w:b/>
                <w:bCs/>
                <w:sz w:val="20"/>
                <w:szCs w:val="20"/>
              </w:rPr>
            </w:pPr>
            <w:r w:rsidRPr="00811EE0">
              <w:rPr>
                <w:b/>
                <w:bCs/>
                <w:sz w:val="20"/>
                <w:szCs w:val="20"/>
              </w:rPr>
              <w:t>Alınacak önlemler</w:t>
            </w:r>
          </w:p>
        </w:tc>
      </w:tr>
      <w:tr w:rsidR="000E2328" w:rsidRPr="00811EE0">
        <w:trPr>
          <w:trHeight w:val="516"/>
          <w:jc w:val="center"/>
        </w:trPr>
        <w:tc>
          <w:tcPr>
            <w:tcW w:w="47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E2328" w:rsidRPr="00811EE0" w:rsidRDefault="000E2328" w:rsidP="00E86E53">
            <w:pPr>
              <w:widowControl/>
              <w:adjustRightInd/>
              <w:spacing w:line="240" w:lineRule="auto"/>
              <w:jc w:val="center"/>
              <w:textAlignment w:val="auto"/>
              <w:rPr>
                <w:b/>
                <w:bCs/>
                <w:sz w:val="20"/>
                <w:szCs w:val="20"/>
              </w:rPr>
            </w:pPr>
            <w:r w:rsidRPr="00811EE0">
              <w:rPr>
                <w:b/>
                <w:bCs/>
                <w:sz w:val="20"/>
                <w:szCs w:val="20"/>
              </w:rPr>
              <w:t>Performans Göstergeleri</w:t>
            </w:r>
          </w:p>
        </w:tc>
        <w:tc>
          <w:tcPr>
            <w:tcW w:w="1435" w:type="dxa"/>
            <w:tcBorders>
              <w:top w:val="single" w:sz="4" w:space="0" w:color="auto"/>
              <w:left w:val="single" w:sz="4" w:space="0" w:color="auto"/>
              <w:bottom w:val="single" w:sz="4" w:space="0" w:color="auto"/>
              <w:right w:val="single" w:sz="4" w:space="0" w:color="000000"/>
            </w:tcBorders>
            <w:shd w:val="clear" w:color="auto" w:fill="auto"/>
            <w:vAlign w:val="center"/>
          </w:tcPr>
          <w:p w:rsidR="000E2328" w:rsidRPr="00811EE0" w:rsidRDefault="000E2328" w:rsidP="00E86E53">
            <w:pPr>
              <w:widowControl/>
              <w:adjustRightInd/>
              <w:spacing w:line="240" w:lineRule="auto"/>
              <w:jc w:val="center"/>
              <w:textAlignment w:val="auto"/>
              <w:rPr>
                <w:b/>
                <w:bCs/>
                <w:sz w:val="20"/>
                <w:szCs w:val="20"/>
              </w:rPr>
            </w:pPr>
            <w:r w:rsidRPr="00811EE0">
              <w:rPr>
                <w:b/>
                <w:bCs/>
                <w:sz w:val="20"/>
                <w:szCs w:val="20"/>
              </w:rPr>
              <w:t>Ölçü Birimi</w:t>
            </w:r>
          </w:p>
        </w:tc>
        <w:tc>
          <w:tcPr>
            <w:tcW w:w="967"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2010</w:t>
            </w:r>
          </w:p>
        </w:tc>
        <w:tc>
          <w:tcPr>
            <w:tcW w:w="1284"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2011</w:t>
            </w:r>
          </w:p>
        </w:tc>
        <w:tc>
          <w:tcPr>
            <w:tcW w:w="1157"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2012</w:t>
            </w:r>
          </w:p>
        </w:tc>
      </w:tr>
      <w:tr w:rsidR="009412CD" w:rsidRPr="00811EE0">
        <w:trPr>
          <w:trHeight w:val="516"/>
          <w:jc w:val="center"/>
        </w:trPr>
        <w:tc>
          <w:tcPr>
            <w:tcW w:w="685" w:type="dxa"/>
            <w:tcBorders>
              <w:top w:val="nil"/>
              <w:left w:val="single" w:sz="4" w:space="0" w:color="auto"/>
              <w:bottom w:val="single" w:sz="4" w:space="0" w:color="auto"/>
              <w:right w:val="nil"/>
            </w:tcBorders>
            <w:shd w:val="clear" w:color="auto" w:fill="auto"/>
            <w:noWrap/>
            <w:vAlign w:val="center"/>
          </w:tcPr>
          <w:p w:rsidR="009412CD" w:rsidRPr="00811EE0" w:rsidRDefault="009412CD" w:rsidP="00E86E53">
            <w:pPr>
              <w:widowControl/>
              <w:adjustRightInd/>
              <w:spacing w:line="240" w:lineRule="auto"/>
              <w:jc w:val="center"/>
              <w:textAlignment w:val="auto"/>
              <w:rPr>
                <w:sz w:val="20"/>
                <w:szCs w:val="20"/>
              </w:rPr>
            </w:pPr>
            <w:r w:rsidRPr="00811EE0">
              <w:rPr>
                <w:sz w:val="20"/>
                <w:szCs w:val="20"/>
              </w:rPr>
              <w:t>1</w:t>
            </w:r>
          </w:p>
        </w:tc>
        <w:tc>
          <w:tcPr>
            <w:tcW w:w="4070" w:type="dxa"/>
            <w:gridSpan w:val="2"/>
            <w:tcBorders>
              <w:top w:val="single" w:sz="4" w:space="0" w:color="auto"/>
              <w:left w:val="single" w:sz="4" w:space="0" w:color="auto"/>
              <w:bottom w:val="single" w:sz="4" w:space="0" w:color="auto"/>
              <w:right w:val="nil"/>
            </w:tcBorders>
            <w:shd w:val="clear" w:color="auto" w:fill="auto"/>
            <w:vAlign w:val="center"/>
          </w:tcPr>
          <w:p w:rsidR="009412CD" w:rsidRPr="00811EE0" w:rsidRDefault="009412CD" w:rsidP="00E86E53">
            <w:pPr>
              <w:widowControl/>
              <w:adjustRightInd/>
              <w:spacing w:line="240" w:lineRule="auto"/>
              <w:jc w:val="left"/>
              <w:textAlignment w:val="auto"/>
              <w:rPr>
                <w:sz w:val="20"/>
                <w:szCs w:val="20"/>
              </w:rPr>
            </w:pPr>
            <w:r w:rsidRPr="00811EE0">
              <w:rPr>
                <w:sz w:val="20"/>
                <w:szCs w:val="20"/>
              </w:rPr>
              <w:t>Hazırlanacak mevzuat</w:t>
            </w:r>
          </w:p>
        </w:tc>
        <w:tc>
          <w:tcPr>
            <w:tcW w:w="1435" w:type="dxa"/>
            <w:tcBorders>
              <w:top w:val="single" w:sz="4" w:space="0" w:color="auto"/>
              <w:left w:val="single" w:sz="4" w:space="0" w:color="auto"/>
              <w:bottom w:val="single" w:sz="4" w:space="0" w:color="auto"/>
              <w:right w:val="nil"/>
            </w:tcBorders>
            <w:shd w:val="clear" w:color="auto" w:fill="auto"/>
            <w:vAlign w:val="center"/>
          </w:tcPr>
          <w:p w:rsidR="009412CD" w:rsidRPr="00811EE0" w:rsidRDefault="009412CD" w:rsidP="00E86E53">
            <w:pPr>
              <w:widowControl/>
              <w:adjustRightInd/>
              <w:spacing w:line="240" w:lineRule="auto"/>
              <w:jc w:val="center"/>
              <w:textAlignment w:val="auto"/>
              <w:rPr>
                <w:sz w:val="20"/>
                <w:szCs w:val="20"/>
              </w:rPr>
            </w:pPr>
            <w:r w:rsidRPr="00811EE0">
              <w:rPr>
                <w:sz w:val="20"/>
                <w:szCs w:val="20"/>
              </w:rPr>
              <w:t>Sayı</w:t>
            </w:r>
          </w:p>
        </w:tc>
        <w:tc>
          <w:tcPr>
            <w:tcW w:w="967" w:type="dxa"/>
            <w:tcBorders>
              <w:top w:val="nil"/>
              <w:left w:val="single" w:sz="4" w:space="0" w:color="auto"/>
              <w:bottom w:val="single" w:sz="4" w:space="0" w:color="auto"/>
              <w:right w:val="single" w:sz="4" w:space="0" w:color="auto"/>
            </w:tcBorders>
            <w:shd w:val="clear" w:color="auto" w:fill="auto"/>
            <w:noWrap/>
            <w:vAlign w:val="center"/>
          </w:tcPr>
          <w:p w:rsidR="009412CD" w:rsidRPr="00811EE0" w:rsidRDefault="009412CD" w:rsidP="00E86E53">
            <w:pPr>
              <w:widowControl/>
              <w:adjustRightInd/>
              <w:spacing w:line="240" w:lineRule="auto"/>
              <w:jc w:val="center"/>
              <w:textAlignment w:val="auto"/>
              <w:rPr>
                <w:sz w:val="20"/>
                <w:szCs w:val="20"/>
              </w:rPr>
            </w:pPr>
            <w:r w:rsidRPr="00811EE0">
              <w:rPr>
                <w:sz w:val="20"/>
                <w:szCs w:val="20"/>
              </w:rPr>
              <w:t>0</w:t>
            </w:r>
          </w:p>
        </w:tc>
        <w:tc>
          <w:tcPr>
            <w:tcW w:w="1284" w:type="dxa"/>
            <w:tcBorders>
              <w:top w:val="nil"/>
              <w:left w:val="nil"/>
              <w:bottom w:val="single" w:sz="4" w:space="0" w:color="auto"/>
              <w:right w:val="single" w:sz="4" w:space="0" w:color="auto"/>
            </w:tcBorders>
            <w:shd w:val="clear" w:color="auto" w:fill="auto"/>
            <w:noWrap/>
            <w:vAlign w:val="center"/>
          </w:tcPr>
          <w:p w:rsidR="009412CD" w:rsidRPr="00811EE0" w:rsidRDefault="009412CD" w:rsidP="00E86E53">
            <w:pPr>
              <w:widowControl/>
              <w:adjustRightInd/>
              <w:spacing w:line="240" w:lineRule="auto"/>
              <w:jc w:val="center"/>
              <w:textAlignment w:val="auto"/>
              <w:rPr>
                <w:sz w:val="20"/>
                <w:szCs w:val="20"/>
              </w:rPr>
            </w:pPr>
            <w:r w:rsidRPr="00811EE0">
              <w:rPr>
                <w:sz w:val="20"/>
                <w:szCs w:val="20"/>
              </w:rPr>
              <w:t>0</w:t>
            </w:r>
          </w:p>
        </w:tc>
        <w:tc>
          <w:tcPr>
            <w:tcW w:w="1157" w:type="dxa"/>
            <w:tcBorders>
              <w:top w:val="nil"/>
              <w:left w:val="nil"/>
              <w:bottom w:val="single" w:sz="4" w:space="0" w:color="auto"/>
              <w:right w:val="single" w:sz="4" w:space="0" w:color="auto"/>
            </w:tcBorders>
            <w:shd w:val="clear" w:color="auto" w:fill="auto"/>
            <w:noWrap/>
            <w:vAlign w:val="center"/>
          </w:tcPr>
          <w:p w:rsidR="009412CD" w:rsidRPr="00811EE0" w:rsidRDefault="009412CD" w:rsidP="00E86E53">
            <w:pPr>
              <w:widowControl/>
              <w:adjustRightInd/>
              <w:spacing w:line="240" w:lineRule="auto"/>
              <w:jc w:val="center"/>
              <w:textAlignment w:val="auto"/>
              <w:rPr>
                <w:sz w:val="20"/>
                <w:szCs w:val="20"/>
              </w:rPr>
            </w:pPr>
            <w:r w:rsidRPr="00811EE0">
              <w:rPr>
                <w:sz w:val="20"/>
                <w:szCs w:val="20"/>
              </w:rPr>
              <w:t>1</w:t>
            </w:r>
          </w:p>
        </w:tc>
      </w:tr>
      <w:tr w:rsidR="009412CD" w:rsidRPr="00811EE0">
        <w:trPr>
          <w:trHeight w:val="516"/>
          <w:jc w:val="center"/>
        </w:trPr>
        <w:tc>
          <w:tcPr>
            <w:tcW w:w="6190" w:type="dxa"/>
            <w:gridSpan w:val="4"/>
            <w:vMerge w:val="restart"/>
            <w:tcBorders>
              <w:top w:val="single" w:sz="4" w:space="0" w:color="auto"/>
              <w:left w:val="single" w:sz="4" w:space="0" w:color="auto"/>
              <w:bottom w:val="single" w:sz="4" w:space="0" w:color="000000"/>
              <w:right w:val="nil"/>
            </w:tcBorders>
            <w:shd w:val="clear" w:color="auto" w:fill="auto"/>
            <w:vAlign w:val="center"/>
          </w:tcPr>
          <w:p w:rsidR="009412CD" w:rsidRPr="00811EE0" w:rsidRDefault="009412CD" w:rsidP="00E86E53">
            <w:pPr>
              <w:widowControl/>
              <w:adjustRightInd/>
              <w:spacing w:line="240" w:lineRule="auto"/>
              <w:jc w:val="center"/>
              <w:textAlignment w:val="auto"/>
              <w:rPr>
                <w:b/>
                <w:bCs/>
                <w:sz w:val="20"/>
                <w:szCs w:val="20"/>
              </w:rPr>
            </w:pPr>
            <w:r w:rsidRPr="00811EE0">
              <w:rPr>
                <w:b/>
                <w:bCs/>
                <w:sz w:val="20"/>
                <w:szCs w:val="20"/>
              </w:rPr>
              <w:t>Faaliyetler</w:t>
            </w:r>
          </w:p>
        </w:tc>
        <w:tc>
          <w:tcPr>
            <w:tcW w:w="34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12CD" w:rsidRPr="00811EE0" w:rsidRDefault="009412CD" w:rsidP="00E86E53">
            <w:pPr>
              <w:widowControl/>
              <w:adjustRightInd/>
              <w:spacing w:line="240" w:lineRule="auto"/>
              <w:jc w:val="center"/>
              <w:textAlignment w:val="auto"/>
              <w:rPr>
                <w:b/>
                <w:bCs/>
                <w:sz w:val="20"/>
                <w:szCs w:val="20"/>
              </w:rPr>
            </w:pPr>
            <w:r w:rsidRPr="00811EE0">
              <w:rPr>
                <w:b/>
                <w:bCs/>
                <w:sz w:val="20"/>
                <w:szCs w:val="20"/>
              </w:rPr>
              <w:t>Kaynak İhtiyacı</w:t>
            </w:r>
          </w:p>
        </w:tc>
      </w:tr>
      <w:tr w:rsidR="009412CD" w:rsidRPr="00811EE0">
        <w:trPr>
          <w:trHeight w:val="516"/>
          <w:jc w:val="center"/>
        </w:trPr>
        <w:tc>
          <w:tcPr>
            <w:tcW w:w="6190" w:type="dxa"/>
            <w:gridSpan w:val="4"/>
            <w:vMerge/>
            <w:tcBorders>
              <w:top w:val="single" w:sz="4" w:space="0" w:color="auto"/>
              <w:left w:val="single" w:sz="4" w:space="0" w:color="auto"/>
              <w:bottom w:val="single" w:sz="4" w:space="0" w:color="000000"/>
              <w:right w:val="nil"/>
            </w:tcBorders>
            <w:shd w:val="clear" w:color="auto" w:fill="auto"/>
            <w:vAlign w:val="center"/>
          </w:tcPr>
          <w:p w:rsidR="009412CD" w:rsidRPr="00811EE0" w:rsidRDefault="009412CD" w:rsidP="00E86E53">
            <w:pPr>
              <w:widowControl/>
              <w:adjustRightInd/>
              <w:spacing w:line="240" w:lineRule="auto"/>
              <w:jc w:val="left"/>
              <w:textAlignment w:val="auto"/>
              <w:rPr>
                <w:b/>
                <w:bCs/>
                <w:sz w:val="20"/>
                <w:szCs w:val="20"/>
              </w:rPr>
            </w:pPr>
          </w:p>
        </w:tc>
        <w:tc>
          <w:tcPr>
            <w:tcW w:w="967" w:type="dxa"/>
            <w:tcBorders>
              <w:top w:val="nil"/>
              <w:left w:val="single" w:sz="4" w:space="0" w:color="auto"/>
              <w:bottom w:val="single" w:sz="4" w:space="0" w:color="auto"/>
              <w:right w:val="single" w:sz="4" w:space="0" w:color="auto"/>
            </w:tcBorders>
            <w:shd w:val="clear" w:color="auto" w:fill="auto"/>
            <w:vAlign w:val="center"/>
          </w:tcPr>
          <w:p w:rsidR="009412CD" w:rsidRPr="00811EE0" w:rsidRDefault="009412CD" w:rsidP="00E86E53">
            <w:pPr>
              <w:widowControl/>
              <w:adjustRightInd/>
              <w:spacing w:line="240" w:lineRule="auto"/>
              <w:jc w:val="center"/>
              <w:textAlignment w:val="auto"/>
              <w:rPr>
                <w:b/>
                <w:bCs/>
                <w:sz w:val="20"/>
                <w:szCs w:val="20"/>
              </w:rPr>
            </w:pPr>
            <w:r w:rsidRPr="00811EE0">
              <w:rPr>
                <w:b/>
                <w:bCs/>
                <w:sz w:val="20"/>
                <w:szCs w:val="20"/>
              </w:rPr>
              <w:t>Bütçe</w:t>
            </w:r>
          </w:p>
        </w:tc>
        <w:tc>
          <w:tcPr>
            <w:tcW w:w="1284" w:type="dxa"/>
            <w:tcBorders>
              <w:top w:val="nil"/>
              <w:left w:val="nil"/>
              <w:bottom w:val="single" w:sz="4" w:space="0" w:color="auto"/>
              <w:right w:val="single" w:sz="4" w:space="0" w:color="auto"/>
            </w:tcBorders>
            <w:shd w:val="clear" w:color="auto" w:fill="auto"/>
            <w:vAlign w:val="center"/>
          </w:tcPr>
          <w:p w:rsidR="009412CD" w:rsidRPr="00811EE0" w:rsidRDefault="009412CD" w:rsidP="00E86E53">
            <w:pPr>
              <w:widowControl/>
              <w:adjustRightInd/>
              <w:spacing w:line="240" w:lineRule="auto"/>
              <w:jc w:val="center"/>
              <w:textAlignment w:val="auto"/>
              <w:rPr>
                <w:b/>
                <w:bCs/>
                <w:sz w:val="20"/>
                <w:szCs w:val="20"/>
              </w:rPr>
            </w:pPr>
            <w:r w:rsidRPr="00811EE0">
              <w:rPr>
                <w:b/>
                <w:bCs/>
                <w:sz w:val="20"/>
                <w:szCs w:val="20"/>
              </w:rPr>
              <w:t>Bütçe Dışı</w:t>
            </w:r>
          </w:p>
        </w:tc>
        <w:tc>
          <w:tcPr>
            <w:tcW w:w="1157" w:type="dxa"/>
            <w:tcBorders>
              <w:top w:val="nil"/>
              <w:left w:val="nil"/>
              <w:bottom w:val="single" w:sz="4" w:space="0" w:color="auto"/>
              <w:right w:val="single" w:sz="4" w:space="0" w:color="auto"/>
            </w:tcBorders>
            <w:shd w:val="clear" w:color="auto" w:fill="auto"/>
            <w:vAlign w:val="center"/>
          </w:tcPr>
          <w:p w:rsidR="009412CD" w:rsidRPr="00811EE0" w:rsidRDefault="009412CD" w:rsidP="00E86E53">
            <w:pPr>
              <w:widowControl/>
              <w:adjustRightInd/>
              <w:spacing w:line="240" w:lineRule="auto"/>
              <w:jc w:val="center"/>
              <w:textAlignment w:val="auto"/>
              <w:rPr>
                <w:b/>
                <w:bCs/>
                <w:sz w:val="20"/>
                <w:szCs w:val="20"/>
              </w:rPr>
            </w:pPr>
            <w:r w:rsidRPr="00811EE0">
              <w:rPr>
                <w:b/>
                <w:bCs/>
                <w:sz w:val="20"/>
                <w:szCs w:val="20"/>
              </w:rPr>
              <w:t>Toplam</w:t>
            </w:r>
          </w:p>
        </w:tc>
      </w:tr>
      <w:tr w:rsidR="009412CD" w:rsidRPr="00811EE0">
        <w:trPr>
          <w:trHeight w:val="516"/>
          <w:jc w:val="center"/>
        </w:trPr>
        <w:tc>
          <w:tcPr>
            <w:tcW w:w="685" w:type="dxa"/>
            <w:tcBorders>
              <w:top w:val="nil"/>
              <w:left w:val="single" w:sz="4" w:space="0" w:color="auto"/>
              <w:bottom w:val="single" w:sz="4" w:space="0" w:color="auto"/>
              <w:right w:val="single" w:sz="4" w:space="0" w:color="auto"/>
            </w:tcBorders>
            <w:shd w:val="clear" w:color="auto" w:fill="auto"/>
            <w:noWrap/>
            <w:vAlign w:val="center"/>
          </w:tcPr>
          <w:p w:rsidR="009412CD" w:rsidRPr="00811EE0" w:rsidRDefault="00B70936" w:rsidP="00E86E53">
            <w:pPr>
              <w:widowControl/>
              <w:adjustRightInd/>
              <w:spacing w:line="240" w:lineRule="auto"/>
              <w:jc w:val="center"/>
              <w:textAlignment w:val="auto"/>
              <w:rPr>
                <w:sz w:val="20"/>
                <w:szCs w:val="20"/>
              </w:rPr>
            </w:pPr>
            <w:r w:rsidRPr="00811EE0">
              <w:rPr>
                <w:sz w:val="20"/>
                <w:szCs w:val="20"/>
              </w:rPr>
              <w:t>2.6.6</w:t>
            </w:r>
          </w:p>
        </w:tc>
        <w:tc>
          <w:tcPr>
            <w:tcW w:w="5505" w:type="dxa"/>
            <w:gridSpan w:val="3"/>
            <w:tcBorders>
              <w:top w:val="single" w:sz="4" w:space="0" w:color="auto"/>
              <w:left w:val="nil"/>
              <w:bottom w:val="single" w:sz="4" w:space="0" w:color="auto"/>
              <w:right w:val="nil"/>
            </w:tcBorders>
            <w:shd w:val="clear" w:color="auto" w:fill="auto"/>
            <w:vAlign w:val="center"/>
          </w:tcPr>
          <w:p w:rsidR="009412CD" w:rsidRPr="00811EE0" w:rsidRDefault="009412CD" w:rsidP="00E86E53">
            <w:pPr>
              <w:widowControl/>
              <w:adjustRightInd/>
              <w:spacing w:line="240" w:lineRule="auto"/>
              <w:jc w:val="left"/>
              <w:textAlignment w:val="auto"/>
              <w:rPr>
                <w:sz w:val="20"/>
                <w:szCs w:val="20"/>
              </w:rPr>
            </w:pPr>
            <w:r w:rsidRPr="00811EE0">
              <w:rPr>
                <w:sz w:val="20"/>
                <w:szCs w:val="20"/>
              </w:rPr>
              <w:t>Yerel ve ulusal müsabakalarda güvenlik ve sağlık önlemleri ile ilgili kriterlerin belirlenerek gerekli önlemlerin alınması</w:t>
            </w:r>
          </w:p>
        </w:tc>
        <w:tc>
          <w:tcPr>
            <w:tcW w:w="967" w:type="dxa"/>
            <w:tcBorders>
              <w:top w:val="nil"/>
              <w:left w:val="single" w:sz="4" w:space="0" w:color="auto"/>
              <w:bottom w:val="single" w:sz="4" w:space="0" w:color="auto"/>
              <w:right w:val="single" w:sz="4" w:space="0" w:color="auto"/>
            </w:tcBorders>
            <w:shd w:val="clear" w:color="auto" w:fill="auto"/>
            <w:vAlign w:val="center"/>
          </w:tcPr>
          <w:p w:rsidR="009412CD" w:rsidRPr="00811EE0" w:rsidRDefault="009412CD" w:rsidP="00E86E53">
            <w:pPr>
              <w:widowControl/>
              <w:adjustRightInd/>
              <w:spacing w:line="240" w:lineRule="auto"/>
              <w:jc w:val="center"/>
              <w:textAlignment w:val="auto"/>
              <w:rPr>
                <w:sz w:val="20"/>
                <w:szCs w:val="20"/>
              </w:rPr>
            </w:pPr>
            <w:r w:rsidRPr="00811EE0">
              <w:rPr>
                <w:sz w:val="20"/>
                <w:szCs w:val="20"/>
              </w:rPr>
              <w:t>72.000</w:t>
            </w:r>
          </w:p>
        </w:tc>
        <w:tc>
          <w:tcPr>
            <w:tcW w:w="1284" w:type="dxa"/>
            <w:tcBorders>
              <w:top w:val="nil"/>
              <w:left w:val="nil"/>
              <w:bottom w:val="single" w:sz="4" w:space="0" w:color="auto"/>
              <w:right w:val="single" w:sz="4" w:space="0" w:color="auto"/>
            </w:tcBorders>
            <w:shd w:val="clear" w:color="auto" w:fill="auto"/>
            <w:vAlign w:val="center"/>
          </w:tcPr>
          <w:p w:rsidR="009412CD" w:rsidRPr="00811EE0" w:rsidRDefault="009412CD" w:rsidP="00E86E53">
            <w:pPr>
              <w:widowControl/>
              <w:adjustRightInd/>
              <w:spacing w:line="240" w:lineRule="auto"/>
              <w:jc w:val="center"/>
              <w:textAlignment w:val="auto"/>
              <w:rPr>
                <w:sz w:val="20"/>
                <w:szCs w:val="20"/>
              </w:rPr>
            </w:pPr>
            <w:r w:rsidRPr="00811EE0">
              <w:rPr>
                <w:sz w:val="20"/>
                <w:szCs w:val="20"/>
              </w:rPr>
              <w:t>1.000.000</w:t>
            </w:r>
          </w:p>
        </w:tc>
        <w:tc>
          <w:tcPr>
            <w:tcW w:w="1157" w:type="dxa"/>
            <w:tcBorders>
              <w:top w:val="nil"/>
              <w:left w:val="nil"/>
              <w:bottom w:val="single" w:sz="4" w:space="0" w:color="auto"/>
              <w:right w:val="single" w:sz="4" w:space="0" w:color="auto"/>
            </w:tcBorders>
            <w:shd w:val="clear" w:color="auto" w:fill="auto"/>
            <w:vAlign w:val="center"/>
          </w:tcPr>
          <w:p w:rsidR="009412CD" w:rsidRPr="00811EE0" w:rsidRDefault="009412CD" w:rsidP="00E86E53">
            <w:pPr>
              <w:widowControl/>
              <w:adjustRightInd/>
              <w:spacing w:line="240" w:lineRule="auto"/>
              <w:jc w:val="center"/>
              <w:textAlignment w:val="auto"/>
              <w:rPr>
                <w:sz w:val="20"/>
                <w:szCs w:val="20"/>
              </w:rPr>
            </w:pPr>
            <w:r w:rsidRPr="00811EE0">
              <w:rPr>
                <w:sz w:val="20"/>
                <w:szCs w:val="20"/>
              </w:rPr>
              <w:t>1.072.000</w:t>
            </w:r>
          </w:p>
        </w:tc>
      </w:tr>
      <w:tr w:rsidR="009412CD" w:rsidRPr="00811EE0">
        <w:trPr>
          <w:trHeight w:val="516"/>
          <w:jc w:val="center"/>
        </w:trPr>
        <w:tc>
          <w:tcPr>
            <w:tcW w:w="619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9412CD" w:rsidRPr="00811EE0" w:rsidRDefault="009412CD" w:rsidP="00E86E53">
            <w:pPr>
              <w:widowControl/>
              <w:adjustRightInd/>
              <w:spacing w:line="240" w:lineRule="auto"/>
              <w:jc w:val="center"/>
              <w:textAlignment w:val="auto"/>
              <w:rPr>
                <w:b/>
                <w:bCs/>
                <w:sz w:val="20"/>
                <w:szCs w:val="20"/>
              </w:rPr>
            </w:pPr>
            <w:r w:rsidRPr="00811EE0">
              <w:rPr>
                <w:b/>
                <w:bCs/>
                <w:sz w:val="20"/>
                <w:szCs w:val="20"/>
              </w:rPr>
              <w:t>Genel Toplam</w:t>
            </w:r>
          </w:p>
        </w:tc>
        <w:tc>
          <w:tcPr>
            <w:tcW w:w="967" w:type="dxa"/>
            <w:tcBorders>
              <w:top w:val="nil"/>
              <w:left w:val="nil"/>
              <w:bottom w:val="single" w:sz="4" w:space="0" w:color="auto"/>
              <w:right w:val="single" w:sz="4" w:space="0" w:color="auto"/>
            </w:tcBorders>
            <w:shd w:val="clear" w:color="auto" w:fill="auto"/>
            <w:vAlign w:val="center"/>
          </w:tcPr>
          <w:p w:rsidR="009412CD" w:rsidRPr="00811EE0" w:rsidRDefault="009412CD" w:rsidP="00E86E53">
            <w:pPr>
              <w:widowControl/>
              <w:adjustRightInd/>
              <w:spacing w:line="240" w:lineRule="auto"/>
              <w:jc w:val="center"/>
              <w:textAlignment w:val="auto"/>
              <w:rPr>
                <w:b/>
                <w:bCs/>
                <w:sz w:val="20"/>
                <w:szCs w:val="20"/>
              </w:rPr>
            </w:pPr>
            <w:r w:rsidRPr="00811EE0">
              <w:rPr>
                <w:b/>
                <w:bCs/>
                <w:sz w:val="20"/>
                <w:szCs w:val="20"/>
              </w:rPr>
              <w:t>72.000</w:t>
            </w:r>
          </w:p>
        </w:tc>
        <w:tc>
          <w:tcPr>
            <w:tcW w:w="1284" w:type="dxa"/>
            <w:tcBorders>
              <w:top w:val="nil"/>
              <w:left w:val="nil"/>
              <w:bottom w:val="single" w:sz="4" w:space="0" w:color="auto"/>
              <w:right w:val="single" w:sz="4" w:space="0" w:color="auto"/>
            </w:tcBorders>
            <w:shd w:val="clear" w:color="auto" w:fill="auto"/>
            <w:vAlign w:val="center"/>
          </w:tcPr>
          <w:p w:rsidR="009412CD" w:rsidRPr="00811EE0" w:rsidRDefault="009412CD" w:rsidP="00E86E53">
            <w:pPr>
              <w:widowControl/>
              <w:adjustRightInd/>
              <w:spacing w:line="240" w:lineRule="auto"/>
              <w:jc w:val="center"/>
              <w:textAlignment w:val="auto"/>
              <w:rPr>
                <w:b/>
                <w:bCs/>
                <w:sz w:val="20"/>
                <w:szCs w:val="20"/>
              </w:rPr>
            </w:pPr>
            <w:r w:rsidRPr="00811EE0">
              <w:rPr>
                <w:b/>
                <w:sz w:val="20"/>
                <w:szCs w:val="20"/>
              </w:rPr>
              <w:t>1.000.000</w:t>
            </w:r>
          </w:p>
        </w:tc>
        <w:tc>
          <w:tcPr>
            <w:tcW w:w="1157" w:type="dxa"/>
            <w:tcBorders>
              <w:top w:val="nil"/>
              <w:left w:val="nil"/>
              <w:bottom w:val="single" w:sz="4" w:space="0" w:color="auto"/>
              <w:right w:val="single" w:sz="4" w:space="0" w:color="auto"/>
            </w:tcBorders>
            <w:shd w:val="clear" w:color="auto" w:fill="auto"/>
            <w:vAlign w:val="center"/>
          </w:tcPr>
          <w:p w:rsidR="009412CD" w:rsidRPr="00811EE0" w:rsidRDefault="009412CD" w:rsidP="00E86E53">
            <w:pPr>
              <w:widowControl/>
              <w:adjustRightInd/>
              <w:spacing w:line="240" w:lineRule="auto"/>
              <w:jc w:val="center"/>
              <w:textAlignment w:val="auto"/>
              <w:rPr>
                <w:b/>
                <w:bCs/>
                <w:sz w:val="20"/>
                <w:szCs w:val="20"/>
              </w:rPr>
            </w:pPr>
            <w:r w:rsidRPr="00811EE0">
              <w:rPr>
                <w:b/>
                <w:bCs/>
                <w:sz w:val="20"/>
                <w:szCs w:val="20"/>
              </w:rPr>
              <w:t>1.072.000</w:t>
            </w:r>
          </w:p>
        </w:tc>
      </w:tr>
    </w:tbl>
    <w:p w:rsidR="005B472D" w:rsidRPr="00811EE0" w:rsidRDefault="005B472D" w:rsidP="008C26AE"/>
    <w:p w:rsidR="00C23CCD" w:rsidRPr="00811EE0" w:rsidRDefault="00C23CCD" w:rsidP="008C26AE"/>
    <w:tbl>
      <w:tblPr>
        <w:tblW w:w="9597" w:type="dxa"/>
        <w:jc w:val="center"/>
        <w:tblLayout w:type="fixed"/>
        <w:tblCellMar>
          <w:left w:w="70" w:type="dxa"/>
          <w:right w:w="70" w:type="dxa"/>
        </w:tblCellMar>
        <w:tblLook w:val="0000" w:firstRow="0" w:lastRow="0" w:firstColumn="0" w:lastColumn="0" w:noHBand="0" w:noVBand="0"/>
      </w:tblPr>
      <w:tblGrid>
        <w:gridCol w:w="674"/>
        <w:gridCol w:w="1504"/>
        <w:gridCol w:w="2517"/>
        <w:gridCol w:w="1440"/>
        <w:gridCol w:w="1094"/>
        <w:gridCol w:w="1274"/>
        <w:gridCol w:w="1094"/>
      </w:tblGrid>
      <w:tr w:rsidR="00937AF1" w:rsidRPr="00811EE0">
        <w:trPr>
          <w:trHeight w:val="664"/>
          <w:jc w:val="center"/>
        </w:trPr>
        <w:tc>
          <w:tcPr>
            <w:tcW w:w="9597" w:type="dxa"/>
            <w:gridSpan w:val="7"/>
            <w:tcBorders>
              <w:top w:val="nil"/>
              <w:left w:val="nil"/>
              <w:bottom w:val="nil"/>
              <w:right w:val="nil"/>
            </w:tcBorders>
            <w:shd w:val="clear" w:color="auto" w:fill="auto"/>
            <w:noWrap/>
            <w:vAlign w:val="center"/>
          </w:tcPr>
          <w:p w:rsidR="00937AF1" w:rsidRPr="00811EE0" w:rsidRDefault="00937AF1" w:rsidP="00C23CCD">
            <w:pPr>
              <w:widowControl/>
              <w:adjustRightInd/>
              <w:spacing w:line="240" w:lineRule="auto"/>
              <w:jc w:val="center"/>
              <w:textAlignment w:val="auto"/>
              <w:rPr>
                <w:b/>
                <w:bCs/>
              </w:rPr>
            </w:pPr>
            <w:r w:rsidRPr="00811EE0">
              <w:rPr>
                <w:b/>
                <w:bCs/>
              </w:rPr>
              <w:lastRenderedPageBreak/>
              <w:t xml:space="preserve">PERFORMANS HEDEFİ </w:t>
            </w:r>
            <w:r w:rsidR="0079240D" w:rsidRPr="00811EE0">
              <w:rPr>
                <w:b/>
                <w:bCs/>
              </w:rPr>
              <w:t>TABLO</w:t>
            </w:r>
            <w:r w:rsidR="00C04114" w:rsidRPr="00811EE0">
              <w:rPr>
                <w:b/>
                <w:bCs/>
              </w:rPr>
              <w:t xml:space="preserve"> </w:t>
            </w:r>
            <w:r w:rsidR="00BA12D7">
              <w:rPr>
                <w:b/>
                <w:bCs/>
              </w:rPr>
              <w:t>–</w:t>
            </w:r>
            <w:r w:rsidR="00C04114" w:rsidRPr="00811EE0">
              <w:rPr>
                <w:b/>
                <w:bCs/>
              </w:rPr>
              <w:t xml:space="preserve"> </w:t>
            </w:r>
            <w:r w:rsidR="00056FCE" w:rsidRPr="00811EE0">
              <w:rPr>
                <w:b/>
                <w:bCs/>
              </w:rPr>
              <w:t>19</w:t>
            </w:r>
          </w:p>
        </w:tc>
      </w:tr>
      <w:tr w:rsidR="00937AF1" w:rsidRPr="00811EE0">
        <w:trPr>
          <w:trHeight w:val="450"/>
          <w:jc w:val="center"/>
        </w:trPr>
        <w:tc>
          <w:tcPr>
            <w:tcW w:w="217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37AF1" w:rsidRPr="00811EE0" w:rsidRDefault="00937AF1" w:rsidP="00937AF1">
            <w:pPr>
              <w:widowControl/>
              <w:adjustRightInd/>
              <w:spacing w:line="240" w:lineRule="auto"/>
              <w:jc w:val="left"/>
              <w:textAlignment w:val="auto"/>
              <w:rPr>
                <w:b/>
                <w:bCs/>
                <w:sz w:val="20"/>
                <w:szCs w:val="20"/>
              </w:rPr>
            </w:pPr>
            <w:r w:rsidRPr="00811EE0">
              <w:rPr>
                <w:b/>
                <w:bCs/>
                <w:sz w:val="20"/>
                <w:szCs w:val="20"/>
              </w:rPr>
              <w:t>İdare Adı</w:t>
            </w:r>
          </w:p>
        </w:tc>
        <w:tc>
          <w:tcPr>
            <w:tcW w:w="7419" w:type="dxa"/>
            <w:gridSpan w:val="5"/>
            <w:tcBorders>
              <w:top w:val="single" w:sz="4" w:space="0" w:color="auto"/>
              <w:left w:val="nil"/>
              <w:bottom w:val="single" w:sz="4" w:space="0" w:color="auto"/>
              <w:right w:val="single" w:sz="4" w:space="0" w:color="000000"/>
            </w:tcBorders>
            <w:shd w:val="clear" w:color="auto" w:fill="auto"/>
            <w:vAlign w:val="center"/>
          </w:tcPr>
          <w:p w:rsidR="00937AF1" w:rsidRPr="00811EE0" w:rsidRDefault="0055321A" w:rsidP="00937AF1">
            <w:pPr>
              <w:widowControl/>
              <w:adjustRightInd/>
              <w:spacing w:line="240" w:lineRule="auto"/>
              <w:jc w:val="left"/>
              <w:textAlignment w:val="auto"/>
              <w:rPr>
                <w:sz w:val="20"/>
                <w:szCs w:val="20"/>
              </w:rPr>
            </w:pPr>
            <w:r>
              <w:rPr>
                <w:sz w:val="20"/>
                <w:szCs w:val="20"/>
              </w:rPr>
              <w:t>40.14 - SPOR GENEL MÜDÜRLÜĞÜ</w:t>
            </w:r>
          </w:p>
        </w:tc>
      </w:tr>
      <w:tr w:rsidR="00937AF1" w:rsidRPr="00811EE0">
        <w:trPr>
          <w:trHeight w:val="450"/>
          <w:jc w:val="center"/>
        </w:trPr>
        <w:tc>
          <w:tcPr>
            <w:tcW w:w="217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37AF1" w:rsidRPr="00811EE0" w:rsidRDefault="00937AF1" w:rsidP="00937AF1">
            <w:pPr>
              <w:widowControl/>
              <w:adjustRightInd/>
              <w:spacing w:line="240" w:lineRule="auto"/>
              <w:jc w:val="left"/>
              <w:textAlignment w:val="auto"/>
              <w:rPr>
                <w:b/>
                <w:bCs/>
                <w:sz w:val="20"/>
                <w:szCs w:val="20"/>
              </w:rPr>
            </w:pPr>
            <w:r w:rsidRPr="00811EE0">
              <w:rPr>
                <w:b/>
                <w:bCs/>
                <w:sz w:val="20"/>
                <w:szCs w:val="20"/>
              </w:rPr>
              <w:t>Amaç</w:t>
            </w:r>
            <w:r w:rsidR="00B70936" w:rsidRPr="00811EE0">
              <w:rPr>
                <w:b/>
                <w:bCs/>
                <w:sz w:val="20"/>
                <w:szCs w:val="20"/>
              </w:rPr>
              <w:t>-2</w:t>
            </w:r>
          </w:p>
        </w:tc>
        <w:tc>
          <w:tcPr>
            <w:tcW w:w="7419" w:type="dxa"/>
            <w:gridSpan w:val="5"/>
            <w:tcBorders>
              <w:top w:val="single" w:sz="4" w:space="0" w:color="auto"/>
              <w:left w:val="nil"/>
              <w:bottom w:val="single" w:sz="4" w:space="0" w:color="auto"/>
              <w:right w:val="single" w:sz="4" w:space="0" w:color="000000"/>
            </w:tcBorders>
            <w:shd w:val="clear" w:color="auto" w:fill="auto"/>
            <w:vAlign w:val="center"/>
          </w:tcPr>
          <w:p w:rsidR="00937AF1" w:rsidRPr="00811EE0" w:rsidRDefault="007C4F18" w:rsidP="00937AF1">
            <w:pPr>
              <w:widowControl/>
              <w:adjustRightInd/>
              <w:spacing w:line="240" w:lineRule="auto"/>
              <w:jc w:val="left"/>
              <w:textAlignment w:val="auto"/>
              <w:rPr>
                <w:sz w:val="20"/>
                <w:szCs w:val="20"/>
              </w:rPr>
            </w:pPr>
            <w:r>
              <w:rPr>
                <w:sz w:val="20"/>
                <w:szCs w:val="20"/>
              </w:rPr>
              <w:t>Güçlü Bir Spor Yönetimi Süreci Oluşturmak</w:t>
            </w:r>
          </w:p>
        </w:tc>
      </w:tr>
      <w:tr w:rsidR="00937AF1" w:rsidRPr="00811EE0">
        <w:trPr>
          <w:trHeight w:val="450"/>
          <w:jc w:val="center"/>
        </w:trPr>
        <w:tc>
          <w:tcPr>
            <w:tcW w:w="217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37AF1" w:rsidRPr="00811EE0" w:rsidRDefault="00937AF1" w:rsidP="00937AF1">
            <w:pPr>
              <w:widowControl/>
              <w:adjustRightInd/>
              <w:spacing w:line="240" w:lineRule="auto"/>
              <w:jc w:val="left"/>
              <w:textAlignment w:val="auto"/>
              <w:rPr>
                <w:b/>
                <w:bCs/>
                <w:sz w:val="20"/>
                <w:szCs w:val="20"/>
              </w:rPr>
            </w:pPr>
            <w:r w:rsidRPr="00811EE0">
              <w:rPr>
                <w:b/>
                <w:bCs/>
                <w:sz w:val="20"/>
                <w:szCs w:val="20"/>
              </w:rPr>
              <w:t>Hedef</w:t>
            </w:r>
            <w:r w:rsidR="00B70936" w:rsidRPr="00811EE0">
              <w:rPr>
                <w:b/>
                <w:bCs/>
                <w:sz w:val="20"/>
                <w:szCs w:val="20"/>
              </w:rPr>
              <w:t>-</w:t>
            </w:r>
            <w:proofErr w:type="gramStart"/>
            <w:r w:rsidR="00B70936" w:rsidRPr="00811EE0">
              <w:rPr>
                <w:b/>
                <w:bCs/>
                <w:sz w:val="20"/>
                <w:szCs w:val="20"/>
              </w:rPr>
              <w:t>2.7</w:t>
            </w:r>
            <w:proofErr w:type="gramEnd"/>
          </w:p>
        </w:tc>
        <w:tc>
          <w:tcPr>
            <w:tcW w:w="7419" w:type="dxa"/>
            <w:gridSpan w:val="5"/>
            <w:tcBorders>
              <w:top w:val="single" w:sz="4" w:space="0" w:color="auto"/>
              <w:left w:val="nil"/>
              <w:bottom w:val="single" w:sz="4" w:space="0" w:color="auto"/>
              <w:right w:val="single" w:sz="4" w:space="0" w:color="000000"/>
            </w:tcBorders>
            <w:shd w:val="clear" w:color="auto" w:fill="auto"/>
            <w:vAlign w:val="center"/>
          </w:tcPr>
          <w:p w:rsidR="00937AF1" w:rsidRPr="00811EE0" w:rsidRDefault="0055321A" w:rsidP="00937AF1">
            <w:pPr>
              <w:widowControl/>
              <w:adjustRightInd/>
              <w:spacing w:line="240" w:lineRule="auto"/>
              <w:jc w:val="left"/>
              <w:textAlignment w:val="auto"/>
              <w:rPr>
                <w:sz w:val="20"/>
                <w:szCs w:val="20"/>
              </w:rPr>
            </w:pPr>
            <w:r>
              <w:rPr>
                <w:sz w:val="20"/>
                <w:szCs w:val="20"/>
              </w:rPr>
              <w:t>2011</w:t>
            </w:r>
            <w:r w:rsidR="00937AF1" w:rsidRPr="00811EE0">
              <w:rPr>
                <w:sz w:val="20"/>
                <w:szCs w:val="20"/>
              </w:rPr>
              <w:t xml:space="preserve"> yılı sonuna kadar spor ile ilgili mevzuatlar iyileştirilecektir.</w:t>
            </w:r>
          </w:p>
        </w:tc>
      </w:tr>
      <w:tr w:rsidR="00937AF1" w:rsidRPr="00811EE0">
        <w:trPr>
          <w:trHeight w:val="450"/>
          <w:jc w:val="center"/>
        </w:trPr>
        <w:tc>
          <w:tcPr>
            <w:tcW w:w="6135" w:type="dxa"/>
            <w:gridSpan w:val="4"/>
            <w:tcBorders>
              <w:top w:val="single" w:sz="4" w:space="0" w:color="auto"/>
              <w:left w:val="single" w:sz="4" w:space="0" w:color="auto"/>
              <w:bottom w:val="nil"/>
              <w:right w:val="single" w:sz="4" w:space="0" w:color="000000"/>
            </w:tcBorders>
            <w:shd w:val="clear" w:color="auto" w:fill="auto"/>
            <w:noWrap/>
            <w:vAlign w:val="center"/>
          </w:tcPr>
          <w:p w:rsidR="00937AF1" w:rsidRPr="00811EE0" w:rsidRDefault="00937AF1" w:rsidP="00C23CCD">
            <w:pPr>
              <w:widowControl/>
              <w:adjustRightInd/>
              <w:spacing w:line="240" w:lineRule="auto"/>
              <w:jc w:val="center"/>
              <w:textAlignment w:val="auto"/>
              <w:rPr>
                <w:b/>
                <w:bCs/>
                <w:sz w:val="20"/>
                <w:szCs w:val="20"/>
              </w:rPr>
            </w:pPr>
            <w:r w:rsidRPr="00811EE0">
              <w:rPr>
                <w:b/>
                <w:bCs/>
                <w:sz w:val="20"/>
                <w:szCs w:val="20"/>
              </w:rPr>
              <w:t>Performans Hedefi</w:t>
            </w:r>
          </w:p>
        </w:tc>
        <w:tc>
          <w:tcPr>
            <w:tcW w:w="3462" w:type="dxa"/>
            <w:gridSpan w:val="3"/>
            <w:tcBorders>
              <w:top w:val="single" w:sz="4" w:space="0" w:color="auto"/>
              <w:left w:val="nil"/>
              <w:bottom w:val="single" w:sz="4" w:space="0" w:color="auto"/>
              <w:right w:val="single" w:sz="4" w:space="0" w:color="000000"/>
            </w:tcBorders>
            <w:shd w:val="clear" w:color="auto" w:fill="auto"/>
            <w:vAlign w:val="center"/>
          </w:tcPr>
          <w:p w:rsidR="00937AF1" w:rsidRPr="00811EE0" w:rsidRDefault="00937AF1" w:rsidP="00C23CCD">
            <w:pPr>
              <w:widowControl/>
              <w:adjustRightInd/>
              <w:spacing w:line="240" w:lineRule="auto"/>
              <w:jc w:val="center"/>
              <w:textAlignment w:val="auto"/>
              <w:rPr>
                <w:b/>
                <w:bCs/>
                <w:sz w:val="20"/>
                <w:szCs w:val="20"/>
              </w:rPr>
            </w:pPr>
            <w:r w:rsidRPr="00811EE0">
              <w:rPr>
                <w:b/>
                <w:bCs/>
                <w:sz w:val="20"/>
                <w:szCs w:val="20"/>
              </w:rPr>
              <w:t>Mevzuat revizesi</w:t>
            </w:r>
          </w:p>
        </w:tc>
      </w:tr>
      <w:tr w:rsidR="000E2328" w:rsidRPr="00811EE0">
        <w:trPr>
          <w:trHeight w:val="450"/>
          <w:jc w:val="center"/>
        </w:trPr>
        <w:tc>
          <w:tcPr>
            <w:tcW w:w="46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E2328" w:rsidRPr="00811EE0" w:rsidRDefault="000E2328" w:rsidP="001D7798">
            <w:pPr>
              <w:widowControl/>
              <w:adjustRightInd/>
              <w:spacing w:line="240" w:lineRule="auto"/>
              <w:jc w:val="center"/>
              <w:textAlignment w:val="auto"/>
              <w:rPr>
                <w:b/>
                <w:bCs/>
                <w:sz w:val="20"/>
                <w:szCs w:val="20"/>
              </w:rPr>
            </w:pPr>
            <w:r w:rsidRPr="00811EE0">
              <w:rPr>
                <w:b/>
                <w:bCs/>
                <w:sz w:val="20"/>
                <w:szCs w:val="20"/>
              </w:rPr>
              <w:t>Performans Göstergeleri</w:t>
            </w:r>
          </w:p>
        </w:tc>
        <w:tc>
          <w:tcPr>
            <w:tcW w:w="1440" w:type="dxa"/>
            <w:tcBorders>
              <w:top w:val="single" w:sz="4" w:space="0" w:color="auto"/>
              <w:left w:val="single" w:sz="4" w:space="0" w:color="auto"/>
              <w:bottom w:val="single" w:sz="4" w:space="0" w:color="auto"/>
              <w:right w:val="single" w:sz="4" w:space="0" w:color="000000"/>
            </w:tcBorders>
            <w:shd w:val="clear" w:color="auto" w:fill="auto"/>
            <w:vAlign w:val="center"/>
          </w:tcPr>
          <w:p w:rsidR="000E2328" w:rsidRPr="00811EE0" w:rsidRDefault="000E2328" w:rsidP="001D7798">
            <w:pPr>
              <w:widowControl/>
              <w:adjustRightInd/>
              <w:spacing w:line="240" w:lineRule="auto"/>
              <w:jc w:val="center"/>
              <w:textAlignment w:val="auto"/>
              <w:rPr>
                <w:b/>
                <w:bCs/>
                <w:sz w:val="20"/>
                <w:szCs w:val="20"/>
              </w:rPr>
            </w:pPr>
            <w:r w:rsidRPr="00811EE0">
              <w:rPr>
                <w:b/>
                <w:bCs/>
                <w:sz w:val="20"/>
                <w:szCs w:val="20"/>
              </w:rPr>
              <w:t>Ölçü Birimi</w:t>
            </w:r>
          </w:p>
        </w:tc>
        <w:tc>
          <w:tcPr>
            <w:tcW w:w="1094"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2010</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2011</w:t>
            </w:r>
          </w:p>
        </w:tc>
        <w:tc>
          <w:tcPr>
            <w:tcW w:w="1094"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2012</w:t>
            </w:r>
          </w:p>
        </w:tc>
      </w:tr>
      <w:tr w:rsidR="001D7798" w:rsidRPr="00811EE0">
        <w:trPr>
          <w:trHeight w:val="643"/>
          <w:jc w:val="center"/>
        </w:trPr>
        <w:tc>
          <w:tcPr>
            <w:tcW w:w="674" w:type="dxa"/>
            <w:tcBorders>
              <w:top w:val="nil"/>
              <w:left w:val="single" w:sz="4" w:space="0" w:color="auto"/>
              <w:bottom w:val="single" w:sz="4" w:space="0" w:color="auto"/>
              <w:right w:val="nil"/>
            </w:tcBorders>
            <w:shd w:val="clear" w:color="auto" w:fill="auto"/>
            <w:noWrap/>
            <w:vAlign w:val="center"/>
          </w:tcPr>
          <w:p w:rsidR="001D7798" w:rsidRPr="00811EE0" w:rsidRDefault="001D7798" w:rsidP="001D7798">
            <w:pPr>
              <w:widowControl/>
              <w:adjustRightInd/>
              <w:spacing w:line="240" w:lineRule="auto"/>
              <w:jc w:val="center"/>
              <w:textAlignment w:val="auto"/>
              <w:rPr>
                <w:sz w:val="20"/>
                <w:szCs w:val="20"/>
              </w:rPr>
            </w:pPr>
            <w:r w:rsidRPr="00811EE0">
              <w:rPr>
                <w:sz w:val="20"/>
                <w:szCs w:val="20"/>
              </w:rPr>
              <w:t>1</w:t>
            </w:r>
          </w:p>
        </w:tc>
        <w:tc>
          <w:tcPr>
            <w:tcW w:w="4021" w:type="dxa"/>
            <w:gridSpan w:val="2"/>
            <w:tcBorders>
              <w:top w:val="single" w:sz="4" w:space="0" w:color="auto"/>
              <w:left w:val="single" w:sz="4" w:space="0" w:color="auto"/>
              <w:bottom w:val="single" w:sz="4" w:space="0" w:color="auto"/>
              <w:right w:val="nil"/>
            </w:tcBorders>
            <w:shd w:val="clear" w:color="auto" w:fill="auto"/>
            <w:vAlign w:val="center"/>
          </w:tcPr>
          <w:p w:rsidR="001D7798" w:rsidRPr="00811EE0" w:rsidRDefault="001D7798" w:rsidP="001D7798">
            <w:pPr>
              <w:widowControl/>
              <w:adjustRightInd/>
              <w:spacing w:line="240" w:lineRule="auto"/>
              <w:jc w:val="left"/>
              <w:textAlignment w:val="auto"/>
              <w:rPr>
                <w:sz w:val="20"/>
                <w:szCs w:val="20"/>
              </w:rPr>
            </w:pPr>
            <w:r w:rsidRPr="00811EE0">
              <w:rPr>
                <w:sz w:val="20"/>
                <w:szCs w:val="20"/>
              </w:rPr>
              <w:t>Revize edilecek mevzuat</w:t>
            </w:r>
          </w:p>
        </w:tc>
        <w:tc>
          <w:tcPr>
            <w:tcW w:w="1440" w:type="dxa"/>
            <w:tcBorders>
              <w:top w:val="single" w:sz="4" w:space="0" w:color="auto"/>
              <w:left w:val="single" w:sz="4" w:space="0" w:color="auto"/>
              <w:bottom w:val="single" w:sz="4" w:space="0" w:color="auto"/>
              <w:right w:val="nil"/>
            </w:tcBorders>
            <w:shd w:val="clear" w:color="auto" w:fill="auto"/>
            <w:vAlign w:val="center"/>
          </w:tcPr>
          <w:p w:rsidR="001D7798" w:rsidRPr="00811EE0" w:rsidRDefault="001D7798" w:rsidP="001D7798">
            <w:pPr>
              <w:widowControl/>
              <w:adjustRightInd/>
              <w:spacing w:line="240" w:lineRule="auto"/>
              <w:jc w:val="center"/>
              <w:textAlignment w:val="auto"/>
              <w:rPr>
                <w:sz w:val="20"/>
                <w:szCs w:val="20"/>
              </w:rPr>
            </w:pPr>
            <w:r w:rsidRPr="00811EE0">
              <w:rPr>
                <w:sz w:val="20"/>
                <w:szCs w:val="20"/>
              </w:rPr>
              <w:t>Adet</w:t>
            </w:r>
          </w:p>
        </w:tc>
        <w:tc>
          <w:tcPr>
            <w:tcW w:w="1094" w:type="dxa"/>
            <w:tcBorders>
              <w:top w:val="nil"/>
              <w:left w:val="single" w:sz="4" w:space="0" w:color="auto"/>
              <w:bottom w:val="single" w:sz="4" w:space="0" w:color="auto"/>
              <w:right w:val="single" w:sz="4" w:space="0" w:color="auto"/>
            </w:tcBorders>
            <w:shd w:val="clear" w:color="auto" w:fill="auto"/>
            <w:noWrap/>
            <w:vAlign w:val="center"/>
          </w:tcPr>
          <w:p w:rsidR="001D7798" w:rsidRPr="00811EE0" w:rsidRDefault="001D7798" w:rsidP="001D7798">
            <w:pPr>
              <w:widowControl/>
              <w:adjustRightInd/>
              <w:spacing w:line="240" w:lineRule="auto"/>
              <w:jc w:val="center"/>
              <w:textAlignment w:val="auto"/>
              <w:rPr>
                <w:sz w:val="20"/>
                <w:szCs w:val="20"/>
              </w:rPr>
            </w:pPr>
            <w:r w:rsidRPr="00811EE0">
              <w:rPr>
                <w:sz w:val="20"/>
                <w:szCs w:val="20"/>
              </w:rPr>
              <w:t>0</w:t>
            </w:r>
          </w:p>
        </w:tc>
        <w:tc>
          <w:tcPr>
            <w:tcW w:w="1274" w:type="dxa"/>
            <w:tcBorders>
              <w:top w:val="nil"/>
              <w:left w:val="nil"/>
              <w:bottom w:val="single" w:sz="4" w:space="0" w:color="auto"/>
              <w:right w:val="single" w:sz="4" w:space="0" w:color="auto"/>
            </w:tcBorders>
            <w:shd w:val="clear" w:color="auto" w:fill="auto"/>
            <w:noWrap/>
            <w:vAlign w:val="center"/>
          </w:tcPr>
          <w:p w:rsidR="001D7798" w:rsidRPr="00811EE0" w:rsidRDefault="001D7798" w:rsidP="001D7798">
            <w:pPr>
              <w:widowControl/>
              <w:adjustRightInd/>
              <w:spacing w:line="240" w:lineRule="auto"/>
              <w:jc w:val="center"/>
              <w:textAlignment w:val="auto"/>
              <w:rPr>
                <w:sz w:val="20"/>
                <w:szCs w:val="20"/>
              </w:rPr>
            </w:pPr>
            <w:r w:rsidRPr="00811EE0">
              <w:rPr>
                <w:sz w:val="20"/>
                <w:szCs w:val="20"/>
              </w:rPr>
              <w:t>0</w:t>
            </w:r>
          </w:p>
        </w:tc>
        <w:tc>
          <w:tcPr>
            <w:tcW w:w="1094" w:type="dxa"/>
            <w:tcBorders>
              <w:top w:val="nil"/>
              <w:left w:val="nil"/>
              <w:bottom w:val="single" w:sz="4" w:space="0" w:color="auto"/>
              <w:right w:val="single" w:sz="4" w:space="0" w:color="auto"/>
            </w:tcBorders>
            <w:shd w:val="clear" w:color="auto" w:fill="auto"/>
            <w:noWrap/>
            <w:vAlign w:val="center"/>
          </w:tcPr>
          <w:p w:rsidR="001D7798" w:rsidRPr="00811EE0" w:rsidRDefault="001D7798" w:rsidP="001D7798">
            <w:pPr>
              <w:widowControl/>
              <w:adjustRightInd/>
              <w:spacing w:line="240" w:lineRule="auto"/>
              <w:jc w:val="center"/>
              <w:textAlignment w:val="auto"/>
              <w:rPr>
                <w:sz w:val="20"/>
                <w:szCs w:val="20"/>
              </w:rPr>
            </w:pPr>
            <w:r w:rsidRPr="00811EE0">
              <w:rPr>
                <w:sz w:val="20"/>
                <w:szCs w:val="20"/>
              </w:rPr>
              <w:t>1</w:t>
            </w:r>
          </w:p>
        </w:tc>
      </w:tr>
      <w:tr w:rsidR="00937AF1" w:rsidRPr="00811EE0">
        <w:trPr>
          <w:trHeight w:val="643"/>
          <w:jc w:val="center"/>
        </w:trPr>
        <w:tc>
          <w:tcPr>
            <w:tcW w:w="6135" w:type="dxa"/>
            <w:gridSpan w:val="4"/>
            <w:vMerge w:val="restart"/>
            <w:tcBorders>
              <w:top w:val="single" w:sz="4" w:space="0" w:color="auto"/>
              <w:left w:val="single" w:sz="4" w:space="0" w:color="auto"/>
              <w:bottom w:val="single" w:sz="4" w:space="0" w:color="000000"/>
              <w:right w:val="nil"/>
            </w:tcBorders>
            <w:shd w:val="clear" w:color="auto" w:fill="auto"/>
            <w:vAlign w:val="center"/>
          </w:tcPr>
          <w:p w:rsidR="00937AF1" w:rsidRPr="00811EE0" w:rsidRDefault="00937AF1" w:rsidP="00937AF1">
            <w:pPr>
              <w:widowControl/>
              <w:adjustRightInd/>
              <w:spacing w:line="240" w:lineRule="auto"/>
              <w:jc w:val="center"/>
              <w:textAlignment w:val="auto"/>
              <w:rPr>
                <w:b/>
                <w:bCs/>
                <w:sz w:val="20"/>
                <w:szCs w:val="20"/>
              </w:rPr>
            </w:pPr>
            <w:r w:rsidRPr="00811EE0">
              <w:rPr>
                <w:b/>
                <w:bCs/>
                <w:sz w:val="20"/>
                <w:szCs w:val="20"/>
              </w:rPr>
              <w:t>Faaliyetler</w:t>
            </w:r>
          </w:p>
        </w:tc>
        <w:tc>
          <w:tcPr>
            <w:tcW w:w="34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7AF1" w:rsidRPr="00811EE0" w:rsidRDefault="00937AF1" w:rsidP="00C23CCD">
            <w:pPr>
              <w:widowControl/>
              <w:adjustRightInd/>
              <w:spacing w:line="240" w:lineRule="auto"/>
              <w:jc w:val="center"/>
              <w:textAlignment w:val="auto"/>
              <w:rPr>
                <w:b/>
                <w:bCs/>
                <w:sz w:val="20"/>
                <w:szCs w:val="20"/>
              </w:rPr>
            </w:pPr>
            <w:r w:rsidRPr="00811EE0">
              <w:rPr>
                <w:b/>
                <w:bCs/>
                <w:sz w:val="20"/>
                <w:szCs w:val="20"/>
              </w:rPr>
              <w:t>Kaynak İhtiyacı</w:t>
            </w:r>
          </w:p>
        </w:tc>
      </w:tr>
      <w:tr w:rsidR="00937AF1" w:rsidRPr="00811EE0">
        <w:trPr>
          <w:trHeight w:val="643"/>
          <w:jc w:val="center"/>
        </w:trPr>
        <w:tc>
          <w:tcPr>
            <w:tcW w:w="6135" w:type="dxa"/>
            <w:gridSpan w:val="4"/>
            <w:vMerge/>
            <w:tcBorders>
              <w:top w:val="single" w:sz="4" w:space="0" w:color="auto"/>
              <w:left w:val="single" w:sz="4" w:space="0" w:color="auto"/>
              <w:bottom w:val="single" w:sz="4" w:space="0" w:color="000000"/>
              <w:right w:val="nil"/>
            </w:tcBorders>
            <w:shd w:val="clear" w:color="auto" w:fill="auto"/>
            <w:vAlign w:val="center"/>
          </w:tcPr>
          <w:p w:rsidR="00937AF1" w:rsidRPr="00811EE0" w:rsidRDefault="00937AF1" w:rsidP="00937AF1">
            <w:pPr>
              <w:widowControl/>
              <w:adjustRightInd/>
              <w:spacing w:line="240" w:lineRule="auto"/>
              <w:jc w:val="left"/>
              <w:textAlignment w:val="auto"/>
              <w:rPr>
                <w:b/>
                <w:bCs/>
                <w:sz w:val="20"/>
                <w:szCs w:val="20"/>
              </w:rPr>
            </w:pPr>
          </w:p>
        </w:tc>
        <w:tc>
          <w:tcPr>
            <w:tcW w:w="1094" w:type="dxa"/>
            <w:tcBorders>
              <w:top w:val="nil"/>
              <w:left w:val="single" w:sz="4" w:space="0" w:color="auto"/>
              <w:bottom w:val="single" w:sz="4" w:space="0" w:color="auto"/>
              <w:right w:val="single" w:sz="4" w:space="0" w:color="auto"/>
            </w:tcBorders>
            <w:shd w:val="clear" w:color="auto" w:fill="auto"/>
            <w:vAlign w:val="center"/>
          </w:tcPr>
          <w:p w:rsidR="00937AF1" w:rsidRPr="00811EE0" w:rsidRDefault="00937AF1" w:rsidP="00C23CCD">
            <w:pPr>
              <w:widowControl/>
              <w:adjustRightInd/>
              <w:spacing w:line="240" w:lineRule="auto"/>
              <w:jc w:val="center"/>
              <w:textAlignment w:val="auto"/>
              <w:rPr>
                <w:b/>
                <w:bCs/>
                <w:sz w:val="20"/>
                <w:szCs w:val="20"/>
              </w:rPr>
            </w:pPr>
            <w:r w:rsidRPr="00811EE0">
              <w:rPr>
                <w:b/>
                <w:bCs/>
                <w:sz w:val="20"/>
                <w:szCs w:val="20"/>
              </w:rPr>
              <w:t>Bütçe</w:t>
            </w:r>
          </w:p>
        </w:tc>
        <w:tc>
          <w:tcPr>
            <w:tcW w:w="1274" w:type="dxa"/>
            <w:tcBorders>
              <w:top w:val="nil"/>
              <w:left w:val="nil"/>
              <w:bottom w:val="single" w:sz="4" w:space="0" w:color="auto"/>
              <w:right w:val="single" w:sz="4" w:space="0" w:color="auto"/>
            </w:tcBorders>
            <w:shd w:val="clear" w:color="auto" w:fill="auto"/>
            <w:vAlign w:val="center"/>
          </w:tcPr>
          <w:p w:rsidR="00937AF1" w:rsidRPr="00811EE0" w:rsidRDefault="00937AF1" w:rsidP="00C23CCD">
            <w:pPr>
              <w:widowControl/>
              <w:adjustRightInd/>
              <w:spacing w:line="240" w:lineRule="auto"/>
              <w:jc w:val="center"/>
              <w:textAlignment w:val="auto"/>
              <w:rPr>
                <w:b/>
                <w:bCs/>
                <w:sz w:val="20"/>
                <w:szCs w:val="20"/>
              </w:rPr>
            </w:pPr>
            <w:r w:rsidRPr="00811EE0">
              <w:rPr>
                <w:b/>
                <w:bCs/>
                <w:sz w:val="20"/>
                <w:szCs w:val="20"/>
              </w:rPr>
              <w:t>Bütçe Dışı</w:t>
            </w:r>
          </w:p>
        </w:tc>
        <w:tc>
          <w:tcPr>
            <w:tcW w:w="1094" w:type="dxa"/>
            <w:tcBorders>
              <w:top w:val="nil"/>
              <w:left w:val="nil"/>
              <w:bottom w:val="single" w:sz="4" w:space="0" w:color="auto"/>
              <w:right w:val="single" w:sz="4" w:space="0" w:color="auto"/>
            </w:tcBorders>
            <w:shd w:val="clear" w:color="auto" w:fill="auto"/>
            <w:vAlign w:val="center"/>
          </w:tcPr>
          <w:p w:rsidR="00937AF1" w:rsidRPr="00811EE0" w:rsidRDefault="00937AF1" w:rsidP="00C23CCD">
            <w:pPr>
              <w:widowControl/>
              <w:adjustRightInd/>
              <w:spacing w:line="240" w:lineRule="auto"/>
              <w:jc w:val="center"/>
              <w:textAlignment w:val="auto"/>
              <w:rPr>
                <w:b/>
                <w:bCs/>
                <w:sz w:val="20"/>
                <w:szCs w:val="20"/>
              </w:rPr>
            </w:pPr>
            <w:r w:rsidRPr="00811EE0">
              <w:rPr>
                <w:b/>
                <w:bCs/>
                <w:sz w:val="20"/>
                <w:szCs w:val="20"/>
              </w:rPr>
              <w:t>Toplam</w:t>
            </w:r>
          </w:p>
        </w:tc>
      </w:tr>
      <w:tr w:rsidR="00937AF1" w:rsidRPr="00811EE0">
        <w:trPr>
          <w:trHeight w:val="643"/>
          <w:jc w:val="center"/>
        </w:trPr>
        <w:tc>
          <w:tcPr>
            <w:tcW w:w="674" w:type="dxa"/>
            <w:tcBorders>
              <w:top w:val="nil"/>
              <w:left w:val="single" w:sz="4" w:space="0" w:color="auto"/>
              <w:bottom w:val="single" w:sz="4" w:space="0" w:color="auto"/>
              <w:right w:val="single" w:sz="4" w:space="0" w:color="auto"/>
            </w:tcBorders>
            <w:shd w:val="clear" w:color="auto" w:fill="auto"/>
            <w:noWrap/>
            <w:vAlign w:val="center"/>
          </w:tcPr>
          <w:p w:rsidR="00937AF1" w:rsidRPr="00811EE0" w:rsidRDefault="00B70936" w:rsidP="00937AF1">
            <w:pPr>
              <w:widowControl/>
              <w:adjustRightInd/>
              <w:spacing w:line="240" w:lineRule="auto"/>
              <w:jc w:val="center"/>
              <w:textAlignment w:val="auto"/>
              <w:rPr>
                <w:sz w:val="20"/>
                <w:szCs w:val="20"/>
              </w:rPr>
            </w:pPr>
            <w:r w:rsidRPr="00811EE0">
              <w:rPr>
                <w:sz w:val="20"/>
                <w:szCs w:val="20"/>
              </w:rPr>
              <w:t>2.7.1</w:t>
            </w:r>
          </w:p>
        </w:tc>
        <w:tc>
          <w:tcPr>
            <w:tcW w:w="5461" w:type="dxa"/>
            <w:gridSpan w:val="3"/>
            <w:tcBorders>
              <w:top w:val="single" w:sz="4" w:space="0" w:color="auto"/>
              <w:left w:val="nil"/>
              <w:bottom w:val="single" w:sz="4" w:space="0" w:color="auto"/>
              <w:right w:val="nil"/>
            </w:tcBorders>
            <w:shd w:val="clear" w:color="auto" w:fill="auto"/>
            <w:vAlign w:val="center"/>
          </w:tcPr>
          <w:p w:rsidR="00937AF1" w:rsidRPr="00811EE0" w:rsidRDefault="00937AF1" w:rsidP="00937AF1">
            <w:pPr>
              <w:widowControl/>
              <w:adjustRightInd/>
              <w:spacing w:line="240" w:lineRule="auto"/>
              <w:jc w:val="left"/>
              <w:textAlignment w:val="auto"/>
              <w:rPr>
                <w:sz w:val="20"/>
                <w:szCs w:val="20"/>
              </w:rPr>
            </w:pPr>
            <w:r w:rsidRPr="00811EE0">
              <w:rPr>
                <w:sz w:val="20"/>
                <w:szCs w:val="20"/>
              </w:rPr>
              <w:t>Özerk federasyonlarla ilgili mevzuatın revize edilmesi</w:t>
            </w:r>
          </w:p>
        </w:tc>
        <w:tc>
          <w:tcPr>
            <w:tcW w:w="1094" w:type="dxa"/>
            <w:tcBorders>
              <w:top w:val="nil"/>
              <w:left w:val="single" w:sz="4" w:space="0" w:color="auto"/>
              <w:bottom w:val="single" w:sz="4" w:space="0" w:color="auto"/>
              <w:right w:val="single" w:sz="4" w:space="0" w:color="auto"/>
            </w:tcBorders>
            <w:shd w:val="clear" w:color="auto" w:fill="auto"/>
            <w:vAlign w:val="center"/>
          </w:tcPr>
          <w:p w:rsidR="00937AF1" w:rsidRPr="00811EE0" w:rsidRDefault="00937AF1" w:rsidP="00C23CCD">
            <w:pPr>
              <w:widowControl/>
              <w:adjustRightInd/>
              <w:spacing w:line="240" w:lineRule="auto"/>
              <w:jc w:val="center"/>
              <w:textAlignment w:val="auto"/>
              <w:rPr>
                <w:sz w:val="20"/>
                <w:szCs w:val="20"/>
              </w:rPr>
            </w:pPr>
            <w:r w:rsidRPr="00811EE0">
              <w:rPr>
                <w:sz w:val="20"/>
                <w:szCs w:val="20"/>
              </w:rPr>
              <w:t>100.000</w:t>
            </w:r>
          </w:p>
        </w:tc>
        <w:tc>
          <w:tcPr>
            <w:tcW w:w="1274" w:type="dxa"/>
            <w:tcBorders>
              <w:top w:val="nil"/>
              <w:left w:val="nil"/>
              <w:bottom w:val="single" w:sz="4" w:space="0" w:color="auto"/>
              <w:right w:val="single" w:sz="4" w:space="0" w:color="auto"/>
            </w:tcBorders>
            <w:shd w:val="clear" w:color="auto" w:fill="auto"/>
            <w:vAlign w:val="center"/>
          </w:tcPr>
          <w:p w:rsidR="00937AF1" w:rsidRPr="00811EE0" w:rsidRDefault="00937AF1" w:rsidP="00C23CCD">
            <w:pPr>
              <w:widowControl/>
              <w:adjustRightInd/>
              <w:spacing w:line="240" w:lineRule="auto"/>
              <w:jc w:val="center"/>
              <w:textAlignment w:val="auto"/>
              <w:rPr>
                <w:sz w:val="20"/>
                <w:szCs w:val="20"/>
              </w:rPr>
            </w:pPr>
            <w:r w:rsidRPr="00811EE0">
              <w:rPr>
                <w:sz w:val="20"/>
                <w:szCs w:val="20"/>
              </w:rPr>
              <w:t>0</w:t>
            </w:r>
          </w:p>
        </w:tc>
        <w:tc>
          <w:tcPr>
            <w:tcW w:w="1094" w:type="dxa"/>
            <w:tcBorders>
              <w:top w:val="nil"/>
              <w:left w:val="nil"/>
              <w:bottom w:val="single" w:sz="4" w:space="0" w:color="auto"/>
              <w:right w:val="single" w:sz="4" w:space="0" w:color="auto"/>
            </w:tcBorders>
            <w:shd w:val="clear" w:color="auto" w:fill="auto"/>
            <w:vAlign w:val="center"/>
          </w:tcPr>
          <w:p w:rsidR="00937AF1" w:rsidRPr="00811EE0" w:rsidRDefault="00937AF1" w:rsidP="00C23CCD">
            <w:pPr>
              <w:widowControl/>
              <w:adjustRightInd/>
              <w:spacing w:line="240" w:lineRule="auto"/>
              <w:jc w:val="center"/>
              <w:textAlignment w:val="auto"/>
              <w:rPr>
                <w:sz w:val="20"/>
                <w:szCs w:val="20"/>
              </w:rPr>
            </w:pPr>
            <w:r w:rsidRPr="00811EE0">
              <w:rPr>
                <w:sz w:val="20"/>
                <w:szCs w:val="20"/>
              </w:rPr>
              <w:t>100.000</w:t>
            </w:r>
          </w:p>
        </w:tc>
      </w:tr>
      <w:tr w:rsidR="00937AF1" w:rsidRPr="00811EE0">
        <w:trPr>
          <w:trHeight w:val="643"/>
          <w:jc w:val="center"/>
        </w:trPr>
        <w:tc>
          <w:tcPr>
            <w:tcW w:w="613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937AF1" w:rsidRPr="00811EE0" w:rsidRDefault="00937AF1" w:rsidP="00C23CCD">
            <w:pPr>
              <w:widowControl/>
              <w:adjustRightInd/>
              <w:spacing w:line="240" w:lineRule="auto"/>
              <w:jc w:val="center"/>
              <w:textAlignment w:val="auto"/>
              <w:rPr>
                <w:b/>
                <w:bCs/>
                <w:sz w:val="20"/>
                <w:szCs w:val="20"/>
              </w:rPr>
            </w:pPr>
            <w:r w:rsidRPr="00811EE0">
              <w:rPr>
                <w:b/>
                <w:bCs/>
                <w:sz w:val="20"/>
                <w:szCs w:val="20"/>
              </w:rPr>
              <w:t>Genel Toplam</w:t>
            </w:r>
          </w:p>
        </w:tc>
        <w:tc>
          <w:tcPr>
            <w:tcW w:w="1094" w:type="dxa"/>
            <w:tcBorders>
              <w:top w:val="single" w:sz="4" w:space="0" w:color="auto"/>
              <w:left w:val="nil"/>
              <w:bottom w:val="single" w:sz="4" w:space="0" w:color="auto"/>
              <w:right w:val="single" w:sz="4" w:space="0" w:color="auto"/>
            </w:tcBorders>
            <w:shd w:val="clear" w:color="auto" w:fill="auto"/>
            <w:vAlign w:val="center"/>
          </w:tcPr>
          <w:p w:rsidR="00937AF1" w:rsidRPr="00811EE0" w:rsidRDefault="00937AF1" w:rsidP="00C23CCD">
            <w:pPr>
              <w:widowControl/>
              <w:adjustRightInd/>
              <w:spacing w:line="240" w:lineRule="auto"/>
              <w:jc w:val="center"/>
              <w:textAlignment w:val="auto"/>
              <w:rPr>
                <w:b/>
                <w:bCs/>
                <w:sz w:val="20"/>
                <w:szCs w:val="20"/>
              </w:rPr>
            </w:pPr>
            <w:r w:rsidRPr="00811EE0">
              <w:rPr>
                <w:b/>
                <w:bCs/>
                <w:sz w:val="20"/>
                <w:szCs w:val="20"/>
              </w:rPr>
              <w:t>100.000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937AF1" w:rsidRPr="00811EE0" w:rsidRDefault="00937AF1" w:rsidP="00C23CCD">
            <w:pPr>
              <w:widowControl/>
              <w:adjustRightInd/>
              <w:spacing w:line="240" w:lineRule="auto"/>
              <w:jc w:val="center"/>
              <w:textAlignment w:val="auto"/>
              <w:rPr>
                <w:b/>
                <w:bCs/>
                <w:sz w:val="20"/>
                <w:szCs w:val="20"/>
              </w:rPr>
            </w:pPr>
            <w:r w:rsidRPr="00811EE0">
              <w:rPr>
                <w:b/>
                <w:bCs/>
                <w:sz w:val="20"/>
                <w:szCs w:val="20"/>
              </w:rPr>
              <w:t>0</w:t>
            </w:r>
          </w:p>
        </w:tc>
        <w:tc>
          <w:tcPr>
            <w:tcW w:w="1094" w:type="dxa"/>
            <w:tcBorders>
              <w:top w:val="single" w:sz="4" w:space="0" w:color="auto"/>
              <w:left w:val="nil"/>
              <w:bottom w:val="single" w:sz="4" w:space="0" w:color="auto"/>
              <w:right w:val="single" w:sz="4" w:space="0" w:color="auto"/>
            </w:tcBorders>
            <w:shd w:val="clear" w:color="auto" w:fill="auto"/>
            <w:vAlign w:val="center"/>
          </w:tcPr>
          <w:p w:rsidR="00937AF1" w:rsidRPr="00811EE0" w:rsidRDefault="00937AF1" w:rsidP="00C23CCD">
            <w:pPr>
              <w:widowControl/>
              <w:adjustRightInd/>
              <w:spacing w:line="240" w:lineRule="auto"/>
              <w:jc w:val="center"/>
              <w:textAlignment w:val="auto"/>
              <w:rPr>
                <w:b/>
                <w:bCs/>
                <w:sz w:val="20"/>
                <w:szCs w:val="20"/>
              </w:rPr>
            </w:pPr>
            <w:r w:rsidRPr="00811EE0">
              <w:rPr>
                <w:b/>
                <w:bCs/>
                <w:sz w:val="20"/>
                <w:szCs w:val="20"/>
              </w:rPr>
              <w:t>100.000</w:t>
            </w:r>
          </w:p>
        </w:tc>
      </w:tr>
    </w:tbl>
    <w:p w:rsidR="00C23CCD" w:rsidRPr="00811EE0" w:rsidRDefault="00C23CCD" w:rsidP="008C26AE"/>
    <w:p w:rsidR="001D7798" w:rsidRPr="00811EE0" w:rsidRDefault="001D7798" w:rsidP="008C26AE"/>
    <w:tbl>
      <w:tblPr>
        <w:tblW w:w="9803" w:type="dxa"/>
        <w:jc w:val="center"/>
        <w:tblLayout w:type="fixed"/>
        <w:tblCellMar>
          <w:left w:w="70" w:type="dxa"/>
          <w:right w:w="70" w:type="dxa"/>
        </w:tblCellMar>
        <w:tblLook w:val="0000" w:firstRow="0" w:lastRow="0" w:firstColumn="0" w:lastColumn="0" w:noHBand="0" w:noVBand="0"/>
      </w:tblPr>
      <w:tblGrid>
        <w:gridCol w:w="658"/>
        <w:gridCol w:w="1736"/>
        <w:gridCol w:w="2301"/>
        <w:gridCol w:w="1104"/>
        <w:gridCol w:w="1348"/>
        <w:gridCol w:w="1396"/>
        <w:gridCol w:w="1260"/>
      </w:tblGrid>
      <w:tr w:rsidR="00937AF1" w:rsidRPr="00811EE0">
        <w:trPr>
          <w:trHeight w:val="708"/>
          <w:jc w:val="center"/>
        </w:trPr>
        <w:tc>
          <w:tcPr>
            <w:tcW w:w="9803" w:type="dxa"/>
            <w:gridSpan w:val="7"/>
            <w:tcBorders>
              <w:top w:val="nil"/>
              <w:left w:val="nil"/>
              <w:bottom w:val="nil"/>
              <w:right w:val="nil"/>
            </w:tcBorders>
            <w:shd w:val="clear" w:color="auto" w:fill="auto"/>
            <w:noWrap/>
            <w:vAlign w:val="center"/>
          </w:tcPr>
          <w:p w:rsidR="00937AF1" w:rsidRPr="00811EE0" w:rsidRDefault="00937AF1" w:rsidP="00C23CCD">
            <w:pPr>
              <w:widowControl/>
              <w:adjustRightInd/>
              <w:spacing w:line="240" w:lineRule="auto"/>
              <w:jc w:val="center"/>
              <w:textAlignment w:val="auto"/>
              <w:rPr>
                <w:b/>
                <w:bCs/>
              </w:rPr>
            </w:pPr>
            <w:r w:rsidRPr="00811EE0">
              <w:rPr>
                <w:b/>
                <w:bCs/>
              </w:rPr>
              <w:t xml:space="preserve">PERFORMANS HEDEFİ </w:t>
            </w:r>
            <w:r w:rsidR="0079240D" w:rsidRPr="00811EE0">
              <w:rPr>
                <w:b/>
                <w:bCs/>
              </w:rPr>
              <w:t>TABLO</w:t>
            </w:r>
            <w:r w:rsidR="00C04114" w:rsidRPr="00811EE0">
              <w:rPr>
                <w:b/>
                <w:bCs/>
              </w:rPr>
              <w:t xml:space="preserve"> </w:t>
            </w:r>
            <w:r w:rsidR="00BA12D7">
              <w:rPr>
                <w:b/>
                <w:bCs/>
              </w:rPr>
              <w:t>–</w:t>
            </w:r>
            <w:r w:rsidR="00056FCE" w:rsidRPr="00811EE0">
              <w:rPr>
                <w:b/>
                <w:bCs/>
              </w:rPr>
              <w:t xml:space="preserve"> 20</w:t>
            </w:r>
          </w:p>
        </w:tc>
      </w:tr>
      <w:tr w:rsidR="00937AF1" w:rsidRPr="00811EE0">
        <w:trPr>
          <w:trHeight w:val="481"/>
          <w:jc w:val="center"/>
        </w:trPr>
        <w:tc>
          <w:tcPr>
            <w:tcW w:w="239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37AF1" w:rsidRPr="00811EE0" w:rsidRDefault="00937AF1" w:rsidP="00937AF1">
            <w:pPr>
              <w:widowControl/>
              <w:adjustRightInd/>
              <w:spacing w:line="240" w:lineRule="auto"/>
              <w:jc w:val="left"/>
              <w:textAlignment w:val="auto"/>
              <w:rPr>
                <w:b/>
                <w:bCs/>
                <w:sz w:val="20"/>
                <w:szCs w:val="20"/>
              </w:rPr>
            </w:pPr>
            <w:r w:rsidRPr="00811EE0">
              <w:rPr>
                <w:b/>
                <w:bCs/>
                <w:sz w:val="20"/>
                <w:szCs w:val="20"/>
              </w:rPr>
              <w:t>İdare Adı</w:t>
            </w:r>
          </w:p>
        </w:tc>
        <w:tc>
          <w:tcPr>
            <w:tcW w:w="7409" w:type="dxa"/>
            <w:gridSpan w:val="5"/>
            <w:tcBorders>
              <w:top w:val="single" w:sz="4" w:space="0" w:color="auto"/>
              <w:left w:val="nil"/>
              <w:bottom w:val="single" w:sz="4" w:space="0" w:color="auto"/>
              <w:right w:val="single" w:sz="4" w:space="0" w:color="000000"/>
            </w:tcBorders>
            <w:shd w:val="clear" w:color="auto" w:fill="auto"/>
            <w:vAlign w:val="center"/>
          </w:tcPr>
          <w:p w:rsidR="00937AF1" w:rsidRPr="00811EE0" w:rsidRDefault="0055321A" w:rsidP="00937AF1">
            <w:pPr>
              <w:widowControl/>
              <w:adjustRightInd/>
              <w:spacing w:line="240" w:lineRule="auto"/>
              <w:jc w:val="left"/>
              <w:textAlignment w:val="auto"/>
              <w:rPr>
                <w:sz w:val="20"/>
                <w:szCs w:val="20"/>
              </w:rPr>
            </w:pPr>
            <w:r>
              <w:rPr>
                <w:sz w:val="20"/>
                <w:szCs w:val="20"/>
              </w:rPr>
              <w:t>40.14 - SPOR GENEL MÜDÜRLÜĞÜ</w:t>
            </w:r>
          </w:p>
        </w:tc>
      </w:tr>
      <w:tr w:rsidR="00937AF1" w:rsidRPr="00811EE0">
        <w:trPr>
          <w:trHeight w:val="481"/>
          <w:jc w:val="center"/>
        </w:trPr>
        <w:tc>
          <w:tcPr>
            <w:tcW w:w="239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37AF1" w:rsidRPr="00811EE0" w:rsidRDefault="00937AF1" w:rsidP="00937AF1">
            <w:pPr>
              <w:widowControl/>
              <w:adjustRightInd/>
              <w:spacing w:line="240" w:lineRule="auto"/>
              <w:jc w:val="left"/>
              <w:textAlignment w:val="auto"/>
              <w:rPr>
                <w:b/>
                <w:bCs/>
                <w:sz w:val="20"/>
                <w:szCs w:val="20"/>
              </w:rPr>
            </w:pPr>
            <w:r w:rsidRPr="00811EE0">
              <w:rPr>
                <w:b/>
                <w:bCs/>
                <w:sz w:val="20"/>
                <w:szCs w:val="20"/>
              </w:rPr>
              <w:t>Amaç</w:t>
            </w:r>
            <w:r w:rsidR="00B70936" w:rsidRPr="00811EE0">
              <w:rPr>
                <w:b/>
                <w:bCs/>
                <w:sz w:val="20"/>
                <w:szCs w:val="20"/>
              </w:rPr>
              <w:t>-2</w:t>
            </w:r>
          </w:p>
        </w:tc>
        <w:tc>
          <w:tcPr>
            <w:tcW w:w="7409" w:type="dxa"/>
            <w:gridSpan w:val="5"/>
            <w:tcBorders>
              <w:top w:val="single" w:sz="4" w:space="0" w:color="auto"/>
              <w:left w:val="nil"/>
              <w:bottom w:val="single" w:sz="4" w:space="0" w:color="auto"/>
              <w:right w:val="single" w:sz="4" w:space="0" w:color="000000"/>
            </w:tcBorders>
            <w:shd w:val="clear" w:color="auto" w:fill="auto"/>
            <w:vAlign w:val="center"/>
          </w:tcPr>
          <w:p w:rsidR="00937AF1" w:rsidRPr="00811EE0" w:rsidRDefault="007C4F18" w:rsidP="00937AF1">
            <w:pPr>
              <w:widowControl/>
              <w:adjustRightInd/>
              <w:spacing w:line="240" w:lineRule="auto"/>
              <w:jc w:val="left"/>
              <w:textAlignment w:val="auto"/>
              <w:rPr>
                <w:sz w:val="20"/>
                <w:szCs w:val="20"/>
              </w:rPr>
            </w:pPr>
            <w:r>
              <w:rPr>
                <w:sz w:val="20"/>
                <w:szCs w:val="20"/>
              </w:rPr>
              <w:t>Güçlü Bir Spor Yönetimi Süreci Oluşturmak</w:t>
            </w:r>
          </w:p>
        </w:tc>
      </w:tr>
      <w:tr w:rsidR="00937AF1" w:rsidRPr="00811EE0">
        <w:trPr>
          <w:trHeight w:val="481"/>
          <w:jc w:val="center"/>
        </w:trPr>
        <w:tc>
          <w:tcPr>
            <w:tcW w:w="239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37AF1" w:rsidRPr="00811EE0" w:rsidRDefault="00937AF1" w:rsidP="00937AF1">
            <w:pPr>
              <w:widowControl/>
              <w:adjustRightInd/>
              <w:spacing w:line="240" w:lineRule="auto"/>
              <w:jc w:val="left"/>
              <w:textAlignment w:val="auto"/>
              <w:rPr>
                <w:b/>
                <w:bCs/>
                <w:sz w:val="20"/>
                <w:szCs w:val="20"/>
              </w:rPr>
            </w:pPr>
            <w:r w:rsidRPr="00811EE0">
              <w:rPr>
                <w:b/>
                <w:bCs/>
                <w:sz w:val="20"/>
                <w:szCs w:val="20"/>
              </w:rPr>
              <w:t>Hedef</w:t>
            </w:r>
            <w:r w:rsidR="00B70936" w:rsidRPr="00811EE0">
              <w:rPr>
                <w:b/>
                <w:bCs/>
                <w:sz w:val="20"/>
                <w:szCs w:val="20"/>
              </w:rPr>
              <w:t>-</w:t>
            </w:r>
            <w:proofErr w:type="gramStart"/>
            <w:r w:rsidR="00B70936" w:rsidRPr="00811EE0">
              <w:rPr>
                <w:b/>
                <w:bCs/>
                <w:sz w:val="20"/>
                <w:szCs w:val="20"/>
              </w:rPr>
              <w:t>2.7</w:t>
            </w:r>
            <w:proofErr w:type="gramEnd"/>
          </w:p>
        </w:tc>
        <w:tc>
          <w:tcPr>
            <w:tcW w:w="7409" w:type="dxa"/>
            <w:gridSpan w:val="5"/>
            <w:tcBorders>
              <w:top w:val="single" w:sz="4" w:space="0" w:color="auto"/>
              <w:left w:val="nil"/>
              <w:bottom w:val="single" w:sz="4" w:space="0" w:color="auto"/>
              <w:right w:val="single" w:sz="4" w:space="0" w:color="000000"/>
            </w:tcBorders>
            <w:shd w:val="clear" w:color="auto" w:fill="auto"/>
            <w:vAlign w:val="center"/>
          </w:tcPr>
          <w:p w:rsidR="00937AF1" w:rsidRPr="00811EE0" w:rsidRDefault="0055321A" w:rsidP="00937AF1">
            <w:pPr>
              <w:widowControl/>
              <w:adjustRightInd/>
              <w:spacing w:line="240" w:lineRule="auto"/>
              <w:jc w:val="left"/>
              <w:textAlignment w:val="auto"/>
              <w:rPr>
                <w:sz w:val="20"/>
                <w:szCs w:val="20"/>
              </w:rPr>
            </w:pPr>
            <w:r>
              <w:rPr>
                <w:sz w:val="20"/>
                <w:szCs w:val="20"/>
              </w:rPr>
              <w:t>2011</w:t>
            </w:r>
            <w:r w:rsidR="00937AF1" w:rsidRPr="00811EE0">
              <w:rPr>
                <w:sz w:val="20"/>
                <w:szCs w:val="20"/>
              </w:rPr>
              <w:t xml:space="preserve"> yılı sonuna kadar </w:t>
            </w:r>
            <w:proofErr w:type="gramStart"/>
            <w:r w:rsidR="00937AF1" w:rsidRPr="00811EE0">
              <w:rPr>
                <w:sz w:val="20"/>
                <w:szCs w:val="20"/>
              </w:rPr>
              <w:t>spor</w:t>
            </w:r>
            <w:r w:rsidR="00FF58B8">
              <w:rPr>
                <w:sz w:val="20"/>
                <w:szCs w:val="20"/>
              </w:rPr>
              <w:t xml:space="preserve"> </w:t>
            </w:r>
            <w:r w:rsidR="00937AF1" w:rsidRPr="00811EE0">
              <w:rPr>
                <w:sz w:val="20"/>
                <w:szCs w:val="20"/>
              </w:rPr>
              <w:t xml:space="preserve"> ile</w:t>
            </w:r>
            <w:proofErr w:type="gramEnd"/>
            <w:r w:rsidR="00937AF1" w:rsidRPr="00811EE0">
              <w:rPr>
                <w:sz w:val="20"/>
                <w:szCs w:val="20"/>
              </w:rPr>
              <w:t xml:space="preserve"> ilgili mevzuatlar iyileştirilecektir.</w:t>
            </w:r>
          </w:p>
        </w:tc>
      </w:tr>
      <w:tr w:rsidR="00937AF1" w:rsidRPr="00811EE0">
        <w:trPr>
          <w:trHeight w:val="481"/>
          <w:jc w:val="center"/>
        </w:trPr>
        <w:tc>
          <w:tcPr>
            <w:tcW w:w="5799" w:type="dxa"/>
            <w:gridSpan w:val="4"/>
            <w:tcBorders>
              <w:top w:val="single" w:sz="4" w:space="0" w:color="auto"/>
              <w:left w:val="single" w:sz="4" w:space="0" w:color="auto"/>
              <w:bottom w:val="nil"/>
              <w:right w:val="single" w:sz="4" w:space="0" w:color="000000"/>
            </w:tcBorders>
            <w:shd w:val="clear" w:color="auto" w:fill="auto"/>
            <w:noWrap/>
            <w:vAlign w:val="center"/>
          </w:tcPr>
          <w:p w:rsidR="00937AF1" w:rsidRPr="00811EE0" w:rsidRDefault="00937AF1" w:rsidP="00C23CCD">
            <w:pPr>
              <w:widowControl/>
              <w:adjustRightInd/>
              <w:spacing w:line="240" w:lineRule="auto"/>
              <w:jc w:val="center"/>
              <w:textAlignment w:val="auto"/>
              <w:rPr>
                <w:b/>
                <w:bCs/>
                <w:sz w:val="20"/>
                <w:szCs w:val="20"/>
              </w:rPr>
            </w:pPr>
            <w:r w:rsidRPr="00811EE0">
              <w:rPr>
                <w:b/>
                <w:bCs/>
                <w:sz w:val="20"/>
                <w:szCs w:val="20"/>
              </w:rPr>
              <w:t>Performans Hedefi</w:t>
            </w:r>
          </w:p>
        </w:tc>
        <w:tc>
          <w:tcPr>
            <w:tcW w:w="4004" w:type="dxa"/>
            <w:gridSpan w:val="3"/>
            <w:tcBorders>
              <w:top w:val="single" w:sz="4" w:space="0" w:color="auto"/>
              <w:left w:val="nil"/>
              <w:bottom w:val="single" w:sz="4" w:space="0" w:color="auto"/>
              <w:right w:val="single" w:sz="4" w:space="0" w:color="000000"/>
            </w:tcBorders>
            <w:shd w:val="clear" w:color="auto" w:fill="auto"/>
            <w:vAlign w:val="center"/>
          </w:tcPr>
          <w:p w:rsidR="00937AF1" w:rsidRPr="00811EE0" w:rsidRDefault="00937AF1" w:rsidP="00C23CCD">
            <w:pPr>
              <w:widowControl/>
              <w:adjustRightInd/>
              <w:spacing w:line="240" w:lineRule="auto"/>
              <w:jc w:val="center"/>
              <w:textAlignment w:val="auto"/>
              <w:rPr>
                <w:b/>
                <w:bCs/>
                <w:sz w:val="20"/>
                <w:szCs w:val="20"/>
              </w:rPr>
            </w:pPr>
            <w:r w:rsidRPr="00811EE0">
              <w:rPr>
                <w:b/>
                <w:bCs/>
                <w:sz w:val="20"/>
                <w:szCs w:val="20"/>
              </w:rPr>
              <w:t>Bütçelerin oluşturulması</w:t>
            </w:r>
          </w:p>
        </w:tc>
      </w:tr>
      <w:tr w:rsidR="000E2328" w:rsidRPr="00811EE0">
        <w:trPr>
          <w:trHeight w:val="481"/>
          <w:jc w:val="center"/>
        </w:trPr>
        <w:tc>
          <w:tcPr>
            <w:tcW w:w="46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E2328" w:rsidRPr="00811EE0" w:rsidRDefault="000E2328" w:rsidP="00937AF1">
            <w:pPr>
              <w:widowControl/>
              <w:adjustRightInd/>
              <w:spacing w:line="240" w:lineRule="auto"/>
              <w:jc w:val="center"/>
              <w:textAlignment w:val="auto"/>
              <w:rPr>
                <w:b/>
                <w:bCs/>
                <w:sz w:val="20"/>
                <w:szCs w:val="20"/>
              </w:rPr>
            </w:pPr>
            <w:r w:rsidRPr="00811EE0">
              <w:rPr>
                <w:b/>
                <w:bCs/>
                <w:sz w:val="20"/>
                <w:szCs w:val="20"/>
              </w:rPr>
              <w:t>Performans Göstergeleri</w:t>
            </w:r>
          </w:p>
        </w:tc>
        <w:tc>
          <w:tcPr>
            <w:tcW w:w="1104" w:type="dxa"/>
            <w:tcBorders>
              <w:top w:val="single" w:sz="4" w:space="0" w:color="auto"/>
              <w:left w:val="single" w:sz="4" w:space="0" w:color="auto"/>
              <w:bottom w:val="single" w:sz="4" w:space="0" w:color="auto"/>
              <w:right w:val="single" w:sz="4" w:space="0" w:color="000000"/>
            </w:tcBorders>
            <w:shd w:val="clear" w:color="auto" w:fill="auto"/>
            <w:vAlign w:val="center"/>
          </w:tcPr>
          <w:p w:rsidR="000E2328" w:rsidRPr="00811EE0" w:rsidRDefault="000E2328" w:rsidP="005E6637">
            <w:pPr>
              <w:widowControl/>
              <w:adjustRightInd/>
              <w:spacing w:line="240" w:lineRule="auto"/>
              <w:jc w:val="center"/>
              <w:textAlignment w:val="auto"/>
              <w:rPr>
                <w:b/>
                <w:bCs/>
                <w:sz w:val="20"/>
                <w:szCs w:val="20"/>
              </w:rPr>
            </w:pPr>
            <w:r w:rsidRPr="00811EE0">
              <w:rPr>
                <w:b/>
                <w:bCs/>
                <w:sz w:val="20"/>
                <w:szCs w:val="20"/>
              </w:rPr>
              <w:t>Ölçü Birimi</w:t>
            </w:r>
          </w:p>
        </w:tc>
        <w:tc>
          <w:tcPr>
            <w:tcW w:w="1348"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2010</w:t>
            </w:r>
          </w:p>
        </w:tc>
        <w:tc>
          <w:tcPr>
            <w:tcW w:w="1396"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2012</w:t>
            </w:r>
          </w:p>
        </w:tc>
      </w:tr>
      <w:tr w:rsidR="001D7798" w:rsidRPr="00811EE0">
        <w:trPr>
          <w:trHeight w:val="687"/>
          <w:jc w:val="center"/>
        </w:trPr>
        <w:tc>
          <w:tcPr>
            <w:tcW w:w="658" w:type="dxa"/>
            <w:tcBorders>
              <w:top w:val="nil"/>
              <w:left w:val="single" w:sz="4" w:space="0" w:color="auto"/>
              <w:bottom w:val="single" w:sz="4" w:space="0" w:color="auto"/>
              <w:right w:val="nil"/>
            </w:tcBorders>
            <w:shd w:val="clear" w:color="auto" w:fill="auto"/>
            <w:noWrap/>
            <w:vAlign w:val="center"/>
          </w:tcPr>
          <w:p w:rsidR="001D7798" w:rsidRPr="00811EE0" w:rsidRDefault="001D7798" w:rsidP="00937AF1">
            <w:pPr>
              <w:widowControl/>
              <w:adjustRightInd/>
              <w:spacing w:line="240" w:lineRule="auto"/>
              <w:jc w:val="center"/>
              <w:textAlignment w:val="auto"/>
              <w:rPr>
                <w:sz w:val="20"/>
                <w:szCs w:val="20"/>
              </w:rPr>
            </w:pPr>
            <w:r w:rsidRPr="00811EE0">
              <w:rPr>
                <w:sz w:val="20"/>
                <w:szCs w:val="20"/>
              </w:rPr>
              <w:t>1</w:t>
            </w:r>
          </w:p>
        </w:tc>
        <w:tc>
          <w:tcPr>
            <w:tcW w:w="4037" w:type="dxa"/>
            <w:gridSpan w:val="2"/>
            <w:tcBorders>
              <w:top w:val="single" w:sz="4" w:space="0" w:color="auto"/>
              <w:left w:val="single" w:sz="4" w:space="0" w:color="auto"/>
              <w:bottom w:val="single" w:sz="4" w:space="0" w:color="auto"/>
              <w:right w:val="nil"/>
            </w:tcBorders>
            <w:shd w:val="clear" w:color="auto" w:fill="auto"/>
            <w:vAlign w:val="center"/>
          </w:tcPr>
          <w:p w:rsidR="001D7798" w:rsidRPr="00811EE0" w:rsidRDefault="001D7798" w:rsidP="00937AF1">
            <w:pPr>
              <w:widowControl/>
              <w:adjustRightInd/>
              <w:spacing w:line="240" w:lineRule="auto"/>
              <w:jc w:val="left"/>
              <w:textAlignment w:val="auto"/>
              <w:rPr>
                <w:sz w:val="20"/>
                <w:szCs w:val="20"/>
              </w:rPr>
            </w:pPr>
            <w:r w:rsidRPr="00811EE0">
              <w:rPr>
                <w:sz w:val="20"/>
                <w:szCs w:val="20"/>
              </w:rPr>
              <w:t>Belirlenecek bütçe</w:t>
            </w:r>
          </w:p>
        </w:tc>
        <w:tc>
          <w:tcPr>
            <w:tcW w:w="1104" w:type="dxa"/>
            <w:tcBorders>
              <w:top w:val="single" w:sz="4" w:space="0" w:color="auto"/>
              <w:left w:val="single" w:sz="4" w:space="0" w:color="auto"/>
              <w:bottom w:val="single" w:sz="4" w:space="0" w:color="auto"/>
              <w:right w:val="nil"/>
            </w:tcBorders>
            <w:shd w:val="clear" w:color="auto" w:fill="auto"/>
            <w:vAlign w:val="center"/>
          </w:tcPr>
          <w:p w:rsidR="001D7798" w:rsidRPr="00811EE0" w:rsidRDefault="001D7798" w:rsidP="005E6637">
            <w:pPr>
              <w:widowControl/>
              <w:adjustRightInd/>
              <w:spacing w:line="240" w:lineRule="auto"/>
              <w:jc w:val="center"/>
              <w:textAlignment w:val="auto"/>
              <w:rPr>
                <w:sz w:val="20"/>
                <w:szCs w:val="20"/>
              </w:rPr>
            </w:pPr>
            <w:r w:rsidRPr="00811EE0">
              <w:rPr>
                <w:sz w:val="20"/>
                <w:szCs w:val="20"/>
              </w:rPr>
              <w:t>Sayı</w:t>
            </w:r>
          </w:p>
        </w:tc>
        <w:tc>
          <w:tcPr>
            <w:tcW w:w="1348" w:type="dxa"/>
            <w:tcBorders>
              <w:top w:val="nil"/>
              <w:left w:val="single" w:sz="4" w:space="0" w:color="auto"/>
              <w:bottom w:val="single" w:sz="4" w:space="0" w:color="auto"/>
              <w:right w:val="single" w:sz="4" w:space="0" w:color="auto"/>
            </w:tcBorders>
            <w:shd w:val="clear" w:color="auto" w:fill="auto"/>
            <w:noWrap/>
            <w:vAlign w:val="center"/>
          </w:tcPr>
          <w:p w:rsidR="001D7798" w:rsidRPr="00811EE0" w:rsidRDefault="001D7798" w:rsidP="00C23CCD">
            <w:pPr>
              <w:widowControl/>
              <w:adjustRightInd/>
              <w:spacing w:line="240" w:lineRule="auto"/>
              <w:jc w:val="center"/>
              <w:textAlignment w:val="auto"/>
              <w:rPr>
                <w:sz w:val="20"/>
                <w:szCs w:val="20"/>
              </w:rPr>
            </w:pPr>
            <w:r w:rsidRPr="00811EE0">
              <w:rPr>
                <w:sz w:val="20"/>
                <w:szCs w:val="20"/>
              </w:rPr>
              <w:t>0</w:t>
            </w:r>
          </w:p>
        </w:tc>
        <w:tc>
          <w:tcPr>
            <w:tcW w:w="1396" w:type="dxa"/>
            <w:tcBorders>
              <w:top w:val="nil"/>
              <w:left w:val="nil"/>
              <w:bottom w:val="single" w:sz="4" w:space="0" w:color="auto"/>
              <w:right w:val="single" w:sz="4" w:space="0" w:color="auto"/>
            </w:tcBorders>
            <w:shd w:val="clear" w:color="auto" w:fill="auto"/>
            <w:noWrap/>
            <w:vAlign w:val="center"/>
          </w:tcPr>
          <w:p w:rsidR="001D7798" w:rsidRPr="00811EE0" w:rsidRDefault="001D7798" w:rsidP="00C23CCD">
            <w:pPr>
              <w:widowControl/>
              <w:adjustRightInd/>
              <w:spacing w:line="240" w:lineRule="auto"/>
              <w:jc w:val="center"/>
              <w:textAlignment w:val="auto"/>
              <w:rPr>
                <w:sz w:val="20"/>
                <w:szCs w:val="20"/>
              </w:rPr>
            </w:pPr>
            <w:r w:rsidRPr="00811EE0">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1D7798" w:rsidRPr="00811EE0" w:rsidRDefault="001D7798" w:rsidP="00C23CCD">
            <w:pPr>
              <w:widowControl/>
              <w:adjustRightInd/>
              <w:spacing w:line="240" w:lineRule="auto"/>
              <w:jc w:val="center"/>
              <w:textAlignment w:val="auto"/>
              <w:rPr>
                <w:sz w:val="20"/>
                <w:szCs w:val="20"/>
              </w:rPr>
            </w:pPr>
            <w:r w:rsidRPr="00811EE0">
              <w:rPr>
                <w:sz w:val="20"/>
                <w:szCs w:val="20"/>
              </w:rPr>
              <w:t>1</w:t>
            </w:r>
          </w:p>
        </w:tc>
      </w:tr>
      <w:tr w:rsidR="00937AF1" w:rsidRPr="00811EE0">
        <w:trPr>
          <w:trHeight w:val="687"/>
          <w:jc w:val="center"/>
        </w:trPr>
        <w:tc>
          <w:tcPr>
            <w:tcW w:w="5799" w:type="dxa"/>
            <w:gridSpan w:val="4"/>
            <w:vMerge w:val="restart"/>
            <w:tcBorders>
              <w:top w:val="single" w:sz="4" w:space="0" w:color="auto"/>
              <w:left w:val="single" w:sz="4" w:space="0" w:color="auto"/>
              <w:bottom w:val="single" w:sz="4" w:space="0" w:color="000000"/>
              <w:right w:val="nil"/>
            </w:tcBorders>
            <w:shd w:val="clear" w:color="auto" w:fill="auto"/>
            <w:vAlign w:val="center"/>
          </w:tcPr>
          <w:p w:rsidR="00937AF1" w:rsidRPr="00811EE0" w:rsidRDefault="00937AF1" w:rsidP="00937AF1">
            <w:pPr>
              <w:widowControl/>
              <w:adjustRightInd/>
              <w:spacing w:line="240" w:lineRule="auto"/>
              <w:jc w:val="center"/>
              <w:textAlignment w:val="auto"/>
              <w:rPr>
                <w:b/>
                <w:bCs/>
                <w:sz w:val="20"/>
                <w:szCs w:val="20"/>
              </w:rPr>
            </w:pPr>
            <w:r w:rsidRPr="00811EE0">
              <w:rPr>
                <w:b/>
                <w:bCs/>
                <w:sz w:val="20"/>
                <w:szCs w:val="20"/>
              </w:rPr>
              <w:t>Faaliyetler</w:t>
            </w:r>
          </w:p>
        </w:tc>
        <w:tc>
          <w:tcPr>
            <w:tcW w:w="40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7AF1" w:rsidRPr="00811EE0" w:rsidRDefault="00937AF1" w:rsidP="00C23CCD">
            <w:pPr>
              <w:widowControl/>
              <w:adjustRightInd/>
              <w:spacing w:line="240" w:lineRule="auto"/>
              <w:jc w:val="center"/>
              <w:textAlignment w:val="auto"/>
              <w:rPr>
                <w:b/>
                <w:bCs/>
                <w:sz w:val="20"/>
                <w:szCs w:val="20"/>
              </w:rPr>
            </w:pPr>
            <w:r w:rsidRPr="00811EE0">
              <w:rPr>
                <w:b/>
                <w:bCs/>
                <w:sz w:val="20"/>
                <w:szCs w:val="20"/>
              </w:rPr>
              <w:t>Kaynak İhtiyacı</w:t>
            </w:r>
          </w:p>
        </w:tc>
      </w:tr>
      <w:tr w:rsidR="00937AF1" w:rsidRPr="00811EE0">
        <w:trPr>
          <w:trHeight w:val="687"/>
          <w:jc w:val="center"/>
        </w:trPr>
        <w:tc>
          <w:tcPr>
            <w:tcW w:w="5799" w:type="dxa"/>
            <w:gridSpan w:val="4"/>
            <w:vMerge/>
            <w:tcBorders>
              <w:top w:val="single" w:sz="4" w:space="0" w:color="auto"/>
              <w:left w:val="single" w:sz="4" w:space="0" w:color="auto"/>
              <w:bottom w:val="single" w:sz="4" w:space="0" w:color="000000"/>
              <w:right w:val="nil"/>
            </w:tcBorders>
            <w:shd w:val="clear" w:color="auto" w:fill="auto"/>
            <w:vAlign w:val="center"/>
          </w:tcPr>
          <w:p w:rsidR="00937AF1" w:rsidRPr="00811EE0" w:rsidRDefault="00937AF1" w:rsidP="00937AF1">
            <w:pPr>
              <w:widowControl/>
              <w:adjustRightInd/>
              <w:spacing w:line="240" w:lineRule="auto"/>
              <w:jc w:val="left"/>
              <w:textAlignment w:val="auto"/>
              <w:rPr>
                <w:b/>
                <w:bCs/>
                <w:sz w:val="20"/>
                <w:szCs w:val="20"/>
              </w:rPr>
            </w:pPr>
          </w:p>
        </w:tc>
        <w:tc>
          <w:tcPr>
            <w:tcW w:w="1348" w:type="dxa"/>
            <w:tcBorders>
              <w:top w:val="nil"/>
              <w:left w:val="single" w:sz="4" w:space="0" w:color="auto"/>
              <w:bottom w:val="single" w:sz="4" w:space="0" w:color="auto"/>
              <w:right w:val="single" w:sz="4" w:space="0" w:color="auto"/>
            </w:tcBorders>
            <w:shd w:val="clear" w:color="auto" w:fill="auto"/>
            <w:vAlign w:val="center"/>
          </w:tcPr>
          <w:p w:rsidR="00937AF1" w:rsidRPr="00811EE0" w:rsidRDefault="00937AF1" w:rsidP="00C23CCD">
            <w:pPr>
              <w:widowControl/>
              <w:adjustRightInd/>
              <w:spacing w:line="240" w:lineRule="auto"/>
              <w:jc w:val="center"/>
              <w:textAlignment w:val="auto"/>
              <w:rPr>
                <w:b/>
                <w:bCs/>
                <w:sz w:val="20"/>
                <w:szCs w:val="20"/>
              </w:rPr>
            </w:pPr>
            <w:r w:rsidRPr="00811EE0">
              <w:rPr>
                <w:b/>
                <w:bCs/>
                <w:sz w:val="20"/>
                <w:szCs w:val="20"/>
              </w:rPr>
              <w:t>Bütçe</w:t>
            </w:r>
          </w:p>
        </w:tc>
        <w:tc>
          <w:tcPr>
            <w:tcW w:w="1396" w:type="dxa"/>
            <w:tcBorders>
              <w:top w:val="nil"/>
              <w:left w:val="nil"/>
              <w:bottom w:val="single" w:sz="4" w:space="0" w:color="auto"/>
              <w:right w:val="single" w:sz="4" w:space="0" w:color="auto"/>
            </w:tcBorders>
            <w:shd w:val="clear" w:color="auto" w:fill="auto"/>
            <w:vAlign w:val="center"/>
          </w:tcPr>
          <w:p w:rsidR="00937AF1" w:rsidRPr="00811EE0" w:rsidRDefault="00937AF1" w:rsidP="00C23CCD">
            <w:pPr>
              <w:widowControl/>
              <w:adjustRightInd/>
              <w:spacing w:line="240" w:lineRule="auto"/>
              <w:jc w:val="center"/>
              <w:textAlignment w:val="auto"/>
              <w:rPr>
                <w:b/>
                <w:bCs/>
                <w:sz w:val="20"/>
                <w:szCs w:val="20"/>
              </w:rPr>
            </w:pPr>
            <w:r w:rsidRPr="00811EE0">
              <w:rPr>
                <w:b/>
                <w:bCs/>
                <w:sz w:val="20"/>
                <w:szCs w:val="20"/>
              </w:rPr>
              <w:t>Bütçe Dışı</w:t>
            </w:r>
          </w:p>
        </w:tc>
        <w:tc>
          <w:tcPr>
            <w:tcW w:w="1260" w:type="dxa"/>
            <w:tcBorders>
              <w:top w:val="nil"/>
              <w:left w:val="nil"/>
              <w:bottom w:val="single" w:sz="4" w:space="0" w:color="auto"/>
              <w:right w:val="single" w:sz="4" w:space="0" w:color="auto"/>
            </w:tcBorders>
            <w:shd w:val="clear" w:color="auto" w:fill="auto"/>
            <w:vAlign w:val="center"/>
          </w:tcPr>
          <w:p w:rsidR="00937AF1" w:rsidRPr="00811EE0" w:rsidRDefault="00937AF1" w:rsidP="00C23CCD">
            <w:pPr>
              <w:widowControl/>
              <w:adjustRightInd/>
              <w:spacing w:line="240" w:lineRule="auto"/>
              <w:jc w:val="center"/>
              <w:textAlignment w:val="auto"/>
              <w:rPr>
                <w:b/>
                <w:bCs/>
                <w:sz w:val="20"/>
                <w:szCs w:val="20"/>
              </w:rPr>
            </w:pPr>
            <w:r w:rsidRPr="00811EE0">
              <w:rPr>
                <w:b/>
                <w:bCs/>
                <w:sz w:val="20"/>
                <w:szCs w:val="20"/>
              </w:rPr>
              <w:t>Toplam</w:t>
            </w:r>
          </w:p>
        </w:tc>
      </w:tr>
      <w:tr w:rsidR="00937AF1" w:rsidRPr="00811EE0">
        <w:trPr>
          <w:trHeight w:val="687"/>
          <w:jc w:val="center"/>
        </w:trPr>
        <w:tc>
          <w:tcPr>
            <w:tcW w:w="658" w:type="dxa"/>
            <w:tcBorders>
              <w:top w:val="nil"/>
              <w:left w:val="single" w:sz="4" w:space="0" w:color="auto"/>
              <w:bottom w:val="single" w:sz="4" w:space="0" w:color="auto"/>
              <w:right w:val="single" w:sz="4" w:space="0" w:color="auto"/>
            </w:tcBorders>
            <w:shd w:val="clear" w:color="auto" w:fill="auto"/>
            <w:noWrap/>
            <w:vAlign w:val="center"/>
          </w:tcPr>
          <w:p w:rsidR="00937AF1" w:rsidRPr="00811EE0" w:rsidRDefault="00B70936" w:rsidP="00937AF1">
            <w:pPr>
              <w:widowControl/>
              <w:adjustRightInd/>
              <w:spacing w:line="240" w:lineRule="auto"/>
              <w:jc w:val="center"/>
              <w:textAlignment w:val="auto"/>
              <w:rPr>
                <w:sz w:val="20"/>
                <w:szCs w:val="20"/>
              </w:rPr>
            </w:pPr>
            <w:r w:rsidRPr="00811EE0">
              <w:rPr>
                <w:sz w:val="20"/>
                <w:szCs w:val="20"/>
              </w:rPr>
              <w:t>2.7.2</w:t>
            </w:r>
          </w:p>
        </w:tc>
        <w:tc>
          <w:tcPr>
            <w:tcW w:w="5141" w:type="dxa"/>
            <w:gridSpan w:val="3"/>
            <w:tcBorders>
              <w:top w:val="single" w:sz="4" w:space="0" w:color="auto"/>
              <w:left w:val="nil"/>
              <w:bottom w:val="single" w:sz="4" w:space="0" w:color="auto"/>
              <w:right w:val="nil"/>
            </w:tcBorders>
            <w:shd w:val="clear" w:color="auto" w:fill="auto"/>
            <w:vAlign w:val="center"/>
          </w:tcPr>
          <w:p w:rsidR="00937AF1" w:rsidRPr="00811EE0" w:rsidRDefault="00937AF1" w:rsidP="00937AF1">
            <w:pPr>
              <w:widowControl/>
              <w:adjustRightInd/>
              <w:spacing w:line="240" w:lineRule="auto"/>
              <w:jc w:val="left"/>
              <w:textAlignment w:val="auto"/>
              <w:rPr>
                <w:sz w:val="20"/>
                <w:szCs w:val="20"/>
              </w:rPr>
            </w:pPr>
            <w:r w:rsidRPr="00811EE0">
              <w:rPr>
                <w:sz w:val="20"/>
                <w:szCs w:val="20"/>
              </w:rPr>
              <w:t>Ulusal ve uluslararası spor müsabakalarına ayrılacak bütçelerin belirlenmesi</w:t>
            </w:r>
          </w:p>
        </w:tc>
        <w:tc>
          <w:tcPr>
            <w:tcW w:w="1348" w:type="dxa"/>
            <w:tcBorders>
              <w:top w:val="nil"/>
              <w:left w:val="single" w:sz="4" w:space="0" w:color="auto"/>
              <w:bottom w:val="single" w:sz="4" w:space="0" w:color="auto"/>
              <w:right w:val="single" w:sz="4" w:space="0" w:color="auto"/>
            </w:tcBorders>
            <w:shd w:val="clear" w:color="auto" w:fill="auto"/>
            <w:vAlign w:val="center"/>
          </w:tcPr>
          <w:p w:rsidR="00937AF1" w:rsidRPr="00811EE0" w:rsidRDefault="00AD6EA7" w:rsidP="00C23CCD">
            <w:pPr>
              <w:widowControl/>
              <w:adjustRightInd/>
              <w:spacing w:line="240" w:lineRule="auto"/>
              <w:jc w:val="center"/>
              <w:textAlignment w:val="auto"/>
              <w:rPr>
                <w:sz w:val="20"/>
                <w:szCs w:val="20"/>
              </w:rPr>
            </w:pPr>
            <w:r>
              <w:rPr>
                <w:sz w:val="20"/>
                <w:szCs w:val="20"/>
              </w:rPr>
              <w:t>2</w:t>
            </w:r>
            <w:r w:rsidR="00937AF1" w:rsidRPr="00811EE0">
              <w:rPr>
                <w:sz w:val="20"/>
                <w:szCs w:val="20"/>
              </w:rPr>
              <w:t>2.081.250</w:t>
            </w:r>
          </w:p>
        </w:tc>
        <w:tc>
          <w:tcPr>
            <w:tcW w:w="1396" w:type="dxa"/>
            <w:tcBorders>
              <w:top w:val="nil"/>
              <w:left w:val="nil"/>
              <w:bottom w:val="single" w:sz="4" w:space="0" w:color="auto"/>
              <w:right w:val="single" w:sz="4" w:space="0" w:color="auto"/>
            </w:tcBorders>
            <w:shd w:val="clear" w:color="auto" w:fill="auto"/>
            <w:vAlign w:val="center"/>
          </w:tcPr>
          <w:p w:rsidR="00937AF1" w:rsidRPr="00811EE0" w:rsidRDefault="005B472D" w:rsidP="00C23CCD">
            <w:pPr>
              <w:widowControl/>
              <w:adjustRightInd/>
              <w:spacing w:line="240" w:lineRule="auto"/>
              <w:jc w:val="center"/>
              <w:textAlignment w:val="auto"/>
              <w:rPr>
                <w:sz w:val="20"/>
                <w:szCs w:val="20"/>
              </w:rPr>
            </w:pPr>
            <w:r w:rsidRPr="00811EE0">
              <w:rPr>
                <w:sz w:val="20"/>
                <w:szCs w:val="20"/>
              </w:rPr>
              <w:t>20.000.00</w:t>
            </w:r>
            <w:r w:rsidR="00937AF1" w:rsidRPr="00811EE0">
              <w:rPr>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937AF1" w:rsidRPr="00811EE0" w:rsidRDefault="00AD6EA7" w:rsidP="00C23CCD">
            <w:pPr>
              <w:widowControl/>
              <w:adjustRightInd/>
              <w:spacing w:line="240" w:lineRule="auto"/>
              <w:jc w:val="center"/>
              <w:textAlignment w:val="auto"/>
              <w:rPr>
                <w:sz w:val="20"/>
                <w:szCs w:val="20"/>
              </w:rPr>
            </w:pPr>
            <w:r>
              <w:rPr>
                <w:sz w:val="20"/>
                <w:szCs w:val="20"/>
              </w:rPr>
              <w:t>4</w:t>
            </w:r>
            <w:r w:rsidR="00937AF1" w:rsidRPr="00811EE0">
              <w:rPr>
                <w:sz w:val="20"/>
                <w:szCs w:val="20"/>
              </w:rPr>
              <w:t>2.081.250</w:t>
            </w:r>
          </w:p>
        </w:tc>
      </w:tr>
      <w:tr w:rsidR="00937AF1" w:rsidRPr="00811EE0">
        <w:trPr>
          <w:trHeight w:val="687"/>
          <w:jc w:val="center"/>
        </w:trPr>
        <w:tc>
          <w:tcPr>
            <w:tcW w:w="579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937AF1" w:rsidRPr="00811EE0" w:rsidRDefault="00937AF1" w:rsidP="00C23CCD">
            <w:pPr>
              <w:widowControl/>
              <w:adjustRightInd/>
              <w:spacing w:line="240" w:lineRule="auto"/>
              <w:jc w:val="center"/>
              <w:textAlignment w:val="auto"/>
              <w:rPr>
                <w:b/>
                <w:bCs/>
                <w:sz w:val="20"/>
                <w:szCs w:val="20"/>
              </w:rPr>
            </w:pPr>
            <w:r w:rsidRPr="00811EE0">
              <w:rPr>
                <w:b/>
                <w:bCs/>
                <w:sz w:val="20"/>
                <w:szCs w:val="20"/>
              </w:rPr>
              <w:t>Genel Toplam</w:t>
            </w:r>
          </w:p>
        </w:tc>
        <w:tc>
          <w:tcPr>
            <w:tcW w:w="1348" w:type="dxa"/>
            <w:tcBorders>
              <w:top w:val="nil"/>
              <w:left w:val="nil"/>
              <w:bottom w:val="single" w:sz="4" w:space="0" w:color="auto"/>
              <w:right w:val="single" w:sz="4" w:space="0" w:color="auto"/>
            </w:tcBorders>
            <w:shd w:val="clear" w:color="auto" w:fill="auto"/>
            <w:vAlign w:val="center"/>
          </w:tcPr>
          <w:p w:rsidR="00937AF1" w:rsidRPr="00811EE0" w:rsidRDefault="00AD6EA7" w:rsidP="00C23CCD">
            <w:pPr>
              <w:widowControl/>
              <w:adjustRightInd/>
              <w:spacing w:line="240" w:lineRule="auto"/>
              <w:jc w:val="center"/>
              <w:textAlignment w:val="auto"/>
              <w:rPr>
                <w:b/>
                <w:bCs/>
                <w:sz w:val="19"/>
                <w:szCs w:val="19"/>
              </w:rPr>
            </w:pPr>
            <w:r>
              <w:rPr>
                <w:b/>
                <w:bCs/>
                <w:sz w:val="19"/>
                <w:szCs w:val="19"/>
              </w:rPr>
              <w:t>2</w:t>
            </w:r>
            <w:r w:rsidR="00937AF1" w:rsidRPr="00811EE0">
              <w:rPr>
                <w:b/>
                <w:bCs/>
                <w:sz w:val="19"/>
                <w:szCs w:val="19"/>
              </w:rPr>
              <w:t>2.081.250</w:t>
            </w:r>
          </w:p>
        </w:tc>
        <w:tc>
          <w:tcPr>
            <w:tcW w:w="1396" w:type="dxa"/>
            <w:tcBorders>
              <w:top w:val="nil"/>
              <w:left w:val="nil"/>
              <w:bottom w:val="single" w:sz="4" w:space="0" w:color="auto"/>
              <w:right w:val="single" w:sz="4" w:space="0" w:color="auto"/>
            </w:tcBorders>
            <w:shd w:val="clear" w:color="auto" w:fill="auto"/>
            <w:vAlign w:val="center"/>
          </w:tcPr>
          <w:p w:rsidR="00937AF1" w:rsidRPr="00811EE0" w:rsidRDefault="005B472D" w:rsidP="00C23CCD">
            <w:pPr>
              <w:widowControl/>
              <w:adjustRightInd/>
              <w:spacing w:line="240" w:lineRule="auto"/>
              <w:jc w:val="center"/>
              <w:textAlignment w:val="auto"/>
              <w:rPr>
                <w:b/>
                <w:bCs/>
                <w:sz w:val="19"/>
                <w:szCs w:val="19"/>
              </w:rPr>
            </w:pPr>
            <w:r w:rsidRPr="00811EE0">
              <w:rPr>
                <w:b/>
                <w:bCs/>
                <w:sz w:val="19"/>
                <w:szCs w:val="19"/>
              </w:rPr>
              <w:t>20.000.00</w:t>
            </w:r>
            <w:r w:rsidR="00937AF1" w:rsidRPr="00811EE0">
              <w:rPr>
                <w:b/>
                <w:bCs/>
                <w:sz w:val="19"/>
                <w:szCs w:val="19"/>
              </w:rPr>
              <w:t>0</w:t>
            </w:r>
          </w:p>
        </w:tc>
        <w:tc>
          <w:tcPr>
            <w:tcW w:w="1260" w:type="dxa"/>
            <w:tcBorders>
              <w:top w:val="nil"/>
              <w:left w:val="nil"/>
              <w:bottom w:val="single" w:sz="4" w:space="0" w:color="auto"/>
              <w:right w:val="single" w:sz="4" w:space="0" w:color="auto"/>
            </w:tcBorders>
            <w:shd w:val="clear" w:color="auto" w:fill="auto"/>
            <w:vAlign w:val="center"/>
          </w:tcPr>
          <w:p w:rsidR="00937AF1" w:rsidRPr="00811EE0" w:rsidRDefault="00AD6EA7" w:rsidP="00C23CCD">
            <w:pPr>
              <w:widowControl/>
              <w:adjustRightInd/>
              <w:spacing w:line="240" w:lineRule="auto"/>
              <w:jc w:val="center"/>
              <w:textAlignment w:val="auto"/>
              <w:rPr>
                <w:b/>
                <w:bCs/>
                <w:sz w:val="19"/>
                <w:szCs w:val="19"/>
              </w:rPr>
            </w:pPr>
            <w:r>
              <w:rPr>
                <w:b/>
                <w:bCs/>
                <w:sz w:val="19"/>
                <w:szCs w:val="19"/>
              </w:rPr>
              <w:t>4</w:t>
            </w:r>
            <w:r w:rsidR="00937AF1" w:rsidRPr="00811EE0">
              <w:rPr>
                <w:b/>
                <w:bCs/>
                <w:sz w:val="19"/>
                <w:szCs w:val="19"/>
              </w:rPr>
              <w:t>2.081.250</w:t>
            </w:r>
          </w:p>
        </w:tc>
      </w:tr>
    </w:tbl>
    <w:p w:rsidR="00C23CCD" w:rsidRPr="00811EE0" w:rsidRDefault="00C23CCD" w:rsidP="008C26AE"/>
    <w:p w:rsidR="005B472D" w:rsidRPr="00811EE0" w:rsidRDefault="005B472D" w:rsidP="008C26AE">
      <w:pPr>
        <w:rPr>
          <w:color w:val="FF0000"/>
        </w:rPr>
      </w:pPr>
    </w:p>
    <w:tbl>
      <w:tblPr>
        <w:tblW w:w="9735" w:type="dxa"/>
        <w:jc w:val="center"/>
        <w:tblLayout w:type="fixed"/>
        <w:tblCellMar>
          <w:left w:w="70" w:type="dxa"/>
          <w:right w:w="70" w:type="dxa"/>
        </w:tblCellMar>
        <w:tblLook w:val="0000" w:firstRow="0" w:lastRow="0" w:firstColumn="0" w:lastColumn="0" w:noHBand="0" w:noVBand="0"/>
      </w:tblPr>
      <w:tblGrid>
        <w:gridCol w:w="658"/>
        <w:gridCol w:w="1736"/>
        <w:gridCol w:w="2301"/>
        <w:gridCol w:w="1440"/>
        <w:gridCol w:w="840"/>
        <w:gridCol w:w="1284"/>
        <w:gridCol w:w="1476"/>
      </w:tblGrid>
      <w:tr w:rsidR="005B472D" w:rsidRPr="00811EE0">
        <w:trPr>
          <w:trHeight w:val="708"/>
          <w:jc w:val="center"/>
        </w:trPr>
        <w:tc>
          <w:tcPr>
            <w:tcW w:w="9735" w:type="dxa"/>
            <w:gridSpan w:val="7"/>
            <w:tcBorders>
              <w:top w:val="nil"/>
              <w:left w:val="nil"/>
              <w:bottom w:val="nil"/>
              <w:right w:val="nil"/>
            </w:tcBorders>
            <w:shd w:val="clear" w:color="auto" w:fill="auto"/>
            <w:noWrap/>
            <w:vAlign w:val="center"/>
          </w:tcPr>
          <w:p w:rsidR="005B472D" w:rsidRPr="00811EE0" w:rsidRDefault="005B472D" w:rsidP="005B472D">
            <w:pPr>
              <w:widowControl/>
              <w:adjustRightInd/>
              <w:spacing w:line="240" w:lineRule="auto"/>
              <w:jc w:val="center"/>
              <w:textAlignment w:val="auto"/>
              <w:rPr>
                <w:b/>
                <w:bCs/>
              </w:rPr>
            </w:pPr>
            <w:r w:rsidRPr="00811EE0">
              <w:rPr>
                <w:b/>
                <w:bCs/>
              </w:rPr>
              <w:lastRenderedPageBreak/>
              <w:t xml:space="preserve">PERFORMANS HEDEFİ </w:t>
            </w:r>
            <w:r w:rsidR="0079240D" w:rsidRPr="00811EE0">
              <w:rPr>
                <w:b/>
                <w:bCs/>
              </w:rPr>
              <w:t>TABLO</w:t>
            </w:r>
            <w:r w:rsidRPr="00811EE0">
              <w:rPr>
                <w:b/>
                <w:bCs/>
              </w:rPr>
              <w:t xml:space="preserve"> </w:t>
            </w:r>
            <w:r w:rsidR="00BA12D7">
              <w:rPr>
                <w:b/>
                <w:bCs/>
              </w:rPr>
              <w:t>–</w:t>
            </w:r>
            <w:r w:rsidR="00B70936" w:rsidRPr="00811EE0">
              <w:rPr>
                <w:b/>
                <w:bCs/>
              </w:rPr>
              <w:t xml:space="preserve"> 2</w:t>
            </w:r>
            <w:r w:rsidR="00056FCE" w:rsidRPr="00811EE0">
              <w:rPr>
                <w:b/>
                <w:bCs/>
              </w:rPr>
              <w:t>1</w:t>
            </w:r>
          </w:p>
        </w:tc>
      </w:tr>
      <w:tr w:rsidR="005B472D" w:rsidRPr="00811EE0">
        <w:trPr>
          <w:trHeight w:val="481"/>
          <w:jc w:val="center"/>
        </w:trPr>
        <w:tc>
          <w:tcPr>
            <w:tcW w:w="239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B472D" w:rsidRPr="00811EE0" w:rsidRDefault="005B472D" w:rsidP="005B472D">
            <w:pPr>
              <w:widowControl/>
              <w:adjustRightInd/>
              <w:spacing w:line="240" w:lineRule="auto"/>
              <w:jc w:val="left"/>
              <w:textAlignment w:val="auto"/>
              <w:rPr>
                <w:b/>
                <w:bCs/>
                <w:sz w:val="20"/>
                <w:szCs w:val="20"/>
              </w:rPr>
            </w:pPr>
            <w:r w:rsidRPr="00811EE0">
              <w:rPr>
                <w:b/>
                <w:bCs/>
                <w:sz w:val="20"/>
                <w:szCs w:val="20"/>
              </w:rPr>
              <w:t>İdare Adı</w:t>
            </w:r>
          </w:p>
        </w:tc>
        <w:tc>
          <w:tcPr>
            <w:tcW w:w="7341" w:type="dxa"/>
            <w:gridSpan w:val="5"/>
            <w:tcBorders>
              <w:top w:val="single" w:sz="4" w:space="0" w:color="auto"/>
              <w:left w:val="nil"/>
              <w:bottom w:val="single" w:sz="4" w:space="0" w:color="auto"/>
              <w:right w:val="single" w:sz="4" w:space="0" w:color="000000"/>
            </w:tcBorders>
            <w:shd w:val="clear" w:color="auto" w:fill="auto"/>
            <w:vAlign w:val="center"/>
          </w:tcPr>
          <w:p w:rsidR="005B472D" w:rsidRPr="00811EE0" w:rsidRDefault="0055321A" w:rsidP="005B472D">
            <w:pPr>
              <w:widowControl/>
              <w:adjustRightInd/>
              <w:spacing w:line="240" w:lineRule="auto"/>
              <w:jc w:val="left"/>
              <w:textAlignment w:val="auto"/>
              <w:rPr>
                <w:sz w:val="20"/>
                <w:szCs w:val="20"/>
              </w:rPr>
            </w:pPr>
            <w:r>
              <w:rPr>
                <w:sz w:val="20"/>
                <w:szCs w:val="20"/>
              </w:rPr>
              <w:t>40.14 - SPOR GENEL MÜDÜRLÜĞÜ</w:t>
            </w:r>
          </w:p>
        </w:tc>
      </w:tr>
      <w:tr w:rsidR="005B472D" w:rsidRPr="00811EE0">
        <w:trPr>
          <w:trHeight w:val="481"/>
          <w:jc w:val="center"/>
        </w:trPr>
        <w:tc>
          <w:tcPr>
            <w:tcW w:w="239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5B472D" w:rsidRPr="00811EE0" w:rsidRDefault="005B472D" w:rsidP="005B472D">
            <w:pPr>
              <w:widowControl/>
              <w:adjustRightInd/>
              <w:spacing w:line="240" w:lineRule="auto"/>
              <w:jc w:val="left"/>
              <w:textAlignment w:val="auto"/>
              <w:rPr>
                <w:b/>
                <w:bCs/>
                <w:sz w:val="20"/>
                <w:szCs w:val="20"/>
              </w:rPr>
            </w:pPr>
            <w:r w:rsidRPr="00811EE0">
              <w:rPr>
                <w:b/>
                <w:bCs/>
                <w:sz w:val="20"/>
                <w:szCs w:val="20"/>
              </w:rPr>
              <w:t>Amaç</w:t>
            </w:r>
            <w:r w:rsidR="00B70936" w:rsidRPr="00811EE0">
              <w:rPr>
                <w:b/>
                <w:bCs/>
                <w:sz w:val="20"/>
                <w:szCs w:val="20"/>
              </w:rPr>
              <w:t>-2</w:t>
            </w:r>
          </w:p>
        </w:tc>
        <w:tc>
          <w:tcPr>
            <w:tcW w:w="7341" w:type="dxa"/>
            <w:gridSpan w:val="5"/>
            <w:tcBorders>
              <w:top w:val="single" w:sz="4" w:space="0" w:color="auto"/>
              <w:left w:val="nil"/>
              <w:bottom w:val="single" w:sz="4" w:space="0" w:color="auto"/>
              <w:right w:val="single" w:sz="4" w:space="0" w:color="000000"/>
            </w:tcBorders>
            <w:shd w:val="clear" w:color="auto" w:fill="auto"/>
            <w:vAlign w:val="center"/>
          </w:tcPr>
          <w:p w:rsidR="005B472D" w:rsidRPr="00811EE0" w:rsidRDefault="007C4F18" w:rsidP="005B472D">
            <w:pPr>
              <w:widowControl/>
              <w:adjustRightInd/>
              <w:spacing w:line="240" w:lineRule="auto"/>
              <w:jc w:val="left"/>
              <w:textAlignment w:val="auto"/>
              <w:rPr>
                <w:sz w:val="20"/>
                <w:szCs w:val="20"/>
              </w:rPr>
            </w:pPr>
            <w:r>
              <w:rPr>
                <w:sz w:val="20"/>
                <w:szCs w:val="20"/>
              </w:rPr>
              <w:t>Güçlü Bir Spor Yönetimi Süreci Oluşturmak</w:t>
            </w:r>
          </w:p>
        </w:tc>
      </w:tr>
      <w:tr w:rsidR="005B472D" w:rsidRPr="00811EE0">
        <w:trPr>
          <w:trHeight w:val="481"/>
          <w:jc w:val="center"/>
        </w:trPr>
        <w:tc>
          <w:tcPr>
            <w:tcW w:w="239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5B472D" w:rsidRPr="00811EE0" w:rsidRDefault="005B472D" w:rsidP="005B472D">
            <w:pPr>
              <w:widowControl/>
              <w:adjustRightInd/>
              <w:spacing w:line="240" w:lineRule="auto"/>
              <w:jc w:val="left"/>
              <w:textAlignment w:val="auto"/>
              <w:rPr>
                <w:b/>
                <w:bCs/>
                <w:sz w:val="20"/>
                <w:szCs w:val="20"/>
              </w:rPr>
            </w:pPr>
            <w:r w:rsidRPr="00811EE0">
              <w:rPr>
                <w:b/>
                <w:bCs/>
                <w:sz w:val="20"/>
                <w:szCs w:val="20"/>
              </w:rPr>
              <w:t>Hedef</w:t>
            </w:r>
            <w:r w:rsidR="00B70936" w:rsidRPr="00811EE0">
              <w:rPr>
                <w:b/>
                <w:bCs/>
                <w:sz w:val="20"/>
                <w:szCs w:val="20"/>
              </w:rPr>
              <w:t>-</w:t>
            </w:r>
            <w:proofErr w:type="gramStart"/>
            <w:r w:rsidR="00B70936" w:rsidRPr="00811EE0">
              <w:rPr>
                <w:b/>
                <w:bCs/>
                <w:sz w:val="20"/>
                <w:szCs w:val="20"/>
              </w:rPr>
              <w:t>2.8</w:t>
            </w:r>
            <w:proofErr w:type="gramEnd"/>
          </w:p>
        </w:tc>
        <w:tc>
          <w:tcPr>
            <w:tcW w:w="7341" w:type="dxa"/>
            <w:gridSpan w:val="5"/>
            <w:tcBorders>
              <w:top w:val="single" w:sz="4" w:space="0" w:color="auto"/>
              <w:left w:val="nil"/>
              <w:bottom w:val="single" w:sz="4" w:space="0" w:color="auto"/>
              <w:right w:val="single" w:sz="4" w:space="0" w:color="000000"/>
            </w:tcBorders>
            <w:shd w:val="clear" w:color="auto" w:fill="auto"/>
            <w:vAlign w:val="center"/>
          </w:tcPr>
          <w:p w:rsidR="005B472D" w:rsidRPr="00811EE0" w:rsidRDefault="008D2F43" w:rsidP="005B472D">
            <w:pPr>
              <w:widowControl/>
              <w:adjustRightInd/>
              <w:spacing w:line="240" w:lineRule="auto"/>
              <w:jc w:val="left"/>
              <w:textAlignment w:val="auto"/>
              <w:rPr>
                <w:sz w:val="20"/>
                <w:szCs w:val="20"/>
              </w:rPr>
            </w:pPr>
            <w:r w:rsidRPr="00811EE0">
              <w:rPr>
                <w:sz w:val="20"/>
                <w:szCs w:val="20"/>
              </w:rPr>
              <w:t>2014 yılına kadar MEB ve YÖK ile işbirliği içerisinde spor programları geliştirilecektir.</w:t>
            </w:r>
          </w:p>
        </w:tc>
      </w:tr>
      <w:tr w:rsidR="008D2F43" w:rsidRPr="00811EE0">
        <w:trPr>
          <w:trHeight w:val="481"/>
          <w:jc w:val="center"/>
        </w:trPr>
        <w:tc>
          <w:tcPr>
            <w:tcW w:w="613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8D2F43" w:rsidRPr="00811EE0" w:rsidRDefault="008D2F43" w:rsidP="005B472D">
            <w:pPr>
              <w:widowControl/>
              <w:adjustRightInd/>
              <w:spacing w:line="240" w:lineRule="auto"/>
              <w:jc w:val="center"/>
              <w:textAlignment w:val="auto"/>
              <w:rPr>
                <w:b/>
                <w:bCs/>
                <w:sz w:val="20"/>
                <w:szCs w:val="20"/>
              </w:rPr>
            </w:pPr>
            <w:r w:rsidRPr="00811EE0">
              <w:rPr>
                <w:b/>
                <w:bCs/>
                <w:sz w:val="20"/>
                <w:szCs w:val="20"/>
              </w:rPr>
              <w:t>Performans Hedefi</w:t>
            </w:r>
          </w:p>
        </w:tc>
        <w:tc>
          <w:tcPr>
            <w:tcW w:w="3600" w:type="dxa"/>
            <w:gridSpan w:val="3"/>
            <w:tcBorders>
              <w:top w:val="single" w:sz="4" w:space="0" w:color="auto"/>
              <w:left w:val="nil"/>
              <w:bottom w:val="single" w:sz="4" w:space="0" w:color="auto"/>
              <w:right w:val="single" w:sz="4" w:space="0" w:color="000000"/>
            </w:tcBorders>
            <w:shd w:val="clear" w:color="auto" w:fill="auto"/>
            <w:vAlign w:val="center"/>
          </w:tcPr>
          <w:p w:rsidR="008D2F43" w:rsidRPr="00811EE0" w:rsidRDefault="008D2F43" w:rsidP="008D2F43">
            <w:pPr>
              <w:widowControl/>
              <w:adjustRightInd/>
              <w:spacing w:line="240" w:lineRule="auto"/>
              <w:jc w:val="center"/>
              <w:textAlignment w:val="auto"/>
              <w:rPr>
                <w:b/>
                <w:sz w:val="20"/>
                <w:szCs w:val="20"/>
              </w:rPr>
            </w:pPr>
            <w:r w:rsidRPr="00811EE0">
              <w:rPr>
                <w:b/>
                <w:sz w:val="20"/>
                <w:szCs w:val="20"/>
              </w:rPr>
              <w:t>Eğitim programları.</w:t>
            </w:r>
          </w:p>
        </w:tc>
      </w:tr>
      <w:tr w:rsidR="000E2328" w:rsidRPr="00811EE0">
        <w:trPr>
          <w:trHeight w:val="481"/>
          <w:jc w:val="center"/>
        </w:trPr>
        <w:tc>
          <w:tcPr>
            <w:tcW w:w="46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E2328" w:rsidRPr="00811EE0" w:rsidRDefault="000E2328" w:rsidP="005B472D">
            <w:pPr>
              <w:widowControl/>
              <w:adjustRightInd/>
              <w:spacing w:line="240" w:lineRule="auto"/>
              <w:jc w:val="center"/>
              <w:textAlignment w:val="auto"/>
              <w:rPr>
                <w:b/>
                <w:bCs/>
                <w:sz w:val="20"/>
                <w:szCs w:val="20"/>
              </w:rPr>
            </w:pPr>
            <w:r w:rsidRPr="00811EE0">
              <w:rPr>
                <w:b/>
                <w:bCs/>
                <w:sz w:val="20"/>
                <w:szCs w:val="20"/>
              </w:rPr>
              <w:t>Performans Göstergeleri</w:t>
            </w:r>
          </w:p>
        </w:tc>
        <w:tc>
          <w:tcPr>
            <w:tcW w:w="1440" w:type="dxa"/>
            <w:tcBorders>
              <w:top w:val="single" w:sz="4" w:space="0" w:color="auto"/>
              <w:left w:val="single" w:sz="4" w:space="0" w:color="auto"/>
              <w:bottom w:val="single" w:sz="4" w:space="0" w:color="auto"/>
              <w:right w:val="single" w:sz="4" w:space="0" w:color="000000"/>
            </w:tcBorders>
            <w:shd w:val="clear" w:color="auto" w:fill="auto"/>
            <w:vAlign w:val="center"/>
          </w:tcPr>
          <w:p w:rsidR="000E2328" w:rsidRPr="00811EE0" w:rsidRDefault="000E2328" w:rsidP="005E6637">
            <w:pPr>
              <w:widowControl/>
              <w:adjustRightInd/>
              <w:spacing w:line="240" w:lineRule="auto"/>
              <w:jc w:val="center"/>
              <w:textAlignment w:val="auto"/>
              <w:rPr>
                <w:b/>
                <w:bCs/>
                <w:sz w:val="20"/>
                <w:szCs w:val="20"/>
              </w:rPr>
            </w:pPr>
            <w:r w:rsidRPr="00811EE0">
              <w:rPr>
                <w:b/>
                <w:bCs/>
                <w:sz w:val="20"/>
                <w:szCs w:val="20"/>
              </w:rPr>
              <w:t>Ölçü Birimi</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2010</w:t>
            </w:r>
          </w:p>
        </w:tc>
        <w:tc>
          <w:tcPr>
            <w:tcW w:w="1284"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2011</w:t>
            </w:r>
          </w:p>
        </w:tc>
        <w:tc>
          <w:tcPr>
            <w:tcW w:w="1476"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2012</w:t>
            </w:r>
          </w:p>
        </w:tc>
      </w:tr>
      <w:tr w:rsidR="008D2F43" w:rsidRPr="00811EE0">
        <w:trPr>
          <w:trHeight w:val="687"/>
          <w:jc w:val="center"/>
        </w:trPr>
        <w:tc>
          <w:tcPr>
            <w:tcW w:w="658" w:type="dxa"/>
            <w:tcBorders>
              <w:top w:val="nil"/>
              <w:left w:val="single" w:sz="4" w:space="0" w:color="auto"/>
              <w:bottom w:val="single" w:sz="4" w:space="0" w:color="auto"/>
              <w:right w:val="nil"/>
            </w:tcBorders>
            <w:shd w:val="clear" w:color="auto" w:fill="auto"/>
            <w:noWrap/>
            <w:vAlign w:val="center"/>
          </w:tcPr>
          <w:p w:rsidR="008D2F43" w:rsidRPr="00811EE0" w:rsidRDefault="008D2F43" w:rsidP="005B472D">
            <w:pPr>
              <w:widowControl/>
              <w:adjustRightInd/>
              <w:spacing w:line="240" w:lineRule="auto"/>
              <w:jc w:val="center"/>
              <w:textAlignment w:val="auto"/>
              <w:rPr>
                <w:sz w:val="20"/>
                <w:szCs w:val="20"/>
              </w:rPr>
            </w:pPr>
            <w:r w:rsidRPr="00811EE0">
              <w:rPr>
                <w:sz w:val="20"/>
                <w:szCs w:val="20"/>
              </w:rPr>
              <w:t>1</w:t>
            </w:r>
          </w:p>
        </w:tc>
        <w:tc>
          <w:tcPr>
            <w:tcW w:w="4037" w:type="dxa"/>
            <w:gridSpan w:val="2"/>
            <w:tcBorders>
              <w:top w:val="single" w:sz="4" w:space="0" w:color="auto"/>
              <w:left w:val="single" w:sz="4" w:space="0" w:color="auto"/>
              <w:bottom w:val="single" w:sz="4" w:space="0" w:color="auto"/>
              <w:right w:val="nil"/>
            </w:tcBorders>
            <w:shd w:val="clear" w:color="auto" w:fill="auto"/>
            <w:vAlign w:val="center"/>
          </w:tcPr>
          <w:p w:rsidR="008D2F43" w:rsidRPr="00811EE0" w:rsidRDefault="008D2F43" w:rsidP="005B472D">
            <w:pPr>
              <w:widowControl/>
              <w:adjustRightInd/>
              <w:spacing w:line="240" w:lineRule="auto"/>
              <w:jc w:val="left"/>
              <w:textAlignment w:val="auto"/>
              <w:rPr>
                <w:sz w:val="20"/>
                <w:szCs w:val="20"/>
              </w:rPr>
            </w:pPr>
            <w:r w:rsidRPr="00811EE0">
              <w:rPr>
                <w:sz w:val="20"/>
                <w:szCs w:val="20"/>
              </w:rPr>
              <w:t>Geliştirilecek program</w:t>
            </w:r>
          </w:p>
        </w:tc>
        <w:tc>
          <w:tcPr>
            <w:tcW w:w="1440" w:type="dxa"/>
            <w:tcBorders>
              <w:top w:val="single" w:sz="4" w:space="0" w:color="auto"/>
              <w:left w:val="single" w:sz="4" w:space="0" w:color="auto"/>
              <w:bottom w:val="single" w:sz="4" w:space="0" w:color="auto"/>
              <w:right w:val="nil"/>
            </w:tcBorders>
            <w:shd w:val="clear" w:color="auto" w:fill="auto"/>
            <w:vAlign w:val="center"/>
          </w:tcPr>
          <w:p w:rsidR="008D2F43" w:rsidRPr="00811EE0" w:rsidRDefault="008D2F43" w:rsidP="008D2F43">
            <w:pPr>
              <w:widowControl/>
              <w:adjustRightInd/>
              <w:spacing w:line="240" w:lineRule="auto"/>
              <w:jc w:val="center"/>
              <w:textAlignment w:val="auto"/>
              <w:rPr>
                <w:sz w:val="20"/>
                <w:szCs w:val="20"/>
              </w:rPr>
            </w:pPr>
            <w:r w:rsidRPr="00811EE0">
              <w:rPr>
                <w:sz w:val="20"/>
                <w:szCs w:val="20"/>
              </w:rPr>
              <w:t>Sayı</w:t>
            </w:r>
          </w:p>
        </w:tc>
        <w:tc>
          <w:tcPr>
            <w:tcW w:w="840" w:type="dxa"/>
            <w:tcBorders>
              <w:top w:val="nil"/>
              <w:left w:val="single" w:sz="4" w:space="0" w:color="auto"/>
              <w:bottom w:val="single" w:sz="4" w:space="0" w:color="auto"/>
              <w:right w:val="single" w:sz="4" w:space="0" w:color="auto"/>
            </w:tcBorders>
            <w:shd w:val="clear" w:color="auto" w:fill="auto"/>
            <w:noWrap/>
            <w:vAlign w:val="center"/>
          </w:tcPr>
          <w:p w:rsidR="008D2F43" w:rsidRPr="00811EE0" w:rsidRDefault="008D2F43" w:rsidP="005B472D">
            <w:pPr>
              <w:widowControl/>
              <w:adjustRightInd/>
              <w:spacing w:line="240" w:lineRule="auto"/>
              <w:jc w:val="center"/>
              <w:textAlignment w:val="auto"/>
              <w:rPr>
                <w:sz w:val="20"/>
                <w:szCs w:val="20"/>
              </w:rPr>
            </w:pPr>
            <w:r w:rsidRPr="00811EE0">
              <w:rPr>
                <w:sz w:val="20"/>
                <w:szCs w:val="20"/>
              </w:rPr>
              <w:t>0</w:t>
            </w:r>
          </w:p>
        </w:tc>
        <w:tc>
          <w:tcPr>
            <w:tcW w:w="1284" w:type="dxa"/>
            <w:tcBorders>
              <w:top w:val="nil"/>
              <w:left w:val="nil"/>
              <w:bottom w:val="single" w:sz="4" w:space="0" w:color="auto"/>
              <w:right w:val="single" w:sz="4" w:space="0" w:color="auto"/>
            </w:tcBorders>
            <w:shd w:val="clear" w:color="auto" w:fill="auto"/>
            <w:noWrap/>
            <w:vAlign w:val="center"/>
          </w:tcPr>
          <w:p w:rsidR="008D2F43" w:rsidRPr="00811EE0" w:rsidRDefault="008D2F43" w:rsidP="005B472D">
            <w:pPr>
              <w:widowControl/>
              <w:adjustRightInd/>
              <w:spacing w:line="240" w:lineRule="auto"/>
              <w:jc w:val="center"/>
              <w:textAlignment w:val="auto"/>
              <w:rPr>
                <w:sz w:val="20"/>
                <w:szCs w:val="20"/>
              </w:rPr>
            </w:pPr>
            <w:r w:rsidRPr="00811EE0">
              <w:rPr>
                <w:sz w:val="20"/>
                <w:szCs w:val="20"/>
              </w:rPr>
              <w:t>0</w:t>
            </w:r>
          </w:p>
        </w:tc>
        <w:tc>
          <w:tcPr>
            <w:tcW w:w="1476" w:type="dxa"/>
            <w:tcBorders>
              <w:top w:val="nil"/>
              <w:left w:val="nil"/>
              <w:bottom w:val="single" w:sz="4" w:space="0" w:color="auto"/>
              <w:right w:val="single" w:sz="4" w:space="0" w:color="auto"/>
            </w:tcBorders>
            <w:shd w:val="clear" w:color="auto" w:fill="auto"/>
            <w:noWrap/>
            <w:vAlign w:val="center"/>
          </w:tcPr>
          <w:p w:rsidR="008D2F43" w:rsidRPr="00811EE0" w:rsidRDefault="008D2F43" w:rsidP="005B472D">
            <w:pPr>
              <w:widowControl/>
              <w:adjustRightInd/>
              <w:spacing w:line="240" w:lineRule="auto"/>
              <w:jc w:val="center"/>
              <w:textAlignment w:val="auto"/>
              <w:rPr>
                <w:sz w:val="20"/>
                <w:szCs w:val="20"/>
              </w:rPr>
            </w:pPr>
            <w:r w:rsidRPr="00811EE0">
              <w:rPr>
                <w:sz w:val="20"/>
                <w:szCs w:val="20"/>
              </w:rPr>
              <w:t>1</w:t>
            </w:r>
          </w:p>
        </w:tc>
      </w:tr>
      <w:tr w:rsidR="005B472D" w:rsidRPr="00811EE0">
        <w:trPr>
          <w:trHeight w:val="687"/>
          <w:jc w:val="center"/>
        </w:trPr>
        <w:tc>
          <w:tcPr>
            <w:tcW w:w="6135" w:type="dxa"/>
            <w:gridSpan w:val="4"/>
            <w:vMerge w:val="restart"/>
            <w:tcBorders>
              <w:top w:val="single" w:sz="4" w:space="0" w:color="auto"/>
              <w:left w:val="single" w:sz="4" w:space="0" w:color="auto"/>
              <w:bottom w:val="single" w:sz="4" w:space="0" w:color="000000"/>
              <w:right w:val="nil"/>
            </w:tcBorders>
            <w:shd w:val="clear" w:color="auto" w:fill="auto"/>
            <w:vAlign w:val="center"/>
          </w:tcPr>
          <w:p w:rsidR="005B472D" w:rsidRPr="00811EE0" w:rsidRDefault="005B472D" w:rsidP="005B472D">
            <w:pPr>
              <w:widowControl/>
              <w:adjustRightInd/>
              <w:spacing w:line="240" w:lineRule="auto"/>
              <w:jc w:val="center"/>
              <w:textAlignment w:val="auto"/>
              <w:rPr>
                <w:b/>
                <w:bCs/>
                <w:sz w:val="20"/>
                <w:szCs w:val="20"/>
              </w:rPr>
            </w:pPr>
            <w:r w:rsidRPr="00811EE0">
              <w:rPr>
                <w:b/>
                <w:bCs/>
                <w:sz w:val="20"/>
                <w:szCs w:val="20"/>
              </w:rPr>
              <w:t>Faaliyetler</w:t>
            </w:r>
          </w:p>
        </w:tc>
        <w:tc>
          <w:tcPr>
            <w:tcW w:w="3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472D" w:rsidRPr="00811EE0" w:rsidRDefault="005B472D" w:rsidP="005B472D">
            <w:pPr>
              <w:widowControl/>
              <w:adjustRightInd/>
              <w:spacing w:line="240" w:lineRule="auto"/>
              <w:jc w:val="center"/>
              <w:textAlignment w:val="auto"/>
              <w:rPr>
                <w:b/>
                <w:bCs/>
                <w:sz w:val="20"/>
                <w:szCs w:val="20"/>
              </w:rPr>
            </w:pPr>
            <w:r w:rsidRPr="00811EE0">
              <w:rPr>
                <w:b/>
                <w:bCs/>
                <w:sz w:val="20"/>
                <w:szCs w:val="20"/>
              </w:rPr>
              <w:t>Kaynak İhtiyacı</w:t>
            </w:r>
          </w:p>
        </w:tc>
      </w:tr>
      <w:tr w:rsidR="005B472D" w:rsidRPr="00811EE0">
        <w:trPr>
          <w:trHeight w:val="687"/>
          <w:jc w:val="center"/>
        </w:trPr>
        <w:tc>
          <w:tcPr>
            <w:tcW w:w="6135" w:type="dxa"/>
            <w:gridSpan w:val="4"/>
            <w:vMerge/>
            <w:tcBorders>
              <w:top w:val="single" w:sz="4" w:space="0" w:color="auto"/>
              <w:left w:val="single" w:sz="4" w:space="0" w:color="auto"/>
              <w:bottom w:val="single" w:sz="4" w:space="0" w:color="000000"/>
              <w:right w:val="nil"/>
            </w:tcBorders>
            <w:shd w:val="clear" w:color="auto" w:fill="auto"/>
            <w:vAlign w:val="center"/>
          </w:tcPr>
          <w:p w:rsidR="005B472D" w:rsidRPr="00811EE0" w:rsidRDefault="005B472D" w:rsidP="005B472D">
            <w:pPr>
              <w:widowControl/>
              <w:adjustRightInd/>
              <w:spacing w:line="240" w:lineRule="auto"/>
              <w:jc w:val="left"/>
              <w:textAlignment w:val="auto"/>
              <w:rPr>
                <w:b/>
                <w:bCs/>
                <w:sz w:val="20"/>
                <w:szCs w:val="20"/>
              </w:rPr>
            </w:pPr>
          </w:p>
        </w:tc>
        <w:tc>
          <w:tcPr>
            <w:tcW w:w="840" w:type="dxa"/>
            <w:tcBorders>
              <w:top w:val="nil"/>
              <w:left w:val="single" w:sz="4" w:space="0" w:color="auto"/>
              <w:bottom w:val="single" w:sz="4" w:space="0" w:color="auto"/>
              <w:right w:val="single" w:sz="4" w:space="0" w:color="auto"/>
            </w:tcBorders>
            <w:shd w:val="clear" w:color="auto" w:fill="auto"/>
            <w:vAlign w:val="center"/>
          </w:tcPr>
          <w:p w:rsidR="005B472D" w:rsidRPr="00811EE0" w:rsidRDefault="005B472D" w:rsidP="005B472D">
            <w:pPr>
              <w:widowControl/>
              <w:adjustRightInd/>
              <w:spacing w:line="240" w:lineRule="auto"/>
              <w:jc w:val="center"/>
              <w:textAlignment w:val="auto"/>
              <w:rPr>
                <w:b/>
                <w:bCs/>
                <w:sz w:val="20"/>
                <w:szCs w:val="20"/>
              </w:rPr>
            </w:pPr>
            <w:r w:rsidRPr="00811EE0">
              <w:rPr>
                <w:b/>
                <w:bCs/>
                <w:sz w:val="20"/>
                <w:szCs w:val="20"/>
              </w:rPr>
              <w:t>Bütçe</w:t>
            </w:r>
          </w:p>
        </w:tc>
        <w:tc>
          <w:tcPr>
            <w:tcW w:w="1284" w:type="dxa"/>
            <w:tcBorders>
              <w:top w:val="nil"/>
              <w:left w:val="nil"/>
              <w:bottom w:val="single" w:sz="4" w:space="0" w:color="auto"/>
              <w:right w:val="single" w:sz="4" w:space="0" w:color="auto"/>
            </w:tcBorders>
            <w:shd w:val="clear" w:color="auto" w:fill="auto"/>
            <w:vAlign w:val="center"/>
          </w:tcPr>
          <w:p w:rsidR="005B472D" w:rsidRPr="00811EE0" w:rsidRDefault="005B472D" w:rsidP="005B472D">
            <w:pPr>
              <w:widowControl/>
              <w:adjustRightInd/>
              <w:spacing w:line="240" w:lineRule="auto"/>
              <w:jc w:val="center"/>
              <w:textAlignment w:val="auto"/>
              <w:rPr>
                <w:b/>
                <w:bCs/>
                <w:sz w:val="20"/>
                <w:szCs w:val="20"/>
              </w:rPr>
            </w:pPr>
            <w:r w:rsidRPr="00811EE0">
              <w:rPr>
                <w:b/>
                <w:bCs/>
                <w:sz w:val="20"/>
                <w:szCs w:val="20"/>
              </w:rPr>
              <w:t>Bütçe Dışı</w:t>
            </w:r>
          </w:p>
        </w:tc>
        <w:tc>
          <w:tcPr>
            <w:tcW w:w="1476" w:type="dxa"/>
            <w:tcBorders>
              <w:top w:val="nil"/>
              <w:left w:val="nil"/>
              <w:bottom w:val="single" w:sz="4" w:space="0" w:color="auto"/>
              <w:right w:val="single" w:sz="4" w:space="0" w:color="auto"/>
            </w:tcBorders>
            <w:shd w:val="clear" w:color="auto" w:fill="auto"/>
            <w:vAlign w:val="center"/>
          </w:tcPr>
          <w:p w:rsidR="005B472D" w:rsidRPr="00811EE0" w:rsidRDefault="005B472D" w:rsidP="005B472D">
            <w:pPr>
              <w:widowControl/>
              <w:adjustRightInd/>
              <w:spacing w:line="240" w:lineRule="auto"/>
              <w:jc w:val="center"/>
              <w:textAlignment w:val="auto"/>
              <w:rPr>
                <w:b/>
                <w:bCs/>
                <w:sz w:val="20"/>
                <w:szCs w:val="20"/>
              </w:rPr>
            </w:pPr>
            <w:r w:rsidRPr="00811EE0">
              <w:rPr>
                <w:b/>
                <w:bCs/>
                <w:sz w:val="20"/>
                <w:szCs w:val="20"/>
              </w:rPr>
              <w:t>Toplam</w:t>
            </w:r>
          </w:p>
        </w:tc>
      </w:tr>
      <w:tr w:rsidR="005B472D" w:rsidRPr="00811EE0">
        <w:trPr>
          <w:trHeight w:val="687"/>
          <w:jc w:val="center"/>
        </w:trPr>
        <w:tc>
          <w:tcPr>
            <w:tcW w:w="658" w:type="dxa"/>
            <w:tcBorders>
              <w:top w:val="nil"/>
              <w:left w:val="single" w:sz="4" w:space="0" w:color="auto"/>
              <w:bottom w:val="single" w:sz="4" w:space="0" w:color="auto"/>
              <w:right w:val="single" w:sz="4" w:space="0" w:color="auto"/>
            </w:tcBorders>
            <w:shd w:val="clear" w:color="auto" w:fill="auto"/>
            <w:noWrap/>
            <w:vAlign w:val="center"/>
          </w:tcPr>
          <w:p w:rsidR="005B472D" w:rsidRPr="00811EE0" w:rsidRDefault="00B70936" w:rsidP="005B472D">
            <w:pPr>
              <w:widowControl/>
              <w:adjustRightInd/>
              <w:spacing w:line="240" w:lineRule="auto"/>
              <w:jc w:val="center"/>
              <w:textAlignment w:val="auto"/>
              <w:rPr>
                <w:sz w:val="20"/>
                <w:szCs w:val="20"/>
              </w:rPr>
            </w:pPr>
            <w:r w:rsidRPr="00811EE0">
              <w:rPr>
                <w:sz w:val="20"/>
                <w:szCs w:val="20"/>
              </w:rPr>
              <w:t>2.8.1</w:t>
            </w:r>
          </w:p>
        </w:tc>
        <w:tc>
          <w:tcPr>
            <w:tcW w:w="5477" w:type="dxa"/>
            <w:gridSpan w:val="3"/>
            <w:tcBorders>
              <w:top w:val="single" w:sz="4" w:space="0" w:color="auto"/>
              <w:left w:val="nil"/>
              <w:bottom w:val="single" w:sz="4" w:space="0" w:color="auto"/>
              <w:right w:val="nil"/>
            </w:tcBorders>
            <w:shd w:val="clear" w:color="auto" w:fill="auto"/>
            <w:vAlign w:val="center"/>
          </w:tcPr>
          <w:p w:rsidR="005B472D" w:rsidRPr="00811EE0" w:rsidRDefault="005B472D" w:rsidP="005B472D">
            <w:pPr>
              <w:widowControl/>
              <w:adjustRightInd/>
              <w:spacing w:line="240" w:lineRule="auto"/>
              <w:jc w:val="left"/>
              <w:textAlignment w:val="auto"/>
              <w:rPr>
                <w:sz w:val="20"/>
                <w:szCs w:val="20"/>
              </w:rPr>
            </w:pPr>
            <w:r w:rsidRPr="00811EE0">
              <w:rPr>
                <w:sz w:val="20"/>
                <w:szCs w:val="20"/>
              </w:rPr>
              <w:t>Okul öncesine yönelik spor eğitimi programlarının geliştirilmesi</w:t>
            </w:r>
          </w:p>
        </w:tc>
        <w:tc>
          <w:tcPr>
            <w:tcW w:w="840" w:type="dxa"/>
            <w:tcBorders>
              <w:top w:val="nil"/>
              <w:left w:val="single" w:sz="4" w:space="0" w:color="auto"/>
              <w:bottom w:val="single" w:sz="4" w:space="0" w:color="auto"/>
              <w:right w:val="single" w:sz="4" w:space="0" w:color="auto"/>
            </w:tcBorders>
            <w:shd w:val="clear" w:color="auto" w:fill="auto"/>
            <w:vAlign w:val="center"/>
          </w:tcPr>
          <w:p w:rsidR="005B472D" w:rsidRPr="00811EE0" w:rsidRDefault="005B472D" w:rsidP="005B472D">
            <w:pPr>
              <w:widowControl/>
              <w:adjustRightInd/>
              <w:spacing w:line="240" w:lineRule="auto"/>
              <w:jc w:val="center"/>
              <w:textAlignment w:val="auto"/>
              <w:rPr>
                <w:sz w:val="20"/>
                <w:szCs w:val="20"/>
              </w:rPr>
            </w:pPr>
            <w:r w:rsidRPr="00811EE0">
              <w:rPr>
                <w:sz w:val="20"/>
                <w:szCs w:val="20"/>
              </w:rPr>
              <w:t>0</w:t>
            </w:r>
          </w:p>
        </w:tc>
        <w:tc>
          <w:tcPr>
            <w:tcW w:w="1284" w:type="dxa"/>
            <w:tcBorders>
              <w:top w:val="nil"/>
              <w:left w:val="nil"/>
              <w:bottom w:val="single" w:sz="4" w:space="0" w:color="auto"/>
              <w:right w:val="single" w:sz="4" w:space="0" w:color="auto"/>
            </w:tcBorders>
            <w:shd w:val="clear" w:color="auto" w:fill="auto"/>
            <w:vAlign w:val="center"/>
          </w:tcPr>
          <w:p w:rsidR="005B472D" w:rsidRPr="00811EE0" w:rsidRDefault="005B472D" w:rsidP="005B472D">
            <w:pPr>
              <w:widowControl/>
              <w:adjustRightInd/>
              <w:spacing w:line="240" w:lineRule="auto"/>
              <w:jc w:val="center"/>
              <w:textAlignment w:val="auto"/>
              <w:rPr>
                <w:sz w:val="20"/>
                <w:szCs w:val="20"/>
              </w:rPr>
            </w:pPr>
            <w:r w:rsidRPr="00811EE0">
              <w:rPr>
                <w:sz w:val="20"/>
                <w:szCs w:val="20"/>
              </w:rPr>
              <w:t>1.000.000</w:t>
            </w:r>
          </w:p>
        </w:tc>
        <w:tc>
          <w:tcPr>
            <w:tcW w:w="1476" w:type="dxa"/>
            <w:tcBorders>
              <w:top w:val="nil"/>
              <w:left w:val="nil"/>
              <w:bottom w:val="single" w:sz="4" w:space="0" w:color="auto"/>
              <w:right w:val="single" w:sz="4" w:space="0" w:color="auto"/>
            </w:tcBorders>
            <w:shd w:val="clear" w:color="auto" w:fill="auto"/>
            <w:vAlign w:val="center"/>
          </w:tcPr>
          <w:p w:rsidR="005B472D" w:rsidRPr="00811EE0" w:rsidRDefault="005B472D" w:rsidP="005B472D">
            <w:pPr>
              <w:widowControl/>
              <w:adjustRightInd/>
              <w:spacing w:line="240" w:lineRule="auto"/>
              <w:jc w:val="center"/>
              <w:textAlignment w:val="auto"/>
              <w:rPr>
                <w:sz w:val="20"/>
                <w:szCs w:val="20"/>
              </w:rPr>
            </w:pPr>
            <w:r w:rsidRPr="00811EE0">
              <w:rPr>
                <w:sz w:val="20"/>
                <w:szCs w:val="20"/>
              </w:rPr>
              <w:t>1.000.000</w:t>
            </w:r>
          </w:p>
        </w:tc>
      </w:tr>
      <w:tr w:rsidR="005B472D" w:rsidRPr="00811EE0">
        <w:trPr>
          <w:trHeight w:val="687"/>
          <w:jc w:val="center"/>
        </w:trPr>
        <w:tc>
          <w:tcPr>
            <w:tcW w:w="613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5B472D" w:rsidRPr="00811EE0" w:rsidRDefault="005B472D" w:rsidP="005B472D">
            <w:pPr>
              <w:widowControl/>
              <w:adjustRightInd/>
              <w:spacing w:line="240" w:lineRule="auto"/>
              <w:jc w:val="center"/>
              <w:textAlignment w:val="auto"/>
              <w:rPr>
                <w:b/>
                <w:bCs/>
                <w:sz w:val="20"/>
                <w:szCs w:val="20"/>
              </w:rPr>
            </w:pPr>
            <w:r w:rsidRPr="00811EE0">
              <w:rPr>
                <w:b/>
                <w:bCs/>
                <w:sz w:val="20"/>
                <w:szCs w:val="20"/>
              </w:rPr>
              <w:t>Genel Toplam</w:t>
            </w:r>
          </w:p>
        </w:tc>
        <w:tc>
          <w:tcPr>
            <w:tcW w:w="840" w:type="dxa"/>
            <w:tcBorders>
              <w:top w:val="nil"/>
              <w:left w:val="nil"/>
              <w:bottom w:val="single" w:sz="4" w:space="0" w:color="auto"/>
              <w:right w:val="single" w:sz="4" w:space="0" w:color="auto"/>
            </w:tcBorders>
            <w:shd w:val="clear" w:color="auto" w:fill="auto"/>
            <w:vAlign w:val="center"/>
          </w:tcPr>
          <w:p w:rsidR="005B472D" w:rsidRPr="00811EE0" w:rsidRDefault="005B472D" w:rsidP="005B472D">
            <w:pPr>
              <w:widowControl/>
              <w:adjustRightInd/>
              <w:spacing w:line="240" w:lineRule="auto"/>
              <w:jc w:val="center"/>
              <w:textAlignment w:val="auto"/>
              <w:rPr>
                <w:b/>
                <w:bCs/>
                <w:sz w:val="20"/>
                <w:szCs w:val="20"/>
              </w:rPr>
            </w:pPr>
            <w:r w:rsidRPr="00811EE0">
              <w:rPr>
                <w:b/>
                <w:bCs/>
                <w:sz w:val="20"/>
                <w:szCs w:val="20"/>
              </w:rPr>
              <w:t>0</w:t>
            </w:r>
          </w:p>
        </w:tc>
        <w:tc>
          <w:tcPr>
            <w:tcW w:w="1284" w:type="dxa"/>
            <w:tcBorders>
              <w:top w:val="nil"/>
              <w:left w:val="nil"/>
              <w:bottom w:val="single" w:sz="4" w:space="0" w:color="auto"/>
              <w:right w:val="single" w:sz="4" w:space="0" w:color="auto"/>
            </w:tcBorders>
            <w:shd w:val="clear" w:color="auto" w:fill="auto"/>
            <w:vAlign w:val="center"/>
          </w:tcPr>
          <w:p w:rsidR="005B472D" w:rsidRPr="00811EE0" w:rsidRDefault="005B472D" w:rsidP="005B472D">
            <w:pPr>
              <w:widowControl/>
              <w:adjustRightInd/>
              <w:spacing w:line="240" w:lineRule="auto"/>
              <w:jc w:val="center"/>
              <w:textAlignment w:val="auto"/>
              <w:rPr>
                <w:b/>
                <w:bCs/>
                <w:sz w:val="20"/>
                <w:szCs w:val="20"/>
              </w:rPr>
            </w:pPr>
            <w:r w:rsidRPr="00811EE0">
              <w:rPr>
                <w:b/>
                <w:bCs/>
                <w:sz w:val="20"/>
                <w:szCs w:val="20"/>
              </w:rPr>
              <w:t>1.000.000</w:t>
            </w:r>
          </w:p>
        </w:tc>
        <w:tc>
          <w:tcPr>
            <w:tcW w:w="1476" w:type="dxa"/>
            <w:tcBorders>
              <w:top w:val="nil"/>
              <w:left w:val="nil"/>
              <w:bottom w:val="single" w:sz="4" w:space="0" w:color="auto"/>
              <w:right w:val="single" w:sz="4" w:space="0" w:color="auto"/>
            </w:tcBorders>
            <w:shd w:val="clear" w:color="auto" w:fill="auto"/>
            <w:vAlign w:val="center"/>
          </w:tcPr>
          <w:p w:rsidR="005B472D" w:rsidRPr="00811EE0" w:rsidRDefault="005B472D" w:rsidP="005B472D">
            <w:pPr>
              <w:widowControl/>
              <w:adjustRightInd/>
              <w:spacing w:line="240" w:lineRule="auto"/>
              <w:jc w:val="center"/>
              <w:textAlignment w:val="auto"/>
              <w:rPr>
                <w:b/>
                <w:bCs/>
                <w:sz w:val="20"/>
                <w:szCs w:val="20"/>
              </w:rPr>
            </w:pPr>
            <w:r w:rsidRPr="00811EE0">
              <w:rPr>
                <w:b/>
                <w:bCs/>
                <w:sz w:val="20"/>
                <w:szCs w:val="20"/>
              </w:rPr>
              <w:t>1.000.00</w:t>
            </w:r>
            <w:r w:rsidR="00056FCE" w:rsidRPr="00811EE0">
              <w:rPr>
                <w:b/>
                <w:bCs/>
                <w:sz w:val="20"/>
                <w:szCs w:val="20"/>
              </w:rPr>
              <w:t>0</w:t>
            </w:r>
          </w:p>
        </w:tc>
      </w:tr>
    </w:tbl>
    <w:p w:rsidR="005B472D" w:rsidRPr="00811EE0" w:rsidRDefault="005B472D" w:rsidP="008C26AE"/>
    <w:p w:rsidR="005B472D" w:rsidRPr="00811EE0" w:rsidRDefault="005B472D" w:rsidP="008C26AE"/>
    <w:tbl>
      <w:tblPr>
        <w:tblW w:w="9669" w:type="dxa"/>
        <w:jc w:val="center"/>
        <w:tblLayout w:type="fixed"/>
        <w:tblCellMar>
          <w:left w:w="70" w:type="dxa"/>
          <w:right w:w="70" w:type="dxa"/>
        </w:tblCellMar>
        <w:tblLook w:val="0000" w:firstRow="0" w:lastRow="0" w:firstColumn="0" w:lastColumn="0" w:noHBand="0" w:noVBand="0"/>
      </w:tblPr>
      <w:tblGrid>
        <w:gridCol w:w="658"/>
        <w:gridCol w:w="77"/>
        <w:gridCol w:w="1659"/>
        <w:gridCol w:w="2301"/>
        <w:gridCol w:w="1440"/>
        <w:gridCol w:w="840"/>
        <w:gridCol w:w="1284"/>
        <w:gridCol w:w="1410"/>
      </w:tblGrid>
      <w:tr w:rsidR="008D2F43" w:rsidRPr="00811EE0">
        <w:trPr>
          <w:trHeight w:val="708"/>
          <w:jc w:val="center"/>
        </w:trPr>
        <w:tc>
          <w:tcPr>
            <w:tcW w:w="9669" w:type="dxa"/>
            <w:gridSpan w:val="8"/>
            <w:tcBorders>
              <w:top w:val="nil"/>
              <w:left w:val="nil"/>
              <w:bottom w:val="nil"/>
              <w:right w:val="nil"/>
            </w:tcBorders>
            <w:shd w:val="clear" w:color="auto" w:fill="auto"/>
            <w:noWrap/>
            <w:vAlign w:val="center"/>
          </w:tcPr>
          <w:p w:rsidR="008D2F43" w:rsidRPr="00811EE0" w:rsidRDefault="008D2F43" w:rsidP="005E6637">
            <w:pPr>
              <w:widowControl/>
              <w:adjustRightInd/>
              <w:spacing w:line="240" w:lineRule="auto"/>
              <w:jc w:val="center"/>
              <w:textAlignment w:val="auto"/>
              <w:rPr>
                <w:b/>
                <w:bCs/>
              </w:rPr>
            </w:pPr>
            <w:r w:rsidRPr="00811EE0">
              <w:rPr>
                <w:b/>
                <w:bCs/>
              </w:rPr>
              <w:t xml:space="preserve">PERFORMANS HEDEFİ </w:t>
            </w:r>
            <w:r w:rsidR="0079240D" w:rsidRPr="00811EE0">
              <w:rPr>
                <w:b/>
                <w:bCs/>
              </w:rPr>
              <w:t>TABLO</w:t>
            </w:r>
            <w:r w:rsidRPr="00811EE0">
              <w:rPr>
                <w:b/>
                <w:bCs/>
              </w:rPr>
              <w:t xml:space="preserve"> </w:t>
            </w:r>
            <w:r w:rsidR="00BA12D7">
              <w:rPr>
                <w:b/>
                <w:bCs/>
              </w:rPr>
              <w:t>–</w:t>
            </w:r>
            <w:r w:rsidRPr="00811EE0">
              <w:rPr>
                <w:b/>
                <w:bCs/>
              </w:rPr>
              <w:t xml:space="preserve"> </w:t>
            </w:r>
            <w:r w:rsidR="00B70936" w:rsidRPr="00811EE0">
              <w:rPr>
                <w:b/>
                <w:bCs/>
              </w:rPr>
              <w:t>2</w:t>
            </w:r>
            <w:r w:rsidR="00056FCE" w:rsidRPr="00811EE0">
              <w:rPr>
                <w:b/>
                <w:bCs/>
              </w:rPr>
              <w:t>2</w:t>
            </w:r>
          </w:p>
        </w:tc>
      </w:tr>
      <w:tr w:rsidR="008D2F43" w:rsidRPr="00811EE0">
        <w:trPr>
          <w:trHeight w:val="481"/>
          <w:jc w:val="center"/>
        </w:trPr>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D2F43" w:rsidRPr="00811EE0" w:rsidRDefault="008D2F43" w:rsidP="005E6637">
            <w:pPr>
              <w:widowControl/>
              <w:adjustRightInd/>
              <w:spacing w:line="240" w:lineRule="auto"/>
              <w:jc w:val="left"/>
              <w:textAlignment w:val="auto"/>
              <w:rPr>
                <w:b/>
                <w:bCs/>
                <w:sz w:val="20"/>
                <w:szCs w:val="20"/>
              </w:rPr>
            </w:pPr>
            <w:r w:rsidRPr="00811EE0">
              <w:rPr>
                <w:b/>
                <w:bCs/>
                <w:sz w:val="20"/>
                <w:szCs w:val="20"/>
              </w:rPr>
              <w:t>İdare Adı</w:t>
            </w:r>
          </w:p>
        </w:tc>
        <w:tc>
          <w:tcPr>
            <w:tcW w:w="7275" w:type="dxa"/>
            <w:gridSpan w:val="5"/>
            <w:tcBorders>
              <w:top w:val="single" w:sz="4" w:space="0" w:color="auto"/>
              <w:left w:val="nil"/>
              <w:bottom w:val="single" w:sz="4" w:space="0" w:color="auto"/>
              <w:right w:val="single" w:sz="4" w:space="0" w:color="000000"/>
            </w:tcBorders>
            <w:shd w:val="clear" w:color="auto" w:fill="auto"/>
            <w:vAlign w:val="center"/>
          </w:tcPr>
          <w:p w:rsidR="008D2F43" w:rsidRPr="00811EE0" w:rsidRDefault="0055321A" w:rsidP="005E6637">
            <w:pPr>
              <w:widowControl/>
              <w:adjustRightInd/>
              <w:spacing w:line="240" w:lineRule="auto"/>
              <w:jc w:val="left"/>
              <w:textAlignment w:val="auto"/>
              <w:rPr>
                <w:sz w:val="20"/>
                <w:szCs w:val="20"/>
              </w:rPr>
            </w:pPr>
            <w:r>
              <w:rPr>
                <w:sz w:val="20"/>
                <w:szCs w:val="20"/>
              </w:rPr>
              <w:t>40.14 - SPOR GENEL MÜDÜRLÜĞÜ</w:t>
            </w:r>
          </w:p>
        </w:tc>
      </w:tr>
      <w:tr w:rsidR="008D2F43" w:rsidRPr="00811EE0">
        <w:trPr>
          <w:trHeight w:val="481"/>
          <w:jc w:val="center"/>
        </w:trPr>
        <w:tc>
          <w:tcPr>
            <w:tcW w:w="23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8D2F43" w:rsidRPr="00811EE0" w:rsidRDefault="008D2F43" w:rsidP="005E6637">
            <w:pPr>
              <w:widowControl/>
              <w:adjustRightInd/>
              <w:spacing w:line="240" w:lineRule="auto"/>
              <w:jc w:val="left"/>
              <w:textAlignment w:val="auto"/>
              <w:rPr>
                <w:b/>
                <w:bCs/>
                <w:sz w:val="20"/>
                <w:szCs w:val="20"/>
              </w:rPr>
            </w:pPr>
            <w:r w:rsidRPr="00811EE0">
              <w:rPr>
                <w:b/>
                <w:bCs/>
                <w:sz w:val="20"/>
                <w:szCs w:val="20"/>
              </w:rPr>
              <w:t>Amaç</w:t>
            </w:r>
            <w:r w:rsidR="00B70936" w:rsidRPr="00811EE0">
              <w:rPr>
                <w:b/>
                <w:bCs/>
                <w:sz w:val="20"/>
                <w:szCs w:val="20"/>
              </w:rPr>
              <w:t>-2</w:t>
            </w:r>
          </w:p>
        </w:tc>
        <w:tc>
          <w:tcPr>
            <w:tcW w:w="7275" w:type="dxa"/>
            <w:gridSpan w:val="5"/>
            <w:tcBorders>
              <w:top w:val="single" w:sz="4" w:space="0" w:color="auto"/>
              <w:left w:val="nil"/>
              <w:bottom w:val="single" w:sz="4" w:space="0" w:color="auto"/>
              <w:right w:val="single" w:sz="4" w:space="0" w:color="000000"/>
            </w:tcBorders>
            <w:shd w:val="clear" w:color="auto" w:fill="auto"/>
            <w:vAlign w:val="center"/>
          </w:tcPr>
          <w:p w:rsidR="008D2F43" w:rsidRPr="00811EE0" w:rsidRDefault="007C4F18" w:rsidP="005E6637">
            <w:pPr>
              <w:widowControl/>
              <w:adjustRightInd/>
              <w:spacing w:line="240" w:lineRule="auto"/>
              <w:jc w:val="left"/>
              <w:textAlignment w:val="auto"/>
              <w:rPr>
                <w:sz w:val="20"/>
                <w:szCs w:val="20"/>
              </w:rPr>
            </w:pPr>
            <w:r>
              <w:rPr>
                <w:sz w:val="20"/>
                <w:szCs w:val="20"/>
              </w:rPr>
              <w:t>Güçlü Bir Spor Yönetimi Süreci Oluşturmak</w:t>
            </w:r>
          </w:p>
        </w:tc>
      </w:tr>
      <w:tr w:rsidR="008D2F43" w:rsidRPr="00811EE0">
        <w:trPr>
          <w:trHeight w:val="481"/>
          <w:jc w:val="center"/>
        </w:trPr>
        <w:tc>
          <w:tcPr>
            <w:tcW w:w="23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8D2F43" w:rsidRPr="00811EE0" w:rsidRDefault="008D2F43" w:rsidP="005E6637">
            <w:pPr>
              <w:widowControl/>
              <w:adjustRightInd/>
              <w:spacing w:line="240" w:lineRule="auto"/>
              <w:jc w:val="left"/>
              <w:textAlignment w:val="auto"/>
              <w:rPr>
                <w:b/>
                <w:bCs/>
                <w:sz w:val="20"/>
                <w:szCs w:val="20"/>
              </w:rPr>
            </w:pPr>
            <w:r w:rsidRPr="00811EE0">
              <w:rPr>
                <w:b/>
                <w:bCs/>
                <w:sz w:val="20"/>
                <w:szCs w:val="20"/>
              </w:rPr>
              <w:t>Hedef</w:t>
            </w:r>
            <w:r w:rsidR="00B70936" w:rsidRPr="00811EE0">
              <w:rPr>
                <w:b/>
                <w:bCs/>
                <w:sz w:val="20"/>
                <w:szCs w:val="20"/>
              </w:rPr>
              <w:t>-</w:t>
            </w:r>
            <w:proofErr w:type="gramStart"/>
            <w:r w:rsidR="00B70936" w:rsidRPr="00811EE0">
              <w:rPr>
                <w:b/>
                <w:bCs/>
                <w:sz w:val="20"/>
                <w:szCs w:val="20"/>
              </w:rPr>
              <w:t>2.8</w:t>
            </w:r>
            <w:proofErr w:type="gramEnd"/>
          </w:p>
        </w:tc>
        <w:tc>
          <w:tcPr>
            <w:tcW w:w="7275" w:type="dxa"/>
            <w:gridSpan w:val="5"/>
            <w:tcBorders>
              <w:top w:val="single" w:sz="4" w:space="0" w:color="auto"/>
              <w:left w:val="nil"/>
              <w:bottom w:val="single" w:sz="4" w:space="0" w:color="auto"/>
              <w:right w:val="single" w:sz="4" w:space="0" w:color="000000"/>
            </w:tcBorders>
            <w:shd w:val="clear" w:color="auto" w:fill="auto"/>
            <w:vAlign w:val="center"/>
          </w:tcPr>
          <w:p w:rsidR="008D2F43" w:rsidRPr="00811EE0" w:rsidRDefault="008D2F43" w:rsidP="005E6637">
            <w:pPr>
              <w:widowControl/>
              <w:adjustRightInd/>
              <w:spacing w:line="240" w:lineRule="auto"/>
              <w:jc w:val="left"/>
              <w:textAlignment w:val="auto"/>
              <w:rPr>
                <w:sz w:val="20"/>
                <w:szCs w:val="20"/>
              </w:rPr>
            </w:pPr>
            <w:r w:rsidRPr="00811EE0">
              <w:rPr>
                <w:sz w:val="20"/>
                <w:szCs w:val="20"/>
              </w:rPr>
              <w:t>2014 yılına kadar MEB ve YÖK ile işbirliği içerisinde spor programları geliştirilecektir.</w:t>
            </w:r>
          </w:p>
        </w:tc>
      </w:tr>
      <w:tr w:rsidR="008D2F43" w:rsidRPr="00811EE0">
        <w:trPr>
          <w:trHeight w:val="481"/>
          <w:jc w:val="center"/>
        </w:trPr>
        <w:tc>
          <w:tcPr>
            <w:tcW w:w="61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8D2F43" w:rsidRPr="00811EE0" w:rsidRDefault="008D2F43" w:rsidP="005E6637">
            <w:pPr>
              <w:widowControl/>
              <w:adjustRightInd/>
              <w:spacing w:line="240" w:lineRule="auto"/>
              <w:jc w:val="center"/>
              <w:textAlignment w:val="auto"/>
              <w:rPr>
                <w:b/>
                <w:bCs/>
                <w:sz w:val="20"/>
                <w:szCs w:val="20"/>
              </w:rPr>
            </w:pPr>
            <w:r w:rsidRPr="00811EE0">
              <w:rPr>
                <w:b/>
                <w:bCs/>
                <w:sz w:val="20"/>
                <w:szCs w:val="20"/>
              </w:rPr>
              <w:t>Performans Hedefi</w:t>
            </w:r>
          </w:p>
        </w:tc>
        <w:tc>
          <w:tcPr>
            <w:tcW w:w="3534" w:type="dxa"/>
            <w:gridSpan w:val="3"/>
            <w:tcBorders>
              <w:top w:val="single" w:sz="4" w:space="0" w:color="auto"/>
              <w:left w:val="nil"/>
              <w:bottom w:val="single" w:sz="4" w:space="0" w:color="auto"/>
              <w:right w:val="single" w:sz="4" w:space="0" w:color="000000"/>
            </w:tcBorders>
            <w:shd w:val="clear" w:color="auto" w:fill="auto"/>
            <w:vAlign w:val="center"/>
          </w:tcPr>
          <w:p w:rsidR="008D2F43" w:rsidRPr="00811EE0" w:rsidRDefault="008D2F43" w:rsidP="005E6637">
            <w:pPr>
              <w:widowControl/>
              <w:adjustRightInd/>
              <w:spacing w:line="240" w:lineRule="auto"/>
              <w:jc w:val="center"/>
              <w:textAlignment w:val="auto"/>
              <w:rPr>
                <w:b/>
                <w:sz w:val="20"/>
                <w:szCs w:val="20"/>
              </w:rPr>
            </w:pPr>
            <w:r w:rsidRPr="00811EE0">
              <w:rPr>
                <w:b/>
                <w:sz w:val="20"/>
                <w:szCs w:val="20"/>
              </w:rPr>
              <w:t>Eğitim programları.</w:t>
            </w:r>
          </w:p>
        </w:tc>
      </w:tr>
      <w:tr w:rsidR="000E2328" w:rsidRPr="00811EE0">
        <w:trPr>
          <w:trHeight w:val="481"/>
          <w:jc w:val="center"/>
        </w:trPr>
        <w:tc>
          <w:tcPr>
            <w:tcW w:w="46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E2328" w:rsidRPr="00811EE0" w:rsidRDefault="000E2328" w:rsidP="005E6637">
            <w:pPr>
              <w:widowControl/>
              <w:adjustRightInd/>
              <w:spacing w:line="240" w:lineRule="auto"/>
              <w:jc w:val="center"/>
              <w:textAlignment w:val="auto"/>
              <w:rPr>
                <w:b/>
                <w:bCs/>
                <w:sz w:val="20"/>
                <w:szCs w:val="20"/>
              </w:rPr>
            </w:pPr>
            <w:r w:rsidRPr="00811EE0">
              <w:rPr>
                <w:b/>
                <w:bCs/>
                <w:sz w:val="20"/>
                <w:szCs w:val="20"/>
              </w:rPr>
              <w:t>Performans Göstergeleri</w:t>
            </w:r>
          </w:p>
        </w:tc>
        <w:tc>
          <w:tcPr>
            <w:tcW w:w="1440" w:type="dxa"/>
            <w:tcBorders>
              <w:top w:val="single" w:sz="4" w:space="0" w:color="auto"/>
              <w:left w:val="single" w:sz="4" w:space="0" w:color="auto"/>
              <w:bottom w:val="single" w:sz="4" w:space="0" w:color="auto"/>
              <w:right w:val="single" w:sz="4" w:space="0" w:color="000000"/>
            </w:tcBorders>
            <w:shd w:val="clear" w:color="auto" w:fill="auto"/>
            <w:vAlign w:val="center"/>
          </w:tcPr>
          <w:p w:rsidR="000E2328" w:rsidRPr="00811EE0" w:rsidRDefault="000E2328" w:rsidP="005E6637">
            <w:pPr>
              <w:widowControl/>
              <w:adjustRightInd/>
              <w:spacing w:line="240" w:lineRule="auto"/>
              <w:jc w:val="center"/>
              <w:textAlignment w:val="auto"/>
              <w:rPr>
                <w:b/>
                <w:bCs/>
                <w:sz w:val="20"/>
                <w:szCs w:val="20"/>
              </w:rPr>
            </w:pPr>
            <w:r w:rsidRPr="00811EE0">
              <w:rPr>
                <w:b/>
                <w:bCs/>
                <w:sz w:val="20"/>
                <w:szCs w:val="20"/>
              </w:rPr>
              <w:t>Ölçü Birimi</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2010</w:t>
            </w:r>
          </w:p>
        </w:tc>
        <w:tc>
          <w:tcPr>
            <w:tcW w:w="1284"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2011</w:t>
            </w:r>
          </w:p>
        </w:tc>
        <w:tc>
          <w:tcPr>
            <w:tcW w:w="1410"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2012</w:t>
            </w:r>
          </w:p>
        </w:tc>
      </w:tr>
      <w:tr w:rsidR="008D2F43" w:rsidRPr="00811EE0">
        <w:trPr>
          <w:trHeight w:val="687"/>
          <w:jc w:val="center"/>
        </w:trPr>
        <w:tc>
          <w:tcPr>
            <w:tcW w:w="658" w:type="dxa"/>
            <w:tcBorders>
              <w:top w:val="nil"/>
              <w:left w:val="single" w:sz="4" w:space="0" w:color="auto"/>
              <w:bottom w:val="single" w:sz="4" w:space="0" w:color="auto"/>
              <w:right w:val="nil"/>
            </w:tcBorders>
            <w:shd w:val="clear" w:color="auto" w:fill="auto"/>
            <w:noWrap/>
            <w:vAlign w:val="center"/>
          </w:tcPr>
          <w:p w:rsidR="008D2F43" w:rsidRPr="00811EE0" w:rsidRDefault="008D2F43" w:rsidP="005E6637">
            <w:pPr>
              <w:widowControl/>
              <w:adjustRightInd/>
              <w:spacing w:line="240" w:lineRule="auto"/>
              <w:jc w:val="center"/>
              <w:textAlignment w:val="auto"/>
              <w:rPr>
                <w:sz w:val="20"/>
                <w:szCs w:val="20"/>
              </w:rPr>
            </w:pPr>
            <w:r w:rsidRPr="00811EE0">
              <w:rPr>
                <w:sz w:val="20"/>
                <w:szCs w:val="20"/>
              </w:rPr>
              <w:t>1</w:t>
            </w:r>
          </w:p>
        </w:tc>
        <w:tc>
          <w:tcPr>
            <w:tcW w:w="4037" w:type="dxa"/>
            <w:gridSpan w:val="3"/>
            <w:tcBorders>
              <w:top w:val="single" w:sz="4" w:space="0" w:color="auto"/>
              <w:left w:val="single" w:sz="4" w:space="0" w:color="auto"/>
              <w:bottom w:val="single" w:sz="4" w:space="0" w:color="auto"/>
              <w:right w:val="nil"/>
            </w:tcBorders>
            <w:shd w:val="clear" w:color="auto" w:fill="auto"/>
            <w:vAlign w:val="center"/>
          </w:tcPr>
          <w:p w:rsidR="008D2F43" w:rsidRPr="00811EE0" w:rsidRDefault="008D2F43" w:rsidP="005E6637">
            <w:pPr>
              <w:widowControl/>
              <w:adjustRightInd/>
              <w:spacing w:line="240" w:lineRule="auto"/>
              <w:jc w:val="left"/>
              <w:textAlignment w:val="auto"/>
              <w:rPr>
                <w:sz w:val="20"/>
                <w:szCs w:val="20"/>
              </w:rPr>
            </w:pPr>
            <w:r w:rsidRPr="00811EE0">
              <w:rPr>
                <w:sz w:val="20"/>
                <w:szCs w:val="20"/>
              </w:rPr>
              <w:t>Geliştirilecek program</w:t>
            </w:r>
          </w:p>
        </w:tc>
        <w:tc>
          <w:tcPr>
            <w:tcW w:w="1440" w:type="dxa"/>
            <w:tcBorders>
              <w:top w:val="single" w:sz="4" w:space="0" w:color="auto"/>
              <w:left w:val="single" w:sz="4" w:space="0" w:color="auto"/>
              <w:bottom w:val="single" w:sz="4" w:space="0" w:color="auto"/>
              <w:right w:val="nil"/>
            </w:tcBorders>
            <w:shd w:val="clear" w:color="auto" w:fill="auto"/>
            <w:vAlign w:val="center"/>
          </w:tcPr>
          <w:p w:rsidR="008D2F43" w:rsidRPr="00811EE0" w:rsidRDefault="008D2F43" w:rsidP="005E6637">
            <w:pPr>
              <w:widowControl/>
              <w:adjustRightInd/>
              <w:spacing w:line="240" w:lineRule="auto"/>
              <w:jc w:val="center"/>
              <w:textAlignment w:val="auto"/>
              <w:rPr>
                <w:sz w:val="20"/>
                <w:szCs w:val="20"/>
              </w:rPr>
            </w:pPr>
            <w:r w:rsidRPr="00811EE0">
              <w:rPr>
                <w:sz w:val="20"/>
                <w:szCs w:val="20"/>
              </w:rPr>
              <w:t>Sayı</w:t>
            </w:r>
          </w:p>
        </w:tc>
        <w:tc>
          <w:tcPr>
            <w:tcW w:w="840" w:type="dxa"/>
            <w:tcBorders>
              <w:top w:val="nil"/>
              <w:left w:val="single" w:sz="4" w:space="0" w:color="auto"/>
              <w:bottom w:val="single" w:sz="4" w:space="0" w:color="auto"/>
              <w:right w:val="single" w:sz="4" w:space="0" w:color="auto"/>
            </w:tcBorders>
            <w:shd w:val="clear" w:color="auto" w:fill="auto"/>
            <w:noWrap/>
            <w:vAlign w:val="center"/>
          </w:tcPr>
          <w:p w:rsidR="008D2F43" w:rsidRPr="00811EE0" w:rsidRDefault="008D2F43" w:rsidP="005E6637">
            <w:pPr>
              <w:widowControl/>
              <w:adjustRightInd/>
              <w:spacing w:line="240" w:lineRule="auto"/>
              <w:jc w:val="center"/>
              <w:textAlignment w:val="auto"/>
              <w:rPr>
                <w:sz w:val="20"/>
                <w:szCs w:val="20"/>
              </w:rPr>
            </w:pPr>
            <w:r w:rsidRPr="00811EE0">
              <w:rPr>
                <w:sz w:val="20"/>
                <w:szCs w:val="20"/>
              </w:rPr>
              <w:t>0</w:t>
            </w:r>
          </w:p>
        </w:tc>
        <w:tc>
          <w:tcPr>
            <w:tcW w:w="1284" w:type="dxa"/>
            <w:tcBorders>
              <w:top w:val="nil"/>
              <w:left w:val="nil"/>
              <w:bottom w:val="single" w:sz="4" w:space="0" w:color="auto"/>
              <w:right w:val="single" w:sz="4" w:space="0" w:color="auto"/>
            </w:tcBorders>
            <w:shd w:val="clear" w:color="auto" w:fill="auto"/>
            <w:noWrap/>
            <w:vAlign w:val="center"/>
          </w:tcPr>
          <w:p w:rsidR="008D2F43" w:rsidRPr="00811EE0" w:rsidRDefault="008D2F43" w:rsidP="005E6637">
            <w:pPr>
              <w:widowControl/>
              <w:adjustRightInd/>
              <w:spacing w:line="240" w:lineRule="auto"/>
              <w:jc w:val="center"/>
              <w:textAlignment w:val="auto"/>
              <w:rPr>
                <w:sz w:val="20"/>
                <w:szCs w:val="20"/>
              </w:rPr>
            </w:pPr>
            <w:r w:rsidRPr="00811EE0">
              <w:rPr>
                <w:sz w:val="20"/>
                <w:szCs w:val="20"/>
              </w:rPr>
              <w:t>0</w:t>
            </w:r>
          </w:p>
        </w:tc>
        <w:tc>
          <w:tcPr>
            <w:tcW w:w="1410" w:type="dxa"/>
            <w:tcBorders>
              <w:top w:val="nil"/>
              <w:left w:val="nil"/>
              <w:bottom w:val="single" w:sz="4" w:space="0" w:color="auto"/>
              <w:right w:val="single" w:sz="4" w:space="0" w:color="auto"/>
            </w:tcBorders>
            <w:shd w:val="clear" w:color="auto" w:fill="auto"/>
            <w:noWrap/>
            <w:vAlign w:val="center"/>
          </w:tcPr>
          <w:p w:rsidR="008D2F43" w:rsidRPr="00811EE0" w:rsidRDefault="008D2F43" w:rsidP="005E6637">
            <w:pPr>
              <w:widowControl/>
              <w:adjustRightInd/>
              <w:spacing w:line="240" w:lineRule="auto"/>
              <w:jc w:val="center"/>
              <w:textAlignment w:val="auto"/>
              <w:rPr>
                <w:sz w:val="20"/>
                <w:szCs w:val="20"/>
              </w:rPr>
            </w:pPr>
            <w:r w:rsidRPr="00811EE0">
              <w:rPr>
                <w:sz w:val="20"/>
                <w:szCs w:val="20"/>
              </w:rPr>
              <w:t>1</w:t>
            </w:r>
          </w:p>
        </w:tc>
      </w:tr>
      <w:tr w:rsidR="008D2F43" w:rsidRPr="00811EE0">
        <w:trPr>
          <w:trHeight w:val="687"/>
          <w:jc w:val="center"/>
        </w:trPr>
        <w:tc>
          <w:tcPr>
            <w:tcW w:w="6135" w:type="dxa"/>
            <w:gridSpan w:val="5"/>
            <w:vMerge w:val="restart"/>
            <w:tcBorders>
              <w:top w:val="single" w:sz="4" w:space="0" w:color="auto"/>
              <w:left w:val="single" w:sz="4" w:space="0" w:color="auto"/>
              <w:bottom w:val="single" w:sz="4" w:space="0" w:color="000000"/>
              <w:right w:val="nil"/>
            </w:tcBorders>
            <w:shd w:val="clear" w:color="auto" w:fill="auto"/>
            <w:vAlign w:val="center"/>
          </w:tcPr>
          <w:p w:rsidR="008D2F43" w:rsidRPr="00811EE0" w:rsidRDefault="008D2F43" w:rsidP="005E6637">
            <w:pPr>
              <w:widowControl/>
              <w:adjustRightInd/>
              <w:spacing w:line="240" w:lineRule="auto"/>
              <w:jc w:val="center"/>
              <w:textAlignment w:val="auto"/>
              <w:rPr>
                <w:b/>
                <w:bCs/>
                <w:sz w:val="20"/>
                <w:szCs w:val="20"/>
              </w:rPr>
            </w:pPr>
            <w:r w:rsidRPr="00811EE0">
              <w:rPr>
                <w:b/>
                <w:bCs/>
                <w:sz w:val="20"/>
                <w:szCs w:val="20"/>
              </w:rPr>
              <w:t>Faaliyetler</w:t>
            </w:r>
          </w:p>
        </w:tc>
        <w:tc>
          <w:tcPr>
            <w:tcW w:w="35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2F43" w:rsidRPr="00811EE0" w:rsidRDefault="008D2F43" w:rsidP="005E6637">
            <w:pPr>
              <w:widowControl/>
              <w:adjustRightInd/>
              <w:spacing w:line="240" w:lineRule="auto"/>
              <w:jc w:val="center"/>
              <w:textAlignment w:val="auto"/>
              <w:rPr>
                <w:b/>
                <w:bCs/>
                <w:sz w:val="20"/>
                <w:szCs w:val="20"/>
              </w:rPr>
            </w:pPr>
            <w:r w:rsidRPr="00811EE0">
              <w:rPr>
                <w:b/>
                <w:bCs/>
                <w:sz w:val="20"/>
                <w:szCs w:val="20"/>
              </w:rPr>
              <w:t>Kaynak İhtiyacı</w:t>
            </w:r>
          </w:p>
        </w:tc>
      </w:tr>
      <w:tr w:rsidR="008D2F43" w:rsidRPr="00811EE0">
        <w:trPr>
          <w:trHeight w:val="687"/>
          <w:jc w:val="center"/>
        </w:trPr>
        <w:tc>
          <w:tcPr>
            <w:tcW w:w="6135" w:type="dxa"/>
            <w:gridSpan w:val="5"/>
            <w:vMerge/>
            <w:tcBorders>
              <w:top w:val="single" w:sz="4" w:space="0" w:color="auto"/>
              <w:left w:val="single" w:sz="4" w:space="0" w:color="auto"/>
              <w:bottom w:val="single" w:sz="4" w:space="0" w:color="000000"/>
              <w:right w:val="nil"/>
            </w:tcBorders>
            <w:shd w:val="clear" w:color="auto" w:fill="auto"/>
            <w:vAlign w:val="center"/>
          </w:tcPr>
          <w:p w:rsidR="008D2F43" w:rsidRPr="00811EE0" w:rsidRDefault="008D2F43" w:rsidP="005E6637">
            <w:pPr>
              <w:widowControl/>
              <w:adjustRightInd/>
              <w:spacing w:line="240" w:lineRule="auto"/>
              <w:jc w:val="left"/>
              <w:textAlignment w:val="auto"/>
              <w:rPr>
                <w:b/>
                <w:bCs/>
                <w:sz w:val="20"/>
                <w:szCs w:val="20"/>
              </w:rPr>
            </w:pPr>
          </w:p>
        </w:tc>
        <w:tc>
          <w:tcPr>
            <w:tcW w:w="840" w:type="dxa"/>
            <w:tcBorders>
              <w:top w:val="nil"/>
              <w:left w:val="single" w:sz="4" w:space="0" w:color="auto"/>
              <w:bottom w:val="single" w:sz="4" w:space="0" w:color="auto"/>
              <w:right w:val="single" w:sz="4" w:space="0" w:color="auto"/>
            </w:tcBorders>
            <w:shd w:val="clear" w:color="auto" w:fill="auto"/>
            <w:vAlign w:val="center"/>
          </w:tcPr>
          <w:p w:rsidR="008D2F43" w:rsidRPr="00811EE0" w:rsidRDefault="008D2F43" w:rsidP="005E6637">
            <w:pPr>
              <w:widowControl/>
              <w:adjustRightInd/>
              <w:spacing w:line="240" w:lineRule="auto"/>
              <w:jc w:val="center"/>
              <w:textAlignment w:val="auto"/>
              <w:rPr>
                <w:b/>
                <w:bCs/>
                <w:sz w:val="20"/>
                <w:szCs w:val="20"/>
              </w:rPr>
            </w:pPr>
            <w:r w:rsidRPr="00811EE0">
              <w:rPr>
                <w:b/>
                <w:bCs/>
                <w:sz w:val="20"/>
                <w:szCs w:val="20"/>
              </w:rPr>
              <w:t>Bütçe</w:t>
            </w:r>
          </w:p>
        </w:tc>
        <w:tc>
          <w:tcPr>
            <w:tcW w:w="1284" w:type="dxa"/>
            <w:tcBorders>
              <w:top w:val="nil"/>
              <w:left w:val="nil"/>
              <w:bottom w:val="single" w:sz="4" w:space="0" w:color="auto"/>
              <w:right w:val="single" w:sz="4" w:space="0" w:color="auto"/>
            </w:tcBorders>
            <w:shd w:val="clear" w:color="auto" w:fill="auto"/>
            <w:vAlign w:val="center"/>
          </w:tcPr>
          <w:p w:rsidR="008D2F43" w:rsidRPr="00811EE0" w:rsidRDefault="008D2F43" w:rsidP="005E6637">
            <w:pPr>
              <w:widowControl/>
              <w:adjustRightInd/>
              <w:spacing w:line="240" w:lineRule="auto"/>
              <w:jc w:val="center"/>
              <w:textAlignment w:val="auto"/>
              <w:rPr>
                <w:b/>
                <w:bCs/>
                <w:sz w:val="20"/>
                <w:szCs w:val="20"/>
              </w:rPr>
            </w:pPr>
            <w:r w:rsidRPr="00811EE0">
              <w:rPr>
                <w:b/>
                <w:bCs/>
                <w:sz w:val="20"/>
                <w:szCs w:val="20"/>
              </w:rPr>
              <w:t>Bütçe Dışı</w:t>
            </w:r>
          </w:p>
        </w:tc>
        <w:tc>
          <w:tcPr>
            <w:tcW w:w="1410" w:type="dxa"/>
            <w:tcBorders>
              <w:top w:val="nil"/>
              <w:left w:val="nil"/>
              <w:bottom w:val="single" w:sz="4" w:space="0" w:color="auto"/>
              <w:right w:val="single" w:sz="4" w:space="0" w:color="auto"/>
            </w:tcBorders>
            <w:shd w:val="clear" w:color="auto" w:fill="auto"/>
            <w:vAlign w:val="center"/>
          </w:tcPr>
          <w:p w:rsidR="008D2F43" w:rsidRPr="00811EE0" w:rsidRDefault="008D2F43" w:rsidP="005E6637">
            <w:pPr>
              <w:widowControl/>
              <w:adjustRightInd/>
              <w:spacing w:line="240" w:lineRule="auto"/>
              <w:jc w:val="center"/>
              <w:textAlignment w:val="auto"/>
              <w:rPr>
                <w:b/>
                <w:bCs/>
                <w:sz w:val="20"/>
                <w:szCs w:val="20"/>
              </w:rPr>
            </w:pPr>
            <w:r w:rsidRPr="00811EE0">
              <w:rPr>
                <w:b/>
                <w:bCs/>
                <w:sz w:val="20"/>
                <w:szCs w:val="20"/>
              </w:rPr>
              <w:t>Toplam</w:t>
            </w:r>
          </w:p>
        </w:tc>
      </w:tr>
      <w:tr w:rsidR="008D2F43" w:rsidRPr="00811EE0">
        <w:trPr>
          <w:trHeight w:val="687"/>
          <w:jc w:val="center"/>
        </w:trPr>
        <w:tc>
          <w:tcPr>
            <w:tcW w:w="735" w:type="dxa"/>
            <w:gridSpan w:val="2"/>
            <w:tcBorders>
              <w:top w:val="nil"/>
              <w:left w:val="single" w:sz="4" w:space="0" w:color="auto"/>
              <w:bottom w:val="single" w:sz="4" w:space="0" w:color="auto"/>
              <w:right w:val="single" w:sz="4" w:space="0" w:color="auto"/>
            </w:tcBorders>
            <w:shd w:val="clear" w:color="auto" w:fill="auto"/>
            <w:noWrap/>
            <w:vAlign w:val="center"/>
          </w:tcPr>
          <w:p w:rsidR="008D2F43" w:rsidRPr="00811EE0" w:rsidRDefault="00B70936" w:rsidP="005E6637">
            <w:pPr>
              <w:widowControl/>
              <w:adjustRightInd/>
              <w:spacing w:line="240" w:lineRule="auto"/>
              <w:jc w:val="center"/>
              <w:textAlignment w:val="auto"/>
              <w:rPr>
                <w:sz w:val="20"/>
                <w:szCs w:val="20"/>
              </w:rPr>
            </w:pPr>
            <w:r w:rsidRPr="00811EE0">
              <w:rPr>
                <w:sz w:val="20"/>
                <w:szCs w:val="20"/>
              </w:rPr>
              <w:t>2.8.2</w:t>
            </w:r>
          </w:p>
        </w:tc>
        <w:tc>
          <w:tcPr>
            <w:tcW w:w="5400" w:type="dxa"/>
            <w:gridSpan w:val="3"/>
            <w:tcBorders>
              <w:top w:val="single" w:sz="4" w:space="0" w:color="auto"/>
              <w:left w:val="nil"/>
              <w:bottom w:val="single" w:sz="4" w:space="0" w:color="auto"/>
              <w:right w:val="nil"/>
            </w:tcBorders>
            <w:shd w:val="clear" w:color="auto" w:fill="auto"/>
            <w:vAlign w:val="center"/>
          </w:tcPr>
          <w:p w:rsidR="008D2F43" w:rsidRPr="00811EE0" w:rsidRDefault="008D2F43" w:rsidP="005E6637">
            <w:pPr>
              <w:widowControl/>
              <w:adjustRightInd/>
              <w:spacing w:line="240" w:lineRule="auto"/>
              <w:jc w:val="left"/>
              <w:textAlignment w:val="auto"/>
              <w:rPr>
                <w:sz w:val="20"/>
                <w:szCs w:val="20"/>
              </w:rPr>
            </w:pPr>
            <w:r w:rsidRPr="00811EE0">
              <w:rPr>
                <w:sz w:val="20"/>
                <w:szCs w:val="20"/>
              </w:rPr>
              <w:t xml:space="preserve">İlköğretim birinci (1-3.sınıflar) kademe öğrencilerine spor </w:t>
            </w:r>
            <w:proofErr w:type="gramStart"/>
            <w:r w:rsidRPr="00811EE0">
              <w:rPr>
                <w:sz w:val="20"/>
                <w:szCs w:val="20"/>
              </w:rPr>
              <w:t>eğitimi  programlarının</w:t>
            </w:r>
            <w:proofErr w:type="gramEnd"/>
            <w:r w:rsidRPr="00811EE0">
              <w:rPr>
                <w:sz w:val="20"/>
                <w:szCs w:val="20"/>
              </w:rPr>
              <w:t xml:space="preserve"> geliştirilmesi</w:t>
            </w:r>
          </w:p>
        </w:tc>
        <w:tc>
          <w:tcPr>
            <w:tcW w:w="840" w:type="dxa"/>
            <w:tcBorders>
              <w:top w:val="nil"/>
              <w:left w:val="single" w:sz="4" w:space="0" w:color="auto"/>
              <w:bottom w:val="single" w:sz="4" w:space="0" w:color="auto"/>
              <w:right w:val="single" w:sz="4" w:space="0" w:color="auto"/>
            </w:tcBorders>
            <w:shd w:val="clear" w:color="auto" w:fill="auto"/>
            <w:vAlign w:val="center"/>
          </w:tcPr>
          <w:p w:rsidR="008D2F43" w:rsidRPr="00811EE0" w:rsidRDefault="008D2F43" w:rsidP="005E6637">
            <w:pPr>
              <w:widowControl/>
              <w:adjustRightInd/>
              <w:spacing w:line="240" w:lineRule="auto"/>
              <w:jc w:val="center"/>
              <w:textAlignment w:val="auto"/>
              <w:rPr>
                <w:sz w:val="20"/>
                <w:szCs w:val="20"/>
              </w:rPr>
            </w:pPr>
            <w:r w:rsidRPr="00811EE0">
              <w:rPr>
                <w:sz w:val="20"/>
                <w:szCs w:val="20"/>
              </w:rPr>
              <w:t>0</w:t>
            </w:r>
          </w:p>
        </w:tc>
        <w:tc>
          <w:tcPr>
            <w:tcW w:w="1284" w:type="dxa"/>
            <w:tcBorders>
              <w:top w:val="nil"/>
              <w:left w:val="nil"/>
              <w:bottom w:val="single" w:sz="4" w:space="0" w:color="auto"/>
              <w:right w:val="single" w:sz="4" w:space="0" w:color="auto"/>
            </w:tcBorders>
            <w:shd w:val="clear" w:color="auto" w:fill="auto"/>
            <w:vAlign w:val="center"/>
          </w:tcPr>
          <w:p w:rsidR="008D2F43" w:rsidRPr="00811EE0" w:rsidRDefault="008D2F43" w:rsidP="005E6637">
            <w:pPr>
              <w:widowControl/>
              <w:adjustRightInd/>
              <w:spacing w:line="240" w:lineRule="auto"/>
              <w:jc w:val="center"/>
              <w:textAlignment w:val="auto"/>
              <w:rPr>
                <w:sz w:val="20"/>
                <w:szCs w:val="20"/>
              </w:rPr>
            </w:pPr>
            <w:r w:rsidRPr="00811EE0">
              <w:rPr>
                <w:sz w:val="20"/>
                <w:szCs w:val="20"/>
              </w:rPr>
              <w:t>1.000.000</w:t>
            </w:r>
          </w:p>
        </w:tc>
        <w:tc>
          <w:tcPr>
            <w:tcW w:w="1410" w:type="dxa"/>
            <w:tcBorders>
              <w:top w:val="nil"/>
              <w:left w:val="nil"/>
              <w:bottom w:val="single" w:sz="4" w:space="0" w:color="auto"/>
              <w:right w:val="single" w:sz="4" w:space="0" w:color="auto"/>
            </w:tcBorders>
            <w:shd w:val="clear" w:color="auto" w:fill="auto"/>
            <w:vAlign w:val="center"/>
          </w:tcPr>
          <w:p w:rsidR="008D2F43" w:rsidRPr="00811EE0" w:rsidRDefault="008D2F43" w:rsidP="005E6637">
            <w:pPr>
              <w:widowControl/>
              <w:adjustRightInd/>
              <w:spacing w:line="240" w:lineRule="auto"/>
              <w:jc w:val="center"/>
              <w:textAlignment w:val="auto"/>
              <w:rPr>
                <w:sz w:val="20"/>
                <w:szCs w:val="20"/>
              </w:rPr>
            </w:pPr>
            <w:r w:rsidRPr="00811EE0">
              <w:rPr>
                <w:sz w:val="20"/>
                <w:szCs w:val="20"/>
              </w:rPr>
              <w:t>1.000.000</w:t>
            </w:r>
          </w:p>
        </w:tc>
      </w:tr>
      <w:tr w:rsidR="008D2F43" w:rsidRPr="00811EE0">
        <w:trPr>
          <w:trHeight w:val="687"/>
          <w:jc w:val="center"/>
        </w:trPr>
        <w:tc>
          <w:tcPr>
            <w:tcW w:w="61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8D2F43" w:rsidRPr="00811EE0" w:rsidRDefault="008D2F43" w:rsidP="005E6637">
            <w:pPr>
              <w:widowControl/>
              <w:adjustRightInd/>
              <w:spacing w:line="240" w:lineRule="auto"/>
              <w:jc w:val="center"/>
              <w:textAlignment w:val="auto"/>
              <w:rPr>
                <w:b/>
                <w:bCs/>
                <w:sz w:val="20"/>
                <w:szCs w:val="20"/>
              </w:rPr>
            </w:pPr>
            <w:r w:rsidRPr="00811EE0">
              <w:rPr>
                <w:b/>
                <w:bCs/>
                <w:sz w:val="20"/>
                <w:szCs w:val="20"/>
              </w:rPr>
              <w:t>Genel Toplam</w:t>
            </w:r>
          </w:p>
        </w:tc>
        <w:tc>
          <w:tcPr>
            <w:tcW w:w="840" w:type="dxa"/>
            <w:tcBorders>
              <w:top w:val="nil"/>
              <w:left w:val="nil"/>
              <w:bottom w:val="single" w:sz="4" w:space="0" w:color="auto"/>
              <w:right w:val="single" w:sz="4" w:space="0" w:color="auto"/>
            </w:tcBorders>
            <w:shd w:val="clear" w:color="auto" w:fill="auto"/>
            <w:vAlign w:val="center"/>
          </w:tcPr>
          <w:p w:rsidR="008D2F43" w:rsidRPr="00811EE0" w:rsidRDefault="008D2F43" w:rsidP="005E6637">
            <w:pPr>
              <w:widowControl/>
              <w:adjustRightInd/>
              <w:spacing w:line="240" w:lineRule="auto"/>
              <w:jc w:val="center"/>
              <w:textAlignment w:val="auto"/>
              <w:rPr>
                <w:b/>
                <w:bCs/>
                <w:sz w:val="20"/>
                <w:szCs w:val="20"/>
              </w:rPr>
            </w:pPr>
            <w:r w:rsidRPr="00811EE0">
              <w:rPr>
                <w:b/>
                <w:bCs/>
                <w:sz w:val="20"/>
                <w:szCs w:val="20"/>
              </w:rPr>
              <w:t>0</w:t>
            </w:r>
          </w:p>
        </w:tc>
        <w:tc>
          <w:tcPr>
            <w:tcW w:w="1284" w:type="dxa"/>
            <w:tcBorders>
              <w:top w:val="nil"/>
              <w:left w:val="nil"/>
              <w:bottom w:val="single" w:sz="4" w:space="0" w:color="auto"/>
              <w:right w:val="single" w:sz="4" w:space="0" w:color="auto"/>
            </w:tcBorders>
            <w:shd w:val="clear" w:color="auto" w:fill="auto"/>
            <w:vAlign w:val="center"/>
          </w:tcPr>
          <w:p w:rsidR="008D2F43" w:rsidRPr="00811EE0" w:rsidRDefault="008D2F43" w:rsidP="005E6637">
            <w:pPr>
              <w:widowControl/>
              <w:adjustRightInd/>
              <w:spacing w:line="240" w:lineRule="auto"/>
              <w:jc w:val="center"/>
              <w:textAlignment w:val="auto"/>
              <w:rPr>
                <w:b/>
                <w:bCs/>
                <w:sz w:val="20"/>
                <w:szCs w:val="20"/>
              </w:rPr>
            </w:pPr>
            <w:r w:rsidRPr="00811EE0">
              <w:rPr>
                <w:b/>
                <w:bCs/>
                <w:sz w:val="20"/>
                <w:szCs w:val="20"/>
              </w:rPr>
              <w:t>1.000.000</w:t>
            </w:r>
          </w:p>
        </w:tc>
        <w:tc>
          <w:tcPr>
            <w:tcW w:w="1410" w:type="dxa"/>
            <w:tcBorders>
              <w:top w:val="nil"/>
              <w:left w:val="nil"/>
              <w:bottom w:val="single" w:sz="4" w:space="0" w:color="auto"/>
              <w:right w:val="single" w:sz="4" w:space="0" w:color="auto"/>
            </w:tcBorders>
            <w:shd w:val="clear" w:color="auto" w:fill="auto"/>
            <w:vAlign w:val="center"/>
          </w:tcPr>
          <w:p w:rsidR="008D2F43" w:rsidRPr="00811EE0" w:rsidRDefault="008D2F43" w:rsidP="005E6637">
            <w:pPr>
              <w:widowControl/>
              <w:adjustRightInd/>
              <w:spacing w:line="240" w:lineRule="auto"/>
              <w:jc w:val="center"/>
              <w:textAlignment w:val="auto"/>
              <w:rPr>
                <w:b/>
                <w:bCs/>
                <w:sz w:val="20"/>
                <w:szCs w:val="20"/>
              </w:rPr>
            </w:pPr>
            <w:r w:rsidRPr="00811EE0">
              <w:rPr>
                <w:b/>
                <w:bCs/>
                <w:sz w:val="20"/>
                <w:szCs w:val="20"/>
              </w:rPr>
              <w:t>1.000.0</w:t>
            </w:r>
            <w:r w:rsidR="00E86E53" w:rsidRPr="00811EE0">
              <w:rPr>
                <w:b/>
                <w:bCs/>
                <w:sz w:val="20"/>
                <w:szCs w:val="20"/>
              </w:rPr>
              <w:t>0</w:t>
            </w:r>
            <w:r w:rsidRPr="00811EE0">
              <w:rPr>
                <w:b/>
                <w:bCs/>
                <w:sz w:val="20"/>
                <w:szCs w:val="20"/>
              </w:rPr>
              <w:t>0</w:t>
            </w:r>
          </w:p>
        </w:tc>
      </w:tr>
    </w:tbl>
    <w:p w:rsidR="008D2F43" w:rsidRPr="00811EE0" w:rsidRDefault="008D2F43" w:rsidP="008C26AE"/>
    <w:tbl>
      <w:tblPr>
        <w:tblW w:w="9645" w:type="dxa"/>
        <w:jc w:val="center"/>
        <w:tblLayout w:type="fixed"/>
        <w:tblCellMar>
          <w:left w:w="70" w:type="dxa"/>
          <w:right w:w="70" w:type="dxa"/>
        </w:tblCellMar>
        <w:tblLook w:val="0000" w:firstRow="0" w:lastRow="0" w:firstColumn="0" w:lastColumn="0" w:noHBand="0" w:noVBand="0"/>
      </w:tblPr>
      <w:tblGrid>
        <w:gridCol w:w="658"/>
        <w:gridCol w:w="77"/>
        <w:gridCol w:w="1659"/>
        <w:gridCol w:w="2301"/>
        <w:gridCol w:w="1440"/>
        <w:gridCol w:w="840"/>
        <w:gridCol w:w="1440"/>
        <w:gridCol w:w="1230"/>
      </w:tblGrid>
      <w:tr w:rsidR="008D2F43" w:rsidRPr="00811EE0">
        <w:trPr>
          <w:trHeight w:val="708"/>
          <w:jc w:val="center"/>
        </w:trPr>
        <w:tc>
          <w:tcPr>
            <w:tcW w:w="9645" w:type="dxa"/>
            <w:gridSpan w:val="8"/>
            <w:tcBorders>
              <w:top w:val="nil"/>
              <w:left w:val="nil"/>
              <w:bottom w:val="nil"/>
              <w:right w:val="nil"/>
            </w:tcBorders>
            <w:shd w:val="clear" w:color="auto" w:fill="auto"/>
            <w:noWrap/>
            <w:vAlign w:val="center"/>
          </w:tcPr>
          <w:p w:rsidR="008D2F43" w:rsidRPr="00811EE0" w:rsidRDefault="008D2F43" w:rsidP="005E6637">
            <w:pPr>
              <w:widowControl/>
              <w:adjustRightInd/>
              <w:spacing w:line="240" w:lineRule="auto"/>
              <w:jc w:val="center"/>
              <w:textAlignment w:val="auto"/>
              <w:rPr>
                <w:b/>
                <w:bCs/>
              </w:rPr>
            </w:pPr>
            <w:r w:rsidRPr="00811EE0">
              <w:rPr>
                <w:b/>
                <w:bCs/>
              </w:rPr>
              <w:lastRenderedPageBreak/>
              <w:t xml:space="preserve">PERFORMANS HEDEFİ </w:t>
            </w:r>
            <w:r w:rsidR="0079240D" w:rsidRPr="00811EE0">
              <w:rPr>
                <w:b/>
                <w:bCs/>
              </w:rPr>
              <w:t>TABLO</w:t>
            </w:r>
            <w:r w:rsidRPr="00811EE0">
              <w:rPr>
                <w:b/>
                <w:bCs/>
              </w:rPr>
              <w:t xml:space="preserve"> </w:t>
            </w:r>
            <w:r w:rsidR="00BA12D7">
              <w:rPr>
                <w:b/>
                <w:bCs/>
              </w:rPr>
              <w:t>–</w:t>
            </w:r>
            <w:r w:rsidRPr="00811EE0">
              <w:rPr>
                <w:b/>
                <w:bCs/>
              </w:rPr>
              <w:t xml:space="preserve"> </w:t>
            </w:r>
            <w:r w:rsidR="00B70936" w:rsidRPr="00811EE0">
              <w:rPr>
                <w:b/>
                <w:bCs/>
              </w:rPr>
              <w:t>2</w:t>
            </w:r>
            <w:r w:rsidR="00056FCE" w:rsidRPr="00811EE0">
              <w:rPr>
                <w:b/>
                <w:bCs/>
              </w:rPr>
              <w:t>3</w:t>
            </w:r>
          </w:p>
        </w:tc>
      </w:tr>
      <w:tr w:rsidR="008D2F43" w:rsidRPr="00811EE0">
        <w:trPr>
          <w:trHeight w:val="481"/>
          <w:jc w:val="center"/>
        </w:trPr>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D2F43" w:rsidRPr="00811EE0" w:rsidRDefault="008D2F43" w:rsidP="005E6637">
            <w:pPr>
              <w:widowControl/>
              <w:adjustRightInd/>
              <w:spacing w:line="240" w:lineRule="auto"/>
              <w:jc w:val="left"/>
              <w:textAlignment w:val="auto"/>
              <w:rPr>
                <w:b/>
                <w:bCs/>
                <w:sz w:val="20"/>
                <w:szCs w:val="20"/>
              </w:rPr>
            </w:pPr>
            <w:r w:rsidRPr="00811EE0">
              <w:rPr>
                <w:b/>
                <w:bCs/>
                <w:sz w:val="20"/>
                <w:szCs w:val="20"/>
              </w:rPr>
              <w:t>İdare Adı</w:t>
            </w:r>
          </w:p>
        </w:tc>
        <w:tc>
          <w:tcPr>
            <w:tcW w:w="7251" w:type="dxa"/>
            <w:gridSpan w:val="5"/>
            <w:tcBorders>
              <w:top w:val="single" w:sz="4" w:space="0" w:color="auto"/>
              <w:left w:val="nil"/>
              <w:bottom w:val="single" w:sz="4" w:space="0" w:color="auto"/>
              <w:right w:val="single" w:sz="4" w:space="0" w:color="000000"/>
            </w:tcBorders>
            <w:shd w:val="clear" w:color="auto" w:fill="auto"/>
            <w:vAlign w:val="center"/>
          </w:tcPr>
          <w:p w:rsidR="008D2F43" w:rsidRPr="00811EE0" w:rsidRDefault="0055321A" w:rsidP="005E6637">
            <w:pPr>
              <w:widowControl/>
              <w:adjustRightInd/>
              <w:spacing w:line="240" w:lineRule="auto"/>
              <w:jc w:val="left"/>
              <w:textAlignment w:val="auto"/>
              <w:rPr>
                <w:sz w:val="20"/>
                <w:szCs w:val="20"/>
              </w:rPr>
            </w:pPr>
            <w:r>
              <w:rPr>
                <w:sz w:val="20"/>
                <w:szCs w:val="20"/>
              </w:rPr>
              <w:t>40.14 - SPOR GENEL MÜDÜRLÜĞÜ</w:t>
            </w:r>
          </w:p>
        </w:tc>
      </w:tr>
      <w:tr w:rsidR="008D2F43" w:rsidRPr="00811EE0">
        <w:trPr>
          <w:trHeight w:val="481"/>
          <w:jc w:val="center"/>
        </w:trPr>
        <w:tc>
          <w:tcPr>
            <w:tcW w:w="23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8D2F43" w:rsidRPr="00811EE0" w:rsidRDefault="008D2F43" w:rsidP="005E6637">
            <w:pPr>
              <w:widowControl/>
              <w:adjustRightInd/>
              <w:spacing w:line="240" w:lineRule="auto"/>
              <w:jc w:val="left"/>
              <w:textAlignment w:val="auto"/>
              <w:rPr>
                <w:b/>
                <w:bCs/>
                <w:sz w:val="20"/>
                <w:szCs w:val="20"/>
              </w:rPr>
            </w:pPr>
            <w:r w:rsidRPr="00811EE0">
              <w:rPr>
                <w:b/>
                <w:bCs/>
                <w:sz w:val="20"/>
                <w:szCs w:val="20"/>
              </w:rPr>
              <w:t>Amaç</w:t>
            </w:r>
            <w:r w:rsidR="00B70936" w:rsidRPr="00811EE0">
              <w:rPr>
                <w:b/>
                <w:bCs/>
                <w:sz w:val="20"/>
                <w:szCs w:val="20"/>
              </w:rPr>
              <w:t>-2</w:t>
            </w:r>
          </w:p>
        </w:tc>
        <w:tc>
          <w:tcPr>
            <w:tcW w:w="7251" w:type="dxa"/>
            <w:gridSpan w:val="5"/>
            <w:tcBorders>
              <w:top w:val="single" w:sz="4" w:space="0" w:color="auto"/>
              <w:left w:val="nil"/>
              <w:bottom w:val="single" w:sz="4" w:space="0" w:color="auto"/>
              <w:right w:val="single" w:sz="4" w:space="0" w:color="000000"/>
            </w:tcBorders>
            <w:shd w:val="clear" w:color="auto" w:fill="auto"/>
            <w:vAlign w:val="center"/>
          </w:tcPr>
          <w:p w:rsidR="008D2F43" w:rsidRPr="00811EE0" w:rsidRDefault="007C4F18" w:rsidP="005E6637">
            <w:pPr>
              <w:widowControl/>
              <w:adjustRightInd/>
              <w:spacing w:line="240" w:lineRule="auto"/>
              <w:jc w:val="left"/>
              <w:textAlignment w:val="auto"/>
              <w:rPr>
                <w:sz w:val="20"/>
                <w:szCs w:val="20"/>
              </w:rPr>
            </w:pPr>
            <w:r>
              <w:rPr>
                <w:sz w:val="20"/>
                <w:szCs w:val="20"/>
              </w:rPr>
              <w:t>Güçlü Bir Spor Yönetimi Süreci Oluşturmak</w:t>
            </w:r>
          </w:p>
        </w:tc>
      </w:tr>
      <w:tr w:rsidR="008D2F43" w:rsidRPr="00811EE0">
        <w:trPr>
          <w:trHeight w:val="481"/>
          <w:jc w:val="center"/>
        </w:trPr>
        <w:tc>
          <w:tcPr>
            <w:tcW w:w="23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8D2F43" w:rsidRPr="00811EE0" w:rsidRDefault="008D2F43" w:rsidP="005E6637">
            <w:pPr>
              <w:widowControl/>
              <w:adjustRightInd/>
              <w:spacing w:line="240" w:lineRule="auto"/>
              <w:jc w:val="left"/>
              <w:textAlignment w:val="auto"/>
              <w:rPr>
                <w:b/>
                <w:bCs/>
                <w:sz w:val="20"/>
                <w:szCs w:val="20"/>
              </w:rPr>
            </w:pPr>
            <w:r w:rsidRPr="00811EE0">
              <w:rPr>
                <w:b/>
                <w:bCs/>
                <w:sz w:val="20"/>
                <w:szCs w:val="20"/>
              </w:rPr>
              <w:t>Hedef</w:t>
            </w:r>
            <w:r w:rsidR="00B70936" w:rsidRPr="00811EE0">
              <w:rPr>
                <w:b/>
                <w:bCs/>
                <w:sz w:val="20"/>
                <w:szCs w:val="20"/>
              </w:rPr>
              <w:t>-</w:t>
            </w:r>
            <w:proofErr w:type="gramStart"/>
            <w:r w:rsidR="00B70936" w:rsidRPr="00811EE0">
              <w:rPr>
                <w:b/>
                <w:bCs/>
                <w:sz w:val="20"/>
                <w:szCs w:val="20"/>
              </w:rPr>
              <w:t>2.8</w:t>
            </w:r>
            <w:proofErr w:type="gramEnd"/>
          </w:p>
        </w:tc>
        <w:tc>
          <w:tcPr>
            <w:tcW w:w="7251" w:type="dxa"/>
            <w:gridSpan w:val="5"/>
            <w:tcBorders>
              <w:top w:val="single" w:sz="4" w:space="0" w:color="auto"/>
              <w:left w:val="nil"/>
              <w:bottom w:val="single" w:sz="4" w:space="0" w:color="auto"/>
              <w:right w:val="single" w:sz="4" w:space="0" w:color="000000"/>
            </w:tcBorders>
            <w:shd w:val="clear" w:color="auto" w:fill="auto"/>
            <w:vAlign w:val="center"/>
          </w:tcPr>
          <w:p w:rsidR="008D2F43" w:rsidRPr="00811EE0" w:rsidRDefault="008D2F43" w:rsidP="005E6637">
            <w:pPr>
              <w:widowControl/>
              <w:adjustRightInd/>
              <w:spacing w:line="240" w:lineRule="auto"/>
              <w:jc w:val="left"/>
              <w:textAlignment w:val="auto"/>
              <w:rPr>
                <w:sz w:val="20"/>
                <w:szCs w:val="20"/>
              </w:rPr>
            </w:pPr>
            <w:r w:rsidRPr="00811EE0">
              <w:rPr>
                <w:sz w:val="20"/>
                <w:szCs w:val="20"/>
              </w:rPr>
              <w:t>2014 yılına kadar MEB ve YÖK ile işbirliği içerisinde spor programları geliştirilecektir.</w:t>
            </w:r>
          </w:p>
        </w:tc>
      </w:tr>
      <w:tr w:rsidR="008D2F43" w:rsidRPr="00811EE0">
        <w:trPr>
          <w:trHeight w:val="481"/>
          <w:jc w:val="center"/>
        </w:trPr>
        <w:tc>
          <w:tcPr>
            <w:tcW w:w="61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8D2F43" w:rsidRPr="00811EE0" w:rsidRDefault="008D2F43" w:rsidP="005E6637">
            <w:pPr>
              <w:widowControl/>
              <w:adjustRightInd/>
              <w:spacing w:line="240" w:lineRule="auto"/>
              <w:jc w:val="center"/>
              <w:textAlignment w:val="auto"/>
              <w:rPr>
                <w:b/>
                <w:bCs/>
                <w:sz w:val="20"/>
                <w:szCs w:val="20"/>
              </w:rPr>
            </w:pPr>
            <w:r w:rsidRPr="00811EE0">
              <w:rPr>
                <w:b/>
                <w:bCs/>
                <w:sz w:val="20"/>
                <w:szCs w:val="20"/>
              </w:rPr>
              <w:t>Performans Hedefi</w:t>
            </w:r>
          </w:p>
        </w:tc>
        <w:tc>
          <w:tcPr>
            <w:tcW w:w="3510" w:type="dxa"/>
            <w:gridSpan w:val="3"/>
            <w:tcBorders>
              <w:top w:val="single" w:sz="4" w:space="0" w:color="auto"/>
              <w:left w:val="nil"/>
              <w:bottom w:val="single" w:sz="4" w:space="0" w:color="auto"/>
              <w:right w:val="single" w:sz="4" w:space="0" w:color="000000"/>
            </w:tcBorders>
            <w:shd w:val="clear" w:color="auto" w:fill="auto"/>
            <w:vAlign w:val="center"/>
          </w:tcPr>
          <w:p w:rsidR="008D2F43" w:rsidRPr="00811EE0" w:rsidRDefault="008D2F43" w:rsidP="005E6637">
            <w:pPr>
              <w:widowControl/>
              <w:adjustRightInd/>
              <w:spacing w:line="240" w:lineRule="auto"/>
              <w:jc w:val="center"/>
              <w:textAlignment w:val="auto"/>
              <w:rPr>
                <w:b/>
                <w:sz w:val="20"/>
                <w:szCs w:val="20"/>
              </w:rPr>
            </w:pPr>
            <w:r w:rsidRPr="00811EE0">
              <w:rPr>
                <w:b/>
                <w:sz w:val="20"/>
                <w:szCs w:val="20"/>
              </w:rPr>
              <w:t>Eğitim programları.</w:t>
            </w:r>
          </w:p>
        </w:tc>
      </w:tr>
      <w:tr w:rsidR="000E2328" w:rsidRPr="00811EE0">
        <w:trPr>
          <w:trHeight w:val="481"/>
          <w:jc w:val="center"/>
        </w:trPr>
        <w:tc>
          <w:tcPr>
            <w:tcW w:w="46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E2328" w:rsidRPr="00811EE0" w:rsidRDefault="000E2328" w:rsidP="005E6637">
            <w:pPr>
              <w:widowControl/>
              <w:adjustRightInd/>
              <w:spacing w:line="240" w:lineRule="auto"/>
              <w:jc w:val="center"/>
              <w:textAlignment w:val="auto"/>
              <w:rPr>
                <w:b/>
                <w:bCs/>
                <w:sz w:val="20"/>
                <w:szCs w:val="20"/>
              </w:rPr>
            </w:pPr>
            <w:r w:rsidRPr="00811EE0">
              <w:rPr>
                <w:b/>
                <w:bCs/>
                <w:sz w:val="20"/>
                <w:szCs w:val="20"/>
              </w:rPr>
              <w:t>Performans Göstergeleri</w:t>
            </w:r>
          </w:p>
        </w:tc>
        <w:tc>
          <w:tcPr>
            <w:tcW w:w="1440" w:type="dxa"/>
            <w:tcBorders>
              <w:top w:val="single" w:sz="4" w:space="0" w:color="auto"/>
              <w:left w:val="single" w:sz="4" w:space="0" w:color="auto"/>
              <w:bottom w:val="single" w:sz="4" w:space="0" w:color="auto"/>
              <w:right w:val="single" w:sz="4" w:space="0" w:color="000000"/>
            </w:tcBorders>
            <w:shd w:val="clear" w:color="auto" w:fill="auto"/>
            <w:vAlign w:val="center"/>
          </w:tcPr>
          <w:p w:rsidR="000E2328" w:rsidRPr="00811EE0" w:rsidRDefault="000E2328" w:rsidP="005E6637">
            <w:pPr>
              <w:widowControl/>
              <w:adjustRightInd/>
              <w:spacing w:line="240" w:lineRule="auto"/>
              <w:jc w:val="center"/>
              <w:textAlignment w:val="auto"/>
              <w:rPr>
                <w:b/>
                <w:bCs/>
                <w:sz w:val="20"/>
                <w:szCs w:val="20"/>
              </w:rPr>
            </w:pPr>
            <w:r w:rsidRPr="00811EE0">
              <w:rPr>
                <w:b/>
                <w:bCs/>
                <w:sz w:val="20"/>
                <w:szCs w:val="20"/>
              </w:rPr>
              <w:t>Ölçü Birimi</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2011</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2012</w:t>
            </w:r>
          </w:p>
        </w:tc>
      </w:tr>
      <w:tr w:rsidR="008D2F43" w:rsidRPr="00811EE0">
        <w:trPr>
          <w:trHeight w:val="687"/>
          <w:jc w:val="center"/>
        </w:trPr>
        <w:tc>
          <w:tcPr>
            <w:tcW w:w="658" w:type="dxa"/>
            <w:tcBorders>
              <w:top w:val="nil"/>
              <w:left w:val="single" w:sz="4" w:space="0" w:color="auto"/>
              <w:bottom w:val="single" w:sz="4" w:space="0" w:color="auto"/>
              <w:right w:val="nil"/>
            </w:tcBorders>
            <w:shd w:val="clear" w:color="auto" w:fill="auto"/>
            <w:noWrap/>
            <w:vAlign w:val="center"/>
          </w:tcPr>
          <w:p w:rsidR="008D2F43" w:rsidRPr="00811EE0" w:rsidRDefault="008D2F43" w:rsidP="005E6637">
            <w:pPr>
              <w:widowControl/>
              <w:adjustRightInd/>
              <w:spacing w:line="240" w:lineRule="auto"/>
              <w:jc w:val="center"/>
              <w:textAlignment w:val="auto"/>
              <w:rPr>
                <w:sz w:val="20"/>
                <w:szCs w:val="20"/>
              </w:rPr>
            </w:pPr>
            <w:r w:rsidRPr="00811EE0">
              <w:rPr>
                <w:sz w:val="20"/>
                <w:szCs w:val="20"/>
              </w:rPr>
              <w:t>1</w:t>
            </w:r>
          </w:p>
        </w:tc>
        <w:tc>
          <w:tcPr>
            <w:tcW w:w="4037" w:type="dxa"/>
            <w:gridSpan w:val="3"/>
            <w:tcBorders>
              <w:top w:val="single" w:sz="4" w:space="0" w:color="auto"/>
              <w:left w:val="single" w:sz="4" w:space="0" w:color="auto"/>
              <w:bottom w:val="single" w:sz="4" w:space="0" w:color="auto"/>
              <w:right w:val="nil"/>
            </w:tcBorders>
            <w:shd w:val="clear" w:color="auto" w:fill="auto"/>
            <w:vAlign w:val="center"/>
          </w:tcPr>
          <w:p w:rsidR="008D2F43" w:rsidRPr="00811EE0" w:rsidRDefault="008D2F43" w:rsidP="005E6637">
            <w:pPr>
              <w:widowControl/>
              <w:adjustRightInd/>
              <w:spacing w:line="240" w:lineRule="auto"/>
              <w:jc w:val="left"/>
              <w:textAlignment w:val="auto"/>
              <w:rPr>
                <w:sz w:val="20"/>
                <w:szCs w:val="20"/>
              </w:rPr>
            </w:pPr>
            <w:r w:rsidRPr="00811EE0">
              <w:rPr>
                <w:sz w:val="20"/>
                <w:szCs w:val="20"/>
              </w:rPr>
              <w:t>Geliştirilecek program</w:t>
            </w:r>
          </w:p>
        </w:tc>
        <w:tc>
          <w:tcPr>
            <w:tcW w:w="1440" w:type="dxa"/>
            <w:tcBorders>
              <w:top w:val="single" w:sz="4" w:space="0" w:color="auto"/>
              <w:left w:val="single" w:sz="4" w:space="0" w:color="auto"/>
              <w:bottom w:val="single" w:sz="4" w:space="0" w:color="auto"/>
              <w:right w:val="nil"/>
            </w:tcBorders>
            <w:shd w:val="clear" w:color="auto" w:fill="auto"/>
            <w:vAlign w:val="center"/>
          </w:tcPr>
          <w:p w:rsidR="008D2F43" w:rsidRPr="00811EE0" w:rsidRDefault="008D2F43" w:rsidP="005E6637">
            <w:pPr>
              <w:widowControl/>
              <w:adjustRightInd/>
              <w:spacing w:line="240" w:lineRule="auto"/>
              <w:jc w:val="center"/>
              <w:textAlignment w:val="auto"/>
              <w:rPr>
                <w:sz w:val="20"/>
                <w:szCs w:val="20"/>
              </w:rPr>
            </w:pPr>
            <w:r w:rsidRPr="00811EE0">
              <w:rPr>
                <w:sz w:val="20"/>
                <w:szCs w:val="20"/>
              </w:rPr>
              <w:t>Sayı</w:t>
            </w:r>
          </w:p>
        </w:tc>
        <w:tc>
          <w:tcPr>
            <w:tcW w:w="840" w:type="dxa"/>
            <w:tcBorders>
              <w:top w:val="nil"/>
              <w:left w:val="single" w:sz="4" w:space="0" w:color="auto"/>
              <w:bottom w:val="single" w:sz="4" w:space="0" w:color="auto"/>
              <w:right w:val="single" w:sz="4" w:space="0" w:color="auto"/>
            </w:tcBorders>
            <w:shd w:val="clear" w:color="auto" w:fill="auto"/>
            <w:noWrap/>
            <w:vAlign w:val="center"/>
          </w:tcPr>
          <w:p w:rsidR="008D2F43" w:rsidRPr="00811EE0" w:rsidRDefault="008D2F43" w:rsidP="005E6637">
            <w:pPr>
              <w:widowControl/>
              <w:adjustRightInd/>
              <w:spacing w:line="240" w:lineRule="auto"/>
              <w:jc w:val="center"/>
              <w:textAlignment w:val="auto"/>
              <w:rPr>
                <w:sz w:val="20"/>
                <w:szCs w:val="20"/>
              </w:rPr>
            </w:pPr>
            <w:r w:rsidRPr="00811EE0">
              <w:rPr>
                <w:sz w:val="20"/>
                <w:szCs w:val="20"/>
              </w:rPr>
              <w:t>0</w:t>
            </w:r>
          </w:p>
        </w:tc>
        <w:tc>
          <w:tcPr>
            <w:tcW w:w="1440" w:type="dxa"/>
            <w:tcBorders>
              <w:top w:val="nil"/>
              <w:left w:val="nil"/>
              <w:bottom w:val="single" w:sz="4" w:space="0" w:color="auto"/>
              <w:right w:val="single" w:sz="4" w:space="0" w:color="auto"/>
            </w:tcBorders>
            <w:shd w:val="clear" w:color="auto" w:fill="auto"/>
            <w:noWrap/>
            <w:vAlign w:val="center"/>
          </w:tcPr>
          <w:p w:rsidR="008D2F43" w:rsidRPr="00811EE0" w:rsidRDefault="008D2F43" w:rsidP="005E6637">
            <w:pPr>
              <w:widowControl/>
              <w:adjustRightInd/>
              <w:spacing w:line="240" w:lineRule="auto"/>
              <w:jc w:val="center"/>
              <w:textAlignment w:val="auto"/>
              <w:rPr>
                <w:sz w:val="20"/>
                <w:szCs w:val="20"/>
              </w:rPr>
            </w:pPr>
            <w:r w:rsidRPr="00811EE0">
              <w:rPr>
                <w:sz w:val="20"/>
                <w:szCs w:val="20"/>
              </w:rPr>
              <w:t>0</w:t>
            </w:r>
          </w:p>
        </w:tc>
        <w:tc>
          <w:tcPr>
            <w:tcW w:w="1230" w:type="dxa"/>
            <w:tcBorders>
              <w:top w:val="nil"/>
              <w:left w:val="nil"/>
              <w:bottom w:val="single" w:sz="4" w:space="0" w:color="auto"/>
              <w:right w:val="single" w:sz="4" w:space="0" w:color="auto"/>
            </w:tcBorders>
            <w:shd w:val="clear" w:color="auto" w:fill="auto"/>
            <w:noWrap/>
            <w:vAlign w:val="center"/>
          </w:tcPr>
          <w:p w:rsidR="008D2F43" w:rsidRPr="00811EE0" w:rsidRDefault="008D2F43" w:rsidP="005E6637">
            <w:pPr>
              <w:widowControl/>
              <w:adjustRightInd/>
              <w:spacing w:line="240" w:lineRule="auto"/>
              <w:jc w:val="center"/>
              <w:textAlignment w:val="auto"/>
              <w:rPr>
                <w:sz w:val="20"/>
                <w:szCs w:val="20"/>
              </w:rPr>
            </w:pPr>
            <w:r w:rsidRPr="00811EE0">
              <w:rPr>
                <w:sz w:val="20"/>
                <w:szCs w:val="20"/>
              </w:rPr>
              <w:t>1</w:t>
            </w:r>
          </w:p>
        </w:tc>
      </w:tr>
      <w:tr w:rsidR="008D2F43" w:rsidRPr="00811EE0">
        <w:trPr>
          <w:trHeight w:val="687"/>
          <w:jc w:val="center"/>
        </w:trPr>
        <w:tc>
          <w:tcPr>
            <w:tcW w:w="6135" w:type="dxa"/>
            <w:gridSpan w:val="5"/>
            <w:vMerge w:val="restart"/>
            <w:tcBorders>
              <w:top w:val="single" w:sz="4" w:space="0" w:color="auto"/>
              <w:left w:val="single" w:sz="4" w:space="0" w:color="auto"/>
              <w:bottom w:val="single" w:sz="4" w:space="0" w:color="000000"/>
              <w:right w:val="nil"/>
            </w:tcBorders>
            <w:shd w:val="clear" w:color="auto" w:fill="auto"/>
            <w:vAlign w:val="center"/>
          </w:tcPr>
          <w:p w:rsidR="008D2F43" w:rsidRPr="00811EE0" w:rsidRDefault="008D2F43" w:rsidP="005E6637">
            <w:pPr>
              <w:widowControl/>
              <w:adjustRightInd/>
              <w:spacing w:line="240" w:lineRule="auto"/>
              <w:jc w:val="center"/>
              <w:textAlignment w:val="auto"/>
              <w:rPr>
                <w:b/>
                <w:bCs/>
                <w:sz w:val="20"/>
                <w:szCs w:val="20"/>
              </w:rPr>
            </w:pPr>
            <w:r w:rsidRPr="00811EE0">
              <w:rPr>
                <w:b/>
                <w:bCs/>
                <w:sz w:val="20"/>
                <w:szCs w:val="20"/>
              </w:rPr>
              <w:t>Faaliyetler</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2F43" w:rsidRPr="00811EE0" w:rsidRDefault="008D2F43" w:rsidP="005E6637">
            <w:pPr>
              <w:widowControl/>
              <w:adjustRightInd/>
              <w:spacing w:line="240" w:lineRule="auto"/>
              <w:jc w:val="center"/>
              <w:textAlignment w:val="auto"/>
              <w:rPr>
                <w:b/>
                <w:bCs/>
                <w:sz w:val="20"/>
                <w:szCs w:val="20"/>
              </w:rPr>
            </w:pPr>
            <w:r w:rsidRPr="00811EE0">
              <w:rPr>
                <w:b/>
                <w:bCs/>
                <w:sz w:val="20"/>
                <w:szCs w:val="20"/>
              </w:rPr>
              <w:t>Kaynak İhtiyacı</w:t>
            </w:r>
          </w:p>
        </w:tc>
      </w:tr>
      <w:tr w:rsidR="008D2F43" w:rsidRPr="00811EE0">
        <w:trPr>
          <w:trHeight w:val="687"/>
          <w:jc w:val="center"/>
        </w:trPr>
        <w:tc>
          <w:tcPr>
            <w:tcW w:w="6135" w:type="dxa"/>
            <w:gridSpan w:val="5"/>
            <w:vMerge/>
            <w:tcBorders>
              <w:top w:val="single" w:sz="4" w:space="0" w:color="auto"/>
              <w:left w:val="single" w:sz="4" w:space="0" w:color="auto"/>
              <w:bottom w:val="single" w:sz="4" w:space="0" w:color="000000"/>
              <w:right w:val="nil"/>
            </w:tcBorders>
            <w:shd w:val="clear" w:color="auto" w:fill="auto"/>
            <w:vAlign w:val="center"/>
          </w:tcPr>
          <w:p w:rsidR="008D2F43" w:rsidRPr="00811EE0" w:rsidRDefault="008D2F43" w:rsidP="005E6637">
            <w:pPr>
              <w:widowControl/>
              <w:adjustRightInd/>
              <w:spacing w:line="240" w:lineRule="auto"/>
              <w:jc w:val="left"/>
              <w:textAlignment w:val="auto"/>
              <w:rPr>
                <w:b/>
                <w:bCs/>
                <w:sz w:val="20"/>
                <w:szCs w:val="20"/>
              </w:rPr>
            </w:pPr>
          </w:p>
        </w:tc>
        <w:tc>
          <w:tcPr>
            <w:tcW w:w="840" w:type="dxa"/>
            <w:tcBorders>
              <w:top w:val="nil"/>
              <w:left w:val="single" w:sz="4" w:space="0" w:color="auto"/>
              <w:bottom w:val="single" w:sz="4" w:space="0" w:color="auto"/>
              <w:right w:val="single" w:sz="4" w:space="0" w:color="auto"/>
            </w:tcBorders>
            <w:shd w:val="clear" w:color="auto" w:fill="auto"/>
            <w:vAlign w:val="center"/>
          </w:tcPr>
          <w:p w:rsidR="008D2F43" w:rsidRPr="00811EE0" w:rsidRDefault="008D2F43" w:rsidP="005E6637">
            <w:pPr>
              <w:widowControl/>
              <w:adjustRightInd/>
              <w:spacing w:line="240" w:lineRule="auto"/>
              <w:jc w:val="center"/>
              <w:textAlignment w:val="auto"/>
              <w:rPr>
                <w:b/>
                <w:bCs/>
                <w:sz w:val="20"/>
                <w:szCs w:val="20"/>
              </w:rPr>
            </w:pPr>
            <w:r w:rsidRPr="00811EE0">
              <w:rPr>
                <w:b/>
                <w:bCs/>
                <w:sz w:val="20"/>
                <w:szCs w:val="20"/>
              </w:rPr>
              <w:t>Bütçe</w:t>
            </w:r>
          </w:p>
        </w:tc>
        <w:tc>
          <w:tcPr>
            <w:tcW w:w="1440" w:type="dxa"/>
            <w:tcBorders>
              <w:top w:val="nil"/>
              <w:left w:val="nil"/>
              <w:bottom w:val="single" w:sz="4" w:space="0" w:color="auto"/>
              <w:right w:val="single" w:sz="4" w:space="0" w:color="auto"/>
            </w:tcBorders>
            <w:shd w:val="clear" w:color="auto" w:fill="auto"/>
            <w:vAlign w:val="center"/>
          </w:tcPr>
          <w:p w:rsidR="008D2F43" w:rsidRPr="00811EE0" w:rsidRDefault="008D2F43" w:rsidP="005E6637">
            <w:pPr>
              <w:widowControl/>
              <w:adjustRightInd/>
              <w:spacing w:line="240" w:lineRule="auto"/>
              <w:jc w:val="center"/>
              <w:textAlignment w:val="auto"/>
              <w:rPr>
                <w:b/>
                <w:bCs/>
                <w:sz w:val="20"/>
                <w:szCs w:val="20"/>
              </w:rPr>
            </w:pPr>
            <w:r w:rsidRPr="00811EE0">
              <w:rPr>
                <w:b/>
                <w:bCs/>
                <w:sz w:val="20"/>
                <w:szCs w:val="20"/>
              </w:rPr>
              <w:t>Bütçe Dışı</w:t>
            </w:r>
          </w:p>
        </w:tc>
        <w:tc>
          <w:tcPr>
            <w:tcW w:w="1230" w:type="dxa"/>
            <w:tcBorders>
              <w:top w:val="nil"/>
              <w:left w:val="nil"/>
              <w:bottom w:val="single" w:sz="4" w:space="0" w:color="auto"/>
              <w:right w:val="single" w:sz="4" w:space="0" w:color="auto"/>
            </w:tcBorders>
            <w:shd w:val="clear" w:color="auto" w:fill="auto"/>
            <w:vAlign w:val="center"/>
          </w:tcPr>
          <w:p w:rsidR="008D2F43" w:rsidRPr="00811EE0" w:rsidRDefault="008D2F43" w:rsidP="005E6637">
            <w:pPr>
              <w:widowControl/>
              <w:adjustRightInd/>
              <w:spacing w:line="240" w:lineRule="auto"/>
              <w:jc w:val="center"/>
              <w:textAlignment w:val="auto"/>
              <w:rPr>
                <w:b/>
                <w:bCs/>
                <w:sz w:val="20"/>
                <w:szCs w:val="20"/>
              </w:rPr>
            </w:pPr>
            <w:r w:rsidRPr="00811EE0">
              <w:rPr>
                <w:b/>
                <w:bCs/>
                <w:sz w:val="20"/>
                <w:szCs w:val="20"/>
              </w:rPr>
              <w:t>Toplam</w:t>
            </w:r>
          </w:p>
        </w:tc>
      </w:tr>
      <w:tr w:rsidR="008D2F43" w:rsidRPr="00811EE0">
        <w:trPr>
          <w:trHeight w:val="687"/>
          <w:jc w:val="center"/>
        </w:trPr>
        <w:tc>
          <w:tcPr>
            <w:tcW w:w="735" w:type="dxa"/>
            <w:gridSpan w:val="2"/>
            <w:tcBorders>
              <w:top w:val="nil"/>
              <w:left w:val="single" w:sz="4" w:space="0" w:color="auto"/>
              <w:bottom w:val="single" w:sz="4" w:space="0" w:color="auto"/>
              <w:right w:val="single" w:sz="4" w:space="0" w:color="auto"/>
            </w:tcBorders>
            <w:shd w:val="clear" w:color="auto" w:fill="auto"/>
            <w:noWrap/>
            <w:vAlign w:val="center"/>
          </w:tcPr>
          <w:p w:rsidR="008D2F43" w:rsidRPr="00811EE0" w:rsidRDefault="00B70936" w:rsidP="005E6637">
            <w:pPr>
              <w:widowControl/>
              <w:adjustRightInd/>
              <w:spacing w:line="240" w:lineRule="auto"/>
              <w:jc w:val="center"/>
              <w:textAlignment w:val="auto"/>
              <w:rPr>
                <w:sz w:val="20"/>
                <w:szCs w:val="20"/>
              </w:rPr>
            </w:pPr>
            <w:r w:rsidRPr="00811EE0">
              <w:rPr>
                <w:sz w:val="20"/>
                <w:szCs w:val="20"/>
              </w:rPr>
              <w:t>2.8.3</w:t>
            </w:r>
          </w:p>
        </w:tc>
        <w:tc>
          <w:tcPr>
            <w:tcW w:w="5400" w:type="dxa"/>
            <w:gridSpan w:val="3"/>
            <w:tcBorders>
              <w:top w:val="single" w:sz="4" w:space="0" w:color="auto"/>
              <w:left w:val="nil"/>
              <w:bottom w:val="single" w:sz="4" w:space="0" w:color="auto"/>
              <w:right w:val="nil"/>
            </w:tcBorders>
            <w:shd w:val="clear" w:color="auto" w:fill="auto"/>
            <w:vAlign w:val="center"/>
          </w:tcPr>
          <w:p w:rsidR="008D2F43" w:rsidRPr="00811EE0" w:rsidRDefault="008D2F43" w:rsidP="005E6637">
            <w:pPr>
              <w:widowControl/>
              <w:adjustRightInd/>
              <w:spacing w:line="240" w:lineRule="auto"/>
              <w:jc w:val="left"/>
              <w:textAlignment w:val="auto"/>
              <w:rPr>
                <w:sz w:val="20"/>
                <w:szCs w:val="20"/>
              </w:rPr>
            </w:pPr>
            <w:r w:rsidRPr="00811EE0">
              <w:rPr>
                <w:sz w:val="20"/>
                <w:szCs w:val="20"/>
              </w:rPr>
              <w:t xml:space="preserve">İlköğretim ikinci (4-8. sınıflar)  kademe öğrencilerine spor </w:t>
            </w:r>
            <w:proofErr w:type="gramStart"/>
            <w:r w:rsidRPr="00811EE0">
              <w:rPr>
                <w:sz w:val="20"/>
                <w:szCs w:val="20"/>
              </w:rPr>
              <w:t>eğitimi  programlarının</w:t>
            </w:r>
            <w:proofErr w:type="gramEnd"/>
            <w:r w:rsidRPr="00811EE0">
              <w:rPr>
                <w:sz w:val="20"/>
                <w:szCs w:val="20"/>
              </w:rPr>
              <w:t xml:space="preserve"> geliştirilmesi</w:t>
            </w:r>
          </w:p>
        </w:tc>
        <w:tc>
          <w:tcPr>
            <w:tcW w:w="840" w:type="dxa"/>
            <w:tcBorders>
              <w:top w:val="nil"/>
              <w:left w:val="single" w:sz="4" w:space="0" w:color="auto"/>
              <w:bottom w:val="single" w:sz="4" w:space="0" w:color="auto"/>
              <w:right w:val="single" w:sz="4" w:space="0" w:color="auto"/>
            </w:tcBorders>
            <w:shd w:val="clear" w:color="auto" w:fill="auto"/>
            <w:vAlign w:val="center"/>
          </w:tcPr>
          <w:p w:rsidR="008D2F43" w:rsidRPr="00811EE0" w:rsidRDefault="008D2F43" w:rsidP="005E6637">
            <w:pPr>
              <w:widowControl/>
              <w:adjustRightInd/>
              <w:spacing w:line="240" w:lineRule="auto"/>
              <w:jc w:val="center"/>
              <w:textAlignment w:val="auto"/>
              <w:rPr>
                <w:sz w:val="20"/>
                <w:szCs w:val="20"/>
              </w:rPr>
            </w:pPr>
            <w:r w:rsidRPr="00811EE0">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8D2F43" w:rsidRPr="00811EE0" w:rsidRDefault="008D2F43" w:rsidP="005E6637">
            <w:pPr>
              <w:widowControl/>
              <w:adjustRightInd/>
              <w:spacing w:line="240" w:lineRule="auto"/>
              <w:jc w:val="center"/>
              <w:textAlignment w:val="auto"/>
              <w:rPr>
                <w:sz w:val="20"/>
                <w:szCs w:val="20"/>
              </w:rPr>
            </w:pPr>
            <w:r w:rsidRPr="00811EE0">
              <w:rPr>
                <w:sz w:val="20"/>
                <w:szCs w:val="20"/>
              </w:rPr>
              <w:t>1.000.000</w:t>
            </w:r>
          </w:p>
        </w:tc>
        <w:tc>
          <w:tcPr>
            <w:tcW w:w="1230" w:type="dxa"/>
            <w:tcBorders>
              <w:top w:val="nil"/>
              <w:left w:val="nil"/>
              <w:bottom w:val="single" w:sz="4" w:space="0" w:color="auto"/>
              <w:right w:val="single" w:sz="4" w:space="0" w:color="auto"/>
            </w:tcBorders>
            <w:shd w:val="clear" w:color="auto" w:fill="auto"/>
            <w:vAlign w:val="center"/>
          </w:tcPr>
          <w:p w:rsidR="008D2F43" w:rsidRPr="00811EE0" w:rsidRDefault="008D2F43" w:rsidP="005E6637">
            <w:pPr>
              <w:widowControl/>
              <w:adjustRightInd/>
              <w:spacing w:line="240" w:lineRule="auto"/>
              <w:jc w:val="center"/>
              <w:textAlignment w:val="auto"/>
              <w:rPr>
                <w:sz w:val="20"/>
                <w:szCs w:val="20"/>
              </w:rPr>
            </w:pPr>
            <w:r w:rsidRPr="00811EE0">
              <w:rPr>
                <w:sz w:val="20"/>
                <w:szCs w:val="20"/>
              </w:rPr>
              <w:t>1.000.000</w:t>
            </w:r>
          </w:p>
        </w:tc>
      </w:tr>
      <w:tr w:rsidR="008D2F43" w:rsidRPr="00811EE0">
        <w:trPr>
          <w:trHeight w:val="687"/>
          <w:jc w:val="center"/>
        </w:trPr>
        <w:tc>
          <w:tcPr>
            <w:tcW w:w="61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8D2F43" w:rsidRPr="00811EE0" w:rsidRDefault="008D2F43" w:rsidP="005E6637">
            <w:pPr>
              <w:widowControl/>
              <w:adjustRightInd/>
              <w:spacing w:line="240" w:lineRule="auto"/>
              <w:jc w:val="center"/>
              <w:textAlignment w:val="auto"/>
              <w:rPr>
                <w:b/>
                <w:bCs/>
                <w:sz w:val="20"/>
                <w:szCs w:val="20"/>
              </w:rPr>
            </w:pPr>
            <w:r w:rsidRPr="00811EE0">
              <w:rPr>
                <w:b/>
                <w:bCs/>
                <w:sz w:val="20"/>
                <w:szCs w:val="20"/>
              </w:rPr>
              <w:t>Genel Toplam</w:t>
            </w:r>
          </w:p>
        </w:tc>
        <w:tc>
          <w:tcPr>
            <w:tcW w:w="840" w:type="dxa"/>
            <w:tcBorders>
              <w:top w:val="nil"/>
              <w:left w:val="nil"/>
              <w:bottom w:val="single" w:sz="4" w:space="0" w:color="auto"/>
              <w:right w:val="single" w:sz="4" w:space="0" w:color="auto"/>
            </w:tcBorders>
            <w:shd w:val="clear" w:color="auto" w:fill="auto"/>
            <w:vAlign w:val="center"/>
          </w:tcPr>
          <w:p w:rsidR="008D2F43" w:rsidRPr="00811EE0" w:rsidRDefault="008D2F43" w:rsidP="005E6637">
            <w:pPr>
              <w:widowControl/>
              <w:adjustRightInd/>
              <w:spacing w:line="240" w:lineRule="auto"/>
              <w:jc w:val="center"/>
              <w:textAlignment w:val="auto"/>
              <w:rPr>
                <w:b/>
                <w:bCs/>
                <w:sz w:val="20"/>
                <w:szCs w:val="20"/>
              </w:rPr>
            </w:pPr>
            <w:r w:rsidRPr="00811EE0">
              <w:rPr>
                <w:b/>
                <w:bCs/>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8D2F43" w:rsidRPr="00811EE0" w:rsidRDefault="008D2F43" w:rsidP="005E6637">
            <w:pPr>
              <w:widowControl/>
              <w:adjustRightInd/>
              <w:spacing w:line="240" w:lineRule="auto"/>
              <w:jc w:val="center"/>
              <w:textAlignment w:val="auto"/>
              <w:rPr>
                <w:b/>
                <w:bCs/>
                <w:sz w:val="20"/>
                <w:szCs w:val="20"/>
              </w:rPr>
            </w:pPr>
            <w:r w:rsidRPr="00811EE0">
              <w:rPr>
                <w:b/>
                <w:bCs/>
                <w:sz w:val="20"/>
                <w:szCs w:val="20"/>
              </w:rPr>
              <w:t>1.000.000</w:t>
            </w:r>
          </w:p>
        </w:tc>
        <w:tc>
          <w:tcPr>
            <w:tcW w:w="1230" w:type="dxa"/>
            <w:tcBorders>
              <w:top w:val="nil"/>
              <w:left w:val="nil"/>
              <w:bottom w:val="single" w:sz="4" w:space="0" w:color="auto"/>
              <w:right w:val="single" w:sz="4" w:space="0" w:color="auto"/>
            </w:tcBorders>
            <w:shd w:val="clear" w:color="auto" w:fill="auto"/>
            <w:vAlign w:val="center"/>
          </w:tcPr>
          <w:p w:rsidR="008D2F43" w:rsidRPr="00811EE0" w:rsidRDefault="008D2F43" w:rsidP="005E6637">
            <w:pPr>
              <w:widowControl/>
              <w:adjustRightInd/>
              <w:spacing w:line="240" w:lineRule="auto"/>
              <w:jc w:val="center"/>
              <w:textAlignment w:val="auto"/>
              <w:rPr>
                <w:b/>
                <w:bCs/>
                <w:sz w:val="20"/>
                <w:szCs w:val="20"/>
              </w:rPr>
            </w:pPr>
            <w:r w:rsidRPr="00811EE0">
              <w:rPr>
                <w:b/>
                <w:bCs/>
                <w:sz w:val="20"/>
                <w:szCs w:val="20"/>
              </w:rPr>
              <w:t>1.000.0</w:t>
            </w:r>
            <w:r w:rsidR="00056FCE" w:rsidRPr="00811EE0">
              <w:rPr>
                <w:b/>
                <w:bCs/>
                <w:sz w:val="20"/>
                <w:szCs w:val="20"/>
              </w:rPr>
              <w:t>0</w:t>
            </w:r>
            <w:r w:rsidRPr="00811EE0">
              <w:rPr>
                <w:b/>
                <w:bCs/>
                <w:sz w:val="20"/>
                <w:szCs w:val="20"/>
              </w:rPr>
              <w:t>0</w:t>
            </w:r>
          </w:p>
        </w:tc>
      </w:tr>
    </w:tbl>
    <w:p w:rsidR="005E6637" w:rsidRPr="00811EE0" w:rsidRDefault="005E6637" w:rsidP="008C26AE"/>
    <w:p w:rsidR="005E6637" w:rsidRPr="00811EE0" w:rsidRDefault="005E6637" w:rsidP="008C26AE"/>
    <w:tbl>
      <w:tblPr>
        <w:tblW w:w="9492" w:type="dxa"/>
        <w:jc w:val="center"/>
        <w:tblLayout w:type="fixed"/>
        <w:tblCellMar>
          <w:left w:w="70" w:type="dxa"/>
          <w:right w:w="70" w:type="dxa"/>
        </w:tblCellMar>
        <w:tblLook w:val="0000" w:firstRow="0" w:lastRow="0" w:firstColumn="0" w:lastColumn="0" w:noHBand="0" w:noVBand="0"/>
      </w:tblPr>
      <w:tblGrid>
        <w:gridCol w:w="658"/>
        <w:gridCol w:w="77"/>
        <w:gridCol w:w="1659"/>
        <w:gridCol w:w="2301"/>
        <w:gridCol w:w="1440"/>
        <w:gridCol w:w="840"/>
        <w:gridCol w:w="1284"/>
        <w:gridCol w:w="1233"/>
      </w:tblGrid>
      <w:tr w:rsidR="005E6637" w:rsidRPr="00811EE0">
        <w:trPr>
          <w:trHeight w:val="708"/>
          <w:jc w:val="center"/>
        </w:trPr>
        <w:tc>
          <w:tcPr>
            <w:tcW w:w="9492" w:type="dxa"/>
            <w:gridSpan w:val="8"/>
            <w:tcBorders>
              <w:top w:val="nil"/>
              <w:left w:val="nil"/>
              <w:bottom w:val="nil"/>
              <w:right w:val="nil"/>
            </w:tcBorders>
            <w:shd w:val="clear" w:color="auto" w:fill="auto"/>
            <w:noWrap/>
            <w:vAlign w:val="center"/>
          </w:tcPr>
          <w:p w:rsidR="005E6637" w:rsidRPr="00811EE0" w:rsidRDefault="005E6637" w:rsidP="005E6637">
            <w:pPr>
              <w:widowControl/>
              <w:adjustRightInd/>
              <w:spacing w:line="240" w:lineRule="auto"/>
              <w:jc w:val="center"/>
              <w:textAlignment w:val="auto"/>
              <w:rPr>
                <w:b/>
                <w:bCs/>
              </w:rPr>
            </w:pPr>
            <w:r w:rsidRPr="00811EE0">
              <w:rPr>
                <w:b/>
                <w:bCs/>
              </w:rPr>
              <w:t xml:space="preserve">PERFORMANS HEDEFİ </w:t>
            </w:r>
            <w:r w:rsidR="0079240D" w:rsidRPr="00811EE0">
              <w:rPr>
                <w:b/>
                <w:bCs/>
              </w:rPr>
              <w:t>TABLO</w:t>
            </w:r>
            <w:r w:rsidRPr="00811EE0">
              <w:rPr>
                <w:b/>
                <w:bCs/>
              </w:rPr>
              <w:t xml:space="preserve"> </w:t>
            </w:r>
            <w:r w:rsidR="00BA12D7">
              <w:rPr>
                <w:b/>
                <w:bCs/>
              </w:rPr>
              <w:t>–</w:t>
            </w:r>
            <w:r w:rsidRPr="00811EE0">
              <w:rPr>
                <w:b/>
                <w:bCs/>
              </w:rPr>
              <w:t xml:space="preserve"> </w:t>
            </w:r>
            <w:r w:rsidR="00B70936" w:rsidRPr="00811EE0">
              <w:rPr>
                <w:b/>
                <w:bCs/>
              </w:rPr>
              <w:t>2</w:t>
            </w:r>
            <w:r w:rsidR="00056FCE" w:rsidRPr="00811EE0">
              <w:rPr>
                <w:b/>
                <w:bCs/>
              </w:rPr>
              <w:t>4</w:t>
            </w:r>
          </w:p>
        </w:tc>
      </w:tr>
      <w:tr w:rsidR="005E6637" w:rsidRPr="00811EE0">
        <w:trPr>
          <w:trHeight w:val="481"/>
          <w:jc w:val="center"/>
        </w:trPr>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E6637" w:rsidRPr="00811EE0" w:rsidRDefault="005E6637" w:rsidP="005E6637">
            <w:pPr>
              <w:widowControl/>
              <w:adjustRightInd/>
              <w:spacing w:line="240" w:lineRule="auto"/>
              <w:jc w:val="left"/>
              <w:textAlignment w:val="auto"/>
              <w:rPr>
                <w:b/>
                <w:bCs/>
                <w:sz w:val="20"/>
                <w:szCs w:val="20"/>
              </w:rPr>
            </w:pPr>
            <w:r w:rsidRPr="00811EE0">
              <w:rPr>
                <w:b/>
                <w:bCs/>
                <w:sz w:val="20"/>
                <w:szCs w:val="20"/>
              </w:rPr>
              <w:t>İdare Adı</w:t>
            </w:r>
          </w:p>
        </w:tc>
        <w:tc>
          <w:tcPr>
            <w:tcW w:w="7098" w:type="dxa"/>
            <w:gridSpan w:val="5"/>
            <w:tcBorders>
              <w:top w:val="single" w:sz="4" w:space="0" w:color="auto"/>
              <w:left w:val="nil"/>
              <w:bottom w:val="single" w:sz="4" w:space="0" w:color="auto"/>
              <w:right w:val="single" w:sz="4" w:space="0" w:color="000000"/>
            </w:tcBorders>
            <w:shd w:val="clear" w:color="auto" w:fill="auto"/>
            <w:vAlign w:val="center"/>
          </w:tcPr>
          <w:p w:rsidR="005E6637" w:rsidRPr="00811EE0" w:rsidRDefault="0055321A" w:rsidP="005E6637">
            <w:pPr>
              <w:widowControl/>
              <w:adjustRightInd/>
              <w:spacing w:line="240" w:lineRule="auto"/>
              <w:jc w:val="left"/>
              <w:textAlignment w:val="auto"/>
              <w:rPr>
                <w:sz w:val="20"/>
                <w:szCs w:val="20"/>
              </w:rPr>
            </w:pPr>
            <w:r>
              <w:rPr>
                <w:sz w:val="20"/>
                <w:szCs w:val="20"/>
              </w:rPr>
              <w:t>40.14 - SPOR GENEL MÜDÜRLÜĞÜ</w:t>
            </w:r>
          </w:p>
        </w:tc>
      </w:tr>
      <w:tr w:rsidR="005E6637" w:rsidRPr="00811EE0">
        <w:trPr>
          <w:trHeight w:val="481"/>
          <w:jc w:val="center"/>
        </w:trPr>
        <w:tc>
          <w:tcPr>
            <w:tcW w:w="23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5E6637" w:rsidRPr="00811EE0" w:rsidRDefault="005E6637" w:rsidP="005E6637">
            <w:pPr>
              <w:widowControl/>
              <w:adjustRightInd/>
              <w:spacing w:line="240" w:lineRule="auto"/>
              <w:jc w:val="left"/>
              <w:textAlignment w:val="auto"/>
              <w:rPr>
                <w:b/>
                <w:bCs/>
                <w:sz w:val="20"/>
                <w:szCs w:val="20"/>
              </w:rPr>
            </w:pPr>
            <w:r w:rsidRPr="00811EE0">
              <w:rPr>
                <w:b/>
                <w:bCs/>
                <w:sz w:val="20"/>
                <w:szCs w:val="20"/>
              </w:rPr>
              <w:t>Amaç</w:t>
            </w:r>
            <w:r w:rsidR="00B70936" w:rsidRPr="00811EE0">
              <w:rPr>
                <w:b/>
                <w:bCs/>
                <w:sz w:val="20"/>
                <w:szCs w:val="20"/>
              </w:rPr>
              <w:t>-2</w:t>
            </w:r>
          </w:p>
        </w:tc>
        <w:tc>
          <w:tcPr>
            <w:tcW w:w="7098" w:type="dxa"/>
            <w:gridSpan w:val="5"/>
            <w:tcBorders>
              <w:top w:val="single" w:sz="4" w:space="0" w:color="auto"/>
              <w:left w:val="nil"/>
              <w:bottom w:val="single" w:sz="4" w:space="0" w:color="auto"/>
              <w:right w:val="single" w:sz="4" w:space="0" w:color="000000"/>
            </w:tcBorders>
            <w:shd w:val="clear" w:color="auto" w:fill="auto"/>
            <w:vAlign w:val="center"/>
          </w:tcPr>
          <w:p w:rsidR="005E6637" w:rsidRPr="00811EE0" w:rsidRDefault="007C4F18" w:rsidP="005E6637">
            <w:pPr>
              <w:widowControl/>
              <w:adjustRightInd/>
              <w:spacing w:line="240" w:lineRule="auto"/>
              <w:jc w:val="left"/>
              <w:textAlignment w:val="auto"/>
              <w:rPr>
                <w:sz w:val="20"/>
                <w:szCs w:val="20"/>
              </w:rPr>
            </w:pPr>
            <w:r>
              <w:rPr>
                <w:sz w:val="20"/>
                <w:szCs w:val="20"/>
              </w:rPr>
              <w:t>Güçlü Bir Spor Yönetimi Süreci Oluşturmak</w:t>
            </w:r>
          </w:p>
        </w:tc>
      </w:tr>
      <w:tr w:rsidR="005E6637" w:rsidRPr="00811EE0">
        <w:trPr>
          <w:trHeight w:val="481"/>
          <w:jc w:val="center"/>
        </w:trPr>
        <w:tc>
          <w:tcPr>
            <w:tcW w:w="23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5E6637" w:rsidRPr="00811EE0" w:rsidRDefault="005E6637" w:rsidP="005E6637">
            <w:pPr>
              <w:widowControl/>
              <w:adjustRightInd/>
              <w:spacing w:line="240" w:lineRule="auto"/>
              <w:jc w:val="left"/>
              <w:textAlignment w:val="auto"/>
              <w:rPr>
                <w:b/>
                <w:bCs/>
                <w:sz w:val="20"/>
                <w:szCs w:val="20"/>
              </w:rPr>
            </w:pPr>
            <w:r w:rsidRPr="00811EE0">
              <w:rPr>
                <w:b/>
                <w:bCs/>
                <w:sz w:val="20"/>
                <w:szCs w:val="20"/>
              </w:rPr>
              <w:t>Hedef</w:t>
            </w:r>
            <w:r w:rsidR="00B70936" w:rsidRPr="00811EE0">
              <w:rPr>
                <w:b/>
                <w:bCs/>
                <w:sz w:val="20"/>
                <w:szCs w:val="20"/>
              </w:rPr>
              <w:t>-</w:t>
            </w:r>
            <w:proofErr w:type="gramStart"/>
            <w:r w:rsidR="00B70936" w:rsidRPr="00811EE0">
              <w:rPr>
                <w:b/>
                <w:bCs/>
                <w:sz w:val="20"/>
                <w:szCs w:val="20"/>
              </w:rPr>
              <w:t>2.8</w:t>
            </w:r>
            <w:proofErr w:type="gramEnd"/>
          </w:p>
        </w:tc>
        <w:tc>
          <w:tcPr>
            <w:tcW w:w="7098" w:type="dxa"/>
            <w:gridSpan w:val="5"/>
            <w:tcBorders>
              <w:top w:val="single" w:sz="4" w:space="0" w:color="auto"/>
              <w:left w:val="nil"/>
              <w:bottom w:val="single" w:sz="4" w:space="0" w:color="auto"/>
              <w:right w:val="single" w:sz="4" w:space="0" w:color="000000"/>
            </w:tcBorders>
            <w:shd w:val="clear" w:color="auto" w:fill="auto"/>
            <w:vAlign w:val="center"/>
          </w:tcPr>
          <w:p w:rsidR="005E6637" w:rsidRPr="00811EE0" w:rsidRDefault="005E6637" w:rsidP="005E6637">
            <w:pPr>
              <w:widowControl/>
              <w:adjustRightInd/>
              <w:spacing w:line="240" w:lineRule="auto"/>
              <w:jc w:val="left"/>
              <w:textAlignment w:val="auto"/>
              <w:rPr>
                <w:sz w:val="20"/>
                <w:szCs w:val="20"/>
              </w:rPr>
            </w:pPr>
            <w:r w:rsidRPr="00811EE0">
              <w:rPr>
                <w:sz w:val="20"/>
                <w:szCs w:val="20"/>
              </w:rPr>
              <w:t>2014 yılına kadar MEB ve YÖK ile işbirliği içerisinde spor programları geliştirilecektir.</w:t>
            </w:r>
          </w:p>
        </w:tc>
      </w:tr>
      <w:tr w:rsidR="005E6637" w:rsidRPr="00811EE0">
        <w:trPr>
          <w:trHeight w:val="481"/>
          <w:jc w:val="center"/>
        </w:trPr>
        <w:tc>
          <w:tcPr>
            <w:tcW w:w="61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Performans Hedefi</w:t>
            </w:r>
          </w:p>
        </w:tc>
        <w:tc>
          <w:tcPr>
            <w:tcW w:w="3357" w:type="dxa"/>
            <w:gridSpan w:val="3"/>
            <w:tcBorders>
              <w:top w:val="single" w:sz="4" w:space="0" w:color="auto"/>
              <w:left w:val="nil"/>
              <w:bottom w:val="single" w:sz="4" w:space="0" w:color="auto"/>
              <w:right w:val="single" w:sz="4" w:space="0" w:color="000000"/>
            </w:tcBorders>
            <w:shd w:val="clear" w:color="auto" w:fill="auto"/>
            <w:vAlign w:val="center"/>
          </w:tcPr>
          <w:p w:rsidR="005E6637" w:rsidRPr="00811EE0" w:rsidRDefault="005E6637" w:rsidP="005E6637">
            <w:pPr>
              <w:widowControl/>
              <w:adjustRightInd/>
              <w:spacing w:line="240" w:lineRule="auto"/>
              <w:jc w:val="center"/>
              <w:textAlignment w:val="auto"/>
              <w:rPr>
                <w:b/>
                <w:sz w:val="20"/>
                <w:szCs w:val="20"/>
              </w:rPr>
            </w:pPr>
            <w:r w:rsidRPr="00811EE0">
              <w:rPr>
                <w:b/>
                <w:sz w:val="20"/>
                <w:szCs w:val="20"/>
              </w:rPr>
              <w:t>Eğitim programları.</w:t>
            </w:r>
          </w:p>
        </w:tc>
      </w:tr>
      <w:tr w:rsidR="000E2328" w:rsidRPr="00811EE0">
        <w:trPr>
          <w:trHeight w:val="481"/>
          <w:jc w:val="center"/>
        </w:trPr>
        <w:tc>
          <w:tcPr>
            <w:tcW w:w="46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E2328" w:rsidRPr="00811EE0" w:rsidRDefault="000E2328" w:rsidP="005E6637">
            <w:pPr>
              <w:widowControl/>
              <w:adjustRightInd/>
              <w:spacing w:line="240" w:lineRule="auto"/>
              <w:jc w:val="center"/>
              <w:textAlignment w:val="auto"/>
              <w:rPr>
                <w:b/>
                <w:bCs/>
                <w:sz w:val="20"/>
                <w:szCs w:val="20"/>
              </w:rPr>
            </w:pPr>
            <w:r w:rsidRPr="00811EE0">
              <w:rPr>
                <w:b/>
                <w:bCs/>
                <w:sz w:val="20"/>
                <w:szCs w:val="20"/>
              </w:rPr>
              <w:t>Performans Göstergeleri</w:t>
            </w:r>
          </w:p>
        </w:tc>
        <w:tc>
          <w:tcPr>
            <w:tcW w:w="1440" w:type="dxa"/>
            <w:tcBorders>
              <w:top w:val="single" w:sz="4" w:space="0" w:color="auto"/>
              <w:left w:val="single" w:sz="4" w:space="0" w:color="auto"/>
              <w:bottom w:val="single" w:sz="4" w:space="0" w:color="auto"/>
              <w:right w:val="single" w:sz="4" w:space="0" w:color="000000"/>
            </w:tcBorders>
            <w:shd w:val="clear" w:color="auto" w:fill="auto"/>
            <w:vAlign w:val="center"/>
          </w:tcPr>
          <w:p w:rsidR="000E2328" w:rsidRPr="00811EE0" w:rsidRDefault="000E2328" w:rsidP="005E6637">
            <w:pPr>
              <w:widowControl/>
              <w:adjustRightInd/>
              <w:spacing w:line="240" w:lineRule="auto"/>
              <w:jc w:val="center"/>
              <w:textAlignment w:val="auto"/>
              <w:rPr>
                <w:b/>
                <w:bCs/>
                <w:sz w:val="20"/>
                <w:szCs w:val="20"/>
              </w:rPr>
            </w:pPr>
            <w:r w:rsidRPr="00811EE0">
              <w:rPr>
                <w:b/>
                <w:bCs/>
                <w:sz w:val="20"/>
                <w:szCs w:val="20"/>
              </w:rPr>
              <w:t>Ölçü Birimi</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2010</w:t>
            </w:r>
          </w:p>
        </w:tc>
        <w:tc>
          <w:tcPr>
            <w:tcW w:w="1284"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2011</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2012</w:t>
            </w:r>
          </w:p>
        </w:tc>
      </w:tr>
      <w:tr w:rsidR="005E6637" w:rsidRPr="00811EE0">
        <w:trPr>
          <w:trHeight w:val="687"/>
          <w:jc w:val="center"/>
        </w:trPr>
        <w:tc>
          <w:tcPr>
            <w:tcW w:w="658" w:type="dxa"/>
            <w:tcBorders>
              <w:top w:val="nil"/>
              <w:left w:val="single" w:sz="4" w:space="0" w:color="auto"/>
              <w:bottom w:val="single" w:sz="4" w:space="0" w:color="auto"/>
              <w:right w:val="nil"/>
            </w:tcBorders>
            <w:shd w:val="clear" w:color="auto" w:fill="auto"/>
            <w:noWrap/>
            <w:vAlign w:val="center"/>
          </w:tcPr>
          <w:p w:rsidR="005E6637" w:rsidRPr="00811EE0" w:rsidRDefault="005E6637" w:rsidP="005E6637">
            <w:pPr>
              <w:widowControl/>
              <w:adjustRightInd/>
              <w:spacing w:line="240" w:lineRule="auto"/>
              <w:jc w:val="center"/>
              <w:textAlignment w:val="auto"/>
              <w:rPr>
                <w:sz w:val="20"/>
                <w:szCs w:val="20"/>
              </w:rPr>
            </w:pPr>
            <w:r w:rsidRPr="00811EE0">
              <w:rPr>
                <w:sz w:val="20"/>
                <w:szCs w:val="20"/>
              </w:rPr>
              <w:t>1</w:t>
            </w:r>
          </w:p>
        </w:tc>
        <w:tc>
          <w:tcPr>
            <w:tcW w:w="4037" w:type="dxa"/>
            <w:gridSpan w:val="3"/>
            <w:tcBorders>
              <w:top w:val="single" w:sz="4" w:space="0" w:color="auto"/>
              <w:left w:val="single" w:sz="4" w:space="0" w:color="auto"/>
              <w:bottom w:val="single" w:sz="4" w:space="0" w:color="auto"/>
              <w:right w:val="nil"/>
            </w:tcBorders>
            <w:shd w:val="clear" w:color="auto" w:fill="auto"/>
            <w:vAlign w:val="center"/>
          </w:tcPr>
          <w:p w:rsidR="005E6637" w:rsidRPr="00811EE0" w:rsidRDefault="005E6637" w:rsidP="005E6637">
            <w:pPr>
              <w:widowControl/>
              <w:adjustRightInd/>
              <w:spacing w:line="240" w:lineRule="auto"/>
              <w:jc w:val="left"/>
              <w:textAlignment w:val="auto"/>
              <w:rPr>
                <w:sz w:val="20"/>
                <w:szCs w:val="20"/>
              </w:rPr>
            </w:pPr>
            <w:r w:rsidRPr="00811EE0">
              <w:rPr>
                <w:sz w:val="20"/>
                <w:szCs w:val="20"/>
              </w:rPr>
              <w:t>Geliştirilecek program</w:t>
            </w:r>
          </w:p>
        </w:tc>
        <w:tc>
          <w:tcPr>
            <w:tcW w:w="1440" w:type="dxa"/>
            <w:tcBorders>
              <w:top w:val="single" w:sz="4" w:space="0" w:color="auto"/>
              <w:left w:val="single" w:sz="4" w:space="0" w:color="auto"/>
              <w:bottom w:val="single" w:sz="4" w:space="0" w:color="auto"/>
              <w:right w:val="nil"/>
            </w:tcBorders>
            <w:shd w:val="clear" w:color="auto" w:fill="auto"/>
            <w:vAlign w:val="center"/>
          </w:tcPr>
          <w:p w:rsidR="005E6637" w:rsidRPr="00811EE0" w:rsidRDefault="005E6637" w:rsidP="005E6637">
            <w:pPr>
              <w:widowControl/>
              <w:adjustRightInd/>
              <w:spacing w:line="240" w:lineRule="auto"/>
              <w:jc w:val="center"/>
              <w:textAlignment w:val="auto"/>
              <w:rPr>
                <w:sz w:val="20"/>
                <w:szCs w:val="20"/>
              </w:rPr>
            </w:pPr>
            <w:r w:rsidRPr="00811EE0">
              <w:rPr>
                <w:sz w:val="20"/>
                <w:szCs w:val="20"/>
              </w:rPr>
              <w:t>Sayı</w:t>
            </w:r>
          </w:p>
        </w:tc>
        <w:tc>
          <w:tcPr>
            <w:tcW w:w="840" w:type="dxa"/>
            <w:tcBorders>
              <w:top w:val="nil"/>
              <w:left w:val="single" w:sz="4" w:space="0" w:color="auto"/>
              <w:bottom w:val="single" w:sz="4" w:space="0" w:color="auto"/>
              <w:right w:val="single" w:sz="4" w:space="0" w:color="auto"/>
            </w:tcBorders>
            <w:shd w:val="clear" w:color="auto" w:fill="auto"/>
            <w:noWrap/>
            <w:vAlign w:val="center"/>
          </w:tcPr>
          <w:p w:rsidR="005E6637" w:rsidRPr="00811EE0" w:rsidRDefault="005E6637" w:rsidP="005E6637">
            <w:pPr>
              <w:widowControl/>
              <w:adjustRightInd/>
              <w:spacing w:line="240" w:lineRule="auto"/>
              <w:jc w:val="center"/>
              <w:textAlignment w:val="auto"/>
              <w:rPr>
                <w:sz w:val="20"/>
                <w:szCs w:val="20"/>
              </w:rPr>
            </w:pPr>
            <w:r w:rsidRPr="00811EE0">
              <w:rPr>
                <w:sz w:val="20"/>
                <w:szCs w:val="20"/>
              </w:rPr>
              <w:t>0</w:t>
            </w:r>
          </w:p>
        </w:tc>
        <w:tc>
          <w:tcPr>
            <w:tcW w:w="1284" w:type="dxa"/>
            <w:tcBorders>
              <w:top w:val="nil"/>
              <w:left w:val="nil"/>
              <w:bottom w:val="single" w:sz="4" w:space="0" w:color="auto"/>
              <w:right w:val="single" w:sz="4" w:space="0" w:color="auto"/>
            </w:tcBorders>
            <w:shd w:val="clear" w:color="auto" w:fill="auto"/>
            <w:noWrap/>
            <w:vAlign w:val="center"/>
          </w:tcPr>
          <w:p w:rsidR="005E6637" w:rsidRPr="00811EE0" w:rsidRDefault="005E6637" w:rsidP="005E6637">
            <w:pPr>
              <w:widowControl/>
              <w:adjustRightInd/>
              <w:spacing w:line="240" w:lineRule="auto"/>
              <w:jc w:val="center"/>
              <w:textAlignment w:val="auto"/>
              <w:rPr>
                <w:sz w:val="20"/>
                <w:szCs w:val="20"/>
              </w:rPr>
            </w:pPr>
            <w:r w:rsidRPr="00811EE0">
              <w:rPr>
                <w:sz w:val="20"/>
                <w:szCs w:val="20"/>
              </w:rPr>
              <w:t>0</w:t>
            </w:r>
          </w:p>
        </w:tc>
        <w:tc>
          <w:tcPr>
            <w:tcW w:w="1233" w:type="dxa"/>
            <w:tcBorders>
              <w:top w:val="nil"/>
              <w:left w:val="nil"/>
              <w:bottom w:val="single" w:sz="4" w:space="0" w:color="auto"/>
              <w:right w:val="single" w:sz="4" w:space="0" w:color="auto"/>
            </w:tcBorders>
            <w:shd w:val="clear" w:color="auto" w:fill="auto"/>
            <w:noWrap/>
            <w:vAlign w:val="center"/>
          </w:tcPr>
          <w:p w:rsidR="005E6637" w:rsidRPr="00811EE0" w:rsidRDefault="005E6637" w:rsidP="005E6637">
            <w:pPr>
              <w:widowControl/>
              <w:adjustRightInd/>
              <w:spacing w:line="240" w:lineRule="auto"/>
              <w:jc w:val="center"/>
              <w:textAlignment w:val="auto"/>
              <w:rPr>
                <w:sz w:val="20"/>
                <w:szCs w:val="20"/>
              </w:rPr>
            </w:pPr>
            <w:r w:rsidRPr="00811EE0">
              <w:rPr>
                <w:sz w:val="20"/>
                <w:szCs w:val="20"/>
              </w:rPr>
              <w:t>1</w:t>
            </w:r>
          </w:p>
        </w:tc>
      </w:tr>
      <w:tr w:rsidR="005E6637" w:rsidRPr="00811EE0">
        <w:trPr>
          <w:trHeight w:val="687"/>
          <w:jc w:val="center"/>
        </w:trPr>
        <w:tc>
          <w:tcPr>
            <w:tcW w:w="6135" w:type="dxa"/>
            <w:gridSpan w:val="5"/>
            <w:vMerge w:val="restart"/>
            <w:tcBorders>
              <w:top w:val="single" w:sz="4" w:space="0" w:color="auto"/>
              <w:left w:val="single" w:sz="4" w:space="0" w:color="auto"/>
              <w:bottom w:val="single" w:sz="4" w:space="0" w:color="000000"/>
              <w:right w:val="nil"/>
            </w:tcBorders>
            <w:shd w:val="clear" w:color="auto" w:fill="auto"/>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Faaliyetler</w:t>
            </w:r>
          </w:p>
        </w:tc>
        <w:tc>
          <w:tcPr>
            <w:tcW w:w="33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Kaynak İhtiyacı</w:t>
            </w:r>
          </w:p>
        </w:tc>
      </w:tr>
      <w:tr w:rsidR="005E6637" w:rsidRPr="00811EE0">
        <w:trPr>
          <w:trHeight w:val="687"/>
          <w:jc w:val="center"/>
        </w:trPr>
        <w:tc>
          <w:tcPr>
            <w:tcW w:w="6135" w:type="dxa"/>
            <w:gridSpan w:val="5"/>
            <w:vMerge/>
            <w:tcBorders>
              <w:top w:val="single" w:sz="4" w:space="0" w:color="auto"/>
              <w:left w:val="single" w:sz="4" w:space="0" w:color="auto"/>
              <w:bottom w:val="single" w:sz="4" w:space="0" w:color="000000"/>
              <w:right w:val="nil"/>
            </w:tcBorders>
            <w:shd w:val="clear" w:color="auto" w:fill="auto"/>
            <w:vAlign w:val="center"/>
          </w:tcPr>
          <w:p w:rsidR="005E6637" w:rsidRPr="00811EE0" w:rsidRDefault="005E6637" w:rsidP="005E6637">
            <w:pPr>
              <w:widowControl/>
              <w:adjustRightInd/>
              <w:spacing w:line="240" w:lineRule="auto"/>
              <w:jc w:val="left"/>
              <w:textAlignment w:val="auto"/>
              <w:rPr>
                <w:b/>
                <w:bCs/>
                <w:sz w:val="20"/>
                <w:szCs w:val="20"/>
              </w:rPr>
            </w:pPr>
          </w:p>
        </w:tc>
        <w:tc>
          <w:tcPr>
            <w:tcW w:w="840" w:type="dxa"/>
            <w:tcBorders>
              <w:top w:val="nil"/>
              <w:left w:val="single" w:sz="4" w:space="0" w:color="auto"/>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Bütçe</w:t>
            </w:r>
          </w:p>
        </w:tc>
        <w:tc>
          <w:tcPr>
            <w:tcW w:w="1284" w:type="dxa"/>
            <w:tcBorders>
              <w:top w:val="nil"/>
              <w:left w:val="nil"/>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Bütçe Dışı</w:t>
            </w:r>
          </w:p>
        </w:tc>
        <w:tc>
          <w:tcPr>
            <w:tcW w:w="1233" w:type="dxa"/>
            <w:tcBorders>
              <w:top w:val="nil"/>
              <w:left w:val="nil"/>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Toplam</w:t>
            </w:r>
          </w:p>
        </w:tc>
      </w:tr>
      <w:tr w:rsidR="005E6637" w:rsidRPr="00811EE0">
        <w:trPr>
          <w:trHeight w:val="687"/>
          <w:jc w:val="center"/>
        </w:trPr>
        <w:tc>
          <w:tcPr>
            <w:tcW w:w="735" w:type="dxa"/>
            <w:gridSpan w:val="2"/>
            <w:tcBorders>
              <w:top w:val="nil"/>
              <w:left w:val="single" w:sz="4" w:space="0" w:color="auto"/>
              <w:bottom w:val="single" w:sz="4" w:space="0" w:color="auto"/>
              <w:right w:val="single" w:sz="4" w:space="0" w:color="auto"/>
            </w:tcBorders>
            <w:shd w:val="clear" w:color="auto" w:fill="auto"/>
            <w:noWrap/>
            <w:vAlign w:val="center"/>
          </w:tcPr>
          <w:p w:rsidR="005E6637" w:rsidRPr="00811EE0" w:rsidRDefault="00B70936" w:rsidP="005E6637">
            <w:pPr>
              <w:widowControl/>
              <w:adjustRightInd/>
              <w:spacing w:line="240" w:lineRule="auto"/>
              <w:jc w:val="center"/>
              <w:textAlignment w:val="auto"/>
              <w:rPr>
                <w:sz w:val="20"/>
                <w:szCs w:val="20"/>
              </w:rPr>
            </w:pPr>
            <w:r w:rsidRPr="00811EE0">
              <w:rPr>
                <w:sz w:val="20"/>
                <w:szCs w:val="20"/>
              </w:rPr>
              <w:t>2.8.4</w:t>
            </w:r>
          </w:p>
        </w:tc>
        <w:tc>
          <w:tcPr>
            <w:tcW w:w="5400" w:type="dxa"/>
            <w:gridSpan w:val="3"/>
            <w:tcBorders>
              <w:top w:val="single" w:sz="4" w:space="0" w:color="auto"/>
              <w:left w:val="nil"/>
              <w:bottom w:val="single" w:sz="4" w:space="0" w:color="auto"/>
              <w:right w:val="nil"/>
            </w:tcBorders>
            <w:shd w:val="clear" w:color="auto" w:fill="auto"/>
            <w:vAlign w:val="center"/>
          </w:tcPr>
          <w:p w:rsidR="005E6637" w:rsidRPr="00811EE0" w:rsidRDefault="005E6637" w:rsidP="005E6637">
            <w:pPr>
              <w:widowControl/>
              <w:adjustRightInd/>
              <w:spacing w:line="240" w:lineRule="auto"/>
              <w:jc w:val="left"/>
              <w:textAlignment w:val="auto"/>
              <w:rPr>
                <w:sz w:val="20"/>
                <w:szCs w:val="20"/>
              </w:rPr>
            </w:pPr>
            <w:r w:rsidRPr="00811EE0">
              <w:rPr>
                <w:sz w:val="20"/>
                <w:szCs w:val="20"/>
              </w:rPr>
              <w:t xml:space="preserve">Lise öğrencilerine yönelik spor </w:t>
            </w:r>
            <w:proofErr w:type="gramStart"/>
            <w:r w:rsidRPr="00811EE0">
              <w:rPr>
                <w:sz w:val="20"/>
                <w:szCs w:val="20"/>
              </w:rPr>
              <w:t>eğitimi  programlarının</w:t>
            </w:r>
            <w:proofErr w:type="gramEnd"/>
            <w:r w:rsidRPr="00811EE0">
              <w:rPr>
                <w:sz w:val="20"/>
                <w:szCs w:val="20"/>
              </w:rPr>
              <w:t xml:space="preserve"> geliştirilmesi</w:t>
            </w:r>
          </w:p>
        </w:tc>
        <w:tc>
          <w:tcPr>
            <w:tcW w:w="840" w:type="dxa"/>
            <w:tcBorders>
              <w:top w:val="nil"/>
              <w:left w:val="single" w:sz="4" w:space="0" w:color="auto"/>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sz w:val="20"/>
                <w:szCs w:val="20"/>
              </w:rPr>
            </w:pPr>
            <w:r w:rsidRPr="00811EE0">
              <w:rPr>
                <w:sz w:val="20"/>
                <w:szCs w:val="20"/>
              </w:rPr>
              <w:t>0</w:t>
            </w:r>
          </w:p>
        </w:tc>
        <w:tc>
          <w:tcPr>
            <w:tcW w:w="1284" w:type="dxa"/>
            <w:tcBorders>
              <w:top w:val="nil"/>
              <w:left w:val="nil"/>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sz w:val="20"/>
                <w:szCs w:val="20"/>
              </w:rPr>
            </w:pPr>
            <w:r w:rsidRPr="00811EE0">
              <w:rPr>
                <w:sz w:val="20"/>
                <w:szCs w:val="20"/>
              </w:rPr>
              <w:t>1.000.000</w:t>
            </w:r>
          </w:p>
        </w:tc>
        <w:tc>
          <w:tcPr>
            <w:tcW w:w="1233" w:type="dxa"/>
            <w:tcBorders>
              <w:top w:val="nil"/>
              <w:left w:val="nil"/>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sz w:val="20"/>
                <w:szCs w:val="20"/>
              </w:rPr>
            </w:pPr>
            <w:r w:rsidRPr="00811EE0">
              <w:rPr>
                <w:sz w:val="20"/>
                <w:szCs w:val="20"/>
              </w:rPr>
              <w:t>1.000.000</w:t>
            </w:r>
          </w:p>
        </w:tc>
      </w:tr>
      <w:tr w:rsidR="005E6637" w:rsidRPr="00811EE0">
        <w:trPr>
          <w:trHeight w:val="687"/>
          <w:jc w:val="center"/>
        </w:trPr>
        <w:tc>
          <w:tcPr>
            <w:tcW w:w="61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Genel Toplam</w:t>
            </w:r>
          </w:p>
        </w:tc>
        <w:tc>
          <w:tcPr>
            <w:tcW w:w="840" w:type="dxa"/>
            <w:tcBorders>
              <w:top w:val="nil"/>
              <w:left w:val="nil"/>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0</w:t>
            </w:r>
          </w:p>
        </w:tc>
        <w:tc>
          <w:tcPr>
            <w:tcW w:w="1284" w:type="dxa"/>
            <w:tcBorders>
              <w:top w:val="nil"/>
              <w:left w:val="nil"/>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1.000.000</w:t>
            </w:r>
          </w:p>
        </w:tc>
        <w:tc>
          <w:tcPr>
            <w:tcW w:w="1233" w:type="dxa"/>
            <w:tcBorders>
              <w:top w:val="nil"/>
              <w:left w:val="nil"/>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1.000.</w:t>
            </w:r>
            <w:r w:rsidR="00056FCE" w:rsidRPr="00811EE0">
              <w:rPr>
                <w:b/>
                <w:bCs/>
                <w:sz w:val="20"/>
                <w:szCs w:val="20"/>
              </w:rPr>
              <w:t>0</w:t>
            </w:r>
            <w:r w:rsidRPr="00811EE0">
              <w:rPr>
                <w:b/>
                <w:bCs/>
                <w:sz w:val="20"/>
                <w:szCs w:val="20"/>
              </w:rPr>
              <w:t>00</w:t>
            </w:r>
          </w:p>
        </w:tc>
      </w:tr>
    </w:tbl>
    <w:p w:rsidR="0079240D" w:rsidRPr="00811EE0" w:rsidRDefault="0079240D">
      <w:r w:rsidRPr="00811EE0">
        <w:br w:type="page"/>
      </w:r>
    </w:p>
    <w:tbl>
      <w:tblPr>
        <w:tblW w:w="9492" w:type="dxa"/>
        <w:jc w:val="center"/>
        <w:tblLayout w:type="fixed"/>
        <w:tblCellMar>
          <w:left w:w="70" w:type="dxa"/>
          <w:right w:w="70" w:type="dxa"/>
        </w:tblCellMar>
        <w:tblLook w:val="0000" w:firstRow="0" w:lastRow="0" w:firstColumn="0" w:lastColumn="0" w:noHBand="0" w:noVBand="0"/>
      </w:tblPr>
      <w:tblGrid>
        <w:gridCol w:w="658"/>
        <w:gridCol w:w="77"/>
        <w:gridCol w:w="1659"/>
        <w:gridCol w:w="2301"/>
        <w:gridCol w:w="1440"/>
        <w:gridCol w:w="840"/>
        <w:gridCol w:w="1284"/>
        <w:gridCol w:w="1233"/>
      </w:tblGrid>
      <w:tr w:rsidR="005E6637" w:rsidRPr="00811EE0">
        <w:trPr>
          <w:trHeight w:val="708"/>
          <w:jc w:val="center"/>
        </w:trPr>
        <w:tc>
          <w:tcPr>
            <w:tcW w:w="9492" w:type="dxa"/>
            <w:gridSpan w:val="8"/>
            <w:tcBorders>
              <w:top w:val="nil"/>
              <w:left w:val="nil"/>
              <w:bottom w:val="nil"/>
              <w:right w:val="nil"/>
            </w:tcBorders>
            <w:shd w:val="clear" w:color="auto" w:fill="auto"/>
            <w:noWrap/>
            <w:vAlign w:val="center"/>
          </w:tcPr>
          <w:p w:rsidR="005E6637" w:rsidRPr="00811EE0" w:rsidRDefault="005E6637" w:rsidP="005E6637">
            <w:pPr>
              <w:widowControl/>
              <w:adjustRightInd/>
              <w:spacing w:line="240" w:lineRule="auto"/>
              <w:jc w:val="center"/>
              <w:textAlignment w:val="auto"/>
              <w:rPr>
                <w:b/>
                <w:bCs/>
              </w:rPr>
            </w:pPr>
            <w:r w:rsidRPr="00811EE0">
              <w:rPr>
                <w:b/>
                <w:bCs/>
              </w:rPr>
              <w:lastRenderedPageBreak/>
              <w:t xml:space="preserve">PERFORMANS HEDEFİ </w:t>
            </w:r>
            <w:r w:rsidR="0079240D" w:rsidRPr="00811EE0">
              <w:rPr>
                <w:b/>
                <w:bCs/>
              </w:rPr>
              <w:t>TABLO</w:t>
            </w:r>
            <w:r w:rsidRPr="00811EE0">
              <w:rPr>
                <w:b/>
                <w:bCs/>
              </w:rPr>
              <w:t xml:space="preserve"> </w:t>
            </w:r>
            <w:r w:rsidR="00BA12D7">
              <w:rPr>
                <w:b/>
                <w:bCs/>
              </w:rPr>
              <w:t>–</w:t>
            </w:r>
            <w:r w:rsidRPr="00811EE0">
              <w:rPr>
                <w:b/>
                <w:bCs/>
              </w:rPr>
              <w:t xml:space="preserve"> </w:t>
            </w:r>
            <w:r w:rsidR="00056FCE" w:rsidRPr="00811EE0">
              <w:rPr>
                <w:b/>
                <w:bCs/>
              </w:rPr>
              <w:t>25</w:t>
            </w:r>
          </w:p>
        </w:tc>
      </w:tr>
      <w:tr w:rsidR="005E6637" w:rsidRPr="00811EE0">
        <w:trPr>
          <w:trHeight w:val="481"/>
          <w:jc w:val="center"/>
        </w:trPr>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E6637" w:rsidRPr="00811EE0" w:rsidRDefault="005E6637" w:rsidP="005E6637">
            <w:pPr>
              <w:widowControl/>
              <w:adjustRightInd/>
              <w:spacing w:line="240" w:lineRule="auto"/>
              <w:jc w:val="left"/>
              <w:textAlignment w:val="auto"/>
              <w:rPr>
                <w:b/>
                <w:bCs/>
                <w:sz w:val="20"/>
                <w:szCs w:val="20"/>
              </w:rPr>
            </w:pPr>
            <w:r w:rsidRPr="00811EE0">
              <w:rPr>
                <w:b/>
                <w:bCs/>
                <w:sz w:val="20"/>
                <w:szCs w:val="20"/>
              </w:rPr>
              <w:t>İdare Adı</w:t>
            </w:r>
          </w:p>
        </w:tc>
        <w:tc>
          <w:tcPr>
            <w:tcW w:w="7098" w:type="dxa"/>
            <w:gridSpan w:val="5"/>
            <w:tcBorders>
              <w:top w:val="single" w:sz="4" w:space="0" w:color="auto"/>
              <w:left w:val="nil"/>
              <w:bottom w:val="single" w:sz="4" w:space="0" w:color="auto"/>
              <w:right w:val="single" w:sz="4" w:space="0" w:color="000000"/>
            </w:tcBorders>
            <w:shd w:val="clear" w:color="auto" w:fill="auto"/>
            <w:vAlign w:val="center"/>
          </w:tcPr>
          <w:p w:rsidR="005E6637" w:rsidRPr="00811EE0" w:rsidRDefault="0055321A" w:rsidP="005E6637">
            <w:pPr>
              <w:widowControl/>
              <w:adjustRightInd/>
              <w:spacing w:line="240" w:lineRule="auto"/>
              <w:jc w:val="left"/>
              <w:textAlignment w:val="auto"/>
              <w:rPr>
                <w:sz w:val="20"/>
                <w:szCs w:val="20"/>
              </w:rPr>
            </w:pPr>
            <w:r>
              <w:rPr>
                <w:sz w:val="20"/>
                <w:szCs w:val="20"/>
              </w:rPr>
              <w:t>40.14 - SPOR GENEL MÜDÜRLÜĞÜ</w:t>
            </w:r>
          </w:p>
        </w:tc>
      </w:tr>
      <w:tr w:rsidR="005E6637" w:rsidRPr="00811EE0">
        <w:trPr>
          <w:trHeight w:val="481"/>
          <w:jc w:val="center"/>
        </w:trPr>
        <w:tc>
          <w:tcPr>
            <w:tcW w:w="23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5E6637" w:rsidRPr="00811EE0" w:rsidRDefault="005E6637" w:rsidP="005E6637">
            <w:pPr>
              <w:widowControl/>
              <w:adjustRightInd/>
              <w:spacing w:line="240" w:lineRule="auto"/>
              <w:jc w:val="left"/>
              <w:textAlignment w:val="auto"/>
              <w:rPr>
                <w:b/>
                <w:bCs/>
                <w:sz w:val="20"/>
                <w:szCs w:val="20"/>
              </w:rPr>
            </w:pPr>
            <w:r w:rsidRPr="00811EE0">
              <w:rPr>
                <w:b/>
                <w:bCs/>
                <w:sz w:val="20"/>
                <w:szCs w:val="20"/>
              </w:rPr>
              <w:t>Amaç</w:t>
            </w:r>
            <w:r w:rsidR="00B70936" w:rsidRPr="00811EE0">
              <w:rPr>
                <w:b/>
                <w:bCs/>
                <w:sz w:val="20"/>
                <w:szCs w:val="20"/>
              </w:rPr>
              <w:t>-2</w:t>
            </w:r>
          </w:p>
        </w:tc>
        <w:tc>
          <w:tcPr>
            <w:tcW w:w="7098" w:type="dxa"/>
            <w:gridSpan w:val="5"/>
            <w:tcBorders>
              <w:top w:val="single" w:sz="4" w:space="0" w:color="auto"/>
              <w:left w:val="nil"/>
              <w:bottom w:val="single" w:sz="4" w:space="0" w:color="auto"/>
              <w:right w:val="single" w:sz="4" w:space="0" w:color="000000"/>
            </w:tcBorders>
            <w:shd w:val="clear" w:color="auto" w:fill="auto"/>
            <w:vAlign w:val="center"/>
          </w:tcPr>
          <w:p w:rsidR="005E6637" w:rsidRPr="00811EE0" w:rsidRDefault="007C4F18" w:rsidP="005E6637">
            <w:pPr>
              <w:widowControl/>
              <w:adjustRightInd/>
              <w:spacing w:line="240" w:lineRule="auto"/>
              <w:jc w:val="left"/>
              <w:textAlignment w:val="auto"/>
              <w:rPr>
                <w:sz w:val="20"/>
                <w:szCs w:val="20"/>
              </w:rPr>
            </w:pPr>
            <w:r>
              <w:rPr>
                <w:sz w:val="20"/>
                <w:szCs w:val="20"/>
              </w:rPr>
              <w:t>Güçlü Bir Spor Yönetimi Süreci Oluşturmak</w:t>
            </w:r>
          </w:p>
        </w:tc>
      </w:tr>
      <w:tr w:rsidR="005E6637" w:rsidRPr="00811EE0">
        <w:trPr>
          <w:trHeight w:val="481"/>
          <w:jc w:val="center"/>
        </w:trPr>
        <w:tc>
          <w:tcPr>
            <w:tcW w:w="23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5E6637" w:rsidRPr="00811EE0" w:rsidRDefault="005E6637" w:rsidP="005E6637">
            <w:pPr>
              <w:widowControl/>
              <w:adjustRightInd/>
              <w:spacing w:line="240" w:lineRule="auto"/>
              <w:jc w:val="left"/>
              <w:textAlignment w:val="auto"/>
              <w:rPr>
                <w:b/>
                <w:bCs/>
                <w:sz w:val="20"/>
                <w:szCs w:val="20"/>
              </w:rPr>
            </w:pPr>
            <w:r w:rsidRPr="00811EE0">
              <w:rPr>
                <w:b/>
                <w:bCs/>
                <w:sz w:val="20"/>
                <w:szCs w:val="20"/>
              </w:rPr>
              <w:t>Hedef</w:t>
            </w:r>
            <w:r w:rsidR="00B70936" w:rsidRPr="00811EE0">
              <w:rPr>
                <w:b/>
                <w:bCs/>
                <w:sz w:val="20"/>
                <w:szCs w:val="20"/>
              </w:rPr>
              <w:t>-</w:t>
            </w:r>
            <w:proofErr w:type="gramStart"/>
            <w:r w:rsidR="00B70936" w:rsidRPr="00811EE0">
              <w:rPr>
                <w:b/>
                <w:bCs/>
                <w:sz w:val="20"/>
                <w:szCs w:val="20"/>
              </w:rPr>
              <w:t>2.8</w:t>
            </w:r>
            <w:proofErr w:type="gramEnd"/>
          </w:p>
        </w:tc>
        <w:tc>
          <w:tcPr>
            <w:tcW w:w="7098" w:type="dxa"/>
            <w:gridSpan w:val="5"/>
            <w:tcBorders>
              <w:top w:val="single" w:sz="4" w:space="0" w:color="auto"/>
              <w:left w:val="nil"/>
              <w:bottom w:val="single" w:sz="4" w:space="0" w:color="auto"/>
              <w:right w:val="single" w:sz="4" w:space="0" w:color="000000"/>
            </w:tcBorders>
            <w:shd w:val="clear" w:color="auto" w:fill="auto"/>
            <w:vAlign w:val="center"/>
          </w:tcPr>
          <w:p w:rsidR="005E6637" w:rsidRPr="00811EE0" w:rsidRDefault="005E6637" w:rsidP="005E6637">
            <w:pPr>
              <w:widowControl/>
              <w:adjustRightInd/>
              <w:spacing w:line="240" w:lineRule="auto"/>
              <w:jc w:val="left"/>
              <w:textAlignment w:val="auto"/>
              <w:rPr>
                <w:sz w:val="20"/>
                <w:szCs w:val="20"/>
              </w:rPr>
            </w:pPr>
            <w:r w:rsidRPr="00811EE0">
              <w:rPr>
                <w:sz w:val="20"/>
                <w:szCs w:val="20"/>
              </w:rPr>
              <w:t>2014 yılına kadar MEB ve YÖK ile işbirliği içerisinde spor programları geliştirilecektir.</w:t>
            </w:r>
          </w:p>
        </w:tc>
      </w:tr>
      <w:tr w:rsidR="005E6637" w:rsidRPr="00811EE0">
        <w:trPr>
          <w:trHeight w:val="481"/>
          <w:jc w:val="center"/>
        </w:trPr>
        <w:tc>
          <w:tcPr>
            <w:tcW w:w="61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Performans Hedefi</w:t>
            </w:r>
          </w:p>
        </w:tc>
        <w:tc>
          <w:tcPr>
            <w:tcW w:w="3357" w:type="dxa"/>
            <w:gridSpan w:val="3"/>
            <w:tcBorders>
              <w:top w:val="single" w:sz="4" w:space="0" w:color="auto"/>
              <w:left w:val="nil"/>
              <w:bottom w:val="single" w:sz="4" w:space="0" w:color="auto"/>
              <w:right w:val="single" w:sz="4" w:space="0" w:color="000000"/>
            </w:tcBorders>
            <w:shd w:val="clear" w:color="auto" w:fill="auto"/>
            <w:vAlign w:val="center"/>
          </w:tcPr>
          <w:p w:rsidR="005E6637" w:rsidRPr="00811EE0" w:rsidRDefault="005E6637" w:rsidP="005E6637">
            <w:pPr>
              <w:widowControl/>
              <w:adjustRightInd/>
              <w:spacing w:line="240" w:lineRule="auto"/>
              <w:jc w:val="center"/>
              <w:textAlignment w:val="auto"/>
              <w:rPr>
                <w:b/>
                <w:sz w:val="20"/>
                <w:szCs w:val="20"/>
              </w:rPr>
            </w:pPr>
            <w:r w:rsidRPr="00811EE0">
              <w:rPr>
                <w:b/>
                <w:sz w:val="20"/>
                <w:szCs w:val="20"/>
              </w:rPr>
              <w:t>Eğitim programları.</w:t>
            </w:r>
          </w:p>
        </w:tc>
      </w:tr>
      <w:tr w:rsidR="000E2328" w:rsidRPr="00811EE0">
        <w:trPr>
          <w:trHeight w:val="481"/>
          <w:jc w:val="center"/>
        </w:trPr>
        <w:tc>
          <w:tcPr>
            <w:tcW w:w="46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E2328" w:rsidRPr="00811EE0" w:rsidRDefault="000E2328" w:rsidP="005E6637">
            <w:pPr>
              <w:widowControl/>
              <w:adjustRightInd/>
              <w:spacing w:line="240" w:lineRule="auto"/>
              <w:jc w:val="center"/>
              <w:textAlignment w:val="auto"/>
              <w:rPr>
                <w:b/>
                <w:bCs/>
                <w:sz w:val="20"/>
                <w:szCs w:val="20"/>
              </w:rPr>
            </w:pPr>
            <w:r w:rsidRPr="00811EE0">
              <w:rPr>
                <w:b/>
                <w:bCs/>
                <w:sz w:val="20"/>
                <w:szCs w:val="20"/>
              </w:rPr>
              <w:t>Performans Göstergeleri</w:t>
            </w:r>
          </w:p>
        </w:tc>
        <w:tc>
          <w:tcPr>
            <w:tcW w:w="1440" w:type="dxa"/>
            <w:tcBorders>
              <w:top w:val="single" w:sz="4" w:space="0" w:color="auto"/>
              <w:left w:val="single" w:sz="4" w:space="0" w:color="auto"/>
              <w:bottom w:val="single" w:sz="4" w:space="0" w:color="auto"/>
              <w:right w:val="single" w:sz="4" w:space="0" w:color="000000"/>
            </w:tcBorders>
            <w:shd w:val="clear" w:color="auto" w:fill="auto"/>
            <w:vAlign w:val="center"/>
          </w:tcPr>
          <w:p w:rsidR="000E2328" w:rsidRPr="00811EE0" w:rsidRDefault="000E2328" w:rsidP="005E6637">
            <w:pPr>
              <w:widowControl/>
              <w:adjustRightInd/>
              <w:spacing w:line="240" w:lineRule="auto"/>
              <w:jc w:val="center"/>
              <w:textAlignment w:val="auto"/>
              <w:rPr>
                <w:b/>
                <w:bCs/>
                <w:sz w:val="20"/>
                <w:szCs w:val="20"/>
              </w:rPr>
            </w:pPr>
            <w:r w:rsidRPr="00811EE0">
              <w:rPr>
                <w:b/>
                <w:bCs/>
                <w:sz w:val="20"/>
                <w:szCs w:val="20"/>
              </w:rPr>
              <w:t>Ölçü Birimi</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2010</w:t>
            </w:r>
          </w:p>
        </w:tc>
        <w:tc>
          <w:tcPr>
            <w:tcW w:w="1284"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2011</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2012</w:t>
            </w:r>
          </w:p>
        </w:tc>
      </w:tr>
      <w:tr w:rsidR="005E6637" w:rsidRPr="00811EE0">
        <w:trPr>
          <w:trHeight w:val="687"/>
          <w:jc w:val="center"/>
        </w:trPr>
        <w:tc>
          <w:tcPr>
            <w:tcW w:w="658" w:type="dxa"/>
            <w:tcBorders>
              <w:top w:val="nil"/>
              <w:left w:val="single" w:sz="4" w:space="0" w:color="auto"/>
              <w:bottom w:val="single" w:sz="4" w:space="0" w:color="auto"/>
              <w:right w:val="nil"/>
            </w:tcBorders>
            <w:shd w:val="clear" w:color="auto" w:fill="auto"/>
            <w:noWrap/>
            <w:vAlign w:val="center"/>
          </w:tcPr>
          <w:p w:rsidR="005E6637" w:rsidRPr="00811EE0" w:rsidRDefault="005E6637" w:rsidP="005E6637">
            <w:pPr>
              <w:widowControl/>
              <w:adjustRightInd/>
              <w:spacing w:line="240" w:lineRule="auto"/>
              <w:jc w:val="center"/>
              <w:textAlignment w:val="auto"/>
              <w:rPr>
                <w:sz w:val="20"/>
                <w:szCs w:val="20"/>
              </w:rPr>
            </w:pPr>
            <w:r w:rsidRPr="00811EE0">
              <w:rPr>
                <w:sz w:val="20"/>
                <w:szCs w:val="20"/>
              </w:rPr>
              <w:t>1</w:t>
            </w:r>
          </w:p>
        </w:tc>
        <w:tc>
          <w:tcPr>
            <w:tcW w:w="4037" w:type="dxa"/>
            <w:gridSpan w:val="3"/>
            <w:tcBorders>
              <w:top w:val="single" w:sz="4" w:space="0" w:color="auto"/>
              <w:left w:val="single" w:sz="4" w:space="0" w:color="auto"/>
              <w:bottom w:val="single" w:sz="4" w:space="0" w:color="auto"/>
              <w:right w:val="nil"/>
            </w:tcBorders>
            <w:shd w:val="clear" w:color="auto" w:fill="auto"/>
            <w:vAlign w:val="center"/>
          </w:tcPr>
          <w:p w:rsidR="005E6637" w:rsidRPr="00811EE0" w:rsidRDefault="005E6637" w:rsidP="005E6637">
            <w:pPr>
              <w:widowControl/>
              <w:adjustRightInd/>
              <w:spacing w:line="240" w:lineRule="auto"/>
              <w:jc w:val="left"/>
              <w:textAlignment w:val="auto"/>
              <w:rPr>
                <w:sz w:val="20"/>
                <w:szCs w:val="20"/>
              </w:rPr>
            </w:pPr>
            <w:r w:rsidRPr="00811EE0">
              <w:rPr>
                <w:sz w:val="20"/>
                <w:szCs w:val="20"/>
              </w:rPr>
              <w:t>Geliştirilecek program</w:t>
            </w:r>
          </w:p>
        </w:tc>
        <w:tc>
          <w:tcPr>
            <w:tcW w:w="1440" w:type="dxa"/>
            <w:tcBorders>
              <w:top w:val="single" w:sz="4" w:space="0" w:color="auto"/>
              <w:left w:val="single" w:sz="4" w:space="0" w:color="auto"/>
              <w:bottom w:val="single" w:sz="4" w:space="0" w:color="auto"/>
              <w:right w:val="nil"/>
            </w:tcBorders>
            <w:shd w:val="clear" w:color="auto" w:fill="auto"/>
            <w:vAlign w:val="center"/>
          </w:tcPr>
          <w:p w:rsidR="005E6637" w:rsidRPr="00811EE0" w:rsidRDefault="005E6637" w:rsidP="005E6637">
            <w:pPr>
              <w:widowControl/>
              <w:adjustRightInd/>
              <w:spacing w:line="240" w:lineRule="auto"/>
              <w:jc w:val="center"/>
              <w:textAlignment w:val="auto"/>
              <w:rPr>
                <w:sz w:val="20"/>
                <w:szCs w:val="20"/>
              </w:rPr>
            </w:pPr>
            <w:r w:rsidRPr="00811EE0">
              <w:rPr>
                <w:sz w:val="20"/>
                <w:szCs w:val="20"/>
              </w:rPr>
              <w:t>Sayı</w:t>
            </w:r>
          </w:p>
        </w:tc>
        <w:tc>
          <w:tcPr>
            <w:tcW w:w="840" w:type="dxa"/>
            <w:tcBorders>
              <w:top w:val="nil"/>
              <w:left w:val="single" w:sz="4" w:space="0" w:color="auto"/>
              <w:bottom w:val="single" w:sz="4" w:space="0" w:color="auto"/>
              <w:right w:val="single" w:sz="4" w:space="0" w:color="auto"/>
            </w:tcBorders>
            <w:shd w:val="clear" w:color="auto" w:fill="auto"/>
            <w:noWrap/>
            <w:vAlign w:val="center"/>
          </w:tcPr>
          <w:p w:rsidR="005E6637" w:rsidRPr="00811EE0" w:rsidRDefault="005E6637" w:rsidP="005E6637">
            <w:pPr>
              <w:widowControl/>
              <w:adjustRightInd/>
              <w:spacing w:line="240" w:lineRule="auto"/>
              <w:jc w:val="center"/>
              <w:textAlignment w:val="auto"/>
              <w:rPr>
                <w:sz w:val="20"/>
                <w:szCs w:val="20"/>
              </w:rPr>
            </w:pPr>
            <w:r w:rsidRPr="00811EE0">
              <w:rPr>
                <w:sz w:val="20"/>
                <w:szCs w:val="20"/>
              </w:rPr>
              <w:t>0</w:t>
            </w:r>
          </w:p>
        </w:tc>
        <w:tc>
          <w:tcPr>
            <w:tcW w:w="1284" w:type="dxa"/>
            <w:tcBorders>
              <w:top w:val="nil"/>
              <w:left w:val="nil"/>
              <w:bottom w:val="single" w:sz="4" w:space="0" w:color="auto"/>
              <w:right w:val="single" w:sz="4" w:space="0" w:color="auto"/>
            </w:tcBorders>
            <w:shd w:val="clear" w:color="auto" w:fill="auto"/>
            <w:noWrap/>
            <w:vAlign w:val="center"/>
          </w:tcPr>
          <w:p w:rsidR="005E6637" w:rsidRPr="00811EE0" w:rsidRDefault="005E6637" w:rsidP="005E6637">
            <w:pPr>
              <w:widowControl/>
              <w:adjustRightInd/>
              <w:spacing w:line="240" w:lineRule="auto"/>
              <w:jc w:val="center"/>
              <w:textAlignment w:val="auto"/>
              <w:rPr>
                <w:sz w:val="20"/>
                <w:szCs w:val="20"/>
              </w:rPr>
            </w:pPr>
            <w:r w:rsidRPr="00811EE0">
              <w:rPr>
                <w:sz w:val="20"/>
                <w:szCs w:val="20"/>
              </w:rPr>
              <w:t>0</w:t>
            </w:r>
          </w:p>
        </w:tc>
        <w:tc>
          <w:tcPr>
            <w:tcW w:w="1233" w:type="dxa"/>
            <w:tcBorders>
              <w:top w:val="nil"/>
              <w:left w:val="nil"/>
              <w:bottom w:val="single" w:sz="4" w:space="0" w:color="auto"/>
              <w:right w:val="single" w:sz="4" w:space="0" w:color="auto"/>
            </w:tcBorders>
            <w:shd w:val="clear" w:color="auto" w:fill="auto"/>
            <w:noWrap/>
            <w:vAlign w:val="center"/>
          </w:tcPr>
          <w:p w:rsidR="005E6637" w:rsidRPr="00811EE0" w:rsidRDefault="005E6637" w:rsidP="005E6637">
            <w:pPr>
              <w:widowControl/>
              <w:adjustRightInd/>
              <w:spacing w:line="240" w:lineRule="auto"/>
              <w:jc w:val="center"/>
              <w:textAlignment w:val="auto"/>
              <w:rPr>
                <w:sz w:val="20"/>
                <w:szCs w:val="20"/>
              </w:rPr>
            </w:pPr>
            <w:r w:rsidRPr="00811EE0">
              <w:rPr>
                <w:sz w:val="20"/>
                <w:szCs w:val="20"/>
              </w:rPr>
              <w:t>1</w:t>
            </w:r>
          </w:p>
        </w:tc>
      </w:tr>
      <w:tr w:rsidR="005E6637" w:rsidRPr="00811EE0">
        <w:trPr>
          <w:trHeight w:val="687"/>
          <w:jc w:val="center"/>
        </w:trPr>
        <w:tc>
          <w:tcPr>
            <w:tcW w:w="6135" w:type="dxa"/>
            <w:gridSpan w:val="5"/>
            <w:vMerge w:val="restart"/>
            <w:tcBorders>
              <w:top w:val="single" w:sz="4" w:space="0" w:color="auto"/>
              <w:left w:val="single" w:sz="4" w:space="0" w:color="auto"/>
              <w:bottom w:val="single" w:sz="4" w:space="0" w:color="000000"/>
              <w:right w:val="nil"/>
            </w:tcBorders>
            <w:shd w:val="clear" w:color="auto" w:fill="auto"/>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Faaliyetler</w:t>
            </w:r>
          </w:p>
        </w:tc>
        <w:tc>
          <w:tcPr>
            <w:tcW w:w="33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Kaynak İhtiyacı</w:t>
            </w:r>
          </w:p>
        </w:tc>
      </w:tr>
      <w:tr w:rsidR="005E6637" w:rsidRPr="00811EE0">
        <w:trPr>
          <w:trHeight w:val="687"/>
          <w:jc w:val="center"/>
        </w:trPr>
        <w:tc>
          <w:tcPr>
            <w:tcW w:w="6135" w:type="dxa"/>
            <w:gridSpan w:val="5"/>
            <w:vMerge/>
            <w:tcBorders>
              <w:top w:val="single" w:sz="4" w:space="0" w:color="auto"/>
              <w:left w:val="single" w:sz="4" w:space="0" w:color="auto"/>
              <w:bottom w:val="single" w:sz="4" w:space="0" w:color="000000"/>
              <w:right w:val="nil"/>
            </w:tcBorders>
            <w:shd w:val="clear" w:color="auto" w:fill="auto"/>
            <w:vAlign w:val="center"/>
          </w:tcPr>
          <w:p w:rsidR="005E6637" w:rsidRPr="00811EE0" w:rsidRDefault="005E6637" w:rsidP="005E6637">
            <w:pPr>
              <w:widowControl/>
              <w:adjustRightInd/>
              <w:spacing w:line="240" w:lineRule="auto"/>
              <w:jc w:val="left"/>
              <w:textAlignment w:val="auto"/>
              <w:rPr>
                <w:b/>
                <w:bCs/>
                <w:sz w:val="20"/>
                <w:szCs w:val="20"/>
              </w:rPr>
            </w:pPr>
          </w:p>
        </w:tc>
        <w:tc>
          <w:tcPr>
            <w:tcW w:w="840" w:type="dxa"/>
            <w:tcBorders>
              <w:top w:val="nil"/>
              <w:left w:val="single" w:sz="4" w:space="0" w:color="auto"/>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Bütçe</w:t>
            </w:r>
          </w:p>
        </w:tc>
        <w:tc>
          <w:tcPr>
            <w:tcW w:w="1284" w:type="dxa"/>
            <w:tcBorders>
              <w:top w:val="nil"/>
              <w:left w:val="nil"/>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Bütçe Dışı</w:t>
            </w:r>
          </w:p>
        </w:tc>
        <w:tc>
          <w:tcPr>
            <w:tcW w:w="1233" w:type="dxa"/>
            <w:tcBorders>
              <w:top w:val="nil"/>
              <w:left w:val="nil"/>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Toplam</w:t>
            </w:r>
          </w:p>
        </w:tc>
      </w:tr>
      <w:tr w:rsidR="005E6637" w:rsidRPr="00811EE0">
        <w:trPr>
          <w:trHeight w:val="687"/>
          <w:jc w:val="center"/>
        </w:trPr>
        <w:tc>
          <w:tcPr>
            <w:tcW w:w="735" w:type="dxa"/>
            <w:gridSpan w:val="2"/>
            <w:tcBorders>
              <w:top w:val="nil"/>
              <w:left w:val="single" w:sz="4" w:space="0" w:color="auto"/>
              <w:bottom w:val="single" w:sz="4" w:space="0" w:color="auto"/>
              <w:right w:val="single" w:sz="4" w:space="0" w:color="auto"/>
            </w:tcBorders>
            <w:shd w:val="clear" w:color="auto" w:fill="auto"/>
            <w:noWrap/>
            <w:vAlign w:val="center"/>
          </w:tcPr>
          <w:p w:rsidR="005E6637" w:rsidRPr="00811EE0" w:rsidRDefault="00B70936" w:rsidP="005E6637">
            <w:pPr>
              <w:widowControl/>
              <w:adjustRightInd/>
              <w:spacing w:line="240" w:lineRule="auto"/>
              <w:jc w:val="center"/>
              <w:textAlignment w:val="auto"/>
              <w:rPr>
                <w:sz w:val="20"/>
                <w:szCs w:val="20"/>
              </w:rPr>
            </w:pPr>
            <w:r w:rsidRPr="00811EE0">
              <w:rPr>
                <w:sz w:val="20"/>
                <w:szCs w:val="20"/>
              </w:rPr>
              <w:t>2.8.5</w:t>
            </w:r>
          </w:p>
        </w:tc>
        <w:tc>
          <w:tcPr>
            <w:tcW w:w="5400" w:type="dxa"/>
            <w:gridSpan w:val="3"/>
            <w:tcBorders>
              <w:top w:val="single" w:sz="4" w:space="0" w:color="auto"/>
              <w:left w:val="nil"/>
              <w:bottom w:val="single" w:sz="4" w:space="0" w:color="auto"/>
              <w:right w:val="nil"/>
            </w:tcBorders>
            <w:shd w:val="clear" w:color="auto" w:fill="auto"/>
            <w:vAlign w:val="center"/>
          </w:tcPr>
          <w:p w:rsidR="005E6637" w:rsidRPr="00811EE0" w:rsidRDefault="005E6637" w:rsidP="005E6637">
            <w:pPr>
              <w:widowControl/>
              <w:adjustRightInd/>
              <w:spacing w:line="240" w:lineRule="auto"/>
              <w:jc w:val="left"/>
              <w:textAlignment w:val="auto"/>
              <w:rPr>
                <w:sz w:val="20"/>
                <w:szCs w:val="20"/>
              </w:rPr>
            </w:pPr>
            <w:r w:rsidRPr="00811EE0">
              <w:rPr>
                <w:sz w:val="20"/>
                <w:szCs w:val="20"/>
              </w:rPr>
              <w:t xml:space="preserve">Üniversite öğrencilerine yönelik spor </w:t>
            </w:r>
            <w:proofErr w:type="gramStart"/>
            <w:r w:rsidRPr="00811EE0">
              <w:rPr>
                <w:sz w:val="20"/>
                <w:szCs w:val="20"/>
              </w:rPr>
              <w:t>eğitimi  programlarının</w:t>
            </w:r>
            <w:proofErr w:type="gramEnd"/>
            <w:r w:rsidRPr="00811EE0">
              <w:rPr>
                <w:sz w:val="20"/>
                <w:szCs w:val="20"/>
              </w:rPr>
              <w:t xml:space="preserve"> geliştirilmesi</w:t>
            </w:r>
          </w:p>
        </w:tc>
        <w:tc>
          <w:tcPr>
            <w:tcW w:w="840" w:type="dxa"/>
            <w:tcBorders>
              <w:top w:val="nil"/>
              <w:left w:val="single" w:sz="4" w:space="0" w:color="auto"/>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sz w:val="20"/>
                <w:szCs w:val="20"/>
              </w:rPr>
            </w:pPr>
            <w:r w:rsidRPr="00811EE0">
              <w:rPr>
                <w:sz w:val="20"/>
                <w:szCs w:val="20"/>
              </w:rPr>
              <w:t>0</w:t>
            </w:r>
          </w:p>
        </w:tc>
        <w:tc>
          <w:tcPr>
            <w:tcW w:w="1284" w:type="dxa"/>
            <w:tcBorders>
              <w:top w:val="nil"/>
              <w:left w:val="nil"/>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sz w:val="20"/>
                <w:szCs w:val="20"/>
              </w:rPr>
            </w:pPr>
            <w:r w:rsidRPr="00811EE0">
              <w:rPr>
                <w:sz w:val="20"/>
                <w:szCs w:val="20"/>
              </w:rPr>
              <w:t>1.000.000</w:t>
            </w:r>
          </w:p>
        </w:tc>
        <w:tc>
          <w:tcPr>
            <w:tcW w:w="1233" w:type="dxa"/>
            <w:tcBorders>
              <w:top w:val="nil"/>
              <w:left w:val="nil"/>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sz w:val="20"/>
                <w:szCs w:val="20"/>
              </w:rPr>
            </w:pPr>
            <w:r w:rsidRPr="00811EE0">
              <w:rPr>
                <w:sz w:val="20"/>
                <w:szCs w:val="20"/>
              </w:rPr>
              <w:t>1.000.000</w:t>
            </w:r>
          </w:p>
        </w:tc>
      </w:tr>
      <w:tr w:rsidR="005E6637" w:rsidRPr="00811EE0">
        <w:trPr>
          <w:trHeight w:val="687"/>
          <w:jc w:val="center"/>
        </w:trPr>
        <w:tc>
          <w:tcPr>
            <w:tcW w:w="61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Genel Toplam</w:t>
            </w:r>
          </w:p>
        </w:tc>
        <w:tc>
          <w:tcPr>
            <w:tcW w:w="840" w:type="dxa"/>
            <w:tcBorders>
              <w:top w:val="nil"/>
              <w:left w:val="nil"/>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0</w:t>
            </w:r>
          </w:p>
        </w:tc>
        <w:tc>
          <w:tcPr>
            <w:tcW w:w="1284" w:type="dxa"/>
            <w:tcBorders>
              <w:top w:val="nil"/>
              <w:left w:val="nil"/>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sz w:val="20"/>
                <w:szCs w:val="20"/>
              </w:rPr>
              <w:t>1.000.000</w:t>
            </w:r>
          </w:p>
        </w:tc>
        <w:tc>
          <w:tcPr>
            <w:tcW w:w="1233" w:type="dxa"/>
            <w:tcBorders>
              <w:top w:val="nil"/>
              <w:left w:val="nil"/>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sz w:val="20"/>
                <w:szCs w:val="20"/>
              </w:rPr>
              <w:t>1.000.000</w:t>
            </w:r>
          </w:p>
        </w:tc>
      </w:tr>
    </w:tbl>
    <w:p w:rsidR="008D2F43" w:rsidRPr="00811EE0" w:rsidRDefault="008D2F43" w:rsidP="008C26AE"/>
    <w:p w:rsidR="005E6637" w:rsidRPr="00811EE0" w:rsidRDefault="005E6637" w:rsidP="008C26AE"/>
    <w:tbl>
      <w:tblPr>
        <w:tblW w:w="9507" w:type="dxa"/>
        <w:jc w:val="center"/>
        <w:tblLayout w:type="fixed"/>
        <w:tblCellMar>
          <w:left w:w="70" w:type="dxa"/>
          <w:right w:w="70" w:type="dxa"/>
        </w:tblCellMar>
        <w:tblLook w:val="0000" w:firstRow="0" w:lastRow="0" w:firstColumn="0" w:lastColumn="0" w:noHBand="0" w:noVBand="0"/>
      </w:tblPr>
      <w:tblGrid>
        <w:gridCol w:w="658"/>
        <w:gridCol w:w="77"/>
        <w:gridCol w:w="1659"/>
        <w:gridCol w:w="2301"/>
        <w:gridCol w:w="1440"/>
        <w:gridCol w:w="840"/>
        <w:gridCol w:w="1284"/>
        <w:gridCol w:w="1233"/>
        <w:gridCol w:w="15"/>
      </w:tblGrid>
      <w:tr w:rsidR="005E6637" w:rsidRPr="00811EE0">
        <w:trPr>
          <w:gridAfter w:val="1"/>
          <w:wAfter w:w="15" w:type="dxa"/>
          <w:trHeight w:val="708"/>
          <w:jc w:val="center"/>
        </w:trPr>
        <w:tc>
          <w:tcPr>
            <w:tcW w:w="9492" w:type="dxa"/>
            <w:gridSpan w:val="8"/>
            <w:tcBorders>
              <w:top w:val="nil"/>
              <w:left w:val="nil"/>
              <w:bottom w:val="nil"/>
              <w:right w:val="nil"/>
            </w:tcBorders>
            <w:shd w:val="clear" w:color="auto" w:fill="auto"/>
            <w:noWrap/>
            <w:vAlign w:val="center"/>
          </w:tcPr>
          <w:p w:rsidR="005E6637" w:rsidRPr="00811EE0" w:rsidRDefault="005E6637" w:rsidP="005E6637">
            <w:pPr>
              <w:widowControl/>
              <w:adjustRightInd/>
              <w:spacing w:line="240" w:lineRule="auto"/>
              <w:jc w:val="center"/>
              <w:textAlignment w:val="auto"/>
              <w:rPr>
                <w:b/>
                <w:bCs/>
              </w:rPr>
            </w:pPr>
            <w:r w:rsidRPr="00811EE0">
              <w:rPr>
                <w:b/>
                <w:bCs/>
              </w:rPr>
              <w:t xml:space="preserve">PERFORMANS HEDEFİ </w:t>
            </w:r>
            <w:r w:rsidR="0079240D" w:rsidRPr="00811EE0">
              <w:rPr>
                <w:b/>
                <w:bCs/>
              </w:rPr>
              <w:t>TABLO</w:t>
            </w:r>
            <w:r w:rsidRPr="00811EE0">
              <w:rPr>
                <w:b/>
                <w:bCs/>
              </w:rPr>
              <w:t xml:space="preserve"> </w:t>
            </w:r>
            <w:r w:rsidR="00BA12D7">
              <w:rPr>
                <w:b/>
                <w:bCs/>
              </w:rPr>
              <w:t>–</w:t>
            </w:r>
            <w:r w:rsidR="00B70936" w:rsidRPr="00811EE0">
              <w:rPr>
                <w:b/>
                <w:bCs/>
              </w:rPr>
              <w:t xml:space="preserve"> </w:t>
            </w:r>
            <w:r w:rsidR="00056FCE" w:rsidRPr="00811EE0">
              <w:rPr>
                <w:b/>
                <w:bCs/>
              </w:rPr>
              <w:t>26</w:t>
            </w:r>
          </w:p>
        </w:tc>
      </w:tr>
      <w:tr w:rsidR="005E6637" w:rsidRPr="00811EE0">
        <w:trPr>
          <w:gridAfter w:val="1"/>
          <w:wAfter w:w="15" w:type="dxa"/>
          <w:trHeight w:val="481"/>
          <w:jc w:val="center"/>
        </w:trPr>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E6637" w:rsidRPr="00811EE0" w:rsidRDefault="005E6637" w:rsidP="005E6637">
            <w:pPr>
              <w:widowControl/>
              <w:adjustRightInd/>
              <w:spacing w:line="240" w:lineRule="auto"/>
              <w:jc w:val="left"/>
              <w:textAlignment w:val="auto"/>
              <w:rPr>
                <w:b/>
                <w:bCs/>
                <w:sz w:val="20"/>
                <w:szCs w:val="20"/>
              </w:rPr>
            </w:pPr>
            <w:r w:rsidRPr="00811EE0">
              <w:rPr>
                <w:b/>
                <w:bCs/>
                <w:sz w:val="20"/>
                <w:szCs w:val="20"/>
              </w:rPr>
              <w:t>İdare Adı</w:t>
            </w:r>
          </w:p>
        </w:tc>
        <w:tc>
          <w:tcPr>
            <w:tcW w:w="7098" w:type="dxa"/>
            <w:gridSpan w:val="5"/>
            <w:tcBorders>
              <w:top w:val="single" w:sz="4" w:space="0" w:color="auto"/>
              <w:left w:val="nil"/>
              <w:bottom w:val="single" w:sz="4" w:space="0" w:color="auto"/>
              <w:right w:val="single" w:sz="4" w:space="0" w:color="000000"/>
            </w:tcBorders>
            <w:shd w:val="clear" w:color="auto" w:fill="auto"/>
            <w:vAlign w:val="center"/>
          </w:tcPr>
          <w:p w:rsidR="005E6637" w:rsidRPr="00811EE0" w:rsidRDefault="0055321A" w:rsidP="005E6637">
            <w:pPr>
              <w:widowControl/>
              <w:adjustRightInd/>
              <w:spacing w:line="240" w:lineRule="auto"/>
              <w:jc w:val="left"/>
              <w:textAlignment w:val="auto"/>
              <w:rPr>
                <w:sz w:val="20"/>
                <w:szCs w:val="20"/>
              </w:rPr>
            </w:pPr>
            <w:r>
              <w:rPr>
                <w:sz w:val="20"/>
                <w:szCs w:val="20"/>
              </w:rPr>
              <w:t>40.14 - SPOR GENEL MÜDÜRLÜĞÜ</w:t>
            </w:r>
          </w:p>
        </w:tc>
      </w:tr>
      <w:tr w:rsidR="005E6637" w:rsidRPr="00811EE0">
        <w:trPr>
          <w:gridAfter w:val="1"/>
          <w:wAfter w:w="15" w:type="dxa"/>
          <w:trHeight w:val="481"/>
          <w:jc w:val="center"/>
        </w:trPr>
        <w:tc>
          <w:tcPr>
            <w:tcW w:w="23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5E6637" w:rsidRPr="00811EE0" w:rsidRDefault="005E6637" w:rsidP="005E6637">
            <w:pPr>
              <w:widowControl/>
              <w:adjustRightInd/>
              <w:spacing w:line="240" w:lineRule="auto"/>
              <w:jc w:val="left"/>
              <w:textAlignment w:val="auto"/>
              <w:rPr>
                <w:b/>
                <w:bCs/>
                <w:sz w:val="20"/>
                <w:szCs w:val="20"/>
              </w:rPr>
            </w:pPr>
            <w:r w:rsidRPr="00811EE0">
              <w:rPr>
                <w:b/>
                <w:bCs/>
                <w:sz w:val="20"/>
                <w:szCs w:val="20"/>
              </w:rPr>
              <w:t>Amaç</w:t>
            </w:r>
            <w:r w:rsidR="00B70936" w:rsidRPr="00811EE0">
              <w:rPr>
                <w:b/>
                <w:bCs/>
                <w:sz w:val="20"/>
                <w:szCs w:val="20"/>
              </w:rPr>
              <w:t>-2</w:t>
            </w:r>
          </w:p>
        </w:tc>
        <w:tc>
          <w:tcPr>
            <w:tcW w:w="7098" w:type="dxa"/>
            <w:gridSpan w:val="5"/>
            <w:tcBorders>
              <w:top w:val="single" w:sz="4" w:space="0" w:color="auto"/>
              <w:left w:val="nil"/>
              <w:bottom w:val="single" w:sz="4" w:space="0" w:color="auto"/>
              <w:right w:val="single" w:sz="4" w:space="0" w:color="000000"/>
            </w:tcBorders>
            <w:shd w:val="clear" w:color="auto" w:fill="auto"/>
            <w:vAlign w:val="center"/>
          </w:tcPr>
          <w:p w:rsidR="005E6637" w:rsidRPr="00811EE0" w:rsidRDefault="007C4F18" w:rsidP="005E6637">
            <w:pPr>
              <w:widowControl/>
              <w:adjustRightInd/>
              <w:spacing w:line="240" w:lineRule="auto"/>
              <w:jc w:val="left"/>
              <w:textAlignment w:val="auto"/>
              <w:rPr>
                <w:sz w:val="20"/>
                <w:szCs w:val="20"/>
              </w:rPr>
            </w:pPr>
            <w:r>
              <w:rPr>
                <w:sz w:val="20"/>
                <w:szCs w:val="20"/>
              </w:rPr>
              <w:t>Güçlü Bir Spor Yönetimi Süreci Oluşturmak</w:t>
            </w:r>
          </w:p>
        </w:tc>
      </w:tr>
      <w:tr w:rsidR="005E6637" w:rsidRPr="00811EE0">
        <w:trPr>
          <w:gridAfter w:val="1"/>
          <w:wAfter w:w="15" w:type="dxa"/>
          <w:trHeight w:val="481"/>
          <w:jc w:val="center"/>
        </w:trPr>
        <w:tc>
          <w:tcPr>
            <w:tcW w:w="23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5E6637" w:rsidRPr="00811EE0" w:rsidRDefault="005E6637" w:rsidP="005E6637">
            <w:pPr>
              <w:widowControl/>
              <w:adjustRightInd/>
              <w:spacing w:line="240" w:lineRule="auto"/>
              <w:jc w:val="left"/>
              <w:textAlignment w:val="auto"/>
              <w:rPr>
                <w:b/>
                <w:bCs/>
                <w:sz w:val="20"/>
                <w:szCs w:val="20"/>
              </w:rPr>
            </w:pPr>
            <w:r w:rsidRPr="00811EE0">
              <w:rPr>
                <w:b/>
                <w:bCs/>
                <w:sz w:val="20"/>
                <w:szCs w:val="20"/>
              </w:rPr>
              <w:t>Hedef</w:t>
            </w:r>
            <w:r w:rsidR="00B70936" w:rsidRPr="00811EE0">
              <w:rPr>
                <w:b/>
                <w:bCs/>
                <w:sz w:val="20"/>
                <w:szCs w:val="20"/>
              </w:rPr>
              <w:t>-</w:t>
            </w:r>
            <w:proofErr w:type="gramStart"/>
            <w:r w:rsidR="00B70936" w:rsidRPr="00811EE0">
              <w:rPr>
                <w:b/>
                <w:bCs/>
                <w:sz w:val="20"/>
                <w:szCs w:val="20"/>
              </w:rPr>
              <w:t>2.8</w:t>
            </w:r>
            <w:proofErr w:type="gramEnd"/>
          </w:p>
        </w:tc>
        <w:tc>
          <w:tcPr>
            <w:tcW w:w="7098" w:type="dxa"/>
            <w:gridSpan w:val="5"/>
            <w:tcBorders>
              <w:top w:val="single" w:sz="4" w:space="0" w:color="auto"/>
              <w:left w:val="nil"/>
              <w:bottom w:val="single" w:sz="4" w:space="0" w:color="auto"/>
              <w:right w:val="single" w:sz="4" w:space="0" w:color="000000"/>
            </w:tcBorders>
            <w:shd w:val="clear" w:color="auto" w:fill="auto"/>
            <w:vAlign w:val="center"/>
          </w:tcPr>
          <w:p w:rsidR="005E6637" w:rsidRPr="00811EE0" w:rsidRDefault="005E6637" w:rsidP="005E6637">
            <w:pPr>
              <w:widowControl/>
              <w:adjustRightInd/>
              <w:spacing w:line="240" w:lineRule="auto"/>
              <w:jc w:val="left"/>
              <w:textAlignment w:val="auto"/>
              <w:rPr>
                <w:sz w:val="20"/>
                <w:szCs w:val="20"/>
              </w:rPr>
            </w:pPr>
            <w:r w:rsidRPr="00811EE0">
              <w:rPr>
                <w:sz w:val="20"/>
                <w:szCs w:val="20"/>
              </w:rPr>
              <w:t>2014 yılına kadar MEB ve YÖK ile işbirliği içerisinde spor programları geliştirilecektir.</w:t>
            </w:r>
          </w:p>
        </w:tc>
      </w:tr>
      <w:tr w:rsidR="005E6637" w:rsidRPr="00811EE0">
        <w:trPr>
          <w:gridAfter w:val="1"/>
          <w:wAfter w:w="15" w:type="dxa"/>
          <w:trHeight w:val="481"/>
          <w:jc w:val="center"/>
        </w:trPr>
        <w:tc>
          <w:tcPr>
            <w:tcW w:w="61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Performans Hedefi</w:t>
            </w:r>
          </w:p>
        </w:tc>
        <w:tc>
          <w:tcPr>
            <w:tcW w:w="3357" w:type="dxa"/>
            <w:gridSpan w:val="3"/>
            <w:tcBorders>
              <w:top w:val="single" w:sz="4" w:space="0" w:color="auto"/>
              <w:left w:val="nil"/>
              <w:bottom w:val="single" w:sz="4" w:space="0" w:color="auto"/>
              <w:right w:val="single" w:sz="4" w:space="0" w:color="000000"/>
            </w:tcBorders>
            <w:shd w:val="clear" w:color="auto" w:fill="auto"/>
            <w:vAlign w:val="center"/>
          </w:tcPr>
          <w:p w:rsidR="005E6637" w:rsidRPr="00811EE0" w:rsidRDefault="005E6637" w:rsidP="005E6637">
            <w:pPr>
              <w:widowControl/>
              <w:adjustRightInd/>
              <w:spacing w:line="240" w:lineRule="auto"/>
              <w:jc w:val="center"/>
              <w:textAlignment w:val="auto"/>
              <w:rPr>
                <w:b/>
                <w:sz w:val="20"/>
                <w:szCs w:val="20"/>
              </w:rPr>
            </w:pPr>
            <w:r w:rsidRPr="00811EE0">
              <w:rPr>
                <w:b/>
                <w:sz w:val="20"/>
                <w:szCs w:val="20"/>
              </w:rPr>
              <w:t>Eğitim programları.</w:t>
            </w:r>
          </w:p>
        </w:tc>
      </w:tr>
      <w:tr w:rsidR="000E2328" w:rsidRPr="00811EE0">
        <w:trPr>
          <w:gridAfter w:val="1"/>
          <w:wAfter w:w="15" w:type="dxa"/>
          <w:trHeight w:val="481"/>
          <w:jc w:val="center"/>
        </w:trPr>
        <w:tc>
          <w:tcPr>
            <w:tcW w:w="46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E2328" w:rsidRPr="00811EE0" w:rsidRDefault="000E2328" w:rsidP="005E6637">
            <w:pPr>
              <w:widowControl/>
              <w:adjustRightInd/>
              <w:spacing w:line="240" w:lineRule="auto"/>
              <w:jc w:val="center"/>
              <w:textAlignment w:val="auto"/>
              <w:rPr>
                <w:b/>
                <w:bCs/>
                <w:sz w:val="20"/>
                <w:szCs w:val="20"/>
              </w:rPr>
            </w:pPr>
            <w:r w:rsidRPr="00811EE0">
              <w:rPr>
                <w:b/>
                <w:bCs/>
                <w:sz w:val="20"/>
                <w:szCs w:val="20"/>
              </w:rPr>
              <w:t>Performans Göstergeleri</w:t>
            </w:r>
          </w:p>
        </w:tc>
        <w:tc>
          <w:tcPr>
            <w:tcW w:w="1440" w:type="dxa"/>
            <w:tcBorders>
              <w:top w:val="single" w:sz="4" w:space="0" w:color="auto"/>
              <w:left w:val="single" w:sz="4" w:space="0" w:color="auto"/>
              <w:bottom w:val="single" w:sz="4" w:space="0" w:color="auto"/>
              <w:right w:val="single" w:sz="4" w:space="0" w:color="000000"/>
            </w:tcBorders>
            <w:shd w:val="clear" w:color="auto" w:fill="auto"/>
            <w:vAlign w:val="center"/>
          </w:tcPr>
          <w:p w:rsidR="000E2328" w:rsidRPr="00811EE0" w:rsidRDefault="000E2328" w:rsidP="005E6637">
            <w:pPr>
              <w:widowControl/>
              <w:adjustRightInd/>
              <w:spacing w:line="240" w:lineRule="auto"/>
              <w:jc w:val="center"/>
              <w:textAlignment w:val="auto"/>
              <w:rPr>
                <w:b/>
                <w:bCs/>
                <w:sz w:val="20"/>
                <w:szCs w:val="20"/>
              </w:rPr>
            </w:pPr>
            <w:r w:rsidRPr="00811EE0">
              <w:rPr>
                <w:b/>
                <w:bCs/>
                <w:sz w:val="20"/>
                <w:szCs w:val="20"/>
              </w:rPr>
              <w:t>Ölçü Birimi</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2010</w:t>
            </w:r>
          </w:p>
        </w:tc>
        <w:tc>
          <w:tcPr>
            <w:tcW w:w="1284"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2011</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2012</w:t>
            </w:r>
          </w:p>
        </w:tc>
      </w:tr>
      <w:tr w:rsidR="005E6637" w:rsidRPr="00811EE0">
        <w:trPr>
          <w:gridAfter w:val="1"/>
          <w:wAfter w:w="15" w:type="dxa"/>
          <w:trHeight w:val="687"/>
          <w:jc w:val="center"/>
        </w:trPr>
        <w:tc>
          <w:tcPr>
            <w:tcW w:w="658" w:type="dxa"/>
            <w:tcBorders>
              <w:top w:val="nil"/>
              <w:left w:val="single" w:sz="4" w:space="0" w:color="auto"/>
              <w:bottom w:val="single" w:sz="4" w:space="0" w:color="auto"/>
              <w:right w:val="nil"/>
            </w:tcBorders>
            <w:shd w:val="clear" w:color="auto" w:fill="auto"/>
            <w:noWrap/>
            <w:vAlign w:val="center"/>
          </w:tcPr>
          <w:p w:rsidR="005E6637" w:rsidRPr="00811EE0" w:rsidRDefault="005E6637" w:rsidP="005E6637">
            <w:pPr>
              <w:widowControl/>
              <w:adjustRightInd/>
              <w:spacing w:line="240" w:lineRule="auto"/>
              <w:jc w:val="center"/>
              <w:textAlignment w:val="auto"/>
              <w:rPr>
                <w:sz w:val="20"/>
                <w:szCs w:val="20"/>
              </w:rPr>
            </w:pPr>
            <w:r w:rsidRPr="00811EE0">
              <w:rPr>
                <w:sz w:val="20"/>
                <w:szCs w:val="20"/>
              </w:rPr>
              <w:t>1</w:t>
            </w:r>
          </w:p>
        </w:tc>
        <w:tc>
          <w:tcPr>
            <w:tcW w:w="4037" w:type="dxa"/>
            <w:gridSpan w:val="3"/>
            <w:tcBorders>
              <w:top w:val="single" w:sz="4" w:space="0" w:color="auto"/>
              <w:left w:val="single" w:sz="4" w:space="0" w:color="auto"/>
              <w:bottom w:val="single" w:sz="4" w:space="0" w:color="auto"/>
              <w:right w:val="nil"/>
            </w:tcBorders>
            <w:shd w:val="clear" w:color="auto" w:fill="auto"/>
            <w:vAlign w:val="center"/>
          </w:tcPr>
          <w:p w:rsidR="005E6637" w:rsidRPr="00811EE0" w:rsidRDefault="005E6637" w:rsidP="005E6637">
            <w:pPr>
              <w:widowControl/>
              <w:adjustRightInd/>
              <w:spacing w:line="240" w:lineRule="auto"/>
              <w:jc w:val="left"/>
              <w:textAlignment w:val="auto"/>
              <w:rPr>
                <w:sz w:val="20"/>
                <w:szCs w:val="20"/>
              </w:rPr>
            </w:pPr>
            <w:r w:rsidRPr="00811EE0">
              <w:rPr>
                <w:sz w:val="20"/>
                <w:szCs w:val="20"/>
              </w:rPr>
              <w:t>Geliştirilecek program</w:t>
            </w:r>
          </w:p>
        </w:tc>
        <w:tc>
          <w:tcPr>
            <w:tcW w:w="1440" w:type="dxa"/>
            <w:tcBorders>
              <w:top w:val="single" w:sz="4" w:space="0" w:color="auto"/>
              <w:left w:val="single" w:sz="4" w:space="0" w:color="auto"/>
              <w:bottom w:val="single" w:sz="4" w:space="0" w:color="auto"/>
              <w:right w:val="nil"/>
            </w:tcBorders>
            <w:shd w:val="clear" w:color="auto" w:fill="auto"/>
            <w:vAlign w:val="center"/>
          </w:tcPr>
          <w:p w:rsidR="005E6637" w:rsidRPr="00811EE0" w:rsidRDefault="005E6637" w:rsidP="005E6637">
            <w:pPr>
              <w:widowControl/>
              <w:adjustRightInd/>
              <w:spacing w:line="240" w:lineRule="auto"/>
              <w:jc w:val="center"/>
              <w:textAlignment w:val="auto"/>
              <w:rPr>
                <w:sz w:val="20"/>
                <w:szCs w:val="20"/>
              </w:rPr>
            </w:pPr>
            <w:r w:rsidRPr="00811EE0">
              <w:rPr>
                <w:sz w:val="20"/>
                <w:szCs w:val="20"/>
              </w:rPr>
              <w:t>Sayı</w:t>
            </w:r>
          </w:p>
        </w:tc>
        <w:tc>
          <w:tcPr>
            <w:tcW w:w="840" w:type="dxa"/>
            <w:tcBorders>
              <w:top w:val="nil"/>
              <w:left w:val="single" w:sz="4" w:space="0" w:color="auto"/>
              <w:bottom w:val="single" w:sz="4" w:space="0" w:color="auto"/>
              <w:right w:val="single" w:sz="4" w:space="0" w:color="auto"/>
            </w:tcBorders>
            <w:shd w:val="clear" w:color="auto" w:fill="auto"/>
            <w:noWrap/>
            <w:vAlign w:val="center"/>
          </w:tcPr>
          <w:p w:rsidR="005E6637" w:rsidRPr="00811EE0" w:rsidRDefault="005E6637" w:rsidP="005E6637">
            <w:pPr>
              <w:widowControl/>
              <w:adjustRightInd/>
              <w:spacing w:line="240" w:lineRule="auto"/>
              <w:jc w:val="center"/>
              <w:textAlignment w:val="auto"/>
              <w:rPr>
                <w:sz w:val="20"/>
                <w:szCs w:val="20"/>
              </w:rPr>
            </w:pPr>
            <w:r w:rsidRPr="00811EE0">
              <w:rPr>
                <w:sz w:val="20"/>
                <w:szCs w:val="20"/>
              </w:rPr>
              <w:t>0</w:t>
            </w:r>
          </w:p>
        </w:tc>
        <w:tc>
          <w:tcPr>
            <w:tcW w:w="1284" w:type="dxa"/>
            <w:tcBorders>
              <w:top w:val="nil"/>
              <w:left w:val="nil"/>
              <w:bottom w:val="single" w:sz="4" w:space="0" w:color="auto"/>
              <w:right w:val="single" w:sz="4" w:space="0" w:color="auto"/>
            </w:tcBorders>
            <w:shd w:val="clear" w:color="auto" w:fill="auto"/>
            <w:noWrap/>
            <w:vAlign w:val="center"/>
          </w:tcPr>
          <w:p w:rsidR="005E6637" w:rsidRPr="00811EE0" w:rsidRDefault="005E6637" w:rsidP="005E6637">
            <w:pPr>
              <w:widowControl/>
              <w:adjustRightInd/>
              <w:spacing w:line="240" w:lineRule="auto"/>
              <w:jc w:val="center"/>
              <w:textAlignment w:val="auto"/>
              <w:rPr>
                <w:sz w:val="20"/>
                <w:szCs w:val="20"/>
              </w:rPr>
            </w:pPr>
            <w:r w:rsidRPr="00811EE0">
              <w:rPr>
                <w:sz w:val="20"/>
                <w:szCs w:val="20"/>
              </w:rPr>
              <w:t>0</w:t>
            </w:r>
          </w:p>
        </w:tc>
        <w:tc>
          <w:tcPr>
            <w:tcW w:w="1233" w:type="dxa"/>
            <w:tcBorders>
              <w:top w:val="nil"/>
              <w:left w:val="nil"/>
              <w:bottom w:val="single" w:sz="4" w:space="0" w:color="auto"/>
              <w:right w:val="single" w:sz="4" w:space="0" w:color="auto"/>
            </w:tcBorders>
            <w:shd w:val="clear" w:color="auto" w:fill="auto"/>
            <w:noWrap/>
            <w:vAlign w:val="center"/>
          </w:tcPr>
          <w:p w:rsidR="005E6637" w:rsidRPr="00811EE0" w:rsidRDefault="005E6637" w:rsidP="005E6637">
            <w:pPr>
              <w:widowControl/>
              <w:adjustRightInd/>
              <w:spacing w:line="240" w:lineRule="auto"/>
              <w:jc w:val="center"/>
              <w:textAlignment w:val="auto"/>
              <w:rPr>
                <w:sz w:val="20"/>
                <w:szCs w:val="20"/>
              </w:rPr>
            </w:pPr>
            <w:r w:rsidRPr="00811EE0">
              <w:rPr>
                <w:sz w:val="20"/>
                <w:szCs w:val="20"/>
              </w:rPr>
              <w:t>1</w:t>
            </w:r>
          </w:p>
        </w:tc>
      </w:tr>
      <w:tr w:rsidR="005E6637" w:rsidRPr="00811EE0">
        <w:trPr>
          <w:gridAfter w:val="1"/>
          <w:wAfter w:w="15" w:type="dxa"/>
          <w:trHeight w:val="687"/>
          <w:jc w:val="center"/>
        </w:trPr>
        <w:tc>
          <w:tcPr>
            <w:tcW w:w="6135" w:type="dxa"/>
            <w:gridSpan w:val="5"/>
            <w:vMerge w:val="restart"/>
            <w:tcBorders>
              <w:top w:val="single" w:sz="4" w:space="0" w:color="auto"/>
              <w:left w:val="single" w:sz="4" w:space="0" w:color="auto"/>
              <w:bottom w:val="single" w:sz="4" w:space="0" w:color="000000"/>
              <w:right w:val="nil"/>
            </w:tcBorders>
            <w:shd w:val="clear" w:color="auto" w:fill="auto"/>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Faaliyetler</w:t>
            </w:r>
          </w:p>
        </w:tc>
        <w:tc>
          <w:tcPr>
            <w:tcW w:w="33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Kaynak İhtiyacı</w:t>
            </w:r>
          </w:p>
        </w:tc>
      </w:tr>
      <w:tr w:rsidR="005E6637" w:rsidRPr="00811EE0">
        <w:trPr>
          <w:gridAfter w:val="1"/>
          <w:wAfter w:w="15" w:type="dxa"/>
          <w:trHeight w:val="687"/>
          <w:jc w:val="center"/>
        </w:trPr>
        <w:tc>
          <w:tcPr>
            <w:tcW w:w="6135" w:type="dxa"/>
            <w:gridSpan w:val="5"/>
            <w:vMerge/>
            <w:tcBorders>
              <w:top w:val="single" w:sz="4" w:space="0" w:color="auto"/>
              <w:left w:val="single" w:sz="4" w:space="0" w:color="auto"/>
              <w:bottom w:val="single" w:sz="4" w:space="0" w:color="000000"/>
              <w:right w:val="nil"/>
            </w:tcBorders>
            <w:shd w:val="clear" w:color="auto" w:fill="auto"/>
            <w:vAlign w:val="center"/>
          </w:tcPr>
          <w:p w:rsidR="005E6637" w:rsidRPr="00811EE0" w:rsidRDefault="005E6637" w:rsidP="005E6637">
            <w:pPr>
              <w:widowControl/>
              <w:adjustRightInd/>
              <w:spacing w:line="240" w:lineRule="auto"/>
              <w:jc w:val="left"/>
              <w:textAlignment w:val="auto"/>
              <w:rPr>
                <w:b/>
                <w:bCs/>
                <w:sz w:val="20"/>
                <w:szCs w:val="20"/>
              </w:rPr>
            </w:pPr>
          </w:p>
        </w:tc>
        <w:tc>
          <w:tcPr>
            <w:tcW w:w="840" w:type="dxa"/>
            <w:tcBorders>
              <w:top w:val="nil"/>
              <w:left w:val="single" w:sz="4" w:space="0" w:color="auto"/>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Bütçe</w:t>
            </w:r>
          </w:p>
        </w:tc>
        <w:tc>
          <w:tcPr>
            <w:tcW w:w="1284" w:type="dxa"/>
            <w:tcBorders>
              <w:top w:val="nil"/>
              <w:left w:val="nil"/>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Bütçe Dışı</w:t>
            </w:r>
          </w:p>
        </w:tc>
        <w:tc>
          <w:tcPr>
            <w:tcW w:w="1233" w:type="dxa"/>
            <w:tcBorders>
              <w:top w:val="nil"/>
              <w:left w:val="nil"/>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Toplam</w:t>
            </w:r>
          </w:p>
        </w:tc>
      </w:tr>
      <w:tr w:rsidR="005E6637" w:rsidRPr="00811EE0">
        <w:trPr>
          <w:gridAfter w:val="1"/>
          <w:wAfter w:w="15" w:type="dxa"/>
          <w:trHeight w:val="687"/>
          <w:jc w:val="center"/>
        </w:trPr>
        <w:tc>
          <w:tcPr>
            <w:tcW w:w="735" w:type="dxa"/>
            <w:gridSpan w:val="2"/>
            <w:tcBorders>
              <w:top w:val="nil"/>
              <w:left w:val="single" w:sz="4" w:space="0" w:color="auto"/>
              <w:bottom w:val="single" w:sz="4" w:space="0" w:color="auto"/>
              <w:right w:val="single" w:sz="4" w:space="0" w:color="auto"/>
            </w:tcBorders>
            <w:shd w:val="clear" w:color="auto" w:fill="auto"/>
            <w:noWrap/>
            <w:vAlign w:val="center"/>
          </w:tcPr>
          <w:p w:rsidR="005E6637" w:rsidRPr="00811EE0" w:rsidRDefault="00B70936" w:rsidP="005E6637">
            <w:pPr>
              <w:widowControl/>
              <w:adjustRightInd/>
              <w:spacing w:line="240" w:lineRule="auto"/>
              <w:jc w:val="center"/>
              <w:textAlignment w:val="auto"/>
              <w:rPr>
                <w:sz w:val="20"/>
                <w:szCs w:val="20"/>
              </w:rPr>
            </w:pPr>
            <w:r w:rsidRPr="00811EE0">
              <w:rPr>
                <w:sz w:val="20"/>
                <w:szCs w:val="20"/>
              </w:rPr>
              <w:t>2.8.6</w:t>
            </w:r>
          </w:p>
        </w:tc>
        <w:tc>
          <w:tcPr>
            <w:tcW w:w="5400" w:type="dxa"/>
            <w:gridSpan w:val="3"/>
            <w:tcBorders>
              <w:top w:val="single" w:sz="4" w:space="0" w:color="auto"/>
              <w:left w:val="nil"/>
              <w:bottom w:val="single" w:sz="4" w:space="0" w:color="auto"/>
              <w:right w:val="nil"/>
            </w:tcBorders>
            <w:shd w:val="clear" w:color="auto" w:fill="auto"/>
            <w:vAlign w:val="center"/>
          </w:tcPr>
          <w:p w:rsidR="005E6637" w:rsidRPr="00811EE0" w:rsidRDefault="005E6637" w:rsidP="005E6637">
            <w:pPr>
              <w:widowControl/>
              <w:adjustRightInd/>
              <w:spacing w:line="240" w:lineRule="auto"/>
              <w:jc w:val="left"/>
              <w:textAlignment w:val="auto"/>
              <w:rPr>
                <w:sz w:val="20"/>
                <w:szCs w:val="20"/>
              </w:rPr>
            </w:pPr>
            <w:r w:rsidRPr="00811EE0">
              <w:rPr>
                <w:sz w:val="20"/>
                <w:szCs w:val="20"/>
              </w:rPr>
              <w:t>Engelliler için beden eğitimi ve spor programlarının geliştirilmesi</w:t>
            </w:r>
          </w:p>
        </w:tc>
        <w:tc>
          <w:tcPr>
            <w:tcW w:w="840" w:type="dxa"/>
            <w:tcBorders>
              <w:top w:val="nil"/>
              <w:left w:val="single" w:sz="4" w:space="0" w:color="auto"/>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sz w:val="20"/>
                <w:szCs w:val="20"/>
              </w:rPr>
            </w:pPr>
            <w:r w:rsidRPr="00811EE0">
              <w:rPr>
                <w:sz w:val="20"/>
                <w:szCs w:val="20"/>
              </w:rPr>
              <w:t>0</w:t>
            </w:r>
          </w:p>
        </w:tc>
        <w:tc>
          <w:tcPr>
            <w:tcW w:w="1284" w:type="dxa"/>
            <w:tcBorders>
              <w:top w:val="nil"/>
              <w:left w:val="nil"/>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sz w:val="20"/>
                <w:szCs w:val="20"/>
              </w:rPr>
            </w:pPr>
            <w:r w:rsidRPr="00811EE0">
              <w:rPr>
                <w:sz w:val="20"/>
                <w:szCs w:val="20"/>
              </w:rPr>
              <w:t>1.000.000</w:t>
            </w:r>
          </w:p>
        </w:tc>
        <w:tc>
          <w:tcPr>
            <w:tcW w:w="1233" w:type="dxa"/>
            <w:tcBorders>
              <w:top w:val="nil"/>
              <w:left w:val="nil"/>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sz w:val="20"/>
                <w:szCs w:val="20"/>
              </w:rPr>
            </w:pPr>
            <w:r w:rsidRPr="00811EE0">
              <w:rPr>
                <w:sz w:val="20"/>
                <w:szCs w:val="20"/>
              </w:rPr>
              <w:t>1.000.000</w:t>
            </w:r>
          </w:p>
        </w:tc>
      </w:tr>
      <w:tr w:rsidR="005E6637" w:rsidRPr="00811EE0">
        <w:trPr>
          <w:gridAfter w:val="1"/>
          <w:wAfter w:w="15" w:type="dxa"/>
          <w:trHeight w:val="687"/>
          <w:jc w:val="center"/>
        </w:trPr>
        <w:tc>
          <w:tcPr>
            <w:tcW w:w="61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Genel Toplam</w:t>
            </w:r>
          </w:p>
        </w:tc>
        <w:tc>
          <w:tcPr>
            <w:tcW w:w="840" w:type="dxa"/>
            <w:tcBorders>
              <w:top w:val="nil"/>
              <w:left w:val="nil"/>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0</w:t>
            </w:r>
          </w:p>
        </w:tc>
        <w:tc>
          <w:tcPr>
            <w:tcW w:w="1284" w:type="dxa"/>
            <w:tcBorders>
              <w:top w:val="nil"/>
              <w:left w:val="nil"/>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1.000.000</w:t>
            </w:r>
          </w:p>
        </w:tc>
        <w:tc>
          <w:tcPr>
            <w:tcW w:w="1233" w:type="dxa"/>
            <w:tcBorders>
              <w:top w:val="nil"/>
              <w:left w:val="nil"/>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1.000.0</w:t>
            </w:r>
            <w:r w:rsidR="00E86E53" w:rsidRPr="00811EE0">
              <w:rPr>
                <w:b/>
                <w:bCs/>
                <w:sz w:val="20"/>
                <w:szCs w:val="20"/>
              </w:rPr>
              <w:t>0</w:t>
            </w:r>
            <w:r w:rsidRPr="00811EE0">
              <w:rPr>
                <w:b/>
                <w:bCs/>
                <w:sz w:val="20"/>
                <w:szCs w:val="20"/>
              </w:rPr>
              <w:t>0</w:t>
            </w:r>
          </w:p>
        </w:tc>
      </w:tr>
      <w:tr w:rsidR="005E6637" w:rsidRPr="00811EE0">
        <w:trPr>
          <w:trHeight w:val="708"/>
          <w:jc w:val="center"/>
        </w:trPr>
        <w:tc>
          <w:tcPr>
            <w:tcW w:w="9507" w:type="dxa"/>
            <w:gridSpan w:val="9"/>
            <w:tcBorders>
              <w:top w:val="nil"/>
              <w:left w:val="nil"/>
              <w:bottom w:val="nil"/>
              <w:right w:val="nil"/>
            </w:tcBorders>
            <w:shd w:val="clear" w:color="auto" w:fill="auto"/>
            <w:noWrap/>
            <w:vAlign w:val="center"/>
          </w:tcPr>
          <w:p w:rsidR="005E6637" w:rsidRPr="00811EE0" w:rsidRDefault="005E6637" w:rsidP="005E6637">
            <w:pPr>
              <w:widowControl/>
              <w:adjustRightInd/>
              <w:spacing w:line="240" w:lineRule="auto"/>
              <w:jc w:val="center"/>
              <w:textAlignment w:val="auto"/>
              <w:rPr>
                <w:b/>
                <w:bCs/>
              </w:rPr>
            </w:pPr>
            <w:r w:rsidRPr="00811EE0">
              <w:rPr>
                <w:b/>
                <w:bCs/>
              </w:rPr>
              <w:lastRenderedPageBreak/>
              <w:t xml:space="preserve">PERFORMANS HEDEFİ </w:t>
            </w:r>
            <w:r w:rsidR="0079240D" w:rsidRPr="00811EE0">
              <w:rPr>
                <w:b/>
                <w:bCs/>
              </w:rPr>
              <w:t>TABLO</w:t>
            </w:r>
            <w:r w:rsidRPr="00811EE0">
              <w:rPr>
                <w:b/>
                <w:bCs/>
              </w:rPr>
              <w:t xml:space="preserve"> </w:t>
            </w:r>
            <w:r w:rsidR="00BA12D7">
              <w:rPr>
                <w:b/>
                <w:bCs/>
              </w:rPr>
              <w:t>–</w:t>
            </w:r>
            <w:r w:rsidRPr="00811EE0">
              <w:rPr>
                <w:b/>
                <w:bCs/>
              </w:rPr>
              <w:t xml:space="preserve"> </w:t>
            </w:r>
            <w:r w:rsidR="00056FCE" w:rsidRPr="00811EE0">
              <w:rPr>
                <w:b/>
                <w:bCs/>
              </w:rPr>
              <w:t>27</w:t>
            </w:r>
          </w:p>
        </w:tc>
      </w:tr>
      <w:tr w:rsidR="005E6637" w:rsidRPr="00811EE0">
        <w:trPr>
          <w:trHeight w:val="481"/>
          <w:jc w:val="center"/>
        </w:trPr>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E6637" w:rsidRPr="00811EE0" w:rsidRDefault="005E6637" w:rsidP="005E6637">
            <w:pPr>
              <w:widowControl/>
              <w:adjustRightInd/>
              <w:spacing w:line="240" w:lineRule="auto"/>
              <w:jc w:val="left"/>
              <w:textAlignment w:val="auto"/>
              <w:rPr>
                <w:b/>
                <w:bCs/>
                <w:sz w:val="20"/>
                <w:szCs w:val="20"/>
              </w:rPr>
            </w:pPr>
            <w:r w:rsidRPr="00811EE0">
              <w:rPr>
                <w:b/>
                <w:bCs/>
                <w:sz w:val="20"/>
                <w:szCs w:val="20"/>
              </w:rPr>
              <w:t>İdare Adı</w:t>
            </w:r>
          </w:p>
        </w:tc>
        <w:tc>
          <w:tcPr>
            <w:tcW w:w="7113" w:type="dxa"/>
            <w:gridSpan w:val="6"/>
            <w:tcBorders>
              <w:top w:val="single" w:sz="4" w:space="0" w:color="auto"/>
              <w:left w:val="nil"/>
              <w:bottom w:val="single" w:sz="4" w:space="0" w:color="auto"/>
              <w:right w:val="single" w:sz="4" w:space="0" w:color="000000"/>
            </w:tcBorders>
            <w:shd w:val="clear" w:color="auto" w:fill="auto"/>
            <w:vAlign w:val="center"/>
          </w:tcPr>
          <w:p w:rsidR="005E6637" w:rsidRPr="00811EE0" w:rsidRDefault="0055321A" w:rsidP="005E6637">
            <w:pPr>
              <w:widowControl/>
              <w:adjustRightInd/>
              <w:spacing w:line="240" w:lineRule="auto"/>
              <w:jc w:val="left"/>
              <w:textAlignment w:val="auto"/>
              <w:rPr>
                <w:sz w:val="20"/>
                <w:szCs w:val="20"/>
              </w:rPr>
            </w:pPr>
            <w:r>
              <w:rPr>
                <w:sz w:val="20"/>
                <w:szCs w:val="20"/>
              </w:rPr>
              <w:t>40.14 - SPOR GENEL MÜDÜRLÜĞÜ</w:t>
            </w:r>
          </w:p>
        </w:tc>
      </w:tr>
      <w:tr w:rsidR="005E6637" w:rsidRPr="00811EE0">
        <w:trPr>
          <w:trHeight w:val="481"/>
          <w:jc w:val="center"/>
        </w:trPr>
        <w:tc>
          <w:tcPr>
            <w:tcW w:w="23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5E6637" w:rsidRPr="00811EE0" w:rsidRDefault="005E6637" w:rsidP="005E6637">
            <w:pPr>
              <w:widowControl/>
              <w:adjustRightInd/>
              <w:spacing w:line="240" w:lineRule="auto"/>
              <w:jc w:val="left"/>
              <w:textAlignment w:val="auto"/>
              <w:rPr>
                <w:b/>
                <w:bCs/>
                <w:sz w:val="20"/>
                <w:szCs w:val="20"/>
              </w:rPr>
            </w:pPr>
            <w:r w:rsidRPr="00811EE0">
              <w:rPr>
                <w:b/>
                <w:bCs/>
                <w:sz w:val="20"/>
                <w:szCs w:val="20"/>
              </w:rPr>
              <w:t>Amaç</w:t>
            </w:r>
            <w:r w:rsidR="00B70936" w:rsidRPr="00811EE0">
              <w:rPr>
                <w:b/>
                <w:bCs/>
                <w:sz w:val="20"/>
                <w:szCs w:val="20"/>
              </w:rPr>
              <w:t xml:space="preserve"> – 2</w:t>
            </w:r>
          </w:p>
        </w:tc>
        <w:tc>
          <w:tcPr>
            <w:tcW w:w="7113" w:type="dxa"/>
            <w:gridSpan w:val="6"/>
            <w:tcBorders>
              <w:top w:val="single" w:sz="4" w:space="0" w:color="auto"/>
              <w:left w:val="nil"/>
              <w:bottom w:val="single" w:sz="4" w:space="0" w:color="auto"/>
              <w:right w:val="single" w:sz="4" w:space="0" w:color="000000"/>
            </w:tcBorders>
            <w:shd w:val="clear" w:color="auto" w:fill="auto"/>
            <w:vAlign w:val="center"/>
          </w:tcPr>
          <w:p w:rsidR="005E6637" w:rsidRPr="00811EE0" w:rsidRDefault="007C4F18" w:rsidP="005E6637">
            <w:pPr>
              <w:widowControl/>
              <w:adjustRightInd/>
              <w:spacing w:line="240" w:lineRule="auto"/>
              <w:jc w:val="left"/>
              <w:textAlignment w:val="auto"/>
              <w:rPr>
                <w:sz w:val="20"/>
                <w:szCs w:val="20"/>
              </w:rPr>
            </w:pPr>
            <w:r>
              <w:rPr>
                <w:sz w:val="20"/>
                <w:szCs w:val="20"/>
              </w:rPr>
              <w:t>Güçlü Bir Spor Yönetimi Süreci Oluşturmak</w:t>
            </w:r>
          </w:p>
        </w:tc>
      </w:tr>
      <w:tr w:rsidR="005E6637" w:rsidRPr="00811EE0">
        <w:trPr>
          <w:trHeight w:val="481"/>
          <w:jc w:val="center"/>
        </w:trPr>
        <w:tc>
          <w:tcPr>
            <w:tcW w:w="23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5E6637" w:rsidRPr="00811EE0" w:rsidRDefault="005E6637" w:rsidP="005E6637">
            <w:pPr>
              <w:widowControl/>
              <w:adjustRightInd/>
              <w:spacing w:line="240" w:lineRule="auto"/>
              <w:jc w:val="left"/>
              <w:textAlignment w:val="auto"/>
              <w:rPr>
                <w:b/>
                <w:bCs/>
                <w:sz w:val="20"/>
                <w:szCs w:val="20"/>
              </w:rPr>
            </w:pPr>
            <w:r w:rsidRPr="00811EE0">
              <w:rPr>
                <w:b/>
                <w:bCs/>
                <w:sz w:val="20"/>
                <w:szCs w:val="20"/>
              </w:rPr>
              <w:t>Hedef</w:t>
            </w:r>
            <w:r w:rsidR="00B70936" w:rsidRPr="00811EE0">
              <w:rPr>
                <w:b/>
                <w:bCs/>
                <w:sz w:val="20"/>
                <w:szCs w:val="20"/>
              </w:rPr>
              <w:t xml:space="preserve"> - </w:t>
            </w:r>
            <w:proofErr w:type="gramStart"/>
            <w:r w:rsidR="00B70936" w:rsidRPr="00811EE0">
              <w:rPr>
                <w:b/>
                <w:bCs/>
                <w:sz w:val="20"/>
                <w:szCs w:val="20"/>
              </w:rPr>
              <w:t>2.8</w:t>
            </w:r>
            <w:proofErr w:type="gramEnd"/>
            <w:r w:rsidR="00B70936" w:rsidRPr="00811EE0">
              <w:rPr>
                <w:b/>
                <w:bCs/>
                <w:sz w:val="20"/>
                <w:szCs w:val="20"/>
              </w:rPr>
              <w:t xml:space="preserve"> </w:t>
            </w:r>
          </w:p>
        </w:tc>
        <w:tc>
          <w:tcPr>
            <w:tcW w:w="7113" w:type="dxa"/>
            <w:gridSpan w:val="6"/>
            <w:tcBorders>
              <w:top w:val="single" w:sz="4" w:space="0" w:color="auto"/>
              <w:left w:val="nil"/>
              <w:bottom w:val="single" w:sz="4" w:space="0" w:color="auto"/>
              <w:right w:val="single" w:sz="4" w:space="0" w:color="000000"/>
            </w:tcBorders>
            <w:shd w:val="clear" w:color="auto" w:fill="auto"/>
            <w:vAlign w:val="center"/>
          </w:tcPr>
          <w:p w:rsidR="005E6637" w:rsidRPr="00811EE0" w:rsidRDefault="005E6637" w:rsidP="005E6637">
            <w:pPr>
              <w:widowControl/>
              <w:adjustRightInd/>
              <w:spacing w:line="240" w:lineRule="auto"/>
              <w:jc w:val="left"/>
              <w:textAlignment w:val="auto"/>
              <w:rPr>
                <w:sz w:val="20"/>
                <w:szCs w:val="20"/>
              </w:rPr>
            </w:pPr>
            <w:r w:rsidRPr="00811EE0">
              <w:rPr>
                <w:sz w:val="20"/>
                <w:szCs w:val="20"/>
              </w:rPr>
              <w:t>2014 yılına kadar MEB ve YÖK ile işbirliği içerisinde spor programları geliştirilecektir.</w:t>
            </w:r>
          </w:p>
        </w:tc>
      </w:tr>
      <w:tr w:rsidR="005E6637" w:rsidRPr="00811EE0">
        <w:trPr>
          <w:trHeight w:val="481"/>
          <w:jc w:val="center"/>
        </w:trPr>
        <w:tc>
          <w:tcPr>
            <w:tcW w:w="61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Performans Hedefi</w:t>
            </w:r>
          </w:p>
        </w:tc>
        <w:tc>
          <w:tcPr>
            <w:tcW w:w="3372" w:type="dxa"/>
            <w:gridSpan w:val="4"/>
            <w:tcBorders>
              <w:top w:val="single" w:sz="4" w:space="0" w:color="auto"/>
              <w:left w:val="nil"/>
              <w:bottom w:val="single" w:sz="4" w:space="0" w:color="auto"/>
              <w:right w:val="single" w:sz="4" w:space="0" w:color="000000"/>
            </w:tcBorders>
            <w:shd w:val="clear" w:color="auto" w:fill="auto"/>
            <w:vAlign w:val="center"/>
          </w:tcPr>
          <w:p w:rsidR="005E6637" w:rsidRPr="00811EE0" w:rsidRDefault="005E6637" w:rsidP="005E6637">
            <w:pPr>
              <w:widowControl/>
              <w:adjustRightInd/>
              <w:spacing w:line="240" w:lineRule="auto"/>
              <w:jc w:val="center"/>
              <w:textAlignment w:val="auto"/>
              <w:rPr>
                <w:b/>
                <w:sz w:val="20"/>
                <w:szCs w:val="20"/>
              </w:rPr>
            </w:pPr>
            <w:r w:rsidRPr="00811EE0">
              <w:rPr>
                <w:b/>
                <w:sz w:val="20"/>
                <w:szCs w:val="20"/>
              </w:rPr>
              <w:t>Eğitim programları.</w:t>
            </w:r>
          </w:p>
        </w:tc>
      </w:tr>
      <w:tr w:rsidR="000E2328" w:rsidRPr="00811EE0">
        <w:trPr>
          <w:trHeight w:val="481"/>
          <w:jc w:val="center"/>
        </w:trPr>
        <w:tc>
          <w:tcPr>
            <w:tcW w:w="46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E2328" w:rsidRPr="00811EE0" w:rsidRDefault="000E2328" w:rsidP="005E6637">
            <w:pPr>
              <w:widowControl/>
              <w:adjustRightInd/>
              <w:spacing w:line="240" w:lineRule="auto"/>
              <w:jc w:val="center"/>
              <w:textAlignment w:val="auto"/>
              <w:rPr>
                <w:b/>
                <w:bCs/>
                <w:sz w:val="20"/>
                <w:szCs w:val="20"/>
              </w:rPr>
            </w:pPr>
            <w:r w:rsidRPr="00811EE0">
              <w:rPr>
                <w:b/>
                <w:bCs/>
                <w:sz w:val="20"/>
                <w:szCs w:val="20"/>
              </w:rPr>
              <w:t>Performans Göstergeleri</w:t>
            </w:r>
          </w:p>
        </w:tc>
        <w:tc>
          <w:tcPr>
            <w:tcW w:w="1440" w:type="dxa"/>
            <w:tcBorders>
              <w:top w:val="single" w:sz="4" w:space="0" w:color="auto"/>
              <w:left w:val="single" w:sz="4" w:space="0" w:color="auto"/>
              <w:bottom w:val="single" w:sz="4" w:space="0" w:color="auto"/>
              <w:right w:val="single" w:sz="4" w:space="0" w:color="000000"/>
            </w:tcBorders>
            <w:shd w:val="clear" w:color="auto" w:fill="auto"/>
            <w:vAlign w:val="center"/>
          </w:tcPr>
          <w:p w:rsidR="000E2328" w:rsidRPr="00811EE0" w:rsidRDefault="000E2328" w:rsidP="005E6637">
            <w:pPr>
              <w:widowControl/>
              <w:adjustRightInd/>
              <w:spacing w:line="240" w:lineRule="auto"/>
              <w:jc w:val="center"/>
              <w:textAlignment w:val="auto"/>
              <w:rPr>
                <w:b/>
                <w:bCs/>
                <w:sz w:val="20"/>
                <w:szCs w:val="20"/>
              </w:rPr>
            </w:pPr>
            <w:r w:rsidRPr="00811EE0">
              <w:rPr>
                <w:b/>
                <w:bCs/>
                <w:sz w:val="20"/>
                <w:szCs w:val="20"/>
              </w:rPr>
              <w:t>Ölçü Birimi</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2010</w:t>
            </w:r>
          </w:p>
        </w:tc>
        <w:tc>
          <w:tcPr>
            <w:tcW w:w="1284"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2011</w:t>
            </w:r>
          </w:p>
        </w:tc>
        <w:tc>
          <w:tcPr>
            <w:tcW w:w="1248" w:type="dxa"/>
            <w:gridSpan w:val="2"/>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2012</w:t>
            </w:r>
          </w:p>
        </w:tc>
      </w:tr>
      <w:tr w:rsidR="005E6637" w:rsidRPr="00811EE0">
        <w:trPr>
          <w:trHeight w:val="687"/>
          <w:jc w:val="center"/>
        </w:trPr>
        <w:tc>
          <w:tcPr>
            <w:tcW w:w="658" w:type="dxa"/>
            <w:tcBorders>
              <w:top w:val="nil"/>
              <w:left w:val="single" w:sz="4" w:space="0" w:color="auto"/>
              <w:bottom w:val="single" w:sz="4" w:space="0" w:color="auto"/>
              <w:right w:val="nil"/>
            </w:tcBorders>
            <w:shd w:val="clear" w:color="auto" w:fill="auto"/>
            <w:noWrap/>
            <w:vAlign w:val="center"/>
          </w:tcPr>
          <w:p w:rsidR="005E6637" w:rsidRPr="00811EE0" w:rsidRDefault="005E6637" w:rsidP="005E6637">
            <w:pPr>
              <w:widowControl/>
              <w:adjustRightInd/>
              <w:spacing w:line="240" w:lineRule="auto"/>
              <w:jc w:val="center"/>
              <w:textAlignment w:val="auto"/>
              <w:rPr>
                <w:sz w:val="20"/>
                <w:szCs w:val="20"/>
              </w:rPr>
            </w:pPr>
            <w:r w:rsidRPr="00811EE0">
              <w:rPr>
                <w:sz w:val="20"/>
                <w:szCs w:val="20"/>
              </w:rPr>
              <w:t>1</w:t>
            </w:r>
          </w:p>
        </w:tc>
        <w:tc>
          <w:tcPr>
            <w:tcW w:w="4037" w:type="dxa"/>
            <w:gridSpan w:val="3"/>
            <w:tcBorders>
              <w:top w:val="single" w:sz="4" w:space="0" w:color="auto"/>
              <w:left w:val="single" w:sz="4" w:space="0" w:color="auto"/>
              <w:bottom w:val="single" w:sz="4" w:space="0" w:color="auto"/>
              <w:right w:val="nil"/>
            </w:tcBorders>
            <w:shd w:val="clear" w:color="auto" w:fill="auto"/>
            <w:vAlign w:val="center"/>
          </w:tcPr>
          <w:p w:rsidR="005E6637" w:rsidRPr="00811EE0" w:rsidRDefault="005E6637" w:rsidP="005E6637">
            <w:pPr>
              <w:widowControl/>
              <w:adjustRightInd/>
              <w:spacing w:line="240" w:lineRule="auto"/>
              <w:jc w:val="left"/>
              <w:textAlignment w:val="auto"/>
              <w:rPr>
                <w:sz w:val="20"/>
                <w:szCs w:val="20"/>
              </w:rPr>
            </w:pPr>
            <w:r w:rsidRPr="00811EE0">
              <w:rPr>
                <w:sz w:val="20"/>
                <w:szCs w:val="20"/>
              </w:rPr>
              <w:t>Geliştirilecek program</w:t>
            </w:r>
          </w:p>
        </w:tc>
        <w:tc>
          <w:tcPr>
            <w:tcW w:w="1440" w:type="dxa"/>
            <w:tcBorders>
              <w:top w:val="single" w:sz="4" w:space="0" w:color="auto"/>
              <w:left w:val="single" w:sz="4" w:space="0" w:color="auto"/>
              <w:bottom w:val="single" w:sz="4" w:space="0" w:color="auto"/>
              <w:right w:val="nil"/>
            </w:tcBorders>
            <w:shd w:val="clear" w:color="auto" w:fill="auto"/>
            <w:vAlign w:val="center"/>
          </w:tcPr>
          <w:p w:rsidR="005E6637" w:rsidRPr="00811EE0" w:rsidRDefault="005E6637" w:rsidP="005E6637">
            <w:pPr>
              <w:widowControl/>
              <w:adjustRightInd/>
              <w:spacing w:line="240" w:lineRule="auto"/>
              <w:jc w:val="center"/>
              <w:textAlignment w:val="auto"/>
              <w:rPr>
                <w:sz w:val="20"/>
                <w:szCs w:val="20"/>
              </w:rPr>
            </w:pPr>
            <w:r w:rsidRPr="00811EE0">
              <w:rPr>
                <w:sz w:val="20"/>
                <w:szCs w:val="20"/>
              </w:rPr>
              <w:t>Sayı</w:t>
            </w:r>
          </w:p>
        </w:tc>
        <w:tc>
          <w:tcPr>
            <w:tcW w:w="840" w:type="dxa"/>
            <w:tcBorders>
              <w:top w:val="nil"/>
              <w:left w:val="single" w:sz="4" w:space="0" w:color="auto"/>
              <w:bottom w:val="single" w:sz="4" w:space="0" w:color="auto"/>
              <w:right w:val="single" w:sz="4" w:space="0" w:color="auto"/>
            </w:tcBorders>
            <w:shd w:val="clear" w:color="auto" w:fill="auto"/>
            <w:noWrap/>
            <w:vAlign w:val="center"/>
          </w:tcPr>
          <w:p w:rsidR="005E6637" w:rsidRPr="00811EE0" w:rsidRDefault="005E6637" w:rsidP="005E6637">
            <w:pPr>
              <w:widowControl/>
              <w:adjustRightInd/>
              <w:spacing w:line="240" w:lineRule="auto"/>
              <w:jc w:val="center"/>
              <w:textAlignment w:val="auto"/>
              <w:rPr>
                <w:sz w:val="20"/>
                <w:szCs w:val="20"/>
              </w:rPr>
            </w:pPr>
            <w:r w:rsidRPr="00811EE0">
              <w:rPr>
                <w:sz w:val="20"/>
                <w:szCs w:val="20"/>
              </w:rPr>
              <w:t>0</w:t>
            </w:r>
          </w:p>
        </w:tc>
        <w:tc>
          <w:tcPr>
            <w:tcW w:w="1284" w:type="dxa"/>
            <w:tcBorders>
              <w:top w:val="nil"/>
              <w:left w:val="nil"/>
              <w:bottom w:val="single" w:sz="4" w:space="0" w:color="auto"/>
              <w:right w:val="single" w:sz="4" w:space="0" w:color="auto"/>
            </w:tcBorders>
            <w:shd w:val="clear" w:color="auto" w:fill="auto"/>
            <w:noWrap/>
            <w:vAlign w:val="center"/>
          </w:tcPr>
          <w:p w:rsidR="005E6637" w:rsidRPr="00811EE0" w:rsidRDefault="005E6637" w:rsidP="005E6637">
            <w:pPr>
              <w:widowControl/>
              <w:adjustRightInd/>
              <w:spacing w:line="240" w:lineRule="auto"/>
              <w:jc w:val="center"/>
              <w:textAlignment w:val="auto"/>
              <w:rPr>
                <w:sz w:val="20"/>
                <w:szCs w:val="20"/>
              </w:rPr>
            </w:pPr>
            <w:r w:rsidRPr="00811EE0">
              <w:rPr>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tcPr>
          <w:p w:rsidR="005E6637" w:rsidRPr="00811EE0" w:rsidRDefault="005E6637" w:rsidP="005E6637">
            <w:pPr>
              <w:widowControl/>
              <w:adjustRightInd/>
              <w:spacing w:line="240" w:lineRule="auto"/>
              <w:jc w:val="center"/>
              <w:textAlignment w:val="auto"/>
              <w:rPr>
                <w:sz w:val="20"/>
                <w:szCs w:val="20"/>
              </w:rPr>
            </w:pPr>
            <w:r w:rsidRPr="00811EE0">
              <w:rPr>
                <w:sz w:val="20"/>
                <w:szCs w:val="20"/>
              </w:rPr>
              <w:t>1</w:t>
            </w:r>
          </w:p>
        </w:tc>
      </w:tr>
      <w:tr w:rsidR="005E6637" w:rsidRPr="00811EE0">
        <w:trPr>
          <w:trHeight w:val="687"/>
          <w:jc w:val="center"/>
        </w:trPr>
        <w:tc>
          <w:tcPr>
            <w:tcW w:w="6135" w:type="dxa"/>
            <w:gridSpan w:val="5"/>
            <w:vMerge w:val="restart"/>
            <w:tcBorders>
              <w:top w:val="single" w:sz="4" w:space="0" w:color="auto"/>
              <w:left w:val="single" w:sz="4" w:space="0" w:color="auto"/>
              <w:bottom w:val="single" w:sz="4" w:space="0" w:color="000000"/>
              <w:right w:val="nil"/>
            </w:tcBorders>
            <w:shd w:val="clear" w:color="auto" w:fill="auto"/>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Faaliyetler</w:t>
            </w:r>
          </w:p>
        </w:tc>
        <w:tc>
          <w:tcPr>
            <w:tcW w:w="33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Kaynak İhtiyacı</w:t>
            </w:r>
          </w:p>
        </w:tc>
      </w:tr>
      <w:tr w:rsidR="005E6637" w:rsidRPr="00811EE0">
        <w:trPr>
          <w:trHeight w:val="687"/>
          <w:jc w:val="center"/>
        </w:trPr>
        <w:tc>
          <w:tcPr>
            <w:tcW w:w="6135" w:type="dxa"/>
            <w:gridSpan w:val="5"/>
            <w:vMerge/>
            <w:tcBorders>
              <w:top w:val="single" w:sz="4" w:space="0" w:color="auto"/>
              <w:left w:val="single" w:sz="4" w:space="0" w:color="auto"/>
              <w:bottom w:val="single" w:sz="4" w:space="0" w:color="000000"/>
              <w:right w:val="nil"/>
            </w:tcBorders>
            <w:shd w:val="clear" w:color="auto" w:fill="auto"/>
            <w:vAlign w:val="center"/>
          </w:tcPr>
          <w:p w:rsidR="005E6637" w:rsidRPr="00811EE0" w:rsidRDefault="005E6637" w:rsidP="005E6637">
            <w:pPr>
              <w:widowControl/>
              <w:adjustRightInd/>
              <w:spacing w:line="240" w:lineRule="auto"/>
              <w:jc w:val="left"/>
              <w:textAlignment w:val="auto"/>
              <w:rPr>
                <w:b/>
                <w:bCs/>
                <w:sz w:val="20"/>
                <w:szCs w:val="20"/>
              </w:rPr>
            </w:pPr>
          </w:p>
        </w:tc>
        <w:tc>
          <w:tcPr>
            <w:tcW w:w="840" w:type="dxa"/>
            <w:tcBorders>
              <w:top w:val="nil"/>
              <w:left w:val="single" w:sz="4" w:space="0" w:color="auto"/>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Bütçe</w:t>
            </w:r>
          </w:p>
        </w:tc>
        <w:tc>
          <w:tcPr>
            <w:tcW w:w="1284" w:type="dxa"/>
            <w:tcBorders>
              <w:top w:val="nil"/>
              <w:left w:val="nil"/>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Bütçe Dışı</w:t>
            </w:r>
          </w:p>
        </w:tc>
        <w:tc>
          <w:tcPr>
            <w:tcW w:w="1248" w:type="dxa"/>
            <w:gridSpan w:val="2"/>
            <w:tcBorders>
              <w:top w:val="nil"/>
              <w:left w:val="nil"/>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Toplam</w:t>
            </w:r>
          </w:p>
        </w:tc>
      </w:tr>
      <w:tr w:rsidR="005E6637" w:rsidRPr="00811EE0">
        <w:trPr>
          <w:trHeight w:val="687"/>
          <w:jc w:val="center"/>
        </w:trPr>
        <w:tc>
          <w:tcPr>
            <w:tcW w:w="735" w:type="dxa"/>
            <w:gridSpan w:val="2"/>
            <w:tcBorders>
              <w:top w:val="nil"/>
              <w:left w:val="single" w:sz="4" w:space="0" w:color="auto"/>
              <w:bottom w:val="single" w:sz="4" w:space="0" w:color="auto"/>
              <w:right w:val="single" w:sz="4" w:space="0" w:color="auto"/>
            </w:tcBorders>
            <w:shd w:val="clear" w:color="auto" w:fill="auto"/>
            <w:noWrap/>
            <w:vAlign w:val="center"/>
          </w:tcPr>
          <w:p w:rsidR="005E6637" w:rsidRPr="00811EE0" w:rsidRDefault="00B70936" w:rsidP="005E6637">
            <w:pPr>
              <w:widowControl/>
              <w:adjustRightInd/>
              <w:spacing w:line="240" w:lineRule="auto"/>
              <w:jc w:val="center"/>
              <w:textAlignment w:val="auto"/>
              <w:rPr>
                <w:sz w:val="20"/>
                <w:szCs w:val="20"/>
              </w:rPr>
            </w:pPr>
            <w:r w:rsidRPr="00811EE0">
              <w:rPr>
                <w:sz w:val="20"/>
                <w:szCs w:val="20"/>
              </w:rPr>
              <w:t>2.8.7</w:t>
            </w:r>
          </w:p>
        </w:tc>
        <w:tc>
          <w:tcPr>
            <w:tcW w:w="5400" w:type="dxa"/>
            <w:gridSpan w:val="3"/>
            <w:tcBorders>
              <w:top w:val="single" w:sz="4" w:space="0" w:color="auto"/>
              <w:left w:val="nil"/>
              <w:bottom w:val="single" w:sz="4" w:space="0" w:color="auto"/>
              <w:right w:val="nil"/>
            </w:tcBorders>
            <w:shd w:val="clear" w:color="auto" w:fill="auto"/>
            <w:vAlign w:val="center"/>
          </w:tcPr>
          <w:p w:rsidR="005E6637" w:rsidRPr="00811EE0" w:rsidRDefault="005E6637" w:rsidP="005E6637">
            <w:pPr>
              <w:widowControl/>
              <w:adjustRightInd/>
              <w:spacing w:line="240" w:lineRule="auto"/>
              <w:jc w:val="left"/>
              <w:textAlignment w:val="auto"/>
              <w:rPr>
                <w:sz w:val="20"/>
                <w:szCs w:val="20"/>
              </w:rPr>
            </w:pPr>
            <w:r w:rsidRPr="00811EE0">
              <w:rPr>
                <w:sz w:val="20"/>
                <w:szCs w:val="20"/>
              </w:rPr>
              <w:t>Beden eğitimi ve sınıf öğretmenleri ile antrenörlerin özel niteliklerini artırıcı spor programlarının geliştirilmesi</w:t>
            </w:r>
          </w:p>
        </w:tc>
        <w:tc>
          <w:tcPr>
            <w:tcW w:w="840" w:type="dxa"/>
            <w:tcBorders>
              <w:top w:val="nil"/>
              <w:left w:val="single" w:sz="4" w:space="0" w:color="auto"/>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sz w:val="20"/>
                <w:szCs w:val="20"/>
              </w:rPr>
            </w:pPr>
            <w:r w:rsidRPr="00811EE0">
              <w:rPr>
                <w:sz w:val="20"/>
                <w:szCs w:val="20"/>
              </w:rPr>
              <w:t>0</w:t>
            </w:r>
          </w:p>
        </w:tc>
        <w:tc>
          <w:tcPr>
            <w:tcW w:w="1284" w:type="dxa"/>
            <w:tcBorders>
              <w:top w:val="nil"/>
              <w:left w:val="nil"/>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sz w:val="20"/>
                <w:szCs w:val="20"/>
              </w:rPr>
            </w:pPr>
            <w:r w:rsidRPr="00811EE0">
              <w:rPr>
                <w:sz w:val="20"/>
                <w:szCs w:val="20"/>
              </w:rPr>
              <w:t>1.500.000</w:t>
            </w:r>
          </w:p>
        </w:tc>
        <w:tc>
          <w:tcPr>
            <w:tcW w:w="1248" w:type="dxa"/>
            <w:gridSpan w:val="2"/>
            <w:tcBorders>
              <w:top w:val="nil"/>
              <w:left w:val="nil"/>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sz w:val="20"/>
                <w:szCs w:val="20"/>
              </w:rPr>
            </w:pPr>
            <w:r w:rsidRPr="00811EE0">
              <w:rPr>
                <w:sz w:val="20"/>
                <w:szCs w:val="20"/>
              </w:rPr>
              <w:t>1.500.000</w:t>
            </w:r>
          </w:p>
        </w:tc>
      </w:tr>
      <w:tr w:rsidR="005E6637" w:rsidRPr="00811EE0">
        <w:trPr>
          <w:trHeight w:val="687"/>
          <w:jc w:val="center"/>
        </w:trPr>
        <w:tc>
          <w:tcPr>
            <w:tcW w:w="61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Genel Toplam</w:t>
            </w:r>
          </w:p>
        </w:tc>
        <w:tc>
          <w:tcPr>
            <w:tcW w:w="840" w:type="dxa"/>
            <w:tcBorders>
              <w:top w:val="nil"/>
              <w:left w:val="nil"/>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0</w:t>
            </w:r>
          </w:p>
        </w:tc>
        <w:tc>
          <w:tcPr>
            <w:tcW w:w="1284" w:type="dxa"/>
            <w:tcBorders>
              <w:top w:val="nil"/>
              <w:left w:val="nil"/>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1.500.000</w:t>
            </w:r>
          </w:p>
        </w:tc>
        <w:tc>
          <w:tcPr>
            <w:tcW w:w="1248" w:type="dxa"/>
            <w:gridSpan w:val="2"/>
            <w:tcBorders>
              <w:top w:val="nil"/>
              <w:left w:val="nil"/>
              <w:bottom w:val="single" w:sz="4" w:space="0" w:color="auto"/>
              <w:right w:val="single" w:sz="4" w:space="0" w:color="auto"/>
            </w:tcBorders>
            <w:shd w:val="clear" w:color="auto" w:fill="auto"/>
            <w:vAlign w:val="center"/>
          </w:tcPr>
          <w:p w:rsidR="005E6637" w:rsidRPr="00811EE0" w:rsidRDefault="005E6637" w:rsidP="005E6637">
            <w:pPr>
              <w:widowControl/>
              <w:adjustRightInd/>
              <w:spacing w:line="240" w:lineRule="auto"/>
              <w:jc w:val="center"/>
              <w:textAlignment w:val="auto"/>
              <w:rPr>
                <w:b/>
                <w:bCs/>
                <w:sz w:val="20"/>
                <w:szCs w:val="20"/>
              </w:rPr>
            </w:pPr>
            <w:r w:rsidRPr="00811EE0">
              <w:rPr>
                <w:b/>
                <w:bCs/>
                <w:sz w:val="20"/>
                <w:szCs w:val="20"/>
              </w:rPr>
              <w:t>1.500.0</w:t>
            </w:r>
            <w:r w:rsidR="00E86E53" w:rsidRPr="00811EE0">
              <w:rPr>
                <w:b/>
                <w:bCs/>
                <w:sz w:val="20"/>
                <w:szCs w:val="20"/>
              </w:rPr>
              <w:t>0</w:t>
            </w:r>
            <w:r w:rsidRPr="00811EE0">
              <w:rPr>
                <w:b/>
                <w:bCs/>
                <w:sz w:val="20"/>
                <w:szCs w:val="20"/>
              </w:rPr>
              <w:t>0</w:t>
            </w:r>
          </w:p>
        </w:tc>
      </w:tr>
    </w:tbl>
    <w:p w:rsidR="005E6637" w:rsidRPr="00811EE0" w:rsidRDefault="005E6637" w:rsidP="008C26AE"/>
    <w:p w:rsidR="005E6637" w:rsidRPr="00811EE0" w:rsidRDefault="005E6637" w:rsidP="008C26AE"/>
    <w:tbl>
      <w:tblPr>
        <w:tblW w:w="9689" w:type="dxa"/>
        <w:jc w:val="center"/>
        <w:tblLayout w:type="fixed"/>
        <w:tblCellMar>
          <w:left w:w="70" w:type="dxa"/>
          <w:right w:w="70" w:type="dxa"/>
        </w:tblCellMar>
        <w:tblLook w:val="0000" w:firstRow="0" w:lastRow="0" w:firstColumn="0" w:lastColumn="0" w:noHBand="0" w:noVBand="0"/>
      </w:tblPr>
      <w:tblGrid>
        <w:gridCol w:w="658"/>
        <w:gridCol w:w="77"/>
        <w:gridCol w:w="1659"/>
        <w:gridCol w:w="2301"/>
        <w:gridCol w:w="1440"/>
        <w:gridCol w:w="840"/>
        <w:gridCol w:w="1274"/>
        <w:gridCol w:w="1440"/>
      </w:tblGrid>
      <w:tr w:rsidR="00456F6A" w:rsidRPr="00811EE0">
        <w:trPr>
          <w:trHeight w:val="708"/>
          <w:jc w:val="center"/>
        </w:trPr>
        <w:tc>
          <w:tcPr>
            <w:tcW w:w="9689" w:type="dxa"/>
            <w:gridSpan w:val="8"/>
            <w:tcBorders>
              <w:top w:val="nil"/>
              <w:left w:val="nil"/>
              <w:bottom w:val="nil"/>
              <w:right w:val="nil"/>
            </w:tcBorders>
            <w:shd w:val="clear" w:color="auto" w:fill="auto"/>
            <w:noWrap/>
            <w:vAlign w:val="center"/>
          </w:tcPr>
          <w:p w:rsidR="00456F6A" w:rsidRPr="00811EE0" w:rsidRDefault="00456F6A" w:rsidP="00242A8C">
            <w:pPr>
              <w:widowControl/>
              <w:adjustRightInd/>
              <w:spacing w:line="240" w:lineRule="auto"/>
              <w:jc w:val="center"/>
              <w:textAlignment w:val="auto"/>
              <w:rPr>
                <w:b/>
                <w:bCs/>
              </w:rPr>
            </w:pPr>
            <w:r w:rsidRPr="00811EE0">
              <w:rPr>
                <w:b/>
                <w:bCs/>
              </w:rPr>
              <w:t xml:space="preserve">PERFORMANS HEDEFİ </w:t>
            </w:r>
            <w:r w:rsidR="0079240D" w:rsidRPr="00811EE0">
              <w:rPr>
                <w:b/>
                <w:bCs/>
              </w:rPr>
              <w:t>TABLO</w:t>
            </w:r>
            <w:r w:rsidRPr="00811EE0">
              <w:rPr>
                <w:b/>
                <w:bCs/>
              </w:rPr>
              <w:t xml:space="preserve"> </w:t>
            </w:r>
            <w:r w:rsidR="00BA12D7">
              <w:rPr>
                <w:b/>
                <w:bCs/>
              </w:rPr>
              <w:t>–</w:t>
            </w:r>
            <w:r w:rsidRPr="00811EE0">
              <w:rPr>
                <w:b/>
                <w:bCs/>
              </w:rPr>
              <w:t xml:space="preserve"> </w:t>
            </w:r>
            <w:r w:rsidR="00056FCE" w:rsidRPr="00811EE0">
              <w:rPr>
                <w:b/>
                <w:bCs/>
              </w:rPr>
              <w:t>28</w:t>
            </w:r>
          </w:p>
        </w:tc>
      </w:tr>
      <w:tr w:rsidR="00456F6A" w:rsidRPr="00811EE0">
        <w:trPr>
          <w:trHeight w:val="481"/>
          <w:jc w:val="center"/>
        </w:trPr>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56F6A" w:rsidRPr="00811EE0" w:rsidRDefault="00456F6A" w:rsidP="00242A8C">
            <w:pPr>
              <w:widowControl/>
              <w:adjustRightInd/>
              <w:spacing w:line="240" w:lineRule="auto"/>
              <w:jc w:val="left"/>
              <w:textAlignment w:val="auto"/>
              <w:rPr>
                <w:b/>
                <w:bCs/>
                <w:sz w:val="20"/>
                <w:szCs w:val="20"/>
              </w:rPr>
            </w:pPr>
            <w:r w:rsidRPr="00811EE0">
              <w:rPr>
                <w:b/>
                <w:bCs/>
                <w:sz w:val="20"/>
                <w:szCs w:val="20"/>
              </w:rPr>
              <w:t>İdare Adı</w:t>
            </w:r>
          </w:p>
        </w:tc>
        <w:tc>
          <w:tcPr>
            <w:tcW w:w="7295" w:type="dxa"/>
            <w:gridSpan w:val="5"/>
            <w:tcBorders>
              <w:top w:val="single" w:sz="4" w:space="0" w:color="auto"/>
              <w:left w:val="nil"/>
              <w:bottom w:val="single" w:sz="4" w:space="0" w:color="auto"/>
              <w:right w:val="single" w:sz="4" w:space="0" w:color="000000"/>
            </w:tcBorders>
            <w:shd w:val="clear" w:color="auto" w:fill="auto"/>
            <w:vAlign w:val="center"/>
          </w:tcPr>
          <w:p w:rsidR="00456F6A" w:rsidRPr="00811EE0" w:rsidRDefault="0055321A" w:rsidP="00242A8C">
            <w:pPr>
              <w:widowControl/>
              <w:adjustRightInd/>
              <w:spacing w:line="240" w:lineRule="auto"/>
              <w:jc w:val="left"/>
              <w:textAlignment w:val="auto"/>
              <w:rPr>
                <w:sz w:val="20"/>
                <w:szCs w:val="20"/>
              </w:rPr>
            </w:pPr>
            <w:r>
              <w:rPr>
                <w:sz w:val="20"/>
                <w:szCs w:val="20"/>
              </w:rPr>
              <w:t>40.14 - SPOR GENEL MÜDÜRLÜĞÜ</w:t>
            </w:r>
          </w:p>
        </w:tc>
      </w:tr>
      <w:tr w:rsidR="00456F6A" w:rsidRPr="00811EE0">
        <w:trPr>
          <w:trHeight w:val="481"/>
          <w:jc w:val="center"/>
        </w:trPr>
        <w:tc>
          <w:tcPr>
            <w:tcW w:w="23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456F6A" w:rsidRPr="00811EE0" w:rsidRDefault="00456F6A" w:rsidP="00242A8C">
            <w:pPr>
              <w:widowControl/>
              <w:adjustRightInd/>
              <w:spacing w:line="240" w:lineRule="auto"/>
              <w:jc w:val="left"/>
              <w:textAlignment w:val="auto"/>
              <w:rPr>
                <w:b/>
                <w:bCs/>
                <w:sz w:val="20"/>
                <w:szCs w:val="20"/>
              </w:rPr>
            </w:pPr>
            <w:r w:rsidRPr="00811EE0">
              <w:rPr>
                <w:b/>
                <w:bCs/>
                <w:sz w:val="20"/>
                <w:szCs w:val="20"/>
              </w:rPr>
              <w:t>Amaç</w:t>
            </w:r>
            <w:r w:rsidR="00B70936" w:rsidRPr="00811EE0">
              <w:rPr>
                <w:b/>
                <w:bCs/>
                <w:sz w:val="20"/>
                <w:szCs w:val="20"/>
              </w:rPr>
              <w:t>-2</w:t>
            </w:r>
          </w:p>
        </w:tc>
        <w:tc>
          <w:tcPr>
            <w:tcW w:w="7295" w:type="dxa"/>
            <w:gridSpan w:val="5"/>
            <w:tcBorders>
              <w:top w:val="single" w:sz="4" w:space="0" w:color="auto"/>
              <w:left w:val="nil"/>
              <w:bottom w:val="single" w:sz="4" w:space="0" w:color="auto"/>
              <w:right w:val="single" w:sz="4" w:space="0" w:color="000000"/>
            </w:tcBorders>
            <w:shd w:val="clear" w:color="auto" w:fill="auto"/>
            <w:vAlign w:val="center"/>
          </w:tcPr>
          <w:p w:rsidR="00456F6A" w:rsidRPr="00811EE0" w:rsidRDefault="007C4F18" w:rsidP="00242A8C">
            <w:pPr>
              <w:widowControl/>
              <w:adjustRightInd/>
              <w:spacing w:line="240" w:lineRule="auto"/>
              <w:jc w:val="left"/>
              <w:textAlignment w:val="auto"/>
              <w:rPr>
                <w:sz w:val="20"/>
                <w:szCs w:val="20"/>
              </w:rPr>
            </w:pPr>
            <w:r>
              <w:rPr>
                <w:sz w:val="20"/>
                <w:szCs w:val="20"/>
              </w:rPr>
              <w:t>Güçlü Bir Spor Yönetimi Süreci Oluşturmak</w:t>
            </w:r>
          </w:p>
        </w:tc>
      </w:tr>
      <w:tr w:rsidR="00456F6A" w:rsidRPr="00811EE0">
        <w:trPr>
          <w:trHeight w:val="481"/>
          <w:jc w:val="center"/>
        </w:trPr>
        <w:tc>
          <w:tcPr>
            <w:tcW w:w="23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456F6A" w:rsidRPr="00811EE0" w:rsidRDefault="00456F6A" w:rsidP="00242A8C">
            <w:pPr>
              <w:widowControl/>
              <w:adjustRightInd/>
              <w:spacing w:line="240" w:lineRule="auto"/>
              <w:jc w:val="left"/>
              <w:textAlignment w:val="auto"/>
              <w:rPr>
                <w:b/>
                <w:bCs/>
                <w:sz w:val="20"/>
                <w:szCs w:val="20"/>
              </w:rPr>
            </w:pPr>
            <w:r w:rsidRPr="00811EE0">
              <w:rPr>
                <w:b/>
                <w:bCs/>
                <w:sz w:val="20"/>
                <w:szCs w:val="20"/>
              </w:rPr>
              <w:t>Hedef</w:t>
            </w:r>
            <w:r w:rsidR="00B70936" w:rsidRPr="00811EE0">
              <w:rPr>
                <w:b/>
                <w:bCs/>
                <w:sz w:val="20"/>
                <w:szCs w:val="20"/>
              </w:rPr>
              <w:t>-</w:t>
            </w:r>
            <w:proofErr w:type="gramStart"/>
            <w:r w:rsidR="00B70936" w:rsidRPr="00811EE0">
              <w:rPr>
                <w:b/>
                <w:bCs/>
                <w:sz w:val="20"/>
                <w:szCs w:val="20"/>
              </w:rPr>
              <w:t>2.8</w:t>
            </w:r>
            <w:proofErr w:type="gramEnd"/>
          </w:p>
        </w:tc>
        <w:tc>
          <w:tcPr>
            <w:tcW w:w="7295" w:type="dxa"/>
            <w:gridSpan w:val="5"/>
            <w:tcBorders>
              <w:top w:val="single" w:sz="4" w:space="0" w:color="auto"/>
              <w:left w:val="nil"/>
              <w:bottom w:val="single" w:sz="4" w:space="0" w:color="auto"/>
              <w:right w:val="single" w:sz="4" w:space="0" w:color="000000"/>
            </w:tcBorders>
            <w:shd w:val="clear" w:color="auto" w:fill="auto"/>
            <w:vAlign w:val="center"/>
          </w:tcPr>
          <w:p w:rsidR="00456F6A" w:rsidRPr="00811EE0" w:rsidRDefault="00456F6A" w:rsidP="00242A8C">
            <w:pPr>
              <w:widowControl/>
              <w:adjustRightInd/>
              <w:spacing w:line="240" w:lineRule="auto"/>
              <w:jc w:val="left"/>
              <w:textAlignment w:val="auto"/>
              <w:rPr>
                <w:sz w:val="20"/>
                <w:szCs w:val="20"/>
              </w:rPr>
            </w:pPr>
            <w:r w:rsidRPr="00811EE0">
              <w:rPr>
                <w:sz w:val="20"/>
                <w:szCs w:val="20"/>
              </w:rPr>
              <w:t>2014 yılına kadar MEB ve YÖK ile işbirliği içerisinde spor programları geliştirilecektir.</w:t>
            </w:r>
          </w:p>
        </w:tc>
      </w:tr>
      <w:tr w:rsidR="00456F6A" w:rsidRPr="00811EE0">
        <w:trPr>
          <w:trHeight w:val="481"/>
          <w:jc w:val="center"/>
        </w:trPr>
        <w:tc>
          <w:tcPr>
            <w:tcW w:w="61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456F6A" w:rsidRPr="00811EE0" w:rsidRDefault="00456F6A" w:rsidP="00242A8C">
            <w:pPr>
              <w:widowControl/>
              <w:adjustRightInd/>
              <w:spacing w:line="240" w:lineRule="auto"/>
              <w:jc w:val="center"/>
              <w:textAlignment w:val="auto"/>
              <w:rPr>
                <w:b/>
                <w:bCs/>
                <w:sz w:val="20"/>
                <w:szCs w:val="20"/>
              </w:rPr>
            </w:pPr>
            <w:r w:rsidRPr="00811EE0">
              <w:rPr>
                <w:b/>
                <w:bCs/>
                <w:sz w:val="20"/>
                <w:szCs w:val="20"/>
              </w:rPr>
              <w:t>Performans Hedefi</w:t>
            </w:r>
          </w:p>
        </w:tc>
        <w:tc>
          <w:tcPr>
            <w:tcW w:w="3554" w:type="dxa"/>
            <w:gridSpan w:val="3"/>
            <w:tcBorders>
              <w:top w:val="single" w:sz="4" w:space="0" w:color="auto"/>
              <w:left w:val="nil"/>
              <w:bottom w:val="single" w:sz="4" w:space="0" w:color="auto"/>
              <w:right w:val="single" w:sz="4" w:space="0" w:color="000000"/>
            </w:tcBorders>
            <w:shd w:val="clear" w:color="auto" w:fill="auto"/>
            <w:vAlign w:val="center"/>
          </w:tcPr>
          <w:p w:rsidR="00456F6A" w:rsidRPr="00811EE0" w:rsidRDefault="00456F6A" w:rsidP="00242A8C">
            <w:pPr>
              <w:widowControl/>
              <w:adjustRightInd/>
              <w:spacing w:line="240" w:lineRule="auto"/>
              <w:jc w:val="center"/>
              <w:textAlignment w:val="auto"/>
              <w:rPr>
                <w:b/>
                <w:sz w:val="20"/>
                <w:szCs w:val="20"/>
              </w:rPr>
            </w:pPr>
            <w:r w:rsidRPr="00811EE0">
              <w:rPr>
                <w:b/>
                <w:sz w:val="20"/>
                <w:szCs w:val="20"/>
              </w:rPr>
              <w:t>Eğitim programları.</w:t>
            </w:r>
          </w:p>
        </w:tc>
      </w:tr>
      <w:tr w:rsidR="000E2328" w:rsidRPr="00811EE0">
        <w:trPr>
          <w:trHeight w:val="481"/>
          <w:jc w:val="center"/>
        </w:trPr>
        <w:tc>
          <w:tcPr>
            <w:tcW w:w="46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E2328" w:rsidRPr="00811EE0" w:rsidRDefault="000E2328" w:rsidP="00242A8C">
            <w:pPr>
              <w:widowControl/>
              <w:adjustRightInd/>
              <w:spacing w:line="240" w:lineRule="auto"/>
              <w:jc w:val="center"/>
              <w:textAlignment w:val="auto"/>
              <w:rPr>
                <w:b/>
                <w:bCs/>
                <w:sz w:val="20"/>
                <w:szCs w:val="20"/>
              </w:rPr>
            </w:pPr>
            <w:r w:rsidRPr="00811EE0">
              <w:rPr>
                <w:b/>
                <w:bCs/>
                <w:sz w:val="20"/>
                <w:szCs w:val="20"/>
              </w:rPr>
              <w:t>Performans Göstergeleri</w:t>
            </w:r>
          </w:p>
        </w:tc>
        <w:tc>
          <w:tcPr>
            <w:tcW w:w="1440" w:type="dxa"/>
            <w:tcBorders>
              <w:top w:val="single" w:sz="4" w:space="0" w:color="auto"/>
              <w:left w:val="single" w:sz="4" w:space="0" w:color="auto"/>
              <w:bottom w:val="single" w:sz="4" w:space="0" w:color="auto"/>
              <w:right w:val="single" w:sz="4" w:space="0" w:color="000000"/>
            </w:tcBorders>
            <w:shd w:val="clear" w:color="auto" w:fill="auto"/>
            <w:vAlign w:val="center"/>
          </w:tcPr>
          <w:p w:rsidR="000E2328" w:rsidRPr="00811EE0" w:rsidRDefault="000E2328" w:rsidP="00242A8C">
            <w:pPr>
              <w:widowControl/>
              <w:adjustRightInd/>
              <w:spacing w:line="240" w:lineRule="auto"/>
              <w:jc w:val="center"/>
              <w:textAlignment w:val="auto"/>
              <w:rPr>
                <w:b/>
                <w:bCs/>
                <w:sz w:val="20"/>
                <w:szCs w:val="20"/>
              </w:rPr>
            </w:pPr>
            <w:r w:rsidRPr="00811EE0">
              <w:rPr>
                <w:b/>
                <w:bCs/>
                <w:sz w:val="20"/>
                <w:szCs w:val="20"/>
              </w:rPr>
              <w:t>Ölçü Birimi</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2010</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2011</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2012</w:t>
            </w:r>
          </w:p>
        </w:tc>
      </w:tr>
      <w:tr w:rsidR="00456F6A" w:rsidRPr="00811EE0">
        <w:trPr>
          <w:trHeight w:val="687"/>
          <w:jc w:val="center"/>
        </w:trPr>
        <w:tc>
          <w:tcPr>
            <w:tcW w:w="658" w:type="dxa"/>
            <w:tcBorders>
              <w:top w:val="nil"/>
              <w:left w:val="single" w:sz="4" w:space="0" w:color="auto"/>
              <w:bottom w:val="single" w:sz="4" w:space="0" w:color="auto"/>
              <w:right w:val="nil"/>
            </w:tcBorders>
            <w:shd w:val="clear" w:color="auto" w:fill="auto"/>
            <w:noWrap/>
            <w:vAlign w:val="center"/>
          </w:tcPr>
          <w:p w:rsidR="00456F6A" w:rsidRPr="00811EE0" w:rsidRDefault="00456F6A" w:rsidP="00242A8C">
            <w:pPr>
              <w:widowControl/>
              <w:adjustRightInd/>
              <w:spacing w:line="240" w:lineRule="auto"/>
              <w:jc w:val="center"/>
              <w:textAlignment w:val="auto"/>
              <w:rPr>
                <w:sz w:val="20"/>
                <w:szCs w:val="20"/>
              </w:rPr>
            </w:pPr>
            <w:r w:rsidRPr="00811EE0">
              <w:rPr>
                <w:sz w:val="20"/>
                <w:szCs w:val="20"/>
              </w:rPr>
              <w:t>1</w:t>
            </w:r>
          </w:p>
        </w:tc>
        <w:tc>
          <w:tcPr>
            <w:tcW w:w="4037" w:type="dxa"/>
            <w:gridSpan w:val="3"/>
            <w:tcBorders>
              <w:top w:val="single" w:sz="4" w:space="0" w:color="auto"/>
              <w:left w:val="single" w:sz="4" w:space="0" w:color="auto"/>
              <w:bottom w:val="single" w:sz="4" w:space="0" w:color="auto"/>
              <w:right w:val="nil"/>
            </w:tcBorders>
            <w:shd w:val="clear" w:color="auto" w:fill="auto"/>
            <w:vAlign w:val="center"/>
          </w:tcPr>
          <w:p w:rsidR="00456F6A" w:rsidRPr="00811EE0" w:rsidRDefault="00456F6A" w:rsidP="00242A8C">
            <w:pPr>
              <w:widowControl/>
              <w:adjustRightInd/>
              <w:spacing w:line="240" w:lineRule="auto"/>
              <w:jc w:val="left"/>
              <w:textAlignment w:val="auto"/>
              <w:rPr>
                <w:sz w:val="20"/>
                <w:szCs w:val="20"/>
              </w:rPr>
            </w:pPr>
            <w:r w:rsidRPr="00811EE0">
              <w:rPr>
                <w:sz w:val="20"/>
                <w:szCs w:val="20"/>
              </w:rPr>
              <w:t>Geliştirilecek program</w:t>
            </w:r>
          </w:p>
        </w:tc>
        <w:tc>
          <w:tcPr>
            <w:tcW w:w="1440" w:type="dxa"/>
            <w:tcBorders>
              <w:top w:val="single" w:sz="4" w:space="0" w:color="auto"/>
              <w:left w:val="single" w:sz="4" w:space="0" w:color="auto"/>
              <w:bottom w:val="single" w:sz="4" w:space="0" w:color="auto"/>
              <w:right w:val="nil"/>
            </w:tcBorders>
            <w:shd w:val="clear" w:color="auto" w:fill="auto"/>
            <w:vAlign w:val="center"/>
          </w:tcPr>
          <w:p w:rsidR="00456F6A" w:rsidRPr="00811EE0" w:rsidRDefault="00456F6A" w:rsidP="00242A8C">
            <w:pPr>
              <w:widowControl/>
              <w:adjustRightInd/>
              <w:spacing w:line="240" w:lineRule="auto"/>
              <w:jc w:val="center"/>
              <w:textAlignment w:val="auto"/>
              <w:rPr>
                <w:sz w:val="20"/>
                <w:szCs w:val="20"/>
              </w:rPr>
            </w:pPr>
            <w:r w:rsidRPr="00811EE0">
              <w:rPr>
                <w:sz w:val="20"/>
                <w:szCs w:val="20"/>
              </w:rPr>
              <w:t>Sayı</w:t>
            </w:r>
          </w:p>
        </w:tc>
        <w:tc>
          <w:tcPr>
            <w:tcW w:w="840" w:type="dxa"/>
            <w:tcBorders>
              <w:top w:val="nil"/>
              <w:left w:val="single" w:sz="4" w:space="0" w:color="auto"/>
              <w:bottom w:val="single" w:sz="4" w:space="0" w:color="auto"/>
              <w:right w:val="single" w:sz="4" w:space="0" w:color="auto"/>
            </w:tcBorders>
            <w:shd w:val="clear" w:color="auto" w:fill="auto"/>
            <w:noWrap/>
            <w:vAlign w:val="center"/>
          </w:tcPr>
          <w:p w:rsidR="00456F6A" w:rsidRPr="00811EE0" w:rsidRDefault="00456F6A" w:rsidP="00242A8C">
            <w:pPr>
              <w:widowControl/>
              <w:adjustRightInd/>
              <w:spacing w:line="240" w:lineRule="auto"/>
              <w:jc w:val="center"/>
              <w:textAlignment w:val="auto"/>
              <w:rPr>
                <w:sz w:val="20"/>
                <w:szCs w:val="20"/>
              </w:rPr>
            </w:pPr>
            <w:r w:rsidRPr="00811EE0">
              <w:rPr>
                <w:sz w:val="20"/>
                <w:szCs w:val="20"/>
              </w:rPr>
              <w:t>0</w:t>
            </w:r>
          </w:p>
        </w:tc>
        <w:tc>
          <w:tcPr>
            <w:tcW w:w="1274" w:type="dxa"/>
            <w:tcBorders>
              <w:top w:val="nil"/>
              <w:left w:val="nil"/>
              <w:bottom w:val="single" w:sz="4" w:space="0" w:color="auto"/>
              <w:right w:val="single" w:sz="4" w:space="0" w:color="auto"/>
            </w:tcBorders>
            <w:shd w:val="clear" w:color="auto" w:fill="auto"/>
            <w:noWrap/>
            <w:vAlign w:val="center"/>
          </w:tcPr>
          <w:p w:rsidR="00456F6A" w:rsidRPr="00811EE0" w:rsidRDefault="00456F6A" w:rsidP="00242A8C">
            <w:pPr>
              <w:widowControl/>
              <w:adjustRightInd/>
              <w:spacing w:line="240" w:lineRule="auto"/>
              <w:jc w:val="center"/>
              <w:textAlignment w:val="auto"/>
              <w:rPr>
                <w:sz w:val="20"/>
                <w:szCs w:val="20"/>
              </w:rPr>
            </w:pPr>
            <w:r w:rsidRPr="00811EE0">
              <w:rPr>
                <w:sz w:val="20"/>
                <w:szCs w:val="20"/>
              </w:rPr>
              <w:t>0</w:t>
            </w:r>
          </w:p>
        </w:tc>
        <w:tc>
          <w:tcPr>
            <w:tcW w:w="1440" w:type="dxa"/>
            <w:tcBorders>
              <w:top w:val="nil"/>
              <w:left w:val="nil"/>
              <w:bottom w:val="single" w:sz="4" w:space="0" w:color="auto"/>
              <w:right w:val="single" w:sz="4" w:space="0" w:color="auto"/>
            </w:tcBorders>
            <w:shd w:val="clear" w:color="auto" w:fill="auto"/>
            <w:noWrap/>
            <w:vAlign w:val="center"/>
          </w:tcPr>
          <w:p w:rsidR="00456F6A" w:rsidRPr="00811EE0" w:rsidRDefault="00456F6A" w:rsidP="00242A8C">
            <w:pPr>
              <w:widowControl/>
              <w:adjustRightInd/>
              <w:spacing w:line="240" w:lineRule="auto"/>
              <w:jc w:val="center"/>
              <w:textAlignment w:val="auto"/>
              <w:rPr>
                <w:sz w:val="20"/>
                <w:szCs w:val="20"/>
              </w:rPr>
            </w:pPr>
            <w:r w:rsidRPr="00811EE0">
              <w:rPr>
                <w:sz w:val="20"/>
                <w:szCs w:val="20"/>
              </w:rPr>
              <w:t>1</w:t>
            </w:r>
          </w:p>
        </w:tc>
      </w:tr>
      <w:tr w:rsidR="00456F6A" w:rsidRPr="00811EE0">
        <w:trPr>
          <w:trHeight w:val="687"/>
          <w:jc w:val="center"/>
        </w:trPr>
        <w:tc>
          <w:tcPr>
            <w:tcW w:w="6135" w:type="dxa"/>
            <w:gridSpan w:val="5"/>
            <w:vMerge w:val="restart"/>
            <w:tcBorders>
              <w:top w:val="single" w:sz="4" w:space="0" w:color="auto"/>
              <w:left w:val="single" w:sz="4" w:space="0" w:color="auto"/>
              <w:bottom w:val="single" w:sz="4" w:space="0" w:color="000000"/>
              <w:right w:val="nil"/>
            </w:tcBorders>
            <w:shd w:val="clear" w:color="auto" w:fill="auto"/>
            <w:vAlign w:val="center"/>
          </w:tcPr>
          <w:p w:rsidR="00456F6A" w:rsidRPr="00811EE0" w:rsidRDefault="00456F6A" w:rsidP="00242A8C">
            <w:pPr>
              <w:widowControl/>
              <w:adjustRightInd/>
              <w:spacing w:line="240" w:lineRule="auto"/>
              <w:jc w:val="center"/>
              <w:textAlignment w:val="auto"/>
              <w:rPr>
                <w:b/>
                <w:bCs/>
                <w:sz w:val="20"/>
                <w:szCs w:val="20"/>
              </w:rPr>
            </w:pPr>
            <w:r w:rsidRPr="00811EE0">
              <w:rPr>
                <w:b/>
                <w:bCs/>
                <w:sz w:val="20"/>
                <w:szCs w:val="20"/>
              </w:rPr>
              <w:t>Faaliyetler</w:t>
            </w:r>
          </w:p>
        </w:tc>
        <w:tc>
          <w:tcPr>
            <w:tcW w:w="3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6F6A" w:rsidRPr="00811EE0" w:rsidRDefault="00456F6A" w:rsidP="00242A8C">
            <w:pPr>
              <w:widowControl/>
              <w:adjustRightInd/>
              <w:spacing w:line="240" w:lineRule="auto"/>
              <w:jc w:val="center"/>
              <w:textAlignment w:val="auto"/>
              <w:rPr>
                <w:b/>
                <w:bCs/>
                <w:sz w:val="20"/>
                <w:szCs w:val="20"/>
              </w:rPr>
            </w:pPr>
            <w:r w:rsidRPr="00811EE0">
              <w:rPr>
                <w:b/>
                <w:bCs/>
                <w:sz w:val="20"/>
                <w:szCs w:val="20"/>
              </w:rPr>
              <w:t>Kaynak İhtiyacı</w:t>
            </w:r>
          </w:p>
        </w:tc>
      </w:tr>
      <w:tr w:rsidR="00456F6A" w:rsidRPr="00811EE0">
        <w:trPr>
          <w:trHeight w:val="687"/>
          <w:jc w:val="center"/>
        </w:trPr>
        <w:tc>
          <w:tcPr>
            <w:tcW w:w="6135" w:type="dxa"/>
            <w:gridSpan w:val="5"/>
            <w:vMerge/>
            <w:tcBorders>
              <w:top w:val="single" w:sz="4" w:space="0" w:color="auto"/>
              <w:left w:val="single" w:sz="4" w:space="0" w:color="auto"/>
              <w:bottom w:val="single" w:sz="4" w:space="0" w:color="000000"/>
              <w:right w:val="nil"/>
            </w:tcBorders>
            <w:shd w:val="clear" w:color="auto" w:fill="auto"/>
            <w:vAlign w:val="center"/>
          </w:tcPr>
          <w:p w:rsidR="00456F6A" w:rsidRPr="00811EE0" w:rsidRDefault="00456F6A" w:rsidP="00242A8C">
            <w:pPr>
              <w:widowControl/>
              <w:adjustRightInd/>
              <w:spacing w:line="240" w:lineRule="auto"/>
              <w:jc w:val="left"/>
              <w:textAlignment w:val="auto"/>
              <w:rPr>
                <w:b/>
                <w:bCs/>
                <w:sz w:val="20"/>
                <w:szCs w:val="20"/>
              </w:rPr>
            </w:pPr>
          </w:p>
        </w:tc>
        <w:tc>
          <w:tcPr>
            <w:tcW w:w="840" w:type="dxa"/>
            <w:tcBorders>
              <w:top w:val="nil"/>
              <w:left w:val="single" w:sz="4" w:space="0" w:color="auto"/>
              <w:bottom w:val="single" w:sz="4" w:space="0" w:color="auto"/>
              <w:right w:val="single" w:sz="4" w:space="0" w:color="auto"/>
            </w:tcBorders>
            <w:shd w:val="clear" w:color="auto" w:fill="auto"/>
            <w:vAlign w:val="center"/>
          </w:tcPr>
          <w:p w:rsidR="00456F6A" w:rsidRPr="00811EE0" w:rsidRDefault="00456F6A" w:rsidP="00242A8C">
            <w:pPr>
              <w:widowControl/>
              <w:adjustRightInd/>
              <w:spacing w:line="240" w:lineRule="auto"/>
              <w:jc w:val="center"/>
              <w:textAlignment w:val="auto"/>
              <w:rPr>
                <w:b/>
                <w:bCs/>
                <w:sz w:val="20"/>
                <w:szCs w:val="20"/>
              </w:rPr>
            </w:pPr>
            <w:r w:rsidRPr="00811EE0">
              <w:rPr>
                <w:b/>
                <w:bCs/>
                <w:sz w:val="20"/>
                <w:szCs w:val="20"/>
              </w:rPr>
              <w:t>Bütçe</w:t>
            </w:r>
          </w:p>
        </w:tc>
        <w:tc>
          <w:tcPr>
            <w:tcW w:w="1274" w:type="dxa"/>
            <w:tcBorders>
              <w:top w:val="nil"/>
              <w:left w:val="nil"/>
              <w:bottom w:val="single" w:sz="4" w:space="0" w:color="auto"/>
              <w:right w:val="single" w:sz="4" w:space="0" w:color="auto"/>
            </w:tcBorders>
            <w:shd w:val="clear" w:color="auto" w:fill="auto"/>
            <w:vAlign w:val="center"/>
          </w:tcPr>
          <w:p w:rsidR="00456F6A" w:rsidRPr="00811EE0" w:rsidRDefault="00456F6A" w:rsidP="00242A8C">
            <w:pPr>
              <w:widowControl/>
              <w:adjustRightInd/>
              <w:spacing w:line="240" w:lineRule="auto"/>
              <w:jc w:val="center"/>
              <w:textAlignment w:val="auto"/>
              <w:rPr>
                <w:b/>
                <w:bCs/>
                <w:sz w:val="20"/>
                <w:szCs w:val="20"/>
              </w:rPr>
            </w:pPr>
            <w:r w:rsidRPr="00811EE0">
              <w:rPr>
                <w:b/>
                <w:bCs/>
                <w:sz w:val="20"/>
                <w:szCs w:val="20"/>
              </w:rPr>
              <w:t>Bütçe Dışı</w:t>
            </w:r>
          </w:p>
        </w:tc>
        <w:tc>
          <w:tcPr>
            <w:tcW w:w="1440" w:type="dxa"/>
            <w:tcBorders>
              <w:top w:val="nil"/>
              <w:left w:val="nil"/>
              <w:bottom w:val="single" w:sz="4" w:space="0" w:color="auto"/>
              <w:right w:val="single" w:sz="4" w:space="0" w:color="auto"/>
            </w:tcBorders>
            <w:shd w:val="clear" w:color="auto" w:fill="auto"/>
            <w:vAlign w:val="center"/>
          </w:tcPr>
          <w:p w:rsidR="00456F6A" w:rsidRPr="00811EE0" w:rsidRDefault="00456F6A" w:rsidP="00242A8C">
            <w:pPr>
              <w:widowControl/>
              <w:adjustRightInd/>
              <w:spacing w:line="240" w:lineRule="auto"/>
              <w:jc w:val="center"/>
              <w:textAlignment w:val="auto"/>
              <w:rPr>
                <w:b/>
                <w:bCs/>
                <w:sz w:val="20"/>
                <w:szCs w:val="20"/>
              </w:rPr>
            </w:pPr>
            <w:r w:rsidRPr="00811EE0">
              <w:rPr>
                <w:b/>
                <w:bCs/>
                <w:sz w:val="20"/>
                <w:szCs w:val="20"/>
              </w:rPr>
              <w:t>Toplam</w:t>
            </w:r>
          </w:p>
        </w:tc>
      </w:tr>
      <w:tr w:rsidR="00456F6A" w:rsidRPr="00811EE0">
        <w:trPr>
          <w:trHeight w:val="687"/>
          <w:jc w:val="center"/>
        </w:trPr>
        <w:tc>
          <w:tcPr>
            <w:tcW w:w="735" w:type="dxa"/>
            <w:gridSpan w:val="2"/>
            <w:tcBorders>
              <w:top w:val="nil"/>
              <w:left w:val="single" w:sz="4" w:space="0" w:color="auto"/>
              <w:bottom w:val="single" w:sz="4" w:space="0" w:color="auto"/>
              <w:right w:val="single" w:sz="4" w:space="0" w:color="auto"/>
            </w:tcBorders>
            <w:shd w:val="clear" w:color="auto" w:fill="auto"/>
            <w:noWrap/>
            <w:vAlign w:val="center"/>
          </w:tcPr>
          <w:p w:rsidR="00456F6A" w:rsidRPr="00811EE0" w:rsidRDefault="00B70936" w:rsidP="00242A8C">
            <w:pPr>
              <w:widowControl/>
              <w:adjustRightInd/>
              <w:spacing w:line="240" w:lineRule="auto"/>
              <w:jc w:val="center"/>
              <w:textAlignment w:val="auto"/>
              <w:rPr>
                <w:sz w:val="20"/>
                <w:szCs w:val="20"/>
              </w:rPr>
            </w:pPr>
            <w:r w:rsidRPr="00811EE0">
              <w:rPr>
                <w:sz w:val="20"/>
                <w:szCs w:val="20"/>
              </w:rPr>
              <w:t>2.8.8</w:t>
            </w:r>
          </w:p>
        </w:tc>
        <w:tc>
          <w:tcPr>
            <w:tcW w:w="5400" w:type="dxa"/>
            <w:gridSpan w:val="3"/>
            <w:tcBorders>
              <w:top w:val="single" w:sz="4" w:space="0" w:color="auto"/>
              <w:left w:val="nil"/>
              <w:bottom w:val="single" w:sz="4" w:space="0" w:color="auto"/>
              <w:right w:val="nil"/>
            </w:tcBorders>
            <w:shd w:val="clear" w:color="auto" w:fill="auto"/>
            <w:vAlign w:val="center"/>
          </w:tcPr>
          <w:p w:rsidR="00456F6A" w:rsidRPr="00811EE0" w:rsidRDefault="00456F6A" w:rsidP="00242A8C">
            <w:pPr>
              <w:widowControl/>
              <w:adjustRightInd/>
              <w:spacing w:line="240" w:lineRule="auto"/>
              <w:jc w:val="left"/>
              <w:textAlignment w:val="auto"/>
              <w:rPr>
                <w:sz w:val="20"/>
                <w:szCs w:val="20"/>
              </w:rPr>
            </w:pPr>
            <w:proofErr w:type="spellStart"/>
            <w:r w:rsidRPr="00811EE0">
              <w:rPr>
                <w:sz w:val="20"/>
                <w:szCs w:val="20"/>
              </w:rPr>
              <w:t>Rekreasyonel</w:t>
            </w:r>
            <w:proofErr w:type="spellEnd"/>
            <w:r w:rsidRPr="00811EE0">
              <w:rPr>
                <w:sz w:val="20"/>
                <w:szCs w:val="20"/>
              </w:rPr>
              <w:t xml:space="preserve"> sporlar için program geliştirilmesi</w:t>
            </w:r>
          </w:p>
        </w:tc>
        <w:tc>
          <w:tcPr>
            <w:tcW w:w="840" w:type="dxa"/>
            <w:tcBorders>
              <w:top w:val="nil"/>
              <w:left w:val="single" w:sz="4" w:space="0" w:color="auto"/>
              <w:bottom w:val="single" w:sz="4" w:space="0" w:color="auto"/>
              <w:right w:val="single" w:sz="4" w:space="0" w:color="auto"/>
            </w:tcBorders>
            <w:shd w:val="clear" w:color="auto" w:fill="auto"/>
            <w:vAlign w:val="center"/>
          </w:tcPr>
          <w:p w:rsidR="00456F6A" w:rsidRPr="00811EE0" w:rsidRDefault="00456F6A" w:rsidP="00242A8C">
            <w:pPr>
              <w:widowControl/>
              <w:adjustRightInd/>
              <w:spacing w:line="240" w:lineRule="auto"/>
              <w:jc w:val="center"/>
              <w:textAlignment w:val="auto"/>
              <w:rPr>
                <w:sz w:val="20"/>
                <w:szCs w:val="20"/>
              </w:rPr>
            </w:pPr>
            <w:r w:rsidRPr="00811EE0">
              <w:rPr>
                <w:sz w:val="20"/>
                <w:szCs w:val="20"/>
              </w:rPr>
              <w:t>0</w:t>
            </w:r>
          </w:p>
        </w:tc>
        <w:tc>
          <w:tcPr>
            <w:tcW w:w="1274" w:type="dxa"/>
            <w:tcBorders>
              <w:top w:val="nil"/>
              <w:left w:val="nil"/>
              <w:bottom w:val="single" w:sz="4" w:space="0" w:color="auto"/>
              <w:right w:val="single" w:sz="4" w:space="0" w:color="auto"/>
            </w:tcBorders>
            <w:shd w:val="clear" w:color="auto" w:fill="auto"/>
            <w:vAlign w:val="center"/>
          </w:tcPr>
          <w:p w:rsidR="00456F6A" w:rsidRPr="00811EE0" w:rsidRDefault="00456F6A" w:rsidP="00242A8C">
            <w:pPr>
              <w:widowControl/>
              <w:adjustRightInd/>
              <w:spacing w:line="240" w:lineRule="auto"/>
              <w:jc w:val="center"/>
              <w:textAlignment w:val="auto"/>
              <w:rPr>
                <w:sz w:val="20"/>
                <w:szCs w:val="20"/>
              </w:rPr>
            </w:pPr>
            <w:r w:rsidRPr="00811EE0">
              <w:rPr>
                <w:sz w:val="20"/>
                <w:szCs w:val="20"/>
              </w:rPr>
              <w:t>500.000</w:t>
            </w:r>
          </w:p>
        </w:tc>
        <w:tc>
          <w:tcPr>
            <w:tcW w:w="1440" w:type="dxa"/>
            <w:tcBorders>
              <w:top w:val="nil"/>
              <w:left w:val="nil"/>
              <w:bottom w:val="single" w:sz="4" w:space="0" w:color="auto"/>
              <w:right w:val="single" w:sz="4" w:space="0" w:color="auto"/>
            </w:tcBorders>
            <w:shd w:val="clear" w:color="auto" w:fill="auto"/>
            <w:vAlign w:val="center"/>
          </w:tcPr>
          <w:p w:rsidR="00456F6A" w:rsidRPr="00811EE0" w:rsidRDefault="00456F6A" w:rsidP="00242A8C">
            <w:pPr>
              <w:widowControl/>
              <w:adjustRightInd/>
              <w:spacing w:line="240" w:lineRule="auto"/>
              <w:jc w:val="center"/>
              <w:textAlignment w:val="auto"/>
              <w:rPr>
                <w:sz w:val="20"/>
                <w:szCs w:val="20"/>
              </w:rPr>
            </w:pPr>
            <w:r w:rsidRPr="00811EE0">
              <w:rPr>
                <w:sz w:val="20"/>
                <w:szCs w:val="20"/>
              </w:rPr>
              <w:t>500.000</w:t>
            </w:r>
          </w:p>
        </w:tc>
      </w:tr>
      <w:tr w:rsidR="00456F6A" w:rsidRPr="00811EE0">
        <w:trPr>
          <w:trHeight w:val="687"/>
          <w:jc w:val="center"/>
        </w:trPr>
        <w:tc>
          <w:tcPr>
            <w:tcW w:w="61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456F6A" w:rsidRPr="00811EE0" w:rsidRDefault="00456F6A" w:rsidP="00242A8C">
            <w:pPr>
              <w:widowControl/>
              <w:adjustRightInd/>
              <w:spacing w:line="240" w:lineRule="auto"/>
              <w:jc w:val="center"/>
              <w:textAlignment w:val="auto"/>
              <w:rPr>
                <w:b/>
                <w:bCs/>
                <w:sz w:val="20"/>
                <w:szCs w:val="20"/>
              </w:rPr>
            </w:pPr>
            <w:r w:rsidRPr="00811EE0">
              <w:rPr>
                <w:b/>
                <w:bCs/>
                <w:sz w:val="20"/>
                <w:szCs w:val="20"/>
              </w:rPr>
              <w:t>Genel Toplam</w:t>
            </w:r>
          </w:p>
        </w:tc>
        <w:tc>
          <w:tcPr>
            <w:tcW w:w="840" w:type="dxa"/>
            <w:tcBorders>
              <w:top w:val="nil"/>
              <w:left w:val="nil"/>
              <w:bottom w:val="single" w:sz="4" w:space="0" w:color="auto"/>
              <w:right w:val="single" w:sz="4" w:space="0" w:color="auto"/>
            </w:tcBorders>
            <w:shd w:val="clear" w:color="auto" w:fill="auto"/>
            <w:vAlign w:val="center"/>
          </w:tcPr>
          <w:p w:rsidR="00456F6A" w:rsidRPr="00811EE0" w:rsidRDefault="00456F6A" w:rsidP="00242A8C">
            <w:pPr>
              <w:widowControl/>
              <w:adjustRightInd/>
              <w:spacing w:line="240" w:lineRule="auto"/>
              <w:jc w:val="center"/>
              <w:textAlignment w:val="auto"/>
              <w:rPr>
                <w:b/>
                <w:bCs/>
                <w:sz w:val="20"/>
                <w:szCs w:val="20"/>
              </w:rPr>
            </w:pPr>
            <w:r w:rsidRPr="00811EE0">
              <w:rPr>
                <w:b/>
                <w:bCs/>
                <w:sz w:val="20"/>
                <w:szCs w:val="20"/>
              </w:rPr>
              <w:t>0</w:t>
            </w:r>
          </w:p>
        </w:tc>
        <w:tc>
          <w:tcPr>
            <w:tcW w:w="1274" w:type="dxa"/>
            <w:tcBorders>
              <w:top w:val="nil"/>
              <w:left w:val="nil"/>
              <w:bottom w:val="single" w:sz="4" w:space="0" w:color="auto"/>
              <w:right w:val="single" w:sz="4" w:space="0" w:color="auto"/>
            </w:tcBorders>
            <w:shd w:val="clear" w:color="auto" w:fill="auto"/>
            <w:vAlign w:val="center"/>
          </w:tcPr>
          <w:p w:rsidR="00456F6A" w:rsidRPr="00811EE0" w:rsidRDefault="00456F6A" w:rsidP="00242A8C">
            <w:pPr>
              <w:widowControl/>
              <w:adjustRightInd/>
              <w:spacing w:line="240" w:lineRule="auto"/>
              <w:jc w:val="center"/>
              <w:textAlignment w:val="auto"/>
              <w:rPr>
                <w:b/>
                <w:bCs/>
                <w:sz w:val="20"/>
                <w:szCs w:val="20"/>
              </w:rPr>
            </w:pPr>
            <w:r w:rsidRPr="00811EE0">
              <w:rPr>
                <w:b/>
                <w:bCs/>
                <w:sz w:val="20"/>
                <w:szCs w:val="20"/>
              </w:rPr>
              <w:t>500.000</w:t>
            </w:r>
          </w:p>
        </w:tc>
        <w:tc>
          <w:tcPr>
            <w:tcW w:w="1440" w:type="dxa"/>
            <w:tcBorders>
              <w:top w:val="nil"/>
              <w:left w:val="nil"/>
              <w:bottom w:val="single" w:sz="4" w:space="0" w:color="auto"/>
              <w:right w:val="single" w:sz="4" w:space="0" w:color="auto"/>
            </w:tcBorders>
            <w:shd w:val="clear" w:color="auto" w:fill="auto"/>
            <w:vAlign w:val="center"/>
          </w:tcPr>
          <w:p w:rsidR="00456F6A" w:rsidRPr="00811EE0" w:rsidRDefault="00456F6A" w:rsidP="00242A8C">
            <w:pPr>
              <w:widowControl/>
              <w:adjustRightInd/>
              <w:spacing w:line="240" w:lineRule="auto"/>
              <w:jc w:val="center"/>
              <w:textAlignment w:val="auto"/>
              <w:rPr>
                <w:b/>
                <w:bCs/>
                <w:sz w:val="20"/>
                <w:szCs w:val="20"/>
              </w:rPr>
            </w:pPr>
            <w:r w:rsidRPr="00811EE0">
              <w:rPr>
                <w:b/>
                <w:bCs/>
                <w:sz w:val="20"/>
                <w:szCs w:val="20"/>
              </w:rPr>
              <w:t>500.000</w:t>
            </w:r>
          </w:p>
        </w:tc>
      </w:tr>
    </w:tbl>
    <w:p w:rsidR="00456F6A" w:rsidRPr="00811EE0" w:rsidRDefault="00456F6A" w:rsidP="008C26AE"/>
    <w:tbl>
      <w:tblPr>
        <w:tblW w:w="9555" w:type="dxa"/>
        <w:jc w:val="center"/>
        <w:tblLayout w:type="fixed"/>
        <w:tblCellMar>
          <w:left w:w="70" w:type="dxa"/>
          <w:right w:w="70" w:type="dxa"/>
        </w:tblCellMar>
        <w:tblLook w:val="0000" w:firstRow="0" w:lastRow="0" w:firstColumn="0" w:lastColumn="0" w:noHBand="0" w:noVBand="0"/>
      </w:tblPr>
      <w:tblGrid>
        <w:gridCol w:w="658"/>
        <w:gridCol w:w="77"/>
        <w:gridCol w:w="1659"/>
        <w:gridCol w:w="2301"/>
        <w:gridCol w:w="1440"/>
        <w:gridCol w:w="840"/>
        <w:gridCol w:w="1274"/>
        <w:gridCol w:w="1306"/>
      </w:tblGrid>
      <w:tr w:rsidR="00456F6A" w:rsidRPr="00811EE0">
        <w:trPr>
          <w:trHeight w:val="708"/>
          <w:jc w:val="center"/>
        </w:trPr>
        <w:tc>
          <w:tcPr>
            <w:tcW w:w="9555" w:type="dxa"/>
            <w:gridSpan w:val="8"/>
            <w:tcBorders>
              <w:top w:val="nil"/>
              <w:left w:val="nil"/>
              <w:bottom w:val="nil"/>
              <w:right w:val="nil"/>
            </w:tcBorders>
            <w:shd w:val="clear" w:color="auto" w:fill="auto"/>
            <w:noWrap/>
            <w:vAlign w:val="center"/>
          </w:tcPr>
          <w:p w:rsidR="00456F6A" w:rsidRPr="00811EE0" w:rsidRDefault="00456F6A" w:rsidP="00242A8C">
            <w:pPr>
              <w:widowControl/>
              <w:adjustRightInd/>
              <w:spacing w:line="240" w:lineRule="auto"/>
              <w:jc w:val="center"/>
              <w:textAlignment w:val="auto"/>
              <w:rPr>
                <w:b/>
                <w:bCs/>
              </w:rPr>
            </w:pPr>
            <w:r w:rsidRPr="00811EE0">
              <w:rPr>
                <w:b/>
                <w:bCs/>
              </w:rPr>
              <w:lastRenderedPageBreak/>
              <w:t xml:space="preserve">PERFORMANS HEDEFİ </w:t>
            </w:r>
            <w:r w:rsidR="0079240D" w:rsidRPr="00811EE0">
              <w:rPr>
                <w:b/>
                <w:bCs/>
              </w:rPr>
              <w:t>TABLO</w:t>
            </w:r>
            <w:r w:rsidRPr="00811EE0">
              <w:rPr>
                <w:b/>
                <w:bCs/>
              </w:rPr>
              <w:t xml:space="preserve"> </w:t>
            </w:r>
            <w:r w:rsidR="00BA12D7">
              <w:rPr>
                <w:b/>
                <w:bCs/>
              </w:rPr>
              <w:t>–</w:t>
            </w:r>
            <w:r w:rsidRPr="00811EE0">
              <w:rPr>
                <w:b/>
                <w:bCs/>
              </w:rPr>
              <w:t xml:space="preserve"> </w:t>
            </w:r>
            <w:r w:rsidR="00056FCE" w:rsidRPr="00811EE0">
              <w:rPr>
                <w:b/>
                <w:bCs/>
              </w:rPr>
              <w:t>29</w:t>
            </w:r>
          </w:p>
        </w:tc>
      </w:tr>
      <w:tr w:rsidR="00456F6A" w:rsidRPr="00811EE0">
        <w:trPr>
          <w:trHeight w:val="481"/>
          <w:jc w:val="center"/>
        </w:trPr>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56F6A" w:rsidRPr="00811EE0" w:rsidRDefault="00456F6A" w:rsidP="00242A8C">
            <w:pPr>
              <w:widowControl/>
              <w:adjustRightInd/>
              <w:spacing w:line="240" w:lineRule="auto"/>
              <w:jc w:val="left"/>
              <w:textAlignment w:val="auto"/>
              <w:rPr>
                <w:b/>
                <w:bCs/>
                <w:sz w:val="20"/>
                <w:szCs w:val="20"/>
              </w:rPr>
            </w:pPr>
            <w:r w:rsidRPr="00811EE0">
              <w:rPr>
                <w:b/>
                <w:bCs/>
                <w:sz w:val="20"/>
                <w:szCs w:val="20"/>
              </w:rPr>
              <w:t>İdare Adı</w:t>
            </w:r>
          </w:p>
        </w:tc>
        <w:tc>
          <w:tcPr>
            <w:tcW w:w="7161" w:type="dxa"/>
            <w:gridSpan w:val="5"/>
            <w:tcBorders>
              <w:top w:val="single" w:sz="4" w:space="0" w:color="auto"/>
              <w:left w:val="nil"/>
              <w:bottom w:val="single" w:sz="4" w:space="0" w:color="auto"/>
              <w:right w:val="single" w:sz="4" w:space="0" w:color="000000"/>
            </w:tcBorders>
            <w:shd w:val="clear" w:color="auto" w:fill="auto"/>
            <w:vAlign w:val="center"/>
          </w:tcPr>
          <w:p w:rsidR="00456F6A" w:rsidRPr="00811EE0" w:rsidRDefault="0055321A" w:rsidP="00242A8C">
            <w:pPr>
              <w:widowControl/>
              <w:adjustRightInd/>
              <w:spacing w:line="240" w:lineRule="auto"/>
              <w:jc w:val="left"/>
              <w:textAlignment w:val="auto"/>
              <w:rPr>
                <w:sz w:val="20"/>
                <w:szCs w:val="20"/>
              </w:rPr>
            </w:pPr>
            <w:r>
              <w:rPr>
                <w:sz w:val="20"/>
                <w:szCs w:val="20"/>
              </w:rPr>
              <w:t>40.14 - SPOR GENEL MÜDÜRLÜĞÜ</w:t>
            </w:r>
          </w:p>
        </w:tc>
      </w:tr>
      <w:tr w:rsidR="00456F6A" w:rsidRPr="00811EE0">
        <w:trPr>
          <w:trHeight w:val="481"/>
          <w:jc w:val="center"/>
        </w:trPr>
        <w:tc>
          <w:tcPr>
            <w:tcW w:w="23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456F6A" w:rsidRPr="00811EE0" w:rsidRDefault="00456F6A" w:rsidP="00242A8C">
            <w:pPr>
              <w:widowControl/>
              <w:adjustRightInd/>
              <w:spacing w:line="240" w:lineRule="auto"/>
              <w:jc w:val="left"/>
              <w:textAlignment w:val="auto"/>
              <w:rPr>
                <w:b/>
                <w:bCs/>
                <w:sz w:val="20"/>
                <w:szCs w:val="20"/>
              </w:rPr>
            </w:pPr>
            <w:r w:rsidRPr="00811EE0">
              <w:rPr>
                <w:b/>
                <w:bCs/>
                <w:sz w:val="20"/>
                <w:szCs w:val="20"/>
              </w:rPr>
              <w:t>Amaç</w:t>
            </w:r>
            <w:r w:rsidR="00B70936" w:rsidRPr="00811EE0">
              <w:rPr>
                <w:b/>
                <w:bCs/>
                <w:sz w:val="20"/>
                <w:szCs w:val="20"/>
              </w:rPr>
              <w:t xml:space="preserve"> -2</w:t>
            </w:r>
          </w:p>
        </w:tc>
        <w:tc>
          <w:tcPr>
            <w:tcW w:w="7161" w:type="dxa"/>
            <w:gridSpan w:val="5"/>
            <w:tcBorders>
              <w:top w:val="single" w:sz="4" w:space="0" w:color="auto"/>
              <w:left w:val="nil"/>
              <w:bottom w:val="single" w:sz="4" w:space="0" w:color="auto"/>
              <w:right w:val="single" w:sz="4" w:space="0" w:color="000000"/>
            </w:tcBorders>
            <w:shd w:val="clear" w:color="auto" w:fill="auto"/>
            <w:vAlign w:val="center"/>
          </w:tcPr>
          <w:p w:rsidR="00456F6A" w:rsidRPr="00811EE0" w:rsidRDefault="007C4F18" w:rsidP="00242A8C">
            <w:pPr>
              <w:widowControl/>
              <w:adjustRightInd/>
              <w:spacing w:line="240" w:lineRule="auto"/>
              <w:jc w:val="left"/>
              <w:textAlignment w:val="auto"/>
              <w:rPr>
                <w:sz w:val="20"/>
                <w:szCs w:val="20"/>
              </w:rPr>
            </w:pPr>
            <w:r>
              <w:rPr>
                <w:sz w:val="20"/>
                <w:szCs w:val="20"/>
              </w:rPr>
              <w:t>Güçlü Bir Spor Yönetimi Süreci Oluşturmak</w:t>
            </w:r>
          </w:p>
        </w:tc>
      </w:tr>
      <w:tr w:rsidR="00456F6A" w:rsidRPr="00811EE0">
        <w:trPr>
          <w:trHeight w:val="481"/>
          <w:jc w:val="center"/>
        </w:trPr>
        <w:tc>
          <w:tcPr>
            <w:tcW w:w="23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456F6A" w:rsidRPr="00811EE0" w:rsidRDefault="00456F6A" w:rsidP="00242A8C">
            <w:pPr>
              <w:widowControl/>
              <w:adjustRightInd/>
              <w:spacing w:line="240" w:lineRule="auto"/>
              <w:jc w:val="left"/>
              <w:textAlignment w:val="auto"/>
              <w:rPr>
                <w:b/>
                <w:bCs/>
                <w:sz w:val="20"/>
                <w:szCs w:val="20"/>
              </w:rPr>
            </w:pPr>
            <w:r w:rsidRPr="00811EE0">
              <w:rPr>
                <w:b/>
                <w:bCs/>
                <w:sz w:val="20"/>
                <w:szCs w:val="20"/>
              </w:rPr>
              <w:t>Hedef</w:t>
            </w:r>
            <w:r w:rsidR="00B70936" w:rsidRPr="00811EE0">
              <w:rPr>
                <w:b/>
                <w:bCs/>
                <w:sz w:val="20"/>
                <w:szCs w:val="20"/>
              </w:rPr>
              <w:t xml:space="preserve"> </w:t>
            </w:r>
            <w:proofErr w:type="gramStart"/>
            <w:r w:rsidR="00B70936" w:rsidRPr="00811EE0">
              <w:rPr>
                <w:b/>
                <w:bCs/>
                <w:sz w:val="20"/>
                <w:szCs w:val="20"/>
              </w:rPr>
              <w:t>2.9</w:t>
            </w:r>
            <w:proofErr w:type="gramEnd"/>
          </w:p>
        </w:tc>
        <w:tc>
          <w:tcPr>
            <w:tcW w:w="7161" w:type="dxa"/>
            <w:gridSpan w:val="5"/>
            <w:tcBorders>
              <w:top w:val="single" w:sz="4" w:space="0" w:color="auto"/>
              <w:left w:val="nil"/>
              <w:bottom w:val="single" w:sz="4" w:space="0" w:color="auto"/>
              <w:right w:val="single" w:sz="4" w:space="0" w:color="000000"/>
            </w:tcBorders>
            <w:shd w:val="clear" w:color="auto" w:fill="auto"/>
            <w:vAlign w:val="center"/>
          </w:tcPr>
          <w:p w:rsidR="00456F6A" w:rsidRPr="00811EE0" w:rsidRDefault="0055321A" w:rsidP="00242A8C">
            <w:pPr>
              <w:widowControl/>
              <w:adjustRightInd/>
              <w:spacing w:line="240" w:lineRule="auto"/>
              <w:jc w:val="left"/>
              <w:textAlignment w:val="auto"/>
              <w:rPr>
                <w:sz w:val="20"/>
                <w:szCs w:val="20"/>
              </w:rPr>
            </w:pPr>
            <w:r>
              <w:rPr>
                <w:sz w:val="20"/>
                <w:szCs w:val="20"/>
              </w:rPr>
              <w:t>2012</w:t>
            </w:r>
            <w:r w:rsidR="00456F6A" w:rsidRPr="00811EE0">
              <w:rPr>
                <w:sz w:val="20"/>
                <w:szCs w:val="20"/>
              </w:rPr>
              <w:t xml:space="preserve"> yılı sonuna kadar kamu ve özel sektör için </w:t>
            </w:r>
            <w:proofErr w:type="spellStart"/>
            <w:r w:rsidR="00456F6A" w:rsidRPr="00811EE0">
              <w:rPr>
                <w:sz w:val="20"/>
                <w:szCs w:val="20"/>
              </w:rPr>
              <w:t>rekreasyonel</w:t>
            </w:r>
            <w:proofErr w:type="spellEnd"/>
            <w:r w:rsidR="00456F6A" w:rsidRPr="00811EE0">
              <w:rPr>
                <w:sz w:val="20"/>
                <w:szCs w:val="20"/>
              </w:rPr>
              <w:t xml:space="preserve"> spor </w:t>
            </w:r>
            <w:proofErr w:type="gramStart"/>
            <w:r w:rsidR="00456F6A" w:rsidRPr="00811EE0">
              <w:rPr>
                <w:sz w:val="20"/>
                <w:szCs w:val="20"/>
              </w:rPr>
              <w:t>programları  oluşturulacaktır</w:t>
            </w:r>
            <w:proofErr w:type="gramEnd"/>
            <w:r w:rsidR="00456F6A" w:rsidRPr="00811EE0">
              <w:rPr>
                <w:sz w:val="20"/>
                <w:szCs w:val="20"/>
              </w:rPr>
              <w:t>.</w:t>
            </w:r>
          </w:p>
        </w:tc>
      </w:tr>
      <w:tr w:rsidR="00456F6A" w:rsidRPr="00811EE0">
        <w:trPr>
          <w:trHeight w:val="481"/>
          <w:jc w:val="center"/>
        </w:trPr>
        <w:tc>
          <w:tcPr>
            <w:tcW w:w="61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456F6A" w:rsidRPr="00811EE0" w:rsidRDefault="00456F6A" w:rsidP="00242A8C">
            <w:pPr>
              <w:widowControl/>
              <w:adjustRightInd/>
              <w:spacing w:line="240" w:lineRule="auto"/>
              <w:jc w:val="center"/>
              <w:textAlignment w:val="auto"/>
              <w:rPr>
                <w:b/>
                <w:bCs/>
                <w:sz w:val="20"/>
                <w:szCs w:val="20"/>
              </w:rPr>
            </w:pPr>
            <w:r w:rsidRPr="00811EE0">
              <w:rPr>
                <w:b/>
                <w:bCs/>
                <w:sz w:val="20"/>
                <w:szCs w:val="20"/>
              </w:rPr>
              <w:t>Performans Hedefi</w:t>
            </w:r>
          </w:p>
        </w:tc>
        <w:tc>
          <w:tcPr>
            <w:tcW w:w="3420" w:type="dxa"/>
            <w:gridSpan w:val="3"/>
            <w:tcBorders>
              <w:top w:val="single" w:sz="4" w:space="0" w:color="auto"/>
              <w:left w:val="nil"/>
              <w:bottom w:val="single" w:sz="4" w:space="0" w:color="auto"/>
              <w:right w:val="single" w:sz="4" w:space="0" w:color="000000"/>
            </w:tcBorders>
            <w:shd w:val="clear" w:color="auto" w:fill="auto"/>
            <w:vAlign w:val="center"/>
          </w:tcPr>
          <w:p w:rsidR="00456F6A" w:rsidRPr="00811EE0" w:rsidRDefault="00456F6A" w:rsidP="00242A8C">
            <w:pPr>
              <w:widowControl/>
              <w:adjustRightInd/>
              <w:spacing w:line="240" w:lineRule="auto"/>
              <w:jc w:val="center"/>
              <w:textAlignment w:val="auto"/>
              <w:rPr>
                <w:b/>
                <w:sz w:val="20"/>
                <w:szCs w:val="20"/>
              </w:rPr>
            </w:pPr>
            <w:r w:rsidRPr="00811EE0">
              <w:rPr>
                <w:b/>
                <w:sz w:val="20"/>
                <w:szCs w:val="20"/>
              </w:rPr>
              <w:t>Eğitim programları.</w:t>
            </w:r>
          </w:p>
        </w:tc>
      </w:tr>
      <w:tr w:rsidR="000E2328" w:rsidRPr="00811EE0">
        <w:trPr>
          <w:trHeight w:val="481"/>
          <w:jc w:val="center"/>
        </w:trPr>
        <w:tc>
          <w:tcPr>
            <w:tcW w:w="46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E2328" w:rsidRPr="00811EE0" w:rsidRDefault="000E2328" w:rsidP="00242A8C">
            <w:pPr>
              <w:widowControl/>
              <w:adjustRightInd/>
              <w:spacing w:line="240" w:lineRule="auto"/>
              <w:jc w:val="center"/>
              <w:textAlignment w:val="auto"/>
              <w:rPr>
                <w:b/>
                <w:bCs/>
                <w:sz w:val="20"/>
                <w:szCs w:val="20"/>
              </w:rPr>
            </w:pPr>
            <w:r w:rsidRPr="00811EE0">
              <w:rPr>
                <w:b/>
                <w:bCs/>
                <w:sz w:val="20"/>
                <w:szCs w:val="20"/>
              </w:rPr>
              <w:t>Performans Göstergeleri</w:t>
            </w:r>
          </w:p>
        </w:tc>
        <w:tc>
          <w:tcPr>
            <w:tcW w:w="1440" w:type="dxa"/>
            <w:tcBorders>
              <w:top w:val="single" w:sz="4" w:space="0" w:color="auto"/>
              <w:left w:val="single" w:sz="4" w:space="0" w:color="auto"/>
              <w:bottom w:val="single" w:sz="4" w:space="0" w:color="auto"/>
              <w:right w:val="single" w:sz="4" w:space="0" w:color="000000"/>
            </w:tcBorders>
            <w:shd w:val="clear" w:color="auto" w:fill="auto"/>
            <w:vAlign w:val="center"/>
          </w:tcPr>
          <w:p w:rsidR="000E2328" w:rsidRPr="00811EE0" w:rsidRDefault="000E2328" w:rsidP="00242A8C">
            <w:pPr>
              <w:widowControl/>
              <w:adjustRightInd/>
              <w:spacing w:line="240" w:lineRule="auto"/>
              <w:jc w:val="center"/>
              <w:textAlignment w:val="auto"/>
              <w:rPr>
                <w:b/>
                <w:bCs/>
                <w:sz w:val="20"/>
                <w:szCs w:val="20"/>
              </w:rPr>
            </w:pPr>
            <w:r w:rsidRPr="00811EE0">
              <w:rPr>
                <w:b/>
                <w:bCs/>
                <w:sz w:val="20"/>
                <w:szCs w:val="20"/>
              </w:rPr>
              <w:t>Ölçü Birimi</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2010</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2011</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2012</w:t>
            </w:r>
          </w:p>
        </w:tc>
      </w:tr>
      <w:tr w:rsidR="00456F6A" w:rsidRPr="00811EE0">
        <w:trPr>
          <w:trHeight w:val="687"/>
          <w:jc w:val="center"/>
        </w:trPr>
        <w:tc>
          <w:tcPr>
            <w:tcW w:w="658" w:type="dxa"/>
            <w:tcBorders>
              <w:top w:val="nil"/>
              <w:left w:val="single" w:sz="4" w:space="0" w:color="auto"/>
              <w:bottom w:val="single" w:sz="4" w:space="0" w:color="auto"/>
              <w:right w:val="nil"/>
            </w:tcBorders>
            <w:shd w:val="clear" w:color="auto" w:fill="auto"/>
            <w:noWrap/>
            <w:vAlign w:val="center"/>
          </w:tcPr>
          <w:p w:rsidR="00456F6A" w:rsidRPr="00811EE0" w:rsidRDefault="00456F6A" w:rsidP="00242A8C">
            <w:pPr>
              <w:widowControl/>
              <w:adjustRightInd/>
              <w:spacing w:line="240" w:lineRule="auto"/>
              <w:jc w:val="center"/>
              <w:textAlignment w:val="auto"/>
              <w:rPr>
                <w:sz w:val="20"/>
                <w:szCs w:val="20"/>
              </w:rPr>
            </w:pPr>
            <w:r w:rsidRPr="00811EE0">
              <w:rPr>
                <w:sz w:val="20"/>
                <w:szCs w:val="20"/>
              </w:rPr>
              <w:t>1</w:t>
            </w:r>
          </w:p>
        </w:tc>
        <w:tc>
          <w:tcPr>
            <w:tcW w:w="4037" w:type="dxa"/>
            <w:gridSpan w:val="3"/>
            <w:tcBorders>
              <w:top w:val="single" w:sz="4" w:space="0" w:color="auto"/>
              <w:left w:val="single" w:sz="4" w:space="0" w:color="auto"/>
              <w:bottom w:val="single" w:sz="4" w:space="0" w:color="auto"/>
              <w:right w:val="nil"/>
            </w:tcBorders>
            <w:shd w:val="clear" w:color="auto" w:fill="auto"/>
            <w:vAlign w:val="center"/>
          </w:tcPr>
          <w:p w:rsidR="00456F6A" w:rsidRPr="00811EE0" w:rsidRDefault="00456F6A" w:rsidP="00242A8C">
            <w:pPr>
              <w:widowControl/>
              <w:adjustRightInd/>
              <w:spacing w:line="240" w:lineRule="auto"/>
              <w:jc w:val="left"/>
              <w:textAlignment w:val="auto"/>
              <w:rPr>
                <w:sz w:val="20"/>
                <w:szCs w:val="20"/>
              </w:rPr>
            </w:pPr>
            <w:r w:rsidRPr="00811EE0">
              <w:rPr>
                <w:sz w:val="20"/>
                <w:szCs w:val="20"/>
              </w:rPr>
              <w:t>Geliştirilecek program</w:t>
            </w:r>
          </w:p>
        </w:tc>
        <w:tc>
          <w:tcPr>
            <w:tcW w:w="1440" w:type="dxa"/>
            <w:tcBorders>
              <w:top w:val="single" w:sz="4" w:space="0" w:color="auto"/>
              <w:left w:val="single" w:sz="4" w:space="0" w:color="auto"/>
              <w:bottom w:val="single" w:sz="4" w:space="0" w:color="auto"/>
              <w:right w:val="nil"/>
            </w:tcBorders>
            <w:shd w:val="clear" w:color="auto" w:fill="auto"/>
            <w:vAlign w:val="center"/>
          </w:tcPr>
          <w:p w:rsidR="00456F6A" w:rsidRPr="00811EE0" w:rsidRDefault="00456F6A" w:rsidP="00242A8C">
            <w:pPr>
              <w:widowControl/>
              <w:adjustRightInd/>
              <w:spacing w:line="240" w:lineRule="auto"/>
              <w:jc w:val="center"/>
              <w:textAlignment w:val="auto"/>
              <w:rPr>
                <w:sz w:val="20"/>
                <w:szCs w:val="20"/>
              </w:rPr>
            </w:pPr>
            <w:r w:rsidRPr="00811EE0">
              <w:rPr>
                <w:sz w:val="20"/>
                <w:szCs w:val="20"/>
              </w:rPr>
              <w:t>Sayı</w:t>
            </w:r>
          </w:p>
        </w:tc>
        <w:tc>
          <w:tcPr>
            <w:tcW w:w="840" w:type="dxa"/>
            <w:tcBorders>
              <w:top w:val="nil"/>
              <w:left w:val="single" w:sz="4" w:space="0" w:color="auto"/>
              <w:bottom w:val="single" w:sz="4" w:space="0" w:color="auto"/>
              <w:right w:val="single" w:sz="4" w:space="0" w:color="auto"/>
            </w:tcBorders>
            <w:shd w:val="clear" w:color="auto" w:fill="auto"/>
            <w:noWrap/>
            <w:vAlign w:val="center"/>
          </w:tcPr>
          <w:p w:rsidR="00456F6A" w:rsidRPr="00811EE0" w:rsidRDefault="00456F6A" w:rsidP="00242A8C">
            <w:pPr>
              <w:widowControl/>
              <w:adjustRightInd/>
              <w:spacing w:line="240" w:lineRule="auto"/>
              <w:jc w:val="center"/>
              <w:textAlignment w:val="auto"/>
              <w:rPr>
                <w:sz w:val="20"/>
                <w:szCs w:val="20"/>
              </w:rPr>
            </w:pPr>
            <w:r w:rsidRPr="00811EE0">
              <w:rPr>
                <w:sz w:val="20"/>
                <w:szCs w:val="20"/>
              </w:rPr>
              <w:t>0</w:t>
            </w:r>
          </w:p>
        </w:tc>
        <w:tc>
          <w:tcPr>
            <w:tcW w:w="1274" w:type="dxa"/>
            <w:tcBorders>
              <w:top w:val="nil"/>
              <w:left w:val="nil"/>
              <w:bottom w:val="single" w:sz="4" w:space="0" w:color="auto"/>
              <w:right w:val="single" w:sz="4" w:space="0" w:color="auto"/>
            </w:tcBorders>
            <w:shd w:val="clear" w:color="auto" w:fill="auto"/>
            <w:noWrap/>
            <w:vAlign w:val="center"/>
          </w:tcPr>
          <w:p w:rsidR="00456F6A" w:rsidRPr="00811EE0" w:rsidRDefault="00456F6A" w:rsidP="00242A8C">
            <w:pPr>
              <w:widowControl/>
              <w:adjustRightInd/>
              <w:spacing w:line="240" w:lineRule="auto"/>
              <w:jc w:val="center"/>
              <w:textAlignment w:val="auto"/>
              <w:rPr>
                <w:sz w:val="20"/>
                <w:szCs w:val="20"/>
              </w:rPr>
            </w:pPr>
            <w:r w:rsidRPr="00811EE0">
              <w:rPr>
                <w:sz w:val="20"/>
                <w:szCs w:val="20"/>
              </w:rPr>
              <w:t>0</w:t>
            </w:r>
          </w:p>
        </w:tc>
        <w:tc>
          <w:tcPr>
            <w:tcW w:w="1306" w:type="dxa"/>
            <w:tcBorders>
              <w:top w:val="nil"/>
              <w:left w:val="nil"/>
              <w:bottom w:val="single" w:sz="4" w:space="0" w:color="auto"/>
              <w:right w:val="single" w:sz="4" w:space="0" w:color="auto"/>
            </w:tcBorders>
            <w:shd w:val="clear" w:color="auto" w:fill="auto"/>
            <w:noWrap/>
            <w:vAlign w:val="center"/>
          </w:tcPr>
          <w:p w:rsidR="00456F6A" w:rsidRPr="00811EE0" w:rsidRDefault="00456F6A" w:rsidP="00242A8C">
            <w:pPr>
              <w:widowControl/>
              <w:adjustRightInd/>
              <w:spacing w:line="240" w:lineRule="auto"/>
              <w:jc w:val="center"/>
              <w:textAlignment w:val="auto"/>
              <w:rPr>
                <w:sz w:val="20"/>
                <w:szCs w:val="20"/>
              </w:rPr>
            </w:pPr>
            <w:r w:rsidRPr="00811EE0">
              <w:rPr>
                <w:sz w:val="20"/>
                <w:szCs w:val="20"/>
              </w:rPr>
              <w:t>1</w:t>
            </w:r>
          </w:p>
        </w:tc>
      </w:tr>
      <w:tr w:rsidR="00456F6A" w:rsidRPr="00811EE0">
        <w:trPr>
          <w:trHeight w:val="687"/>
          <w:jc w:val="center"/>
        </w:trPr>
        <w:tc>
          <w:tcPr>
            <w:tcW w:w="6135" w:type="dxa"/>
            <w:gridSpan w:val="5"/>
            <w:vMerge w:val="restart"/>
            <w:tcBorders>
              <w:top w:val="single" w:sz="4" w:space="0" w:color="auto"/>
              <w:left w:val="single" w:sz="4" w:space="0" w:color="auto"/>
              <w:bottom w:val="single" w:sz="4" w:space="0" w:color="000000"/>
              <w:right w:val="nil"/>
            </w:tcBorders>
            <w:shd w:val="clear" w:color="auto" w:fill="auto"/>
            <w:vAlign w:val="center"/>
          </w:tcPr>
          <w:p w:rsidR="00456F6A" w:rsidRPr="00811EE0" w:rsidRDefault="00456F6A" w:rsidP="00242A8C">
            <w:pPr>
              <w:widowControl/>
              <w:adjustRightInd/>
              <w:spacing w:line="240" w:lineRule="auto"/>
              <w:jc w:val="center"/>
              <w:textAlignment w:val="auto"/>
              <w:rPr>
                <w:b/>
                <w:bCs/>
                <w:sz w:val="20"/>
                <w:szCs w:val="20"/>
              </w:rPr>
            </w:pPr>
            <w:r w:rsidRPr="00811EE0">
              <w:rPr>
                <w:b/>
                <w:bCs/>
                <w:sz w:val="20"/>
                <w:szCs w:val="20"/>
              </w:rPr>
              <w:t>Faaliyetler</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6F6A" w:rsidRPr="00811EE0" w:rsidRDefault="00456F6A" w:rsidP="00242A8C">
            <w:pPr>
              <w:widowControl/>
              <w:adjustRightInd/>
              <w:spacing w:line="240" w:lineRule="auto"/>
              <w:jc w:val="center"/>
              <w:textAlignment w:val="auto"/>
              <w:rPr>
                <w:b/>
                <w:bCs/>
                <w:sz w:val="20"/>
                <w:szCs w:val="20"/>
              </w:rPr>
            </w:pPr>
            <w:r w:rsidRPr="00811EE0">
              <w:rPr>
                <w:b/>
                <w:bCs/>
                <w:sz w:val="20"/>
                <w:szCs w:val="20"/>
              </w:rPr>
              <w:t>Kaynak İhtiyacı</w:t>
            </w:r>
          </w:p>
        </w:tc>
      </w:tr>
      <w:tr w:rsidR="00456F6A" w:rsidRPr="00811EE0">
        <w:trPr>
          <w:trHeight w:val="687"/>
          <w:jc w:val="center"/>
        </w:trPr>
        <w:tc>
          <w:tcPr>
            <w:tcW w:w="6135" w:type="dxa"/>
            <w:gridSpan w:val="5"/>
            <w:vMerge/>
            <w:tcBorders>
              <w:top w:val="single" w:sz="4" w:space="0" w:color="auto"/>
              <w:left w:val="single" w:sz="4" w:space="0" w:color="auto"/>
              <w:bottom w:val="single" w:sz="4" w:space="0" w:color="000000"/>
              <w:right w:val="nil"/>
            </w:tcBorders>
            <w:shd w:val="clear" w:color="auto" w:fill="auto"/>
            <w:vAlign w:val="center"/>
          </w:tcPr>
          <w:p w:rsidR="00456F6A" w:rsidRPr="00811EE0" w:rsidRDefault="00456F6A" w:rsidP="00242A8C">
            <w:pPr>
              <w:widowControl/>
              <w:adjustRightInd/>
              <w:spacing w:line="240" w:lineRule="auto"/>
              <w:jc w:val="left"/>
              <w:textAlignment w:val="auto"/>
              <w:rPr>
                <w:b/>
                <w:bCs/>
                <w:sz w:val="20"/>
                <w:szCs w:val="20"/>
              </w:rPr>
            </w:pPr>
          </w:p>
        </w:tc>
        <w:tc>
          <w:tcPr>
            <w:tcW w:w="840" w:type="dxa"/>
            <w:tcBorders>
              <w:top w:val="nil"/>
              <w:left w:val="single" w:sz="4" w:space="0" w:color="auto"/>
              <w:bottom w:val="single" w:sz="4" w:space="0" w:color="auto"/>
              <w:right w:val="single" w:sz="4" w:space="0" w:color="auto"/>
            </w:tcBorders>
            <w:shd w:val="clear" w:color="auto" w:fill="auto"/>
            <w:vAlign w:val="center"/>
          </w:tcPr>
          <w:p w:rsidR="00456F6A" w:rsidRPr="00811EE0" w:rsidRDefault="00456F6A" w:rsidP="00242A8C">
            <w:pPr>
              <w:widowControl/>
              <w:adjustRightInd/>
              <w:spacing w:line="240" w:lineRule="auto"/>
              <w:jc w:val="center"/>
              <w:textAlignment w:val="auto"/>
              <w:rPr>
                <w:b/>
                <w:bCs/>
                <w:sz w:val="20"/>
                <w:szCs w:val="20"/>
              </w:rPr>
            </w:pPr>
            <w:r w:rsidRPr="00811EE0">
              <w:rPr>
                <w:b/>
                <w:bCs/>
                <w:sz w:val="20"/>
                <w:szCs w:val="20"/>
              </w:rPr>
              <w:t>Bütçe</w:t>
            </w:r>
          </w:p>
        </w:tc>
        <w:tc>
          <w:tcPr>
            <w:tcW w:w="1274" w:type="dxa"/>
            <w:tcBorders>
              <w:top w:val="nil"/>
              <w:left w:val="nil"/>
              <w:bottom w:val="single" w:sz="4" w:space="0" w:color="auto"/>
              <w:right w:val="single" w:sz="4" w:space="0" w:color="auto"/>
            </w:tcBorders>
            <w:shd w:val="clear" w:color="auto" w:fill="auto"/>
            <w:vAlign w:val="center"/>
          </w:tcPr>
          <w:p w:rsidR="00456F6A" w:rsidRPr="00811EE0" w:rsidRDefault="00456F6A" w:rsidP="00242A8C">
            <w:pPr>
              <w:widowControl/>
              <w:adjustRightInd/>
              <w:spacing w:line="240" w:lineRule="auto"/>
              <w:jc w:val="center"/>
              <w:textAlignment w:val="auto"/>
              <w:rPr>
                <w:b/>
                <w:bCs/>
                <w:sz w:val="20"/>
                <w:szCs w:val="20"/>
              </w:rPr>
            </w:pPr>
            <w:r w:rsidRPr="00811EE0">
              <w:rPr>
                <w:b/>
                <w:bCs/>
                <w:sz w:val="20"/>
                <w:szCs w:val="20"/>
              </w:rPr>
              <w:t>Bütçe Dışı</w:t>
            </w:r>
          </w:p>
        </w:tc>
        <w:tc>
          <w:tcPr>
            <w:tcW w:w="1306" w:type="dxa"/>
            <w:tcBorders>
              <w:top w:val="nil"/>
              <w:left w:val="nil"/>
              <w:bottom w:val="single" w:sz="4" w:space="0" w:color="auto"/>
              <w:right w:val="single" w:sz="4" w:space="0" w:color="auto"/>
            </w:tcBorders>
            <w:shd w:val="clear" w:color="auto" w:fill="auto"/>
            <w:vAlign w:val="center"/>
          </w:tcPr>
          <w:p w:rsidR="00456F6A" w:rsidRPr="00811EE0" w:rsidRDefault="00456F6A" w:rsidP="00242A8C">
            <w:pPr>
              <w:widowControl/>
              <w:adjustRightInd/>
              <w:spacing w:line="240" w:lineRule="auto"/>
              <w:jc w:val="center"/>
              <w:textAlignment w:val="auto"/>
              <w:rPr>
                <w:b/>
                <w:bCs/>
                <w:sz w:val="20"/>
                <w:szCs w:val="20"/>
              </w:rPr>
            </w:pPr>
            <w:r w:rsidRPr="00811EE0">
              <w:rPr>
                <w:b/>
                <w:bCs/>
                <w:sz w:val="20"/>
                <w:szCs w:val="20"/>
              </w:rPr>
              <w:t>Toplam</w:t>
            </w:r>
          </w:p>
        </w:tc>
      </w:tr>
      <w:tr w:rsidR="00456F6A" w:rsidRPr="00811EE0">
        <w:trPr>
          <w:trHeight w:val="687"/>
          <w:jc w:val="center"/>
        </w:trPr>
        <w:tc>
          <w:tcPr>
            <w:tcW w:w="735" w:type="dxa"/>
            <w:gridSpan w:val="2"/>
            <w:tcBorders>
              <w:top w:val="nil"/>
              <w:left w:val="single" w:sz="4" w:space="0" w:color="auto"/>
              <w:bottom w:val="single" w:sz="4" w:space="0" w:color="auto"/>
              <w:right w:val="single" w:sz="4" w:space="0" w:color="auto"/>
            </w:tcBorders>
            <w:shd w:val="clear" w:color="auto" w:fill="auto"/>
            <w:noWrap/>
            <w:vAlign w:val="center"/>
          </w:tcPr>
          <w:p w:rsidR="00456F6A" w:rsidRPr="00811EE0" w:rsidRDefault="00B70936" w:rsidP="00242A8C">
            <w:pPr>
              <w:widowControl/>
              <w:adjustRightInd/>
              <w:spacing w:line="240" w:lineRule="auto"/>
              <w:jc w:val="center"/>
              <w:textAlignment w:val="auto"/>
              <w:rPr>
                <w:sz w:val="20"/>
                <w:szCs w:val="20"/>
              </w:rPr>
            </w:pPr>
            <w:r w:rsidRPr="00811EE0">
              <w:rPr>
                <w:sz w:val="20"/>
                <w:szCs w:val="20"/>
              </w:rPr>
              <w:t>2.9.1</w:t>
            </w:r>
          </w:p>
        </w:tc>
        <w:tc>
          <w:tcPr>
            <w:tcW w:w="5400" w:type="dxa"/>
            <w:gridSpan w:val="3"/>
            <w:tcBorders>
              <w:top w:val="single" w:sz="4" w:space="0" w:color="auto"/>
              <w:left w:val="nil"/>
              <w:bottom w:val="single" w:sz="4" w:space="0" w:color="auto"/>
              <w:right w:val="nil"/>
            </w:tcBorders>
            <w:shd w:val="clear" w:color="auto" w:fill="auto"/>
            <w:vAlign w:val="center"/>
          </w:tcPr>
          <w:p w:rsidR="00456F6A" w:rsidRPr="00811EE0" w:rsidRDefault="00456F6A" w:rsidP="00242A8C">
            <w:pPr>
              <w:widowControl/>
              <w:adjustRightInd/>
              <w:spacing w:line="240" w:lineRule="auto"/>
              <w:jc w:val="left"/>
              <w:textAlignment w:val="auto"/>
              <w:rPr>
                <w:sz w:val="20"/>
                <w:szCs w:val="20"/>
              </w:rPr>
            </w:pPr>
            <w:r w:rsidRPr="00811EE0">
              <w:rPr>
                <w:sz w:val="20"/>
                <w:szCs w:val="20"/>
              </w:rPr>
              <w:t xml:space="preserve">Kamu ve özel sektör çalışanları için </w:t>
            </w:r>
            <w:proofErr w:type="spellStart"/>
            <w:r w:rsidRPr="00811EE0">
              <w:rPr>
                <w:sz w:val="20"/>
                <w:szCs w:val="20"/>
              </w:rPr>
              <w:t>rekreasyonel</w:t>
            </w:r>
            <w:proofErr w:type="spellEnd"/>
            <w:r w:rsidRPr="00811EE0">
              <w:rPr>
                <w:sz w:val="20"/>
                <w:szCs w:val="20"/>
              </w:rPr>
              <w:t xml:space="preserve"> spor programlarının geliştirilmesi</w:t>
            </w:r>
          </w:p>
        </w:tc>
        <w:tc>
          <w:tcPr>
            <w:tcW w:w="840" w:type="dxa"/>
            <w:tcBorders>
              <w:top w:val="nil"/>
              <w:left w:val="single" w:sz="4" w:space="0" w:color="auto"/>
              <w:bottom w:val="single" w:sz="4" w:space="0" w:color="auto"/>
              <w:right w:val="single" w:sz="4" w:space="0" w:color="auto"/>
            </w:tcBorders>
            <w:shd w:val="clear" w:color="auto" w:fill="auto"/>
            <w:vAlign w:val="center"/>
          </w:tcPr>
          <w:p w:rsidR="00456F6A" w:rsidRPr="00811EE0" w:rsidRDefault="00456F6A" w:rsidP="00242A8C">
            <w:pPr>
              <w:widowControl/>
              <w:adjustRightInd/>
              <w:spacing w:line="240" w:lineRule="auto"/>
              <w:jc w:val="center"/>
              <w:textAlignment w:val="auto"/>
              <w:rPr>
                <w:sz w:val="20"/>
                <w:szCs w:val="20"/>
              </w:rPr>
            </w:pPr>
            <w:r w:rsidRPr="00811EE0">
              <w:rPr>
                <w:sz w:val="20"/>
                <w:szCs w:val="20"/>
              </w:rPr>
              <w:t>0</w:t>
            </w:r>
          </w:p>
        </w:tc>
        <w:tc>
          <w:tcPr>
            <w:tcW w:w="1274" w:type="dxa"/>
            <w:tcBorders>
              <w:top w:val="nil"/>
              <w:left w:val="nil"/>
              <w:bottom w:val="single" w:sz="4" w:space="0" w:color="auto"/>
              <w:right w:val="single" w:sz="4" w:space="0" w:color="auto"/>
            </w:tcBorders>
            <w:shd w:val="clear" w:color="auto" w:fill="auto"/>
            <w:vAlign w:val="center"/>
          </w:tcPr>
          <w:p w:rsidR="00456F6A" w:rsidRPr="00811EE0" w:rsidRDefault="00456F6A" w:rsidP="00242A8C">
            <w:pPr>
              <w:widowControl/>
              <w:adjustRightInd/>
              <w:spacing w:line="240" w:lineRule="auto"/>
              <w:jc w:val="center"/>
              <w:textAlignment w:val="auto"/>
              <w:rPr>
                <w:sz w:val="20"/>
                <w:szCs w:val="20"/>
              </w:rPr>
            </w:pPr>
            <w:r w:rsidRPr="00811EE0">
              <w:rPr>
                <w:sz w:val="20"/>
                <w:szCs w:val="20"/>
              </w:rPr>
              <w:t>500.000</w:t>
            </w:r>
          </w:p>
        </w:tc>
        <w:tc>
          <w:tcPr>
            <w:tcW w:w="1306" w:type="dxa"/>
            <w:tcBorders>
              <w:top w:val="nil"/>
              <w:left w:val="nil"/>
              <w:bottom w:val="single" w:sz="4" w:space="0" w:color="auto"/>
              <w:right w:val="single" w:sz="4" w:space="0" w:color="auto"/>
            </w:tcBorders>
            <w:shd w:val="clear" w:color="auto" w:fill="auto"/>
            <w:vAlign w:val="center"/>
          </w:tcPr>
          <w:p w:rsidR="00456F6A" w:rsidRPr="00811EE0" w:rsidRDefault="00456F6A" w:rsidP="00242A8C">
            <w:pPr>
              <w:widowControl/>
              <w:adjustRightInd/>
              <w:spacing w:line="240" w:lineRule="auto"/>
              <w:jc w:val="center"/>
              <w:textAlignment w:val="auto"/>
              <w:rPr>
                <w:sz w:val="20"/>
                <w:szCs w:val="20"/>
              </w:rPr>
            </w:pPr>
            <w:r w:rsidRPr="00811EE0">
              <w:rPr>
                <w:sz w:val="20"/>
                <w:szCs w:val="20"/>
              </w:rPr>
              <w:t>500.000</w:t>
            </w:r>
          </w:p>
        </w:tc>
      </w:tr>
      <w:tr w:rsidR="00456F6A" w:rsidRPr="00811EE0">
        <w:trPr>
          <w:trHeight w:val="687"/>
          <w:jc w:val="center"/>
        </w:trPr>
        <w:tc>
          <w:tcPr>
            <w:tcW w:w="61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456F6A" w:rsidRPr="00811EE0" w:rsidRDefault="00456F6A" w:rsidP="00242A8C">
            <w:pPr>
              <w:widowControl/>
              <w:adjustRightInd/>
              <w:spacing w:line="240" w:lineRule="auto"/>
              <w:jc w:val="center"/>
              <w:textAlignment w:val="auto"/>
              <w:rPr>
                <w:b/>
                <w:bCs/>
                <w:sz w:val="20"/>
                <w:szCs w:val="20"/>
              </w:rPr>
            </w:pPr>
            <w:r w:rsidRPr="00811EE0">
              <w:rPr>
                <w:b/>
                <w:bCs/>
                <w:sz w:val="20"/>
                <w:szCs w:val="20"/>
              </w:rPr>
              <w:t>Genel Toplam</w:t>
            </w:r>
          </w:p>
        </w:tc>
        <w:tc>
          <w:tcPr>
            <w:tcW w:w="840" w:type="dxa"/>
            <w:tcBorders>
              <w:top w:val="nil"/>
              <w:left w:val="nil"/>
              <w:bottom w:val="single" w:sz="4" w:space="0" w:color="auto"/>
              <w:right w:val="single" w:sz="4" w:space="0" w:color="auto"/>
            </w:tcBorders>
            <w:shd w:val="clear" w:color="auto" w:fill="auto"/>
            <w:vAlign w:val="center"/>
          </w:tcPr>
          <w:p w:rsidR="00456F6A" w:rsidRPr="00811EE0" w:rsidRDefault="00456F6A" w:rsidP="00242A8C">
            <w:pPr>
              <w:widowControl/>
              <w:adjustRightInd/>
              <w:spacing w:line="240" w:lineRule="auto"/>
              <w:jc w:val="center"/>
              <w:textAlignment w:val="auto"/>
              <w:rPr>
                <w:b/>
                <w:bCs/>
                <w:sz w:val="20"/>
                <w:szCs w:val="20"/>
              </w:rPr>
            </w:pPr>
            <w:r w:rsidRPr="00811EE0">
              <w:rPr>
                <w:b/>
                <w:bCs/>
                <w:sz w:val="20"/>
                <w:szCs w:val="20"/>
              </w:rPr>
              <w:t>0</w:t>
            </w:r>
          </w:p>
        </w:tc>
        <w:tc>
          <w:tcPr>
            <w:tcW w:w="1274" w:type="dxa"/>
            <w:tcBorders>
              <w:top w:val="nil"/>
              <w:left w:val="nil"/>
              <w:bottom w:val="single" w:sz="4" w:space="0" w:color="auto"/>
              <w:right w:val="single" w:sz="4" w:space="0" w:color="auto"/>
            </w:tcBorders>
            <w:shd w:val="clear" w:color="auto" w:fill="auto"/>
            <w:vAlign w:val="center"/>
          </w:tcPr>
          <w:p w:rsidR="00456F6A" w:rsidRPr="00811EE0" w:rsidRDefault="00456F6A" w:rsidP="00242A8C">
            <w:pPr>
              <w:widowControl/>
              <w:adjustRightInd/>
              <w:spacing w:line="240" w:lineRule="auto"/>
              <w:jc w:val="center"/>
              <w:textAlignment w:val="auto"/>
              <w:rPr>
                <w:b/>
                <w:bCs/>
                <w:sz w:val="20"/>
                <w:szCs w:val="20"/>
              </w:rPr>
            </w:pPr>
            <w:r w:rsidRPr="00811EE0">
              <w:rPr>
                <w:b/>
                <w:bCs/>
                <w:sz w:val="20"/>
                <w:szCs w:val="20"/>
              </w:rPr>
              <w:t>500.000</w:t>
            </w:r>
          </w:p>
        </w:tc>
        <w:tc>
          <w:tcPr>
            <w:tcW w:w="1306" w:type="dxa"/>
            <w:tcBorders>
              <w:top w:val="nil"/>
              <w:left w:val="nil"/>
              <w:bottom w:val="single" w:sz="4" w:space="0" w:color="auto"/>
              <w:right w:val="single" w:sz="4" w:space="0" w:color="auto"/>
            </w:tcBorders>
            <w:shd w:val="clear" w:color="auto" w:fill="auto"/>
            <w:vAlign w:val="center"/>
          </w:tcPr>
          <w:p w:rsidR="00456F6A" w:rsidRPr="00811EE0" w:rsidRDefault="00456F6A" w:rsidP="00242A8C">
            <w:pPr>
              <w:widowControl/>
              <w:adjustRightInd/>
              <w:spacing w:line="240" w:lineRule="auto"/>
              <w:jc w:val="center"/>
              <w:textAlignment w:val="auto"/>
              <w:rPr>
                <w:b/>
                <w:bCs/>
                <w:sz w:val="20"/>
                <w:szCs w:val="20"/>
              </w:rPr>
            </w:pPr>
            <w:r w:rsidRPr="00811EE0">
              <w:rPr>
                <w:b/>
                <w:bCs/>
                <w:sz w:val="20"/>
                <w:szCs w:val="20"/>
              </w:rPr>
              <w:t>500.000</w:t>
            </w:r>
          </w:p>
        </w:tc>
      </w:tr>
    </w:tbl>
    <w:p w:rsidR="005E6637" w:rsidRPr="00811EE0" w:rsidRDefault="005E6637" w:rsidP="008C26AE"/>
    <w:p w:rsidR="00456F6A" w:rsidRPr="00811EE0" w:rsidRDefault="00456F6A" w:rsidP="008C26AE"/>
    <w:tbl>
      <w:tblPr>
        <w:tblW w:w="9502" w:type="dxa"/>
        <w:jc w:val="center"/>
        <w:tblLayout w:type="fixed"/>
        <w:tblCellMar>
          <w:left w:w="70" w:type="dxa"/>
          <w:right w:w="70" w:type="dxa"/>
        </w:tblCellMar>
        <w:tblLook w:val="0000" w:firstRow="0" w:lastRow="0" w:firstColumn="0" w:lastColumn="0" w:noHBand="0" w:noVBand="0"/>
      </w:tblPr>
      <w:tblGrid>
        <w:gridCol w:w="658"/>
        <w:gridCol w:w="77"/>
        <w:gridCol w:w="1659"/>
        <w:gridCol w:w="2301"/>
        <w:gridCol w:w="1440"/>
        <w:gridCol w:w="840"/>
        <w:gridCol w:w="1274"/>
        <w:gridCol w:w="1253"/>
      </w:tblGrid>
      <w:tr w:rsidR="00456F6A" w:rsidRPr="00811EE0">
        <w:trPr>
          <w:trHeight w:val="708"/>
          <w:jc w:val="center"/>
        </w:trPr>
        <w:tc>
          <w:tcPr>
            <w:tcW w:w="9502" w:type="dxa"/>
            <w:gridSpan w:val="8"/>
            <w:tcBorders>
              <w:top w:val="nil"/>
              <w:left w:val="nil"/>
              <w:bottom w:val="nil"/>
              <w:right w:val="nil"/>
            </w:tcBorders>
            <w:shd w:val="clear" w:color="auto" w:fill="auto"/>
            <w:noWrap/>
            <w:vAlign w:val="center"/>
          </w:tcPr>
          <w:p w:rsidR="00456F6A" w:rsidRPr="00811EE0" w:rsidRDefault="00456F6A" w:rsidP="00242A8C">
            <w:pPr>
              <w:widowControl/>
              <w:adjustRightInd/>
              <w:spacing w:line="240" w:lineRule="auto"/>
              <w:jc w:val="center"/>
              <w:textAlignment w:val="auto"/>
              <w:rPr>
                <w:b/>
                <w:bCs/>
              </w:rPr>
            </w:pPr>
            <w:r w:rsidRPr="00811EE0">
              <w:rPr>
                <w:b/>
                <w:bCs/>
              </w:rPr>
              <w:t xml:space="preserve">PERFORMANS HEDEFİ </w:t>
            </w:r>
            <w:r w:rsidR="0079240D" w:rsidRPr="00811EE0">
              <w:rPr>
                <w:b/>
                <w:bCs/>
              </w:rPr>
              <w:t>TABLO</w:t>
            </w:r>
            <w:r w:rsidRPr="00811EE0">
              <w:rPr>
                <w:b/>
                <w:bCs/>
              </w:rPr>
              <w:t xml:space="preserve"> </w:t>
            </w:r>
            <w:r w:rsidR="00BA12D7">
              <w:rPr>
                <w:b/>
                <w:bCs/>
              </w:rPr>
              <w:t>–</w:t>
            </w:r>
            <w:r w:rsidRPr="00811EE0">
              <w:rPr>
                <w:b/>
                <w:bCs/>
              </w:rPr>
              <w:t xml:space="preserve"> </w:t>
            </w:r>
            <w:r w:rsidR="00056FCE" w:rsidRPr="00811EE0">
              <w:rPr>
                <w:b/>
                <w:bCs/>
              </w:rPr>
              <w:t>30</w:t>
            </w:r>
          </w:p>
        </w:tc>
      </w:tr>
      <w:tr w:rsidR="00456F6A" w:rsidRPr="00811EE0">
        <w:trPr>
          <w:trHeight w:val="481"/>
          <w:jc w:val="center"/>
        </w:trPr>
        <w:tc>
          <w:tcPr>
            <w:tcW w:w="239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56F6A" w:rsidRPr="00811EE0" w:rsidRDefault="00456F6A" w:rsidP="00242A8C">
            <w:pPr>
              <w:widowControl/>
              <w:adjustRightInd/>
              <w:spacing w:line="240" w:lineRule="auto"/>
              <w:jc w:val="left"/>
              <w:textAlignment w:val="auto"/>
              <w:rPr>
                <w:b/>
                <w:bCs/>
                <w:sz w:val="20"/>
                <w:szCs w:val="20"/>
              </w:rPr>
            </w:pPr>
            <w:r w:rsidRPr="00811EE0">
              <w:rPr>
                <w:b/>
                <w:bCs/>
                <w:sz w:val="20"/>
                <w:szCs w:val="20"/>
              </w:rPr>
              <w:t>İdare Adı</w:t>
            </w:r>
          </w:p>
        </w:tc>
        <w:tc>
          <w:tcPr>
            <w:tcW w:w="7108" w:type="dxa"/>
            <w:gridSpan w:val="5"/>
            <w:tcBorders>
              <w:top w:val="single" w:sz="4" w:space="0" w:color="auto"/>
              <w:left w:val="nil"/>
              <w:bottom w:val="single" w:sz="4" w:space="0" w:color="auto"/>
              <w:right w:val="single" w:sz="4" w:space="0" w:color="000000"/>
            </w:tcBorders>
            <w:shd w:val="clear" w:color="auto" w:fill="auto"/>
            <w:vAlign w:val="center"/>
          </w:tcPr>
          <w:p w:rsidR="00456F6A" w:rsidRPr="00811EE0" w:rsidRDefault="0055321A" w:rsidP="00242A8C">
            <w:pPr>
              <w:widowControl/>
              <w:adjustRightInd/>
              <w:spacing w:line="240" w:lineRule="auto"/>
              <w:jc w:val="left"/>
              <w:textAlignment w:val="auto"/>
              <w:rPr>
                <w:sz w:val="20"/>
                <w:szCs w:val="20"/>
              </w:rPr>
            </w:pPr>
            <w:r>
              <w:rPr>
                <w:sz w:val="20"/>
                <w:szCs w:val="20"/>
              </w:rPr>
              <w:t>40.14 - SPOR GENEL MÜDÜRLÜĞÜ</w:t>
            </w:r>
          </w:p>
        </w:tc>
      </w:tr>
      <w:tr w:rsidR="00456F6A" w:rsidRPr="00811EE0">
        <w:trPr>
          <w:trHeight w:val="481"/>
          <w:jc w:val="center"/>
        </w:trPr>
        <w:tc>
          <w:tcPr>
            <w:tcW w:w="23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456F6A" w:rsidRPr="00811EE0" w:rsidRDefault="00456F6A" w:rsidP="00242A8C">
            <w:pPr>
              <w:widowControl/>
              <w:adjustRightInd/>
              <w:spacing w:line="240" w:lineRule="auto"/>
              <w:jc w:val="left"/>
              <w:textAlignment w:val="auto"/>
              <w:rPr>
                <w:b/>
                <w:bCs/>
                <w:sz w:val="20"/>
                <w:szCs w:val="20"/>
              </w:rPr>
            </w:pPr>
            <w:r w:rsidRPr="00811EE0">
              <w:rPr>
                <w:b/>
                <w:bCs/>
                <w:sz w:val="20"/>
                <w:szCs w:val="20"/>
              </w:rPr>
              <w:t>Amaç</w:t>
            </w:r>
            <w:r w:rsidR="00B70936" w:rsidRPr="00811EE0">
              <w:rPr>
                <w:b/>
                <w:bCs/>
                <w:sz w:val="20"/>
                <w:szCs w:val="20"/>
              </w:rPr>
              <w:t>-2</w:t>
            </w:r>
          </w:p>
        </w:tc>
        <w:tc>
          <w:tcPr>
            <w:tcW w:w="7108" w:type="dxa"/>
            <w:gridSpan w:val="5"/>
            <w:tcBorders>
              <w:top w:val="single" w:sz="4" w:space="0" w:color="auto"/>
              <w:left w:val="nil"/>
              <w:bottom w:val="single" w:sz="4" w:space="0" w:color="auto"/>
              <w:right w:val="single" w:sz="4" w:space="0" w:color="000000"/>
            </w:tcBorders>
            <w:shd w:val="clear" w:color="auto" w:fill="auto"/>
            <w:vAlign w:val="center"/>
          </w:tcPr>
          <w:p w:rsidR="00456F6A" w:rsidRPr="00811EE0" w:rsidRDefault="007C4F18" w:rsidP="00242A8C">
            <w:pPr>
              <w:widowControl/>
              <w:adjustRightInd/>
              <w:spacing w:line="240" w:lineRule="auto"/>
              <w:jc w:val="left"/>
              <w:textAlignment w:val="auto"/>
              <w:rPr>
                <w:sz w:val="20"/>
                <w:szCs w:val="20"/>
              </w:rPr>
            </w:pPr>
            <w:r>
              <w:rPr>
                <w:sz w:val="20"/>
                <w:szCs w:val="20"/>
              </w:rPr>
              <w:t>Güçlü Bir Spor Yönetimi Süreci Oluşturmak</w:t>
            </w:r>
          </w:p>
        </w:tc>
      </w:tr>
      <w:tr w:rsidR="00456F6A" w:rsidRPr="00811EE0">
        <w:trPr>
          <w:trHeight w:val="481"/>
          <w:jc w:val="center"/>
        </w:trPr>
        <w:tc>
          <w:tcPr>
            <w:tcW w:w="23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456F6A" w:rsidRPr="00811EE0" w:rsidRDefault="00456F6A" w:rsidP="00242A8C">
            <w:pPr>
              <w:widowControl/>
              <w:adjustRightInd/>
              <w:spacing w:line="240" w:lineRule="auto"/>
              <w:jc w:val="left"/>
              <w:textAlignment w:val="auto"/>
              <w:rPr>
                <w:b/>
                <w:bCs/>
                <w:sz w:val="20"/>
                <w:szCs w:val="20"/>
              </w:rPr>
            </w:pPr>
            <w:r w:rsidRPr="00811EE0">
              <w:rPr>
                <w:b/>
                <w:bCs/>
                <w:sz w:val="20"/>
                <w:szCs w:val="20"/>
              </w:rPr>
              <w:t>Hedef</w:t>
            </w:r>
            <w:r w:rsidR="00B70936" w:rsidRPr="00811EE0">
              <w:rPr>
                <w:b/>
                <w:bCs/>
                <w:sz w:val="20"/>
                <w:szCs w:val="20"/>
              </w:rPr>
              <w:t>-</w:t>
            </w:r>
            <w:proofErr w:type="gramStart"/>
            <w:r w:rsidR="00B70936" w:rsidRPr="00811EE0">
              <w:rPr>
                <w:b/>
                <w:bCs/>
                <w:sz w:val="20"/>
                <w:szCs w:val="20"/>
              </w:rPr>
              <w:t>2.9</w:t>
            </w:r>
            <w:proofErr w:type="gramEnd"/>
          </w:p>
        </w:tc>
        <w:tc>
          <w:tcPr>
            <w:tcW w:w="7108" w:type="dxa"/>
            <w:gridSpan w:val="5"/>
            <w:tcBorders>
              <w:top w:val="single" w:sz="4" w:space="0" w:color="auto"/>
              <w:left w:val="nil"/>
              <w:bottom w:val="single" w:sz="4" w:space="0" w:color="auto"/>
              <w:right w:val="single" w:sz="4" w:space="0" w:color="000000"/>
            </w:tcBorders>
            <w:shd w:val="clear" w:color="auto" w:fill="auto"/>
            <w:vAlign w:val="center"/>
          </w:tcPr>
          <w:p w:rsidR="00456F6A" w:rsidRPr="00811EE0" w:rsidRDefault="0055321A" w:rsidP="00242A8C">
            <w:pPr>
              <w:widowControl/>
              <w:adjustRightInd/>
              <w:spacing w:line="240" w:lineRule="auto"/>
              <w:jc w:val="left"/>
              <w:textAlignment w:val="auto"/>
              <w:rPr>
                <w:sz w:val="20"/>
                <w:szCs w:val="20"/>
              </w:rPr>
            </w:pPr>
            <w:r>
              <w:rPr>
                <w:sz w:val="20"/>
                <w:szCs w:val="20"/>
              </w:rPr>
              <w:t>2012</w:t>
            </w:r>
            <w:r w:rsidR="00456F6A" w:rsidRPr="00811EE0">
              <w:rPr>
                <w:sz w:val="20"/>
                <w:szCs w:val="20"/>
              </w:rPr>
              <w:t xml:space="preserve"> yılı sonuna kadar kamu ve özel sektör için </w:t>
            </w:r>
            <w:proofErr w:type="spellStart"/>
            <w:r w:rsidR="00456F6A" w:rsidRPr="00811EE0">
              <w:rPr>
                <w:sz w:val="20"/>
                <w:szCs w:val="20"/>
              </w:rPr>
              <w:t>rekreasyonel</w:t>
            </w:r>
            <w:proofErr w:type="spellEnd"/>
            <w:r w:rsidR="00456F6A" w:rsidRPr="00811EE0">
              <w:rPr>
                <w:sz w:val="20"/>
                <w:szCs w:val="20"/>
              </w:rPr>
              <w:t xml:space="preserve"> spor </w:t>
            </w:r>
            <w:proofErr w:type="gramStart"/>
            <w:r w:rsidR="00456F6A" w:rsidRPr="00811EE0">
              <w:rPr>
                <w:sz w:val="20"/>
                <w:szCs w:val="20"/>
              </w:rPr>
              <w:t>programları  oluşturulacaktır</w:t>
            </w:r>
            <w:proofErr w:type="gramEnd"/>
            <w:r w:rsidR="00456F6A" w:rsidRPr="00811EE0">
              <w:rPr>
                <w:sz w:val="20"/>
                <w:szCs w:val="20"/>
              </w:rPr>
              <w:t>.</w:t>
            </w:r>
          </w:p>
        </w:tc>
      </w:tr>
      <w:tr w:rsidR="00456F6A" w:rsidRPr="00811EE0">
        <w:trPr>
          <w:trHeight w:val="481"/>
          <w:jc w:val="center"/>
        </w:trPr>
        <w:tc>
          <w:tcPr>
            <w:tcW w:w="61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456F6A" w:rsidRPr="00811EE0" w:rsidRDefault="00456F6A" w:rsidP="00242A8C">
            <w:pPr>
              <w:widowControl/>
              <w:adjustRightInd/>
              <w:spacing w:line="240" w:lineRule="auto"/>
              <w:jc w:val="center"/>
              <w:textAlignment w:val="auto"/>
              <w:rPr>
                <w:b/>
                <w:bCs/>
                <w:sz w:val="20"/>
                <w:szCs w:val="20"/>
              </w:rPr>
            </w:pPr>
            <w:r w:rsidRPr="00811EE0">
              <w:rPr>
                <w:b/>
                <w:bCs/>
                <w:sz w:val="20"/>
                <w:szCs w:val="20"/>
              </w:rPr>
              <w:t>Performans Hedefi</w:t>
            </w:r>
          </w:p>
        </w:tc>
        <w:tc>
          <w:tcPr>
            <w:tcW w:w="3367" w:type="dxa"/>
            <w:gridSpan w:val="3"/>
            <w:tcBorders>
              <w:top w:val="single" w:sz="4" w:space="0" w:color="auto"/>
              <w:left w:val="nil"/>
              <w:bottom w:val="single" w:sz="4" w:space="0" w:color="auto"/>
              <w:right w:val="single" w:sz="4" w:space="0" w:color="000000"/>
            </w:tcBorders>
            <w:shd w:val="clear" w:color="auto" w:fill="auto"/>
            <w:vAlign w:val="center"/>
          </w:tcPr>
          <w:p w:rsidR="00456F6A" w:rsidRPr="00811EE0" w:rsidRDefault="00456F6A" w:rsidP="00242A8C">
            <w:pPr>
              <w:widowControl/>
              <w:adjustRightInd/>
              <w:spacing w:line="240" w:lineRule="auto"/>
              <w:jc w:val="center"/>
              <w:textAlignment w:val="auto"/>
              <w:rPr>
                <w:b/>
                <w:sz w:val="20"/>
                <w:szCs w:val="20"/>
              </w:rPr>
            </w:pPr>
            <w:r w:rsidRPr="00811EE0">
              <w:rPr>
                <w:b/>
                <w:sz w:val="20"/>
                <w:szCs w:val="20"/>
              </w:rPr>
              <w:t>Eğitim programları.</w:t>
            </w:r>
          </w:p>
        </w:tc>
      </w:tr>
      <w:tr w:rsidR="000E2328" w:rsidRPr="00811EE0">
        <w:trPr>
          <w:trHeight w:val="481"/>
          <w:jc w:val="center"/>
        </w:trPr>
        <w:tc>
          <w:tcPr>
            <w:tcW w:w="46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E2328" w:rsidRPr="00811EE0" w:rsidRDefault="000E2328" w:rsidP="00242A8C">
            <w:pPr>
              <w:widowControl/>
              <w:adjustRightInd/>
              <w:spacing w:line="240" w:lineRule="auto"/>
              <w:jc w:val="center"/>
              <w:textAlignment w:val="auto"/>
              <w:rPr>
                <w:b/>
                <w:bCs/>
                <w:sz w:val="20"/>
                <w:szCs w:val="20"/>
              </w:rPr>
            </w:pPr>
            <w:r w:rsidRPr="00811EE0">
              <w:rPr>
                <w:b/>
                <w:bCs/>
                <w:sz w:val="20"/>
                <w:szCs w:val="20"/>
              </w:rPr>
              <w:t>Performans Göstergeleri</w:t>
            </w:r>
          </w:p>
        </w:tc>
        <w:tc>
          <w:tcPr>
            <w:tcW w:w="1440" w:type="dxa"/>
            <w:tcBorders>
              <w:top w:val="single" w:sz="4" w:space="0" w:color="auto"/>
              <w:left w:val="single" w:sz="4" w:space="0" w:color="auto"/>
              <w:bottom w:val="single" w:sz="4" w:space="0" w:color="auto"/>
              <w:right w:val="single" w:sz="4" w:space="0" w:color="000000"/>
            </w:tcBorders>
            <w:shd w:val="clear" w:color="auto" w:fill="auto"/>
            <w:vAlign w:val="center"/>
          </w:tcPr>
          <w:p w:rsidR="000E2328" w:rsidRPr="00811EE0" w:rsidRDefault="000E2328" w:rsidP="00242A8C">
            <w:pPr>
              <w:widowControl/>
              <w:adjustRightInd/>
              <w:spacing w:line="240" w:lineRule="auto"/>
              <w:jc w:val="center"/>
              <w:textAlignment w:val="auto"/>
              <w:rPr>
                <w:b/>
                <w:bCs/>
                <w:sz w:val="20"/>
                <w:szCs w:val="20"/>
              </w:rPr>
            </w:pPr>
            <w:r w:rsidRPr="00811EE0">
              <w:rPr>
                <w:b/>
                <w:bCs/>
                <w:sz w:val="20"/>
                <w:szCs w:val="20"/>
              </w:rPr>
              <w:t>Ölçü Birimi</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2010</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2011</w:t>
            </w:r>
          </w:p>
        </w:tc>
        <w:tc>
          <w:tcPr>
            <w:tcW w:w="1253"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2012</w:t>
            </w:r>
          </w:p>
        </w:tc>
      </w:tr>
      <w:tr w:rsidR="00456F6A" w:rsidRPr="00811EE0">
        <w:trPr>
          <w:trHeight w:val="687"/>
          <w:jc w:val="center"/>
        </w:trPr>
        <w:tc>
          <w:tcPr>
            <w:tcW w:w="658" w:type="dxa"/>
            <w:tcBorders>
              <w:top w:val="nil"/>
              <w:left w:val="single" w:sz="4" w:space="0" w:color="auto"/>
              <w:bottom w:val="single" w:sz="4" w:space="0" w:color="auto"/>
              <w:right w:val="nil"/>
            </w:tcBorders>
            <w:shd w:val="clear" w:color="auto" w:fill="auto"/>
            <w:noWrap/>
            <w:vAlign w:val="center"/>
          </w:tcPr>
          <w:p w:rsidR="00456F6A" w:rsidRPr="00811EE0" w:rsidRDefault="00456F6A" w:rsidP="00242A8C">
            <w:pPr>
              <w:widowControl/>
              <w:adjustRightInd/>
              <w:spacing w:line="240" w:lineRule="auto"/>
              <w:jc w:val="center"/>
              <w:textAlignment w:val="auto"/>
              <w:rPr>
                <w:sz w:val="20"/>
                <w:szCs w:val="20"/>
              </w:rPr>
            </w:pPr>
            <w:r w:rsidRPr="00811EE0">
              <w:rPr>
                <w:sz w:val="20"/>
                <w:szCs w:val="20"/>
              </w:rPr>
              <w:t>1</w:t>
            </w:r>
          </w:p>
        </w:tc>
        <w:tc>
          <w:tcPr>
            <w:tcW w:w="4037" w:type="dxa"/>
            <w:gridSpan w:val="3"/>
            <w:tcBorders>
              <w:top w:val="single" w:sz="4" w:space="0" w:color="auto"/>
              <w:left w:val="single" w:sz="4" w:space="0" w:color="auto"/>
              <w:bottom w:val="single" w:sz="4" w:space="0" w:color="auto"/>
              <w:right w:val="nil"/>
            </w:tcBorders>
            <w:shd w:val="clear" w:color="auto" w:fill="auto"/>
            <w:vAlign w:val="center"/>
          </w:tcPr>
          <w:p w:rsidR="00456F6A" w:rsidRPr="00811EE0" w:rsidRDefault="00456F6A" w:rsidP="00242A8C">
            <w:pPr>
              <w:widowControl/>
              <w:adjustRightInd/>
              <w:spacing w:line="240" w:lineRule="auto"/>
              <w:jc w:val="left"/>
              <w:textAlignment w:val="auto"/>
              <w:rPr>
                <w:sz w:val="20"/>
                <w:szCs w:val="20"/>
              </w:rPr>
            </w:pPr>
            <w:r w:rsidRPr="00811EE0">
              <w:rPr>
                <w:sz w:val="20"/>
                <w:szCs w:val="20"/>
              </w:rPr>
              <w:t>Geliştirilecek program</w:t>
            </w:r>
          </w:p>
        </w:tc>
        <w:tc>
          <w:tcPr>
            <w:tcW w:w="1440" w:type="dxa"/>
            <w:tcBorders>
              <w:top w:val="single" w:sz="4" w:space="0" w:color="auto"/>
              <w:left w:val="single" w:sz="4" w:space="0" w:color="auto"/>
              <w:bottom w:val="single" w:sz="4" w:space="0" w:color="auto"/>
              <w:right w:val="nil"/>
            </w:tcBorders>
            <w:shd w:val="clear" w:color="auto" w:fill="auto"/>
            <w:vAlign w:val="center"/>
          </w:tcPr>
          <w:p w:rsidR="00456F6A" w:rsidRPr="00811EE0" w:rsidRDefault="00456F6A" w:rsidP="00242A8C">
            <w:pPr>
              <w:widowControl/>
              <w:adjustRightInd/>
              <w:spacing w:line="240" w:lineRule="auto"/>
              <w:jc w:val="center"/>
              <w:textAlignment w:val="auto"/>
              <w:rPr>
                <w:sz w:val="20"/>
                <w:szCs w:val="20"/>
              </w:rPr>
            </w:pPr>
            <w:r w:rsidRPr="00811EE0">
              <w:rPr>
                <w:sz w:val="20"/>
                <w:szCs w:val="20"/>
              </w:rPr>
              <w:t>Sayı</w:t>
            </w:r>
          </w:p>
        </w:tc>
        <w:tc>
          <w:tcPr>
            <w:tcW w:w="840" w:type="dxa"/>
            <w:tcBorders>
              <w:top w:val="nil"/>
              <w:left w:val="single" w:sz="4" w:space="0" w:color="auto"/>
              <w:bottom w:val="single" w:sz="4" w:space="0" w:color="auto"/>
              <w:right w:val="single" w:sz="4" w:space="0" w:color="auto"/>
            </w:tcBorders>
            <w:shd w:val="clear" w:color="auto" w:fill="auto"/>
            <w:noWrap/>
            <w:vAlign w:val="center"/>
          </w:tcPr>
          <w:p w:rsidR="00456F6A" w:rsidRPr="00811EE0" w:rsidRDefault="00456F6A" w:rsidP="00242A8C">
            <w:pPr>
              <w:widowControl/>
              <w:adjustRightInd/>
              <w:spacing w:line="240" w:lineRule="auto"/>
              <w:jc w:val="center"/>
              <w:textAlignment w:val="auto"/>
              <w:rPr>
                <w:sz w:val="20"/>
                <w:szCs w:val="20"/>
              </w:rPr>
            </w:pPr>
            <w:r w:rsidRPr="00811EE0">
              <w:rPr>
                <w:sz w:val="20"/>
                <w:szCs w:val="20"/>
              </w:rPr>
              <w:t>0</w:t>
            </w:r>
          </w:p>
        </w:tc>
        <w:tc>
          <w:tcPr>
            <w:tcW w:w="1274" w:type="dxa"/>
            <w:tcBorders>
              <w:top w:val="nil"/>
              <w:left w:val="nil"/>
              <w:bottom w:val="single" w:sz="4" w:space="0" w:color="auto"/>
              <w:right w:val="single" w:sz="4" w:space="0" w:color="auto"/>
            </w:tcBorders>
            <w:shd w:val="clear" w:color="auto" w:fill="auto"/>
            <w:noWrap/>
            <w:vAlign w:val="center"/>
          </w:tcPr>
          <w:p w:rsidR="00456F6A" w:rsidRPr="00811EE0" w:rsidRDefault="00456F6A" w:rsidP="00242A8C">
            <w:pPr>
              <w:widowControl/>
              <w:adjustRightInd/>
              <w:spacing w:line="240" w:lineRule="auto"/>
              <w:jc w:val="center"/>
              <w:textAlignment w:val="auto"/>
              <w:rPr>
                <w:sz w:val="20"/>
                <w:szCs w:val="20"/>
              </w:rPr>
            </w:pPr>
            <w:r w:rsidRPr="00811EE0">
              <w:rPr>
                <w:sz w:val="20"/>
                <w:szCs w:val="20"/>
              </w:rPr>
              <w:t>0</w:t>
            </w:r>
          </w:p>
        </w:tc>
        <w:tc>
          <w:tcPr>
            <w:tcW w:w="1253" w:type="dxa"/>
            <w:tcBorders>
              <w:top w:val="nil"/>
              <w:left w:val="nil"/>
              <w:bottom w:val="single" w:sz="4" w:space="0" w:color="auto"/>
              <w:right w:val="single" w:sz="4" w:space="0" w:color="auto"/>
            </w:tcBorders>
            <w:shd w:val="clear" w:color="auto" w:fill="auto"/>
            <w:noWrap/>
            <w:vAlign w:val="center"/>
          </w:tcPr>
          <w:p w:rsidR="00456F6A" w:rsidRPr="00811EE0" w:rsidRDefault="00456F6A" w:rsidP="00242A8C">
            <w:pPr>
              <w:widowControl/>
              <w:adjustRightInd/>
              <w:spacing w:line="240" w:lineRule="auto"/>
              <w:jc w:val="center"/>
              <w:textAlignment w:val="auto"/>
              <w:rPr>
                <w:sz w:val="20"/>
                <w:szCs w:val="20"/>
              </w:rPr>
            </w:pPr>
            <w:r w:rsidRPr="00811EE0">
              <w:rPr>
                <w:sz w:val="20"/>
                <w:szCs w:val="20"/>
              </w:rPr>
              <w:t>1</w:t>
            </w:r>
          </w:p>
        </w:tc>
      </w:tr>
      <w:tr w:rsidR="00456F6A" w:rsidRPr="00811EE0">
        <w:trPr>
          <w:trHeight w:val="687"/>
          <w:jc w:val="center"/>
        </w:trPr>
        <w:tc>
          <w:tcPr>
            <w:tcW w:w="6135" w:type="dxa"/>
            <w:gridSpan w:val="5"/>
            <w:vMerge w:val="restart"/>
            <w:tcBorders>
              <w:top w:val="single" w:sz="4" w:space="0" w:color="auto"/>
              <w:left w:val="single" w:sz="4" w:space="0" w:color="auto"/>
              <w:bottom w:val="single" w:sz="4" w:space="0" w:color="000000"/>
              <w:right w:val="nil"/>
            </w:tcBorders>
            <w:shd w:val="clear" w:color="auto" w:fill="auto"/>
            <w:vAlign w:val="center"/>
          </w:tcPr>
          <w:p w:rsidR="00456F6A" w:rsidRPr="00811EE0" w:rsidRDefault="00456F6A" w:rsidP="00242A8C">
            <w:pPr>
              <w:widowControl/>
              <w:adjustRightInd/>
              <w:spacing w:line="240" w:lineRule="auto"/>
              <w:jc w:val="center"/>
              <w:textAlignment w:val="auto"/>
              <w:rPr>
                <w:b/>
                <w:bCs/>
                <w:sz w:val="20"/>
                <w:szCs w:val="20"/>
              </w:rPr>
            </w:pPr>
            <w:r w:rsidRPr="00811EE0">
              <w:rPr>
                <w:b/>
                <w:bCs/>
                <w:sz w:val="20"/>
                <w:szCs w:val="20"/>
              </w:rPr>
              <w:t>Faaliyetler</w:t>
            </w:r>
          </w:p>
        </w:tc>
        <w:tc>
          <w:tcPr>
            <w:tcW w:w="33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6F6A" w:rsidRPr="00811EE0" w:rsidRDefault="00456F6A" w:rsidP="00242A8C">
            <w:pPr>
              <w:widowControl/>
              <w:adjustRightInd/>
              <w:spacing w:line="240" w:lineRule="auto"/>
              <w:jc w:val="center"/>
              <w:textAlignment w:val="auto"/>
              <w:rPr>
                <w:b/>
                <w:bCs/>
                <w:sz w:val="20"/>
                <w:szCs w:val="20"/>
              </w:rPr>
            </w:pPr>
            <w:r w:rsidRPr="00811EE0">
              <w:rPr>
                <w:b/>
                <w:bCs/>
                <w:sz w:val="20"/>
                <w:szCs w:val="20"/>
              </w:rPr>
              <w:t>Kaynak İhtiyacı</w:t>
            </w:r>
          </w:p>
        </w:tc>
      </w:tr>
      <w:tr w:rsidR="00456F6A" w:rsidRPr="00811EE0">
        <w:trPr>
          <w:trHeight w:val="687"/>
          <w:jc w:val="center"/>
        </w:trPr>
        <w:tc>
          <w:tcPr>
            <w:tcW w:w="6135" w:type="dxa"/>
            <w:gridSpan w:val="5"/>
            <w:vMerge/>
            <w:tcBorders>
              <w:top w:val="single" w:sz="4" w:space="0" w:color="auto"/>
              <w:left w:val="single" w:sz="4" w:space="0" w:color="auto"/>
              <w:bottom w:val="single" w:sz="4" w:space="0" w:color="000000"/>
              <w:right w:val="nil"/>
            </w:tcBorders>
            <w:shd w:val="clear" w:color="auto" w:fill="auto"/>
            <w:vAlign w:val="center"/>
          </w:tcPr>
          <w:p w:rsidR="00456F6A" w:rsidRPr="00811EE0" w:rsidRDefault="00456F6A" w:rsidP="00242A8C">
            <w:pPr>
              <w:widowControl/>
              <w:adjustRightInd/>
              <w:spacing w:line="240" w:lineRule="auto"/>
              <w:jc w:val="left"/>
              <w:textAlignment w:val="auto"/>
              <w:rPr>
                <w:b/>
                <w:bCs/>
                <w:sz w:val="20"/>
                <w:szCs w:val="20"/>
              </w:rPr>
            </w:pPr>
          </w:p>
        </w:tc>
        <w:tc>
          <w:tcPr>
            <w:tcW w:w="840" w:type="dxa"/>
            <w:tcBorders>
              <w:top w:val="nil"/>
              <w:left w:val="single" w:sz="4" w:space="0" w:color="auto"/>
              <w:bottom w:val="single" w:sz="4" w:space="0" w:color="auto"/>
              <w:right w:val="single" w:sz="4" w:space="0" w:color="auto"/>
            </w:tcBorders>
            <w:shd w:val="clear" w:color="auto" w:fill="auto"/>
            <w:vAlign w:val="center"/>
          </w:tcPr>
          <w:p w:rsidR="00456F6A" w:rsidRPr="00811EE0" w:rsidRDefault="00456F6A" w:rsidP="00242A8C">
            <w:pPr>
              <w:widowControl/>
              <w:adjustRightInd/>
              <w:spacing w:line="240" w:lineRule="auto"/>
              <w:jc w:val="center"/>
              <w:textAlignment w:val="auto"/>
              <w:rPr>
                <w:b/>
                <w:bCs/>
                <w:sz w:val="20"/>
                <w:szCs w:val="20"/>
              </w:rPr>
            </w:pPr>
            <w:r w:rsidRPr="00811EE0">
              <w:rPr>
                <w:b/>
                <w:bCs/>
                <w:sz w:val="20"/>
                <w:szCs w:val="20"/>
              </w:rPr>
              <w:t>Bütçe</w:t>
            </w:r>
          </w:p>
        </w:tc>
        <w:tc>
          <w:tcPr>
            <w:tcW w:w="1274" w:type="dxa"/>
            <w:tcBorders>
              <w:top w:val="nil"/>
              <w:left w:val="nil"/>
              <w:bottom w:val="single" w:sz="4" w:space="0" w:color="auto"/>
              <w:right w:val="single" w:sz="4" w:space="0" w:color="auto"/>
            </w:tcBorders>
            <w:shd w:val="clear" w:color="auto" w:fill="auto"/>
            <w:vAlign w:val="center"/>
          </w:tcPr>
          <w:p w:rsidR="00456F6A" w:rsidRPr="00811EE0" w:rsidRDefault="00456F6A" w:rsidP="00242A8C">
            <w:pPr>
              <w:widowControl/>
              <w:adjustRightInd/>
              <w:spacing w:line="240" w:lineRule="auto"/>
              <w:jc w:val="center"/>
              <w:textAlignment w:val="auto"/>
              <w:rPr>
                <w:b/>
                <w:bCs/>
                <w:sz w:val="20"/>
                <w:szCs w:val="20"/>
              </w:rPr>
            </w:pPr>
            <w:r w:rsidRPr="00811EE0">
              <w:rPr>
                <w:b/>
                <w:bCs/>
                <w:sz w:val="20"/>
                <w:szCs w:val="20"/>
              </w:rPr>
              <w:t>Bütçe Dışı</w:t>
            </w:r>
          </w:p>
        </w:tc>
        <w:tc>
          <w:tcPr>
            <w:tcW w:w="1253" w:type="dxa"/>
            <w:tcBorders>
              <w:top w:val="nil"/>
              <w:left w:val="nil"/>
              <w:bottom w:val="single" w:sz="4" w:space="0" w:color="auto"/>
              <w:right w:val="single" w:sz="4" w:space="0" w:color="auto"/>
            </w:tcBorders>
            <w:shd w:val="clear" w:color="auto" w:fill="auto"/>
            <w:vAlign w:val="center"/>
          </w:tcPr>
          <w:p w:rsidR="00456F6A" w:rsidRPr="00811EE0" w:rsidRDefault="00456F6A" w:rsidP="00242A8C">
            <w:pPr>
              <w:widowControl/>
              <w:adjustRightInd/>
              <w:spacing w:line="240" w:lineRule="auto"/>
              <w:jc w:val="center"/>
              <w:textAlignment w:val="auto"/>
              <w:rPr>
                <w:b/>
                <w:bCs/>
                <w:sz w:val="20"/>
                <w:szCs w:val="20"/>
              </w:rPr>
            </w:pPr>
            <w:r w:rsidRPr="00811EE0">
              <w:rPr>
                <w:b/>
                <w:bCs/>
                <w:sz w:val="20"/>
                <w:szCs w:val="20"/>
              </w:rPr>
              <w:t>Toplam</w:t>
            </w:r>
          </w:p>
        </w:tc>
      </w:tr>
      <w:tr w:rsidR="00456F6A" w:rsidRPr="00811EE0">
        <w:trPr>
          <w:trHeight w:val="687"/>
          <w:jc w:val="center"/>
        </w:trPr>
        <w:tc>
          <w:tcPr>
            <w:tcW w:w="735" w:type="dxa"/>
            <w:gridSpan w:val="2"/>
            <w:tcBorders>
              <w:top w:val="nil"/>
              <w:left w:val="single" w:sz="4" w:space="0" w:color="auto"/>
              <w:bottom w:val="single" w:sz="4" w:space="0" w:color="auto"/>
              <w:right w:val="single" w:sz="4" w:space="0" w:color="auto"/>
            </w:tcBorders>
            <w:shd w:val="clear" w:color="auto" w:fill="auto"/>
            <w:noWrap/>
            <w:vAlign w:val="center"/>
          </w:tcPr>
          <w:p w:rsidR="00456F6A" w:rsidRPr="00811EE0" w:rsidRDefault="00B70936" w:rsidP="00242A8C">
            <w:pPr>
              <w:widowControl/>
              <w:adjustRightInd/>
              <w:spacing w:line="240" w:lineRule="auto"/>
              <w:jc w:val="center"/>
              <w:textAlignment w:val="auto"/>
              <w:rPr>
                <w:sz w:val="20"/>
                <w:szCs w:val="20"/>
              </w:rPr>
            </w:pPr>
            <w:r w:rsidRPr="00811EE0">
              <w:rPr>
                <w:sz w:val="20"/>
                <w:szCs w:val="20"/>
              </w:rPr>
              <w:t>2.9.2</w:t>
            </w:r>
          </w:p>
        </w:tc>
        <w:tc>
          <w:tcPr>
            <w:tcW w:w="5400" w:type="dxa"/>
            <w:gridSpan w:val="3"/>
            <w:tcBorders>
              <w:top w:val="single" w:sz="4" w:space="0" w:color="auto"/>
              <w:left w:val="nil"/>
              <w:bottom w:val="single" w:sz="4" w:space="0" w:color="auto"/>
              <w:right w:val="nil"/>
            </w:tcBorders>
            <w:shd w:val="clear" w:color="auto" w:fill="auto"/>
            <w:vAlign w:val="center"/>
          </w:tcPr>
          <w:p w:rsidR="00456F6A" w:rsidRPr="00811EE0" w:rsidRDefault="00456F6A" w:rsidP="00242A8C">
            <w:pPr>
              <w:widowControl/>
              <w:adjustRightInd/>
              <w:spacing w:line="240" w:lineRule="auto"/>
              <w:jc w:val="left"/>
              <w:textAlignment w:val="auto"/>
              <w:rPr>
                <w:sz w:val="20"/>
                <w:szCs w:val="20"/>
              </w:rPr>
            </w:pPr>
            <w:r w:rsidRPr="00811EE0">
              <w:rPr>
                <w:sz w:val="20"/>
                <w:szCs w:val="20"/>
              </w:rPr>
              <w:t xml:space="preserve">Hamileler ve yaşlılar için </w:t>
            </w:r>
            <w:proofErr w:type="spellStart"/>
            <w:r w:rsidRPr="00811EE0">
              <w:rPr>
                <w:sz w:val="20"/>
                <w:szCs w:val="20"/>
              </w:rPr>
              <w:t>rekreasyonel</w:t>
            </w:r>
            <w:proofErr w:type="spellEnd"/>
            <w:r w:rsidRPr="00811EE0">
              <w:rPr>
                <w:sz w:val="20"/>
                <w:szCs w:val="20"/>
              </w:rPr>
              <w:t xml:space="preserve"> spor programlarının geliştirilmesi</w:t>
            </w:r>
          </w:p>
        </w:tc>
        <w:tc>
          <w:tcPr>
            <w:tcW w:w="840" w:type="dxa"/>
            <w:tcBorders>
              <w:top w:val="nil"/>
              <w:left w:val="single" w:sz="4" w:space="0" w:color="auto"/>
              <w:bottom w:val="single" w:sz="4" w:space="0" w:color="auto"/>
              <w:right w:val="single" w:sz="4" w:space="0" w:color="auto"/>
            </w:tcBorders>
            <w:shd w:val="clear" w:color="auto" w:fill="auto"/>
            <w:vAlign w:val="center"/>
          </w:tcPr>
          <w:p w:rsidR="00456F6A" w:rsidRPr="00811EE0" w:rsidRDefault="00456F6A" w:rsidP="00242A8C">
            <w:pPr>
              <w:widowControl/>
              <w:adjustRightInd/>
              <w:spacing w:line="240" w:lineRule="auto"/>
              <w:jc w:val="center"/>
              <w:textAlignment w:val="auto"/>
              <w:rPr>
                <w:sz w:val="20"/>
                <w:szCs w:val="20"/>
              </w:rPr>
            </w:pPr>
            <w:r w:rsidRPr="00811EE0">
              <w:rPr>
                <w:sz w:val="20"/>
                <w:szCs w:val="20"/>
              </w:rPr>
              <w:t>0</w:t>
            </w:r>
          </w:p>
        </w:tc>
        <w:tc>
          <w:tcPr>
            <w:tcW w:w="1274" w:type="dxa"/>
            <w:tcBorders>
              <w:top w:val="nil"/>
              <w:left w:val="nil"/>
              <w:bottom w:val="single" w:sz="4" w:space="0" w:color="auto"/>
              <w:right w:val="single" w:sz="4" w:space="0" w:color="auto"/>
            </w:tcBorders>
            <w:shd w:val="clear" w:color="auto" w:fill="auto"/>
            <w:vAlign w:val="center"/>
          </w:tcPr>
          <w:p w:rsidR="00456F6A" w:rsidRPr="00811EE0" w:rsidRDefault="00456F6A" w:rsidP="00242A8C">
            <w:pPr>
              <w:widowControl/>
              <w:adjustRightInd/>
              <w:spacing w:line="240" w:lineRule="auto"/>
              <w:jc w:val="center"/>
              <w:textAlignment w:val="auto"/>
              <w:rPr>
                <w:sz w:val="20"/>
                <w:szCs w:val="20"/>
              </w:rPr>
            </w:pPr>
            <w:r w:rsidRPr="00811EE0">
              <w:rPr>
                <w:sz w:val="20"/>
                <w:szCs w:val="20"/>
              </w:rPr>
              <w:t>500.000</w:t>
            </w:r>
          </w:p>
        </w:tc>
        <w:tc>
          <w:tcPr>
            <w:tcW w:w="1253" w:type="dxa"/>
            <w:tcBorders>
              <w:top w:val="nil"/>
              <w:left w:val="nil"/>
              <w:bottom w:val="single" w:sz="4" w:space="0" w:color="auto"/>
              <w:right w:val="single" w:sz="4" w:space="0" w:color="auto"/>
            </w:tcBorders>
            <w:shd w:val="clear" w:color="auto" w:fill="auto"/>
            <w:vAlign w:val="center"/>
          </w:tcPr>
          <w:p w:rsidR="00456F6A" w:rsidRPr="00811EE0" w:rsidRDefault="00456F6A" w:rsidP="00242A8C">
            <w:pPr>
              <w:widowControl/>
              <w:adjustRightInd/>
              <w:spacing w:line="240" w:lineRule="auto"/>
              <w:jc w:val="center"/>
              <w:textAlignment w:val="auto"/>
              <w:rPr>
                <w:sz w:val="20"/>
                <w:szCs w:val="20"/>
              </w:rPr>
            </w:pPr>
            <w:r w:rsidRPr="00811EE0">
              <w:rPr>
                <w:sz w:val="20"/>
                <w:szCs w:val="20"/>
              </w:rPr>
              <w:t>500.000</w:t>
            </w:r>
          </w:p>
        </w:tc>
      </w:tr>
      <w:tr w:rsidR="00456F6A" w:rsidRPr="00811EE0">
        <w:trPr>
          <w:trHeight w:val="687"/>
          <w:jc w:val="center"/>
        </w:trPr>
        <w:tc>
          <w:tcPr>
            <w:tcW w:w="61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456F6A" w:rsidRPr="00811EE0" w:rsidRDefault="00456F6A" w:rsidP="00242A8C">
            <w:pPr>
              <w:widowControl/>
              <w:adjustRightInd/>
              <w:spacing w:line="240" w:lineRule="auto"/>
              <w:jc w:val="center"/>
              <w:textAlignment w:val="auto"/>
              <w:rPr>
                <w:b/>
                <w:bCs/>
                <w:sz w:val="20"/>
                <w:szCs w:val="20"/>
              </w:rPr>
            </w:pPr>
            <w:r w:rsidRPr="00811EE0">
              <w:rPr>
                <w:b/>
                <w:bCs/>
                <w:sz w:val="20"/>
                <w:szCs w:val="20"/>
              </w:rPr>
              <w:t>Genel Toplam</w:t>
            </w:r>
          </w:p>
        </w:tc>
        <w:tc>
          <w:tcPr>
            <w:tcW w:w="840" w:type="dxa"/>
            <w:tcBorders>
              <w:top w:val="nil"/>
              <w:left w:val="nil"/>
              <w:bottom w:val="single" w:sz="4" w:space="0" w:color="auto"/>
              <w:right w:val="single" w:sz="4" w:space="0" w:color="auto"/>
            </w:tcBorders>
            <w:shd w:val="clear" w:color="auto" w:fill="auto"/>
            <w:vAlign w:val="center"/>
          </w:tcPr>
          <w:p w:rsidR="00456F6A" w:rsidRPr="00811EE0" w:rsidRDefault="00456F6A" w:rsidP="00242A8C">
            <w:pPr>
              <w:widowControl/>
              <w:adjustRightInd/>
              <w:spacing w:line="240" w:lineRule="auto"/>
              <w:jc w:val="center"/>
              <w:textAlignment w:val="auto"/>
              <w:rPr>
                <w:b/>
                <w:bCs/>
                <w:sz w:val="20"/>
                <w:szCs w:val="20"/>
              </w:rPr>
            </w:pPr>
            <w:r w:rsidRPr="00811EE0">
              <w:rPr>
                <w:b/>
                <w:bCs/>
                <w:sz w:val="20"/>
                <w:szCs w:val="20"/>
              </w:rPr>
              <w:t>0</w:t>
            </w:r>
          </w:p>
        </w:tc>
        <w:tc>
          <w:tcPr>
            <w:tcW w:w="1274" w:type="dxa"/>
            <w:tcBorders>
              <w:top w:val="nil"/>
              <w:left w:val="nil"/>
              <w:bottom w:val="single" w:sz="4" w:space="0" w:color="auto"/>
              <w:right w:val="single" w:sz="4" w:space="0" w:color="auto"/>
            </w:tcBorders>
            <w:shd w:val="clear" w:color="auto" w:fill="auto"/>
            <w:vAlign w:val="center"/>
          </w:tcPr>
          <w:p w:rsidR="00456F6A" w:rsidRPr="00811EE0" w:rsidRDefault="00456F6A" w:rsidP="00242A8C">
            <w:pPr>
              <w:widowControl/>
              <w:adjustRightInd/>
              <w:spacing w:line="240" w:lineRule="auto"/>
              <w:jc w:val="center"/>
              <w:textAlignment w:val="auto"/>
              <w:rPr>
                <w:b/>
                <w:bCs/>
                <w:sz w:val="20"/>
                <w:szCs w:val="20"/>
              </w:rPr>
            </w:pPr>
            <w:r w:rsidRPr="00811EE0">
              <w:rPr>
                <w:b/>
                <w:bCs/>
                <w:sz w:val="20"/>
                <w:szCs w:val="20"/>
              </w:rPr>
              <w:t>500.000</w:t>
            </w:r>
          </w:p>
        </w:tc>
        <w:tc>
          <w:tcPr>
            <w:tcW w:w="1253" w:type="dxa"/>
            <w:tcBorders>
              <w:top w:val="nil"/>
              <w:left w:val="nil"/>
              <w:bottom w:val="single" w:sz="4" w:space="0" w:color="auto"/>
              <w:right w:val="single" w:sz="4" w:space="0" w:color="auto"/>
            </w:tcBorders>
            <w:shd w:val="clear" w:color="auto" w:fill="auto"/>
            <w:vAlign w:val="center"/>
          </w:tcPr>
          <w:p w:rsidR="00456F6A" w:rsidRPr="00811EE0" w:rsidRDefault="00456F6A" w:rsidP="00242A8C">
            <w:pPr>
              <w:widowControl/>
              <w:adjustRightInd/>
              <w:spacing w:line="240" w:lineRule="auto"/>
              <w:jc w:val="center"/>
              <w:textAlignment w:val="auto"/>
              <w:rPr>
                <w:b/>
                <w:bCs/>
                <w:sz w:val="20"/>
                <w:szCs w:val="20"/>
              </w:rPr>
            </w:pPr>
            <w:r w:rsidRPr="00811EE0">
              <w:rPr>
                <w:b/>
                <w:bCs/>
                <w:sz w:val="20"/>
                <w:szCs w:val="20"/>
              </w:rPr>
              <w:t>500.000</w:t>
            </w:r>
          </w:p>
        </w:tc>
      </w:tr>
    </w:tbl>
    <w:p w:rsidR="005B472D" w:rsidRPr="00811EE0" w:rsidRDefault="005B472D" w:rsidP="00E86E53">
      <w:pPr>
        <w:ind w:right="406"/>
      </w:pPr>
    </w:p>
    <w:p w:rsidR="00501E4D" w:rsidRPr="00811EE0" w:rsidRDefault="0079240D" w:rsidP="00987479">
      <w:pPr>
        <w:pStyle w:val="ListeParagraf1"/>
        <w:ind w:left="360" w:right="406" w:firstLine="360"/>
        <w:jc w:val="both"/>
        <w:rPr>
          <w:rFonts w:ascii="Times New Roman" w:hAnsi="Times New Roman" w:cs="Times New Roman"/>
          <w:b/>
          <w:bCs/>
          <w:sz w:val="24"/>
          <w:szCs w:val="24"/>
          <w:lang w:val="tr-TR"/>
        </w:rPr>
      </w:pPr>
      <w:r w:rsidRPr="00811EE0">
        <w:rPr>
          <w:rFonts w:ascii="Times New Roman" w:hAnsi="Times New Roman" w:cs="Times New Roman"/>
          <w:b/>
          <w:bCs/>
          <w:sz w:val="24"/>
          <w:szCs w:val="24"/>
          <w:lang w:val="tr-TR"/>
        </w:rPr>
        <w:br w:type="page"/>
      </w:r>
      <w:r w:rsidR="00501E4D" w:rsidRPr="00811EE0">
        <w:rPr>
          <w:rFonts w:ascii="Times New Roman" w:hAnsi="Times New Roman" w:cs="Times New Roman"/>
          <w:b/>
          <w:bCs/>
          <w:sz w:val="24"/>
          <w:szCs w:val="24"/>
          <w:lang w:val="tr-TR"/>
        </w:rPr>
        <w:lastRenderedPageBreak/>
        <w:t>Stratejik Amaç-3:</w:t>
      </w:r>
    </w:p>
    <w:p w:rsidR="00501E4D" w:rsidRPr="00811EE0" w:rsidRDefault="00501E4D" w:rsidP="00987479">
      <w:pPr>
        <w:pStyle w:val="ListeParagraf1"/>
        <w:ind w:left="360" w:right="406" w:firstLine="360"/>
        <w:jc w:val="both"/>
        <w:rPr>
          <w:rFonts w:ascii="Times New Roman" w:hAnsi="Times New Roman" w:cs="Times New Roman"/>
          <w:b/>
          <w:sz w:val="24"/>
          <w:szCs w:val="24"/>
          <w:lang w:val="tr-TR"/>
        </w:rPr>
      </w:pPr>
      <w:r w:rsidRPr="00811EE0">
        <w:rPr>
          <w:rFonts w:ascii="Times New Roman" w:hAnsi="Times New Roman" w:cs="Times New Roman"/>
          <w:b/>
          <w:sz w:val="24"/>
          <w:szCs w:val="24"/>
          <w:lang w:val="tr-TR"/>
        </w:rPr>
        <w:t>Kurumsal İtibarı Artırmak</w:t>
      </w:r>
    </w:p>
    <w:p w:rsidR="00501E4D" w:rsidRPr="00811EE0" w:rsidRDefault="00501E4D" w:rsidP="00987479">
      <w:pPr>
        <w:pStyle w:val="ListeParagraf1"/>
        <w:ind w:left="360" w:right="406" w:firstLine="360"/>
        <w:jc w:val="both"/>
        <w:rPr>
          <w:rFonts w:ascii="Times New Roman" w:hAnsi="Times New Roman" w:cs="Times New Roman"/>
          <w:b/>
          <w:bCs/>
          <w:sz w:val="24"/>
          <w:szCs w:val="24"/>
          <w:lang w:val="tr-TR"/>
        </w:rPr>
      </w:pPr>
    </w:p>
    <w:p w:rsidR="00501E4D" w:rsidRPr="00811EE0" w:rsidRDefault="00501E4D" w:rsidP="00987479">
      <w:pPr>
        <w:pStyle w:val="ListeParagraf1"/>
        <w:ind w:left="360" w:right="406" w:firstLine="708"/>
        <w:jc w:val="both"/>
        <w:rPr>
          <w:rFonts w:ascii="Times New Roman" w:hAnsi="Times New Roman" w:cs="Times New Roman"/>
          <w:sz w:val="24"/>
          <w:szCs w:val="24"/>
          <w:lang w:val="tr-TR" w:eastAsia="tr-TR"/>
        </w:rPr>
      </w:pPr>
      <w:r w:rsidRPr="00811EE0">
        <w:rPr>
          <w:rFonts w:ascii="Times New Roman" w:hAnsi="Times New Roman" w:cs="Times New Roman"/>
          <w:sz w:val="24"/>
          <w:szCs w:val="24"/>
          <w:lang w:val="tr-TR" w:eastAsia="tr-TR"/>
        </w:rPr>
        <w:t>Genel Müdürlüğümüz için itibar ve itibarın yönetimi her geçen gün biraz daha önem kazanmaktadır. İtibar Yönetimi, tüm sektörleri ilgilendiren ve kuruluşları kendine çeken önemli bir anlayışı temsil etmektedir. Bir kuruluşun itibarı çok geniş bir alanı kapsamaktadır. Hizmet yönetimi, kurum kültürü, yönetim bilinci ve sosyal anlayışlar, kuruluşların itibarını önemli bir şekilde etkilemektedir. İtibar yönetimi, kuruluşların yönetebileceği, geliştirebileceği bir yönetim hareketidir. İtibar yönetimi sürekli gelişme temelindedir. Bunun nedeni gelişen ve değişen ortamlara ayak uyduran kuruluşların, itibarlarını ve isimlerini önemli ölçüde koruduklarını ve geliştirme fırsatı bulduklarını gösteriyor olmasıdır. Bu kapsamda, Genel Müdürlüğümüzün bilinirliğini artıracak stratejiler itibarın yönetimi kapsamındaki adımlarımız olacaktır.</w:t>
      </w:r>
    </w:p>
    <w:p w:rsidR="00B70936" w:rsidRPr="00811EE0" w:rsidRDefault="00B70936" w:rsidP="008C26AE"/>
    <w:p w:rsidR="00500688" w:rsidRPr="00811EE0" w:rsidRDefault="00500688" w:rsidP="008C26AE"/>
    <w:p w:rsidR="00B70936" w:rsidRPr="00811EE0" w:rsidRDefault="00B70936" w:rsidP="008C26AE"/>
    <w:tbl>
      <w:tblPr>
        <w:tblW w:w="9559" w:type="dxa"/>
        <w:jc w:val="center"/>
        <w:tblCellMar>
          <w:left w:w="70" w:type="dxa"/>
          <w:right w:w="70" w:type="dxa"/>
        </w:tblCellMar>
        <w:tblLook w:val="0000" w:firstRow="0" w:lastRow="0" w:firstColumn="0" w:lastColumn="0" w:noHBand="0" w:noVBand="0"/>
      </w:tblPr>
      <w:tblGrid>
        <w:gridCol w:w="709"/>
        <w:gridCol w:w="1649"/>
        <w:gridCol w:w="2337"/>
        <w:gridCol w:w="1440"/>
        <w:gridCol w:w="967"/>
        <w:gridCol w:w="1274"/>
        <w:gridCol w:w="1183"/>
      </w:tblGrid>
      <w:tr w:rsidR="00937AF1" w:rsidRPr="00811EE0">
        <w:trPr>
          <w:trHeight w:val="649"/>
          <w:jc w:val="center"/>
        </w:trPr>
        <w:tc>
          <w:tcPr>
            <w:tcW w:w="9559" w:type="dxa"/>
            <w:gridSpan w:val="7"/>
            <w:tcBorders>
              <w:top w:val="nil"/>
              <w:left w:val="nil"/>
              <w:bottom w:val="nil"/>
              <w:right w:val="nil"/>
            </w:tcBorders>
            <w:shd w:val="clear" w:color="auto" w:fill="auto"/>
            <w:noWrap/>
            <w:vAlign w:val="center"/>
          </w:tcPr>
          <w:p w:rsidR="00937AF1" w:rsidRPr="00811EE0" w:rsidRDefault="00937AF1" w:rsidP="00C23CCD">
            <w:pPr>
              <w:widowControl/>
              <w:adjustRightInd/>
              <w:spacing w:line="240" w:lineRule="auto"/>
              <w:jc w:val="center"/>
              <w:textAlignment w:val="auto"/>
              <w:rPr>
                <w:b/>
                <w:bCs/>
              </w:rPr>
            </w:pPr>
            <w:r w:rsidRPr="00811EE0">
              <w:rPr>
                <w:b/>
                <w:bCs/>
              </w:rPr>
              <w:t xml:space="preserve">PERFORMANS HEDEFİ </w:t>
            </w:r>
            <w:r w:rsidR="0079240D" w:rsidRPr="00811EE0">
              <w:rPr>
                <w:b/>
                <w:bCs/>
              </w:rPr>
              <w:t>TABLO</w:t>
            </w:r>
            <w:r w:rsidR="00C04114" w:rsidRPr="00811EE0">
              <w:rPr>
                <w:b/>
                <w:bCs/>
              </w:rPr>
              <w:t xml:space="preserve"> </w:t>
            </w:r>
            <w:r w:rsidR="00BA12D7">
              <w:rPr>
                <w:b/>
                <w:bCs/>
              </w:rPr>
              <w:t>–</w:t>
            </w:r>
            <w:r w:rsidR="00456F6A" w:rsidRPr="00811EE0">
              <w:rPr>
                <w:b/>
                <w:bCs/>
              </w:rPr>
              <w:t xml:space="preserve"> </w:t>
            </w:r>
            <w:r w:rsidR="00B70936" w:rsidRPr="00811EE0">
              <w:rPr>
                <w:b/>
                <w:bCs/>
              </w:rPr>
              <w:t>3</w:t>
            </w:r>
            <w:r w:rsidR="00056FCE" w:rsidRPr="00811EE0">
              <w:rPr>
                <w:b/>
                <w:bCs/>
              </w:rPr>
              <w:t>1</w:t>
            </w:r>
          </w:p>
        </w:tc>
      </w:tr>
      <w:tr w:rsidR="00937AF1" w:rsidRPr="00811EE0">
        <w:trPr>
          <w:trHeight w:val="516"/>
          <w:jc w:val="center"/>
        </w:trPr>
        <w:tc>
          <w:tcPr>
            <w:tcW w:w="235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37AF1" w:rsidRPr="00811EE0" w:rsidRDefault="00937AF1" w:rsidP="00937AF1">
            <w:pPr>
              <w:widowControl/>
              <w:adjustRightInd/>
              <w:spacing w:line="240" w:lineRule="auto"/>
              <w:jc w:val="left"/>
              <w:textAlignment w:val="auto"/>
              <w:rPr>
                <w:b/>
                <w:bCs/>
                <w:sz w:val="20"/>
                <w:szCs w:val="20"/>
              </w:rPr>
            </w:pPr>
            <w:r w:rsidRPr="00811EE0">
              <w:rPr>
                <w:b/>
                <w:bCs/>
                <w:sz w:val="20"/>
                <w:szCs w:val="20"/>
              </w:rPr>
              <w:t>İdare Adı</w:t>
            </w:r>
          </w:p>
        </w:tc>
        <w:tc>
          <w:tcPr>
            <w:tcW w:w="7201" w:type="dxa"/>
            <w:gridSpan w:val="5"/>
            <w:tcBorders>
              <w:top w:val="single" w:sz="4" w:space="0" w:color="auto"/>
              <w:left w:val="nil"/>
              <w:bottom w:val="single" w:sz="4" w:space="0" w:color="auto"/>
              <w:right w:val="single" w:sz="4" w:space="0" w:color="000000"/>
            </w:tcBorders>
            <w:shd w:val="clear" w:color="auto" w:fill="auto"/>
            <w:vAlign w:val="center"/>
          </w:tcPr>
          <w:p w:rsidR="00937AF1" w:rsidRPr="00811EE0" w:rsidRDefault="0055321A" w:rsidP="00937AF1">
            <w:pPr>
              <w:widowControl/>
              <w:adjustRightInd/>
              <w:spacing w:line="240" w:lineRule="auto"/>
              <w:jc w:val="left"/>
              <w:textAlignment w:val="auto"/>
              <w:rPr>
                <w:sz w:val="20"/>
                <w:szCs w:val="20"/>
              </w:rPr>
            </w:pPr>
            <w:r>
              <w:rPr>
                <w:sz w:val="20"/>
                <w:szCs w:val="20"/>
              </w:rPr>
              <w:t>40.14 - SPOR GENEL MÜDÜRLÜĞÜ</w:t>
            </w:r>
          </w:p>
        </w:tc>
      </w:tr>
      <w:tr w:rsidR="00937AF1" w:rsidRPr="00811EE0">
        <w:trPr>
          <w:trHeight w:val="516"/>
          <w:jc w:val="center"/>
        </w:trPr>
        <w:tc>
          <w:tcPr>
            <w:tcW w:w="235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37AF1" w:rsidRPr="00811EE0" w:rsidRDefault="00937AF1" w:rsidP="00937AF1">
            <w:pPr>
              <w:widowControl/>
              <w:adjustRightInd/>
              <w:spacing w:line="240" w:lineRule="auto"/>
              <w:jc w:val="left"/>
              <w:textAlignment w:val="auto"/>
              <w:rPr>
                <w:b/>
                <w:bCs/>
                <w:sz w:val="20"/>
                <w:szCs w:val="20"/>
              </w:rPr>
            </w:pPr>
            <w:r w:rsidRPr="00811EE0">
              <w:rPr>
                <w:b/>
                <w:bCs/>
                <w:sz w:val="20"/>
                <w:szCs w:val="20"/>
              </w:rPr>
              <w:t>Amaç</w:t>
            </w:r>
            <w:r w:rsidR="00B70936" w:rsidRPr="00811EE0">
              <w:rPr>
                <w:b/>
                <w:bCs/>
                <w:sz w:val="20"/>
                <w:szCs w:val="20"/>
              </w:rPr>
              <w:t>-3</w:t>
            </w:r>
          </w:p>
        </w:tc>
        <w:tc>
          <w:tcPr>
            <w:tcW w:w="7201" w:type="dxa"/>
            <w:gridSpan w:val="5"/>
            <w:tcBorders>
              <w:top w:val="single" w:sz="4" w:space="0" w:color="auto"/>
              <w:left w:val="nil"/>
              <w:bottom w:val="single" w:sz="4" w:space="0" w:color="auto"/>
              <w:right w:val="single" w:sz="4" w:space="0" w:color="000000"/>
            </w:tcBorders>
            <w:shd w:val="clear" w:color="auto" w:fill="auto"/>
            <w:vAlign w:val="center"/>
          </w:tcPr>
          <w:p w:rsidR="00937AF1" w:rsidRPr="00811EE0" w:rsidRDefault="00937AF1" w:rsidP="00937AF1">
            <w:pPr>
              <w:widowControl/>
              <w:adjustRightInd/>
              <w:spacing w:line="240" w:lineRule="auto"/>
              <w:jc w:val="left"/>
              <w:textAlignment w:val="auto"/>
              <w:rPr>
                <w:sz w:val="20"/>
                <w:szCs w:val="20"/>
              </w:rPr>
            </w:pPr>
            <w:r w:rsidRPr="00811EE0">
              <w:rPr>
                <w:sz w:val="20"/>
                <w:szCs w:val="20"/>
              </w:rPr>
              <w:t>Kurumsal İtibarı Artırmak</w:t>
            </w:r>
          </w:p>
        </w:tc>
      </w:tr>
      <w:tr w:rsidR="00937AF1" w:rsidRPr="00811EE0">
        <w:trPr>
          <w:trHeight w:val="516"/>
          <w:jc w:val="center"/>
        </w:trPr>
        <w:tc>
          <w:tcPr>
            <w:tcW w:w="235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37AF1" w:rsidRPr="00811EE0" w:rsidRDefault="00937AF1" w:rsidP="00937AF1">
            <w:pPr>
              <w:widowControl/>
              <w:adjustRightInd/>
              <w:spacing w:line="240" w:lineRule="auto"/>
              <w:jc w:val="left"/>
              <w:textAlignment w:val="auto"/>
              <w:rPr>
                <w:b/>
                <w:bCs/>
                <w:sz w:val="20"/>
                <w:szCs w:val="20"/>
              </w:rPr>
            </w:pPr>
            <w:r w:rsidRPr="00811EE0">
              <w:rPr>
                <w:b/>
                <w:bCs/>
                <w:sz w:val="20"/>
                <w:szCs w:val="20"/>
              </w:rPr>
              <w:t>Hedef</w:t>
            </w:r>
            <w:r w:rsidR="00B70936" w:rsidRPr="00811EE0">
              <w:rPr>
                <w:b/>
                <w:bCs/>
                <w:sz w:val="20"/>
                <w:szCs w:val="20"/>
              </w:rPr>
              <w:t>-</w:t>
            </w:r>
            <w:proofErr w:type="gramStart"/>
            <w:r w:rsidR="00B70936" w:rsidRPr="00811EE0">
              <w:rPr>
                <w:b/>
                <w:bCs/>
                <w:sz w:val="20"/>
                <w:szCs w:val="20"/>
              </w:rPr>
              <w:t>3.1</w:t>
            </w:r>
            <w:proofErr w:type="gramEnd"/>
          </w:p>
        </w:tc>
        <w:tc>
          <w:tcPr>
            <w:tcW w:w="7201" w:type="dxa"/>
            <w:gridSpan w:val="5"/>
            <w:tcBorders>
              <w:top w:val="single" w:sz="4" w:space="0" w:color="auto"/>
              <w:left w:val="nil"/>
              <w:bottom w:val="single" w:sz="4" w:space="0" w:color="auto"/>
              <w:right w:val="single" w:sz="4" w:space="0" w:color="000000"/>
            </w:tcBorders>
            <w:shd w:val="clear" w:color="auto" w:fill="auto"/>
            <w:vAlign w:val="center"/>
          </w:tcPr>
          <w:p w:rsidR="00937AF1" w:rsidRPr="00811EE0" w:rsidRDefault="00937AF1" w:rsidP="00937AF1">
            <w:pPr>
              <w:widowControl/>
              <w:adjustRightInd/>
              <w:spacing w:line="240" w:lineRule="auto"/>
              <w:jc w:val="left"/>
              <w:textAlignment w:val="auto"/>
              <w:rPr>
                <w:sz w:val="20"/>
                <w:szCs w:val="20"/>
              </w:rPr>
            </w:pPr>
            <w:r w:rsidRPr="00811EE0">
              <w:rPr>
                <w:sz w:val="20"/>
                <w:szCs w:val="20"/>
              </w:rPr>
              <w:t>2014 yılına kadar Genel Müdürlüğün tanıtım/pazarlama faaliyetleri güçlendirilecektir.</w:t>
            </w:r>
          </w:p>
        </w:tc>
      </w:tr>
      <w:tr w:rsidR="00937AF1" w:rsidRPr="00811EE0">
        <w:trPr>
          <w:trHeight w:val="516"/>
          <w:jc w:val="center"/>
        </w:trPr>
        <w:tc>
          <w:tcPr>
            <w:tcW w:w="6135" w:type="dxa"/>
            <w:gridSpan w:val="4"/>
            <w:tcBorders>
              <w:top w:val="single" w:sz="4" w:space="0" w:color="auto"/>
              <w:left w:val="single" w:sz="4" w:space="0" w:color="auto"/>
              <w:bottom w:val="nil"/>
              <w:right w:val="single" w:sz="4" w:space="0" w:color="000000"/>
            </w:tcBorders>
            <w:shd w:val="clear" w:color="auto" w:fill="auto"/>
            <w:noWrap/>
            <w:vAlign w:val="center"/>
          </w:tcPr>
          <w:p w:rsidR="00937AF1" w:rsidRPr="00811EE0" w:rsidRDefault="00937AF1" w:rsidP="00C23CCD">
            <w:pPr>
              <w:widowControl/>
              <w:adjustRightInd/>
              <w:spacing w:line="240" w:lineRule="auto"/>
              <w:jc w:val="center"/>
              <w:textAlignment w:val="auto"/>
              <w:rPr>
                <w:b/>
                <w:bCs/>
                <w:sz w:val="20"/>
                <w:szCs w:val="20"/>
              </w:rPr>
            </w:pPr>
            <w:r w:rsidRPr="00811EE0">
              <w:rPr>
                <w:b/>
                <w:bCs/>
                <w:sz w:val="20"/>
                <w:szCs w:val="20"/>
              </w:rPr>
              <w:t>Performans Hedefi</w:t>
            </w:r>
          </w:p>
        </w:tc>
        <w:tc>
          <w:tcPr>
            <w:tcW w:w="3424" w:type="dxa"/>
            <w:gridSpan w:val="3"/>
            <w:tcBorders>
              <w:top w:val="single" w:sz="4" w:space="0" w:color="auto"/>
              <w:left w:val="nil"/>
              <w:bottom w:val="single" w:sz="4" w:space="0" w:color="auto"/>
              <w:right w:val="single" w:sz="4" w:space="0" w:color="000000"/>
            </w:tcBorders>
            <w:shd w:val="clear" w:color="auto" w:fill="auto"/>
            <w:vAlign w:val="center"/>
          </w:tcPr>
          <w:p w:rsidR="00937AF1" w:rsidRPr="00811EE0" w:rsidRDefault="00937AF1" w:rsidP="00C23CCD">
            <w:pPr>
              <w:widowControl/>
              <w:adjustRightInd/>
              <w:spacing w:line="240" w:lineRule="auto"/>
              <w:jc w:val="center"/>
              <w:textAlignment w:val="auto"/>
              <w:rPr>
                <w:b/>
                <w:bCs/>
                <w:sz w:val="20"/>
                <w:szCs w:val="20"/>
              </w:rPr>
            </w:pPr>
            <w:r w:rsidRPr="00811EE0">
              <w:rPr>
                <w:b/>
                <w:bCs/>
                <w:sz w:val="20"/>
                <w:szCs w:val="20"/>
              </w:rPr>
              <w:t>Yeni Uzman istihdamı</w:t>
            </w:r>
          </w:p>
        </w:tc>
      </w:tr>
      <w:tr w:rsidR="000E2328" w:rsidRPr="00811EE0">
        <w:trPr>
          <w:trHeight w:val="516"/>
          <w:jc w:val="center"/>
        </w:trPr>
        <w:tc>
          <w:tcPr>
            <w:tcW w:w="46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E2328" w:rsidRPr="00811EE0" w:rsidRDefault="000E2328" w:rsidP="00937AF1">
            <w:pPr>
              <w:widowControl/>
              <w:adjustRightInd/>
              <w:spacing w:line="240" w:lineRule="auto"/>
              <w:jc w:val="center"/>
              <w:textAlignment w:val="auto"/>
              <w:rPr>
                <w:b/>
                <w:bCs/>
                <w:sz w:val="20"/>
                <w:szCs w:val="20"/>
              </w:rPr>
            </w:pPr>
            <w:r w:rsidRPr="00811EE0">
              <w:rPr>
                <w:b/>
                <w:bCs/>
                <w:sz w:val="20"/>
                <w:szCs w:val="20"/>
              </w:rPr>
              <w:t>Performans Göstergeleri</w:t>
            </w:r>
          </w:p>
        </w:tc>
        <w:tc>
          <w:tcPr>
            <w:tcW w:w="1440" w:type="dxa"/>
            <w:tcBorders>
              <w:top w:val="single" w:sz="4" w:space="0" w:color="auto"/>
              <w:left w:val="single" w:sz="4" w:space="0" w:color="auto"/>
              <w:bottom w:val="single" w:sz="4" w:space="0" w:color="auto"/>
              <w:right w:val="single" w:sz="4" w:space="0" w:color="000000"/>
            </w:tcBorders>
            <w:shd w:val="clear" w:color="auto" w:fill="auto"/>
            <w:vAlign w:val="center"/>
          </w:tcPr>
          <w:p w:rsidR="000E2328" w:rsidRPr="00811EE0" w:rsidRDefault="000E2328" w:rsidP="00242A8C">
            <w:pPr>
              <w:widowControl/>
              <w:adjustRightInd/>
              <w:spacing w:line="240" w:lineRule="auto"/>
              <w:jc w:val="center"/>
              <w:textAlignment w:val="auto"/>
              <w:rPr>
                <w:b/>
                <w:bCs/>
                <w:sz w:val="20"/>
                <w:szCs w:val="20"/>
              </w:rPr>
            </w:pPr>
            <w:r w:rsidRPr="00811EE0">
              <w:rPr>
                <w:b/>
                <w:bCs/>
                <w:sz w:val="20"/>
                <w:szCs w:val="20"/>
              </w:rPr>
              <w:t>Ölçü Birimi</w:t>
            </w:r>
          </w:p>
        </w:tc>
        <w:tc>
          <w:tcPr>
            <w:tcW w:w="967"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2010</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2011</w:t>
            </w:r>
          </w:p>
        </w:tc>
        <w:tc>
          <w:tcPr>
            <w:tcW w:w="1183"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2012</w:t>
            </w:r>
          </w:p>
        </w:tc>
      </w:tr>
      <w:tr w:rsidR="00456F6A" w:rsidRPr="00811EE0">
        <w:trPr>
          <w:trHeight w:val="516"/>
          <w:jc w:val="center"/>
        </w:trPr>
        <w:tc>
          <w:tcPr>
            <w:tcW w:w="709" w:type="dxa"/>
            <w:tcBorders>
              <w:top w:val="nil"/>
              <w:left w:val="single" w:sz="4" w:space="0" w:color="auto"/>
              <w:bottom w:val="single" w:sz="4" w:space="0" w:color="auto"/>
              <w:right w:val="nil"/>
            </w:tcBorders>
            <w:shd w:val="clear" w:color="auto" w:fill="auto"/>
            <w:noWrap/>
            <w:vAlign w:val="center"/>
          </w:tcPr>
          <w:p w:rsidR="00456F6A" w:rsidRPr="00811EE0" w:rsidRDefault="00456F6A" w:rsidP="00937AF1">
            <w:pPr>
              <w:widowControl/>
              <w:adjustRightInd/>
              <w:spacing w:line="240" w:lineRule="auto"/>
              <w:jc w:val="center"/>
              <w:textAlignment w:val="auto"/>
              <w:rPr>
                <w:sz w:val="20"/>
                <w:szCs w:val="20"/>
              </w:rPr>
            </w:pPr>
            <w:r w:rsidRPr="00811EE0">
              <w:rPr>
                <w:sz w:val="20"/>
                <w:szCs w:val="20"/>
              </w:rPr>
              <w:t>1</w:t>
            </w:r>
          </w:p>
        </w:tc>
        <w:tc>
          <w:tcPr>
            <w:tcW w:w="3986" w:type="dxa"/>
            <w:gridSpan w:val="2"/>
            <w:tcBorders>
              <w:top w:val="single" w:sz="4" w:space="0" w:color="auto"/>
              <w:left w:val="single" w:sz="4" w:space="0" w:color="auto"/>
              <w:bottom w:val="single" w:sz="4" w:space="0" w:color="auto"/>
              <w:right w:val="nil"/>
            </w:tcBorders>
            <w:shd w:val="clear" w:color="auto" w:fill="auto"/>
            <w:vAlign w:val="center"/>
          </w:tcPr>
          <w:p w:rsidR="00456F6A" w:rsidRPr="00811EE0" w:rsidRDefault="00456F6A" w:rsidP="00937AF1">
            <w:pPr>
              <w:widowControl/>
              <w:adjustRightInd/>
              <w:spacing w:line="240" w:lineRule="auto"/>
              <w:jc w:val="left"/>
              <w:textAlignment w:val="auto"/>
              <w:rPr>
                <w:sz w:val="20"/>
                <w:szCs w:val="20"/>
              </w:rPr>
            </w:pPr>
            <w:r w:rsidRPr="00811EE0">
              <w:rPr>
                <w:sz w:val="20"/>
                <w:szCs w:val="20"/>
              </w:rPr>
              <w:t>İstihdam edilecek personel</w:t>
            </w:r>
          </w:p>
        </w:tc>
        <w:tc>
          <w:tcPr>
            <w:tcW w:w="1440" w:type="dxa"/>
            <w:tcBorders>
              <w:top w:val="single" w:sz="4" w:space="0" w:color="auto"/>
              <w:left w:val="single" w:sz="4" w:space="0" w:color="auto"/>
              <w:bottom w:val="single" w:sz="4" w:space="0" w:color="auto"/>
              <w:right w:val="nil"/>
            </w:tcBorders>
            <w:shd w:val="clear" w:color="auto" w:fill="auto"/>
            <w:vAlign w:val="center"/>
          </w:tcPr>
          <w:p w:rsidR="00456F6A" w:rsidRPr="00811EE0" w:rsidRDefault="00456F6A" w:rsidP="00456F6A">
            <w:pPr>
              <w:widowControl/>
              <w:adjustRightInd/>
              <w:spacing w:line="240" w:lineRule="auto"/>
              <w:jc w:val="center"/>
              <w:textAlignment w:val="auto"/>
              <w:rPr>
                <w:sz w:val="20"/>
                <w:szCs w:val="20"/>
              </w:rPr>
            </w:pPr>
            <w:r w:rsidRPr="00811EE0">
              <w:rPr>
                <w:sz w:val="20"/>
                <w:szCs w:val="20"/>
              </w:rPr>
              <w:t>Adet</w:t>
            </w:r>
          </w:p>
        </w:tc>
        <w:tc>
          <w:tcPr>
            <w:tcW w:w="967" w:type="dxa"/>
            <w:tcBorders>
              <w:top w:val="nil"/>
              <w:left w:val="single" w:sz="4" w:space="0" w:color="auto"/>
              <w:bottom w:val="single" w:sz="4" w:space="0" w:color="auto"/>
              <w:right w:val="single" w:sz="4" w:space="0" w:color="auto"/>
            </w:tcBorders>
            <w:shd w:val="clear" w:color="auto" w:fill="auto"/>
            <w:noWrap/>
            <w:vAlign w:val="center"/>
          </w:tcPr>
          <w:p w:rsidR="00456F6A" w:rsidRPr="00811EE0" w:rsidRDefault="00456F6A" w:rsidP="00C23CCD">
            <w:pPr>
              <w:widowControl/>
              <w:adjustRightInd/>
              <w:spacing w:line="240" w:lineRule="auto"/>
              <w:jc w:val="center"/>
              <w:textAlignment w:val="auto"/>
              <w:rPr>
                <w:sz w:val="20"/>
                <w:szCs w:val="20"/>
              </w:rPr>
            </w:pPr>
            <w:r w:rsidRPr="00811EE0">
              <w:rPr>
                <w:sz w:val="20"/>
                <w:szCs w:val="20"/>
              </w:rPr>
              <w:t>0</w:t>
            </w:r>
          </w:p>
        </w:tc>
        <w:tc>
          <w:tcPr>
            <w:tcW w:w="1274" w:type="dxa"/>
            <w:tcBorders>
              <w:top w:val="nil"/>
              <w:left w:val="nil"/>
              <w:bottom w:val="single" w:sz="4" w:space="0" w:color="auto"/>
              <w:right w:val="single" w:sz="4" w:space="0" w:color="auto"/>
            </w:tcBorders>
            <w:shd w:val="clear" w:color="auto" w:fill="auto"/>
            <w:noWrap/>
            <w:vAlign w:val="center"/>
          </w:tcPr>
          <w:p w:rsidR="00456F6A" w:rsidRPr="00811EE0" w:rsidRDefault="00456F6A" w:rsidP="00C23CCD">
            <w:pPr>
              <w:widowControl/>
              <w:adjustRightInd/>
              <w:spacing w:line="240" w:lineRule="auto"/>
              <w:jc w:val="center"/>
              <w:textAlignment w:val="auto"/>
              <w:rPr>
                <w:sz w:val="20"/>
                <w:szCs w:val="20"/>
              </w:rPr>
            </w:pPr>
            <w:r w:rsidRPr="00811EE0">
              <w:rPr>
                <w:sz w:val="20"/>
                <w:szCs w:val="20"/>
              </w:rPr>
              <w:t>0</w:t>
            </w:r>
          </w:p>
        </w:tc>
        <w:tc>
          <w:tcPr>
            <w:tcW w:w="1183" w:type="dxa"/>
            <w:tcBorders>
              <w:top w:val="nil"/>
              <w:left w:val="nil"/>
              <w:bottom w:val="single" w:sz="4" w:space="0" w:color="auto"/>
              <w:right w:val="single" w:sz="4" w:space="0" w:color="auto"/>
            </w:tcBorders>
            <w:shd w:val="clear" w:color="auto" w:fill="auto"/>
            <w:noWrap/>
            <w:vAlign w:val="center"/>
          </w:tcPr>
          <w:p w:rsidR="00456F6A" w:rsidRPr="00811EE0" w:rsidRDefault="00456F6A" w:rsidP="00C23CCD">
            <w:pPr>
              <w:widowControl/>
              <w:adjustRightInd/>
              <w:spacing w:line="240" w:lineRule="auto"/>
              <w:jc w:val="center"/>
              <w:textAlignment w:val="auto"/>
              <w:rPr>
                <w:sz w:val="20"/>
                <w:szCs w:val="20"/>
              </w:rPr>
            </w:pPr>
            <w:r w:rsidRPr="00811EE0">
              <w:rPr>
                <w:sz w:val="20"/>
                <w:szCs w:val="20"/>
              </w:rPr>
              <w:t>1</w:t>
            </w:r>
          </w:p>
        </w:tc>
      </w:tr>
      <w:tr w:rsidR="00937AF1" w:rsidRPr="00811EE0">
        <w:trPr>
          <w:trHeight w:val="516"/>
          <w:jc w:val="center"/>
        </w:trPr>
        <w:tc>
          <w:tcPr>
            <w:tcW w:w="6135" w:type="dxa"/>
            <w:gridSpan w:val="4"/>
            <w:vMerge w:val="restart"/>
            <w:tcBorders>
              <w:top w:val="single" w:sz="4" w:space="0" w:color="auto"/>
              <w:left w:val="single" w:sz="4" w:space="0" w:color="auto"/>
              <w:bottom w:val="single" w:sz="4" w:space="0" w:color="000000"/>
              <w:right w:val="nil"/>
            </w:tcBorders>
            <w:shd w:val="clear" w:color="auto" w:fill="auto"/>
            <w:vAlign w:val="center"/>
          </w:tcPr>
          <w:p w:rsidR="00937AF1" w:rsidRPr="00811EE0" w:rsidRDefault="00937AF1" w:rsidP="00937AF1">
            <w:pPr>
              <w:widowControl/>
              <w:adjustRightInd/>
              <w:spacing w:line="240" w:lineRule="auto"/>
              <w:jc w:val="center"/>
              <w:textAlignment w:val="auto"/>
              <w:rPr>
                <w:b/>
                <w:bCs/>
                <w:sz w:val="20"/>
                <w:szCs w:val="20"/>
              </w:rPr>
            </w:pPr>
            <w:r w:rsidRPr="00811EE0">
              <w:rPr>
                <w:b/>
                <w:bCs/>
                <w:sz w:val="20"/>
                <w:szCs w:val="20"/>
              </w:rPr>
              <w:t>Faaliyetler</w:t>
            </w:r>
          </w:p>
        </w:tc>
        <w:tc>
          <w:tcPr>
            <w:tcW w:w="3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7AF1" w:rsidRPr="00811EE0" w:rsidRDefault="00937AF1" w:rsidP="00C23CCD">
            <w:pPr>
              <w:widowControl/>
              <w:adjustRightInd/>
              <w:spacing w:line="240" w:lineRule="auto"/>
              <w:jc w:val="center"/>
              <w:textAlignment w:val="auto"/>
              <w:rPr>
                <w:b/>
                <w:bCs/>
                <w:sz w:val="20"/>
                <w:szCs w:val="20"/>
              </w:rPr>
            </w:pPr>
            <w:r w:rsidRPr="00811EE0">
              <w:rPr>
                <w:b/>
                <w:bCs/>
                <w:sz w:val="20"/>
                <w:szCs w:val="20"/>
              </w:rPr>
              <w:t>Kaynak İhtiyacı</w:t>
            </w:r>
          </w:p>
        </w:tc>
      </w:tr>
      <w:tr w:rsidR="00937AF1" w:rsidRPr="00811EE0">
        <w:trPr>
          <w:trHeight w:val="516"/>
          <w:jc w:val="center"/>
        </w:trPr>
        <w:tc>
          <w:tcPr>
            <w:tcW w:w="6135" w:type="dxa"/>
            <w:gridSpan w:val="4"/>
            <w:vMerge/>
            <w:tcBorders>
              <w:top w:val="single" w:sz="4" w:space="0" w:color="auto"/>
              <w:left w:val="single" w:sz="4" w:space="0" w:color="auto"/>
              <w:bottom w:val="single" w:sz="4" w:space="0" w:color="000000"/>
              <w:right w:val="nil"/>
            </w:tcBorders>
            <w:shd w:val="clear" w:color="auto" w:fill="auto"/>
            <w:vAlign w:val="center"/>
          </w:tcPr>
          <w:p w:rsidR="00937AF1" w:rsidRPr="00811EE0" w:rsidRDefault="00937AF1" w:rsidP="00937AF1">
            <w:pPr>
              <w:widowControl/>
              <w:adjustRightInd/>
              <w:spacing w:line="240" w:lineRule="auto"/>
              <w:jc w:val="left"/>
              <w:textAlignment w:val="auto"/>
              <w:rPr>
                <w:b/>
                <w:bCs/>
                <w:sz w:val="20"/>
                <w:szCs w:val="20"/>
              </w:rPr>
            </w:pPr>
          </w:p>
        </w:tc>
        <w:tc>
          <w:tcPr>
            <w:tcW w:w="967" w:type="dxa"/>
            <w:tcBorders>
              <w:top w:val="nil"/>
              <w:left w:val="single" w:sz="4" w:space="0" w:color="auto"/>
              <w:bottom w:val="single" w:sz="4" w:space="0" w:color="auto"/>
              <w:right w:val="single" w:sz="4" w:space="0" w:color="auto"/>
            </w:tcBorders>
            <w:shd w:val="clear" w:color="auto" w:fill="auto"/>
            <w:vAlign w:val="center"/>
          </w:tcPr>
          <w:p w:rsidR="00937AF1" w:rsidRPr="00811EE0" w:rsidRDefault="00937AF1" w:rsidP="00C23CCD">
            <w:pPr>
              <w:widowControl/>
              <w:adjustRightInd/>
              <w:spacing w:line="240" w:lineRule="auto"/>
              <w:jc w:val="center"/>
              <w:textAlignment w:val="auto"/>
              <w:rPr>
                <w:b/>
                <w:bCs/>
                <w:sz w:val="20"/>
                <w:szCs w:val="20"/>
              </w:rPr>
            </w:pPr>
            <w:r w:rsidRPr="00811EE0">
              <w:rPr>
                <w:b/>
                <w:bCs/>
                <w:sz w:val="20"/>
                <w:szCs w:val="20"/>
              </w:rPr>
              <w:t>Bütçe</w:t>
            </w:r>
          </w:p>
        </w:tc>
        <w:tc>
          <w:tcPr>
            <w:tcW w:w="1274" w:type="dxa"/>
            <w:tcBorders>
              <w:top w:val="nil"/>
              <w:left w:val="nil"/>
              <w:bottom w:val="single" w:sz="4" w:space="0" w:color="auto"/>
              <w:right w:val="single" w:sz="4" w:space="0" w:color="auto"/>
            </w:tcBorders>
            <w:shd w:val="clear" w:color="auto" w:fill="auto"/>
            <w:vAlign w:val="center"/>
          </w:tcPr>
          <w:p w:rsidR="00937AF1" w:rsidRPr="00811EE0" w:rsidRDefault="00937AF1" w:rsidP="00C23CCD">
            <w:pPr>
              <w:widowControl/>
              <w:adjustRightInd/>
              <w:spacing w:line="240" w:lineRule="auto"/>
              <w:jc w:val="center"/>
              <w:textAlignment w:val="auto"/>
              <w:rPr>
                <w:b/>
                <w:bCs/>
                <w:sz w:val="20"/>
                <w:szCs w:val="20"/>
              </w:rPr>
            </w:pPr>
            <w:r w:rsidRPr="00811EE0">
              <w:rPr>
                <w:b/>
                <w:bCs/>
                <w:sz w:val="20"/>
                <w:szCs w:val="20"/>
              </w:rPr>
              <w:t>Bütçe Dışı</w:t>
            </w:r>
          </w:p>
        </w:tc>
        <w:tc>
          <w:tcPr>
            <w:tcW w:w="1183" w:type="dxa"/>
            <w:tcBorders>
              <w:top w:val="nil"/>
              <w:left w:val="nil"/>
              <w:bottom w:val="single" w:sz="4" w:space="0" w:color="auto"/>
              <w:right w:val="single" w:sz="4" w:space="0" w:color="auto"/>
            </w:tcBorders>
            <w:shd w:val="clear" w:color="auto" w:fill="auto"/>
            <w:vAlign w:val="center"/>
          </w:tcPr>
          <w:p w:rsidR="00937AF1" w:rsidRPr="00811EE0" w:rsidRDefault="00937AF1" w:rsidP="00C23CCD">
            <w:pPr>
              <w:widowControl/>
              <w:adjustRightInd/>
              <w:spacing w:line="240" w:lineRule="auto"/>
              <w:jc w:val="center"/>
              <w:textAlignment w:val="auto"/>
              <w:rPr>
                <w:b/>
                <w:bCs/>
                <w:sz w:val="20"/>
                <w:szCs w:val="20"/>
              </w:rPr>
            </w:pPr>
            <w:r w:rsidRPr="00811EE0">
              <w:rPr>
                <w:b/>
                <w:bCs/>
                <w:sz w:val="20"/>
                <w:szCs w:val="20"/>
              </w:rPr>
              <w:t>Toplam</w:t>
            </w:r>
          </w:p>
        </w:tc>
      </w:tr>
      <w:tr w:rsidR="00937AF1" w:rsidRPr="00811EE0">
        <w:trPr>
          <w:trHeight w:val="516"/>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37AF1" w:rsidRPr="00811EE0" w:rsidRDefault="00B70936" w:rsidP="00937AF1">
            <w:pPr>
              <w:widowControl/>
              <w:adjustRightInd/>
              <w:spacing w:line="240" w:lineRule="auto"/>
              <w:jc w:val="center"/>
              <w:textAlignment w:val="auto"/>
              <w:rPr>
                <w:sz w:val="20"/>
                <w:szCs w:val="20"/>
              </w:rPr>
            </w:pPr>
            <w:r w:rsidRPr="00811EE0">
              <w:rPr>
                <w:sz w:val="20"/>
                <w:szCs w:val="20"/>
              </w:rPr>
              <w:t>3.1.1</w:t>
            </w:r>
          </w:p>
        </w:tc>
        <w:tc>
          <w:tcPr>
            <w:tcW w:w="5426" w:type="dxa"/>
            <w:gridSpan w:val="3"/>
            <w:tcBorders>
              <w:top w:val="single" w:sz="4" w:space="0" w:color="auto"/>
              <w:left w:val="nil"/>
              <w:bottom w:val="single" w:sz="4" w:space="0" w:color="auto"/>
              <w:right w:val="nil"/>
            </w:tcBorders>
            <w:shd w:val="clear" w:color="auto" w:fill="auto"/>
            <w:vAlign w:val="center"/>
          </w:tcPr>
          <w:p w:rsidR="00937AF1" w:rsidRPr="00811EE0" w:rsidRDefault="00937AF1" w:rsidP="00937AF1">
            <w:pPr>
              <w:widowControl/>
              <w:adjustRightInd/>
              <w:spacing w:line="240" w:lineRule="auto"/>
              <w:jc w:val="left"/>
              <w:textAlignment w:val="auto"/>
              <w:rPr>
                <w:sz w:val="20"/>
                <w:szCs w:val="20"/>
              </w:rPr>
            </w:pPr>
            <w:r w:rsidRPr="00811EE0">
              <w:rPr>
                <w:sz w:val="20"/>
                <w:szCs w:val="20"/>
              </w:rPr>
              <w:t xml:space="preserve">Basın ve Halkla İlişkiler biriminde çalışmak </w:t>
            </w:r>
            <w:proofErr w:type="gramStart"/>
            <w:r w:rsidRPr="00811EE0">
              <w:rPr>
                <w:sz w:val="20"/>
                <w:szCs w:val="20"/>
              </w:rPr>
              <w:t>üzere  yeni</w:t>
            </w:r>
            <w:proofErr w:type="gramEnd"/>
            <w:r w:rsidRPr="00811EE0">
              <w:rPr>
                <w:sz w:val="20"/>
                <w:szCs w:val="20"/>
              </w:rPr>
              <w:t xml:space="preserve"> uzmanların istihdam edilmesi</w:t>
            </w:r>
          </w:p>
        </w:tc>
        <w:tc>
          <w:tcPr>
            <w:tcW w:w="967" w:type="dxa"/>
            <w:tcBorders>
              <w:top w:val="nil"/>
              <w:left w:val="single" w:sz="4" w:space="0" w:color="auto"/>
              <w:bottom w:val="single" w:sz="4" w:space="0" w:color="auto"/>
              <w:right w:val="single" w:sz="4" w:space="0" w:color="auto"/>
            </w:tcBorders>
            <w:shd w:val="clear" w:color="auto" w:fill="auto"/>
            <w:vAlign w:val="center"/>
          </w:tcPr>
          <w:p w:rsidR="00937AF1" w:rsidRPr="00811EE0" w:rsidRDefault="00937AF1" w:rsidP="00C23CCD">
            <w:pPr>
              <w:widowControl/>
              <w:adjustRightInd/>
              <w:spacing w:line="240" w:lineRule="auto"/>
              <w:jc w:val="center"/>
              <w:textAlignment w:val="auto"/>
              <w:rPr>
                <w:sz w:val="20"/>
                <w:szCs w:val="20"/>
              </w:rPr>
            </w:pPr>
            <w:r w:rsidRPr="00811EE0">
              <w:rPr>
                <w:sz w:val="20"/>
                <w:szCs w:val="20"/>
              </w:rPr>
              <w:t>17.378</w:t>
            </w:r>
          </w:p>
        </w:tc>
        <w:tc>
          <w:tcPr>
            <w:tcW w:w="1274" w:type="dxa"/>
            <w:tcBorders>
              <w:top w:val="nil"/>
              <w:left w:val="nil"/>
              <w:bottom w:val="single" w:sz="4" w:space="0" w:color="auto"/>
              <w:right w:val="single" w:sz="4" w:space="0" w:color="auto"/>
            </w:tcBorders>
            <w:shd w:val="clear" w:color="auto" w:fill="auto"/>
            <w:vAlign w:val="center"/>
          </w:tcPr>
          <w:p w:rsidR="00937AF1" w:rsidRPr="00811EE0" w:rsidRDefault="00937AF1" w:rsidP="00C23CCD">
            <w:pPr>
              <w:widowControl/>
              <w:adjustRightInd/>
              <w:spacing w:line="240" w:lineRule="auto"/>
              <w:jc w:val="center"/>
              <w:textAlignment w:val="auto"/>
              <w:rPr>
                <w:sz w:val="20"/>
                <w:szCs w:val="20"/>
              </w:rPr>
            </w:pPr>
            <w:r w:rsidRPr="00811EE0">
              <w:rPr>
                <w:sz w:val="20"/>
                <w:szCs w:val="20"/>
              </w:rPr>
              <w:t>0</w:t>
            </w:r>
          </w:p>
        </w:tc>
        <w:tc>
          <w:tcPr>
            <w:tcW w:w="1183" w:type="dxa"/>
            <w:tcBorders>
              <w:top w:val="nil"/>
              <w:left w:val="nil"/>
              <w:bottom w:val="single" w:sz="4" w:space="0" w:color="auto"/>
              <w:right w:val="single" w:sz="4" w:space="0" w:color="auto"/>
            </w:tcBorders>
            <w:shd w:val="clear" w:color="auto" w:fill="auto"/>
            <w:vAlign w:val="center"/>
          </w:tcPr>
          <w:p w:rsidR="00937AF1" w:rsidRPr="00811EE0" w:rsidRDefault="00937AF1" w:rsidP="00C23CCD">
            <w:pPr>
              <w:widowControl/>
              <w:adjustRightInd/>
              <w:spacing w:line="240" w:lineRule="auto"/>
              <w:jc w:val="center"/>
              <w:textAlignment w:val="auto"/>
              <w:rPr>
                <w:sz w:val="20"/>
                <w:szCs w:val="20"/>
              </w:rPr>
            </w:pPr>
            <w:r w:rsidRPr="00811EE0">
              <w:rPr>
                <w:sz w:val="20"/>
                <w:szCs w:val="20"/>
              </w:rPr>
              <w:t>17.378</w:t>
            </w:r>
          </w:p>
        </w:tc>
      </w:tr>
      <w:tr w:rsidR="00937AF1" w:rsidRPr="00811EE0">
        <w:trPr>
          <w:trHeight w:val="516"/>
          <w:jc w:val="center"/>
        </w:trPr>
        <w:tc>
          <w:tcPr>
            <w:tcW w:w="613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937AF1" w:rsidRPr="00811EE0" w:rsidRDefault="00937AF1" w:rsidP="00C23CCD">
            <w:pPr>
              <w:widowControl/>
              <w:adjustRightInd/>
              <w:spacing w:line="240" w:lineRule="auto"/>
              <w:jc w:val="center"/>
              <w:textAlignment w:val="auto"/>
              <w:rPr>
                <w:b/>
                <w:bCs/>
                <w:sz w:val="20"/>
                <w:szCs w:val="20"/>
              </w:rPr>
            </w:pPr>
            <w:r w:rsidRPr="00811EE0">
              <w:rPr>
                <w:b/>
                <w:bCs/>
                <w:sz w:val="20"/>
                <w:szCs w:val="20"/>
              </w:rPr>
              <w:t>Genel Toplam</w:t>
            </w:r>
          </w:p>
        </w:tc>
        <w:tc>
          <w:tcPr>
            <w:tcW w:w="967" w:type="dxa"/>
            <w:tcBorders>
              <w:top w:val="nil"/>
              <w:left w:val="nil"/>
              <w:bottom w:val="single" w:sz="4" w:space="0" w:color="auto"/>
              <w:right w:val="single" w:sz="4" w:space="0" w:color="auto"/>
            </w:tcBorders>
            <w:shd w:val="clear" w:color="auto" w:fill="auto"/>
            <w:vAlign w:val="center"/>
          </w:tcPr>
          <w:p w:rsidR="00937AF1" w:rsidRPr="00811EE0" w:rsidRDefault="00937AF1" w:rsidP="00C23CCD">
            <w:pPr>
              <w:widowControl/>
              <w:adjustRightInd/>
              <w:spacing w:line="240" w:lineRule="auto"/>
              <w:jc w:val="center"/>
              <w:textAlignment w:val="auto"/>
              <w:rPr>
                <w:b/>
                <w:bCs/>
                <w:sz w:val="20"/>
                <w:szCs w:val="20"/>
              </w:rPr>
            </w:pPr>
            <w:r w:rsidRPr="00811EE0">
              <w:rPr>
                <w:b/>
                <w:bCs/>
                <w:sz w:val="20"/>
                <w:szCs w:val="20"/>
              </w:rPr>
              <w:t>17.378</w:t>
            </w:r>
          </w:p>
        </w:tc>
        <w:tc>
          <w:tcPr>
            <w:tcW w:w="1274" w:type="dxa"/>
            <w:tcBorders>
              <w:top w:val="nil"/>
              <w:left w:val="nil"/>
              <w:bottom w:val="single" w:sz="4" w:space="0" w:color="auto"/>
              <w:right w:val="single" w:sz="4" w:space="0" w:color="auto"/>
            </w:tcBorders>
            <w:shd w:val="clear" w:color="auto" w:fill="auto"/>
            <w:vAlign w:val="center"/>
          </w:tcPr>
          <w:p w:rsidR="00937AF1" w:rsidRPr="00811EE0" w:rsidRDefault="00937AF1" w:rsidP="00C23CCD">
            <w:pPr>
              <w:widowControl/>
              <w:adjustRightInd/>
              <w:spacing w:line="240" w:lineRule="auto"/>
              <w:jc w:val="center"/>
              <w:textAlignment w:val="auto"/>
              <w:rPr>
                <w:b/>
                <w:bCs/>
                <w:sz w:val="20"/>
                <w:szCs w:val="20"/>
              </w:rPr>
            </w:pPr>
            <w:r w:rsidRPr="00811EE0">
              <w:rPr>
                <w:b/>
                <w:bCs/>
                <w:sz w:val="20"/>
                <w:szCs w:val="20"/>
              </w:rPr>
              <w:t>0</w:t>
            </w:r>
          </w:p>
        </w:tc>
        <w:tc>
          <w:tcPr>
            <w:tcW w:w="1183" w:type="dxa"/>
            <w:tcBorders>
              <w:top w:val="nil"/>
              <w:left w:val="nil"/>
              <w:bottom w:val="single" w:sz="4" w:space="0" w:color="auto"/>
              <w:right w:val="single" w:sz="4" w:space="0" w:color="auto"/>
            </w:tcBorders>
            <w:shd w:val="clear" w:color="auto" w:fill="auto"/>
            <w:vAlign w:val="center"/>
          </w:tcPr>
          <w:p w:rsidR="00937AF1" w:rsidRPr="00811EE0" w:rsidRDefault="00937AF1" w:rsidP="00C23CCD">
            <w:pPr>
              <w:widowControl/>
              <w:adjustRightInd/>
              <w:spacing w:line="240" w:lineRule="auto"/>
              <w:jc w:val="center"/>
              <w:textAlignment w:val="auto"/>
              <w:rPr>
                <w:b/>
                <w:bCs/>
                <w:sz w:val="20"/>
                <w:szCs w:val="20"/>
              </w:rPr>
            </w:pPr>
            <w:r w:rsidRPr="00811EE0">
              <w:rPr>
                <w:b/>
                <w:bCs/>
                <w:sz w:val="20"/>
                <w:szCs w:val="20"/>
              </w:rPr>
              <w:t>17.378</w:t>
            </w:r>
          </w:p>
        </w:tc>
      </w:tr>
    </w:tbl>
    <w:p w:rsidR="00937AF1" w:rsidRPr="00811EE0" w:rsidRDefault="00937AF1" w:rsidP="008C26AE"/>
    <w:p w:rsidR="00456F6A" w:rsidRPr="00811EE0" w:rsidRDefault="00E86E53" w:rsidP="008C26AE">
      <w:r w:rsidRPr="00811EE0">
        <w:br w:type="page"/>
      </w:r>
    </w:p>
    <w:p w:rsidR="00456F6A" w:rsidRPr="00811EE0" w:rsidRDefault="00456F6A" w:rsidP="008C26AE"/>
    <w:tbl>
      <w:tblPr>
        <w:tblW w:w="9565" w:type="dxa"/>
        <w:jc w:val="center"/>
        <w:tblCellMar>
          <w:left w:w="70" w:type="dxa"/>
          <w:right w:w="70" w:type="dxa"/>
        </w:tblCellMar>
        <w:tblLook w:val="0000" w:firstRow="0" w:lastRow="0" w:firstColumn="0" w:lastColumn="0" w:noHBand="0" w:noVBand="0"/>
      </w:tblPr>
      <w:tblGrid>
        <w:gridCol w:w="672"/>
        <w:gridCol w:w="1503"/>
        <w:gridCol w:w="2520"/>
        <w:gridCol w:w="1440"/>
        <w:gridCol w:w="967"/>
        <w:gridCol w:w="1274"/>
        <w:gridCol w:w="1189"/>
      </w:tblGrid>
      <w:tr w:rsidR="00937AF1" w:rsidRPr="00811EE0">
        <w:trPr>
          <w:trHeight w:val="598"/>
          <w:jc w:val="center"/>
        </w:trPr>
        <w:tc>
          <w:tcPr>
            <w:tcW w:w="9565" w:type="dxa"/>
            <w:gridSpan w:val="7"/>
            <w:tcBorders>
              <w:top w:val="nil"/>
              <w:left w:val="nil"/>
              <w:bottom w:val="nil"/>
              <w:right w:val="nil"/>
            </w:tcBorders>
            <w:shd w:val="clear" w:color="auto" w:fill="auto"/>
            <w:noWrap/>
            <w:vAlign w:val="center"/>
          </w:tcPr>
          <w:p w:rsidR="00937AF1" w:rsidRPr="00811EE0" w:rsidRDefault="00937AF1" w:rsidP="00BF7CC6">
            <w:pPr>
              <w:widowControl/>
              <w:adjustRightInd/>
              <w:spacing w:line="240" w:lineRule="auto"/>
              <w:jc w:val="center"/>
              <w:textAlignment w:val="auto"/>
              <w:rPr>
                <w:b/>
                <w:bCs/>
              </w:rPr>
            </w:pPr>
            <w:r w:rsidRPr="00811EE0">
              <w:rPr>
                <w:b/>
                <w:bCs/>
              </w:rPr>
              <w:t xml:space="preserve">PERFORMANS HEDEFİ </w:t>
            </w:r>
            <w:r w:rsidR="0079240D" w:rsidRPr="00811EE0">
              <w:rPr>
                <w:b/>
                <w:bCs/>
              </w:rPr>
              <w:t>TABLO</w:t>
            </w:r>
            <w:r w:rsidR="00BF7CC6" w:rsidRPr="00811EE0">
              <w:rPr>
                <w:b/>
                <w:bCs/>
              </w:rPr>
              <w:t xml:space="preserve"> </w:t>
            </w:r>
            <w:r w:rsidR="00BA12D7">
              <w:rPr>
                <w:b/>
                <w:bCs/>
              </w:rPr>
              <w:t>–</w:t>
            </w:r>
            <w:r w:rsidR="00BF7CC6" w:rsidRPr="00811EE0">
              <w:rPr>
                <w:b/>
                <w:bCs/>
              </w:rPr>
              <w:t xml:space="preserve"> </w:t>
            </w:r>
            <w:r w:rsidR="00B70936" w:rsidRPr="00811EE0">
              <w:rPr>
                <w:b/>
                <w:bCs/>
              </w:rPr>
              <w:t>3</w:t>
            </w:r>
            <w:r w:rsidR="00056FCE" w:rsidRPr="00811EE0">
              <w:rPr>
                <w:b/>
                <w:bCs/>
              </w:rPr>
              <w:t>2</w:t>
            </w:r>
          </w:p>
        </w:tc>
      </w:tr>
      <w:tr w:rsidR="00937AF1" w:rsidRPr="00811EE0">
        <w:trPr>
          <w:trHeight w:val="516"/>
          <w:jc w:val="center"/>
        </w:trPr>
        <w:tc>
          <w:tcPr>
            <w:tcW w:w="217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37AF1" w:rsidRPr="00811EE0" w:rsidRDefault="00937AF1" w:rsidP="00937AF1">
            <w:pPr>
              <w:widowControl/>
              <w:adjustRightInd/>
              <w:spacing w:line="240" w:lineRule="auto"/>
              <w:jc w:val="left"/>
              <w:textAlignment w:val="auto"/>
              <w:rPr>
                <w:b/>
                <w:bCs/>
                <w:sz w:val="20"/>
                <w:szCs w:val="20"/>
              </w:rPr>
            </w:pPr>
            <w:r w:rsidRPr="00811EE0">
              <w:rPr>
                <w:b/>
                <w:bCs/>
                <w:sz w:val="20"/>
                <w:szCs w:val="20"/>
              </w:rPr>
              <w:t>İdare Adı</w:t>
            </w:r>
          </w:p>
        </w:tc>
        <w:tc>
          <w:tcPr>
            <w:tcW w:w="7390" w:type="dxa"/>
            <w:gridSpan w:val="5"/>
            <w:tcBorders>
              <w:top w:val="single" w:sz="4" w:space="0" w:color="auto"/>
              <w:left w:val="nil"/>
              <w:bottom w:val="single" w:sz="4" w:space="0" w:color="auto"/>
              <w:right w:val="single" w:sz="4" w:space="0" w:color="000000"/>
            </w:tcBorders>
            <w:shd w:val="clear" w:color="auto" w:fill="auto"/>
            <w:vAlign w:val="center"/>
          </w:tcPr>
          <w:p w:rsidR="00937AF1" w:rsidRPr="00811EE0" w:rsidRDefault="0055321A" w:rsidP="00937AF1">
            <w:pPr>
              <w:widowControl/>
              <w:adjustRightInd/>
              <w:spacing w:line="240" w:lineRule="auto"/>
              <w:jc w:val="left"/>
              <w:textAlignment w:val="auto"/>
              <w:rPr>
                <w:sz w:val="20"/>
                <w:szCs w:val="20"/>
              </w:rPr>
            </w:pPr>
            <w:r>
              <w:rPr>
                <w:sz w:val="20"/>
                <w:szCs w:val="20"/>
              </w:rPr>
              <w:t>40.14 - SPOR GENEL MÜDÜRLÜĞÜ</w:t>
            </w:r>
          </w:p>
        </w:tc>
      </w:tr>
      <w:tr w:rsidR="00937AF1" w:rsidRPr="00811EE0">
        <w:trPr>
          <w:trHeight w:val="516"/>
          <w:jc w:val="center"/>
        </w:trPr>
        <w:tc>
          <w:tcPr>
            <w:tcW w:w="217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37AF1" w:rsidRPr="00811EE0" w:rsidRDefault="00937AF1" w:rsidP="00937AF1">
            <w:pPr>
              <w:widowControl/>
              <w:adjustRightInd/>
              <w:spacing w:line="240" w:lineRule="auto"/>
              <w:jc w:val="left"/>
              <w:textAlignment w:val="auto"/>
              <w:rPr>
                <w:b/>
                <w:bCs/>
                <w:sz w:val="20"/>
                <w:szCs w:val="20"/>
              </w:rPr>
            </w:pPr>
            <w:r w:rsidRPr="00811EE0">
              <w:rPr>
                <w:b/>
                <w:bCs/>
                <w:sz w:val="20"/>
                <w:szCs w:val="20"/>
              </w:rPr>
              <w:t>Amaç</w:t>
            </w:r>
            <w:r w:rsidR="00B70936" w:rsidRPr="00811EE0">
              <w:rPr>
                <w:b/>
                <w:bCs/>
                <w:sz w:val="20"/>
                <w:szCs w:val="20"/>
              </w:rPr>
              <w:t>-3</w:t>
            </w:r>
          </w:p>
        </w:tc>
        <w:tc>
          <w:tcPr>
            <w:tcW w:w="7390" w:type="dxa"/>
            <w:gridSpan w:val="5"/>
            <w:tcBorders>
              <w:top w:val="single" w:sz="4" w:space="0" w:color="auto"/>
              <w:left w:val="nil"/>
              <w:bottom w:val="single" w:sz="4" w:space="0" w:color="auto"/>
              <w:right w:val="single" w:sz="4" w:space="0" w:color="000000"/>
            </w:tcBorders>
            <w:shd w:val="clear" w:color="auto" w:fill="auto"/>
            <w:vAlign w:val="center"/>
          </w:tcPr>
          <w:p w:rsidR="00937AF1" w:rsidRPr="00811EE0" w:rsidRDefault="00937AF1" w:rsidP="00937AF1">
            <w:pPr>
              <w:widowControl/>
              <w:adjustRightInd/>
              <w:spacing w:line="240" w:lineRule="auto"/>
              <w:jc w:val="left"/>
              <w:textAlignment w:val="auto"/>
              <w:rPr>
                <w:sz w:val="20"/>
                <w:szCs w:val="20"/>
              </w:rPr>
            </w:pPr>
            <w:r w:rsidRPr="00811EE0">
              <w:rPr>
                <w:sz w:val="20"/>
                <w:szCs w:val="20"/>
              </w:rPr>
              <w:t>Kurumsal İtibarı Artırmak</w:t>
            </w:r>
          </w:p>
        </w:tc>
      </w:tr>
      <w:tr w:rsidR="00937AF1" w:rsidRPr="00811EE0">
        <w:trPr>
          <w:trHeight w:val="516"/>
          <w:jc w:val="center"/>
        </w:trPr>
        <w:tc>
          <w:tcPr>
            <w:tcW w:w="217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37AF1" w:rsidRPr="00811EE0" w:rsidRDefault="00937AF1" w:rsidP="00937AF1">
            <w:pPr>
              <w:widowControl/>
              <w:adjustRightInd/>
              <w:spacing w:line="240" w:lineRule="auto"/>
              <w:jc w:val="left"/>
              <w:textAlignment w:val="auto"/>
              <w:rPr>
                <w:b/>
                <w:bCs/>
                <w:sz w:val="20"/>
                <w:szCs w:val="20"/>
              </w:rPr>
            </w:pPr>
            <w:r w:rsidRPr="00811EE0">
              <w:rPr>
                <w:b/>
                <w:bCs/>
                <w:sz w:val="20"/>
                <w:szCs w:val="20"/>
              </w:rPr>
              <w:t>Hedef</w:t>
            </w:r>
            <w:r w:rsidR="00B70936" w:rsidRPr="00811EE0">
              <w:rPr>
                <w:b/>
                <w:bCs/>
                <w:sz w:val="20"/>
                <w:szCs w:val="20"/>
              </w:rPr>
              <w:t>-</w:t>
            </w:r>
            <w:proofErr w:type="gramStart"/>
            <w:r w:rsidR="00B70936" w:rsidRPr="00811EE0">
              <w:rPr>
                <w:b/>
                <w:bCs/>
                <w:sz w:val="20"/>
                <w:szCs w:val="20"/>
              </w:rPr>
              <w:t>3.1</w:t>
            </w:r>
            <w:proofErr w:type="gramEnd"/>
          </w:p>
        </w:tc>
        <w:tc>
          <w:tcPr>
            <w:tcW w:w="7390" w:type="dxa"/>
            <w:gridSpan w:val="5"/>
            <w:tcBorders>
              <w:top w:val="single" w:sz="4" w:space="0" w:color="auto"/>
              <w:left w:val="nil"/>
              <w:bottom w:val="single" w:sz="4" w:space="0" w:color="auto"/>
              <w:right w:val="single" w:sz="4" w:space="0" w:color="000000"/>
            </w:tcBorders>
            <w:shd w:val="clear" w:color="auto" w:fill="auto"/>
            <w:vAlign w:val="center"/>
          </w:tcPr>
          <w:p w:rsidR="00937AF1" w:rsidRPr="00811EE0" w:rsidRDefault="00937AF1" w:rsidP="00937AF1">
            <w:pPr>
              <w:widowControl/>
              <w:adjustRightInd/>
              <w:spacing w:line="240" w:lineRule="auto"/>
              <w:jc w:val="left"/>
              <w:textAlignment w:val="auto"/>
              <w:rPr>
                <w:sz w:val="20"/>
                <w:szCs w:val="20"/>
              </w:rPr>
            </w:pPr>
            <w:r w:rsidRPr="00811EE0">
              <w:rPr>
                <w:sz w:val="20"/>
                <w:szCs w:val="20"/>
              </w:rPr>
              <w:t>2014 yılına kadar Genel Müdürlüğün tanıtım/pazarlama faaliyetleri güçlendirilecektir.</w:t>
            </w:r>
          </w:p>
        </w:tc>
      </w:tr>
      <w:tr w:rsidR="00937AF1" w:rsidRPr="00811EE0">
        <w:trPr>
          <w:trHeight w:val="516"/>
          <w:jc w:val="center"/>
        </w:trPr>
        <w:tc>
          <w:tcPr>
            <w:tcW w:w="6135" w:type="dxa"/>
            <w:gridSpan w:val="4"/>
            <w:tcBorders>
              <w:top w:val="single" w:sz="4" w:space="0" w:color="auto"/>
              <w:left w:val="single" w:sz="4" w:space="0" w:color="auto"/>
              <w:bottom w:val="nil"/>
              <w:right w:val="single" w:sz="4" w:space="0" w:color="000000"/>
            </w:tcBorders>
            <w:shd w:val="clear" w:color="auto" w:fill="auto"/>
            <w:noWrap/>
            <w:vAlign w:val="center"/>
          </w:tcPr>
          <w:p w:rsidR="00937AF1" w:rsidRPr="00811EE0" w:rsidRDefault="00937AF1" w:rsidP="00BF7CC6">
            <w:pPr>
              <w:widowControl/>
              <w:adjustRightInd/>
              <w:spacing w:line="240" w:lineRule="auto"/>
              <w:jc w:val="center"/>
              <w:textAlignment w:val="auto"/>
              <w:rPr>
                <w:b/>
                <w:bCs/>
                <w:sz w:val="20"/>
                <w:szCs w:val="20"/>
              </w:rPr>
            </w:pPr>
            <w:r w:rsidRPr="00811EE0">
              <w:rPr>
                <w:b/>
                <w:bCs/>
                <w:sz w:val="20"/>
                <w:szCs w:val="20"/>
              </w:rPr>
              <w:t>Performans Hedefi</w:t>
            </w:r>
          </w:p>
        </w:tc>
        <w:tc>
          <w:tcPr>
            <w:tcW w:w="3430" w:type="dxa"/>
            <w:gridSpan w:val="3"/>
            <w:tcBorders>
              <w:top w:val="single" w:sz="4" w:space="0" w:color="auto"/>
              <w:left w:val="nil"/>
              <w:bottom w:val="single" w:sz="4" w:space="0" w:color="auto"/>
              <w:right w:val="single" w:sz="4" w:space="0" w:color="000000"/>
            </w:tcBorders>
            <w:shd w:val="clear" w:color="auto" w:fill="auto"/>
            <w:vAlign w:val="center"/>
          </w:tcPr>
          <w:p w:rsidR="00937AF1" w:rsidRPr="00811EE0" w:rsidRDefault="00937AF1" w:rsidP="00BF7CC6">
            <w:pPr>
              <w:widowControl/>
              <w:adjustRightInd/>
              <w:spacing w:line="240" w:lineRule="auto"/>
              <w:jc w:val="center"/>
              <w:textAlignment w:val="auto"/>
              <w:rPr>
                <w:b/>
                <w:bCs/>
                <w:sz w:val="20"/>
                <w:szCs w:val="20"/>
              </w:rPr>
            </w:pPr>
            <w:r w:rsidRPr="00811EE0">
              <w:rPr>
                <w:b/>
                <w:bCs/>
                <w:sz w:val="20"/>
                <w:szCs w:val="20"/>
              </w:rPr>
              <w:t>Alt birim oluşturulması</w:t>
            </w:r>
          </w:p>
        </w:tc>
      </w:tr>
      <w:tr w:rsidR="000E2328" w:rsidRPr="00811EE0">
        <w:trPr>
          <w:trHeight w:val="516"/>
          <w:jc w:val="center"/>
        </w:trPr>
        <w:tc>
          <w:tcPr>
            <w:tcW w:w="46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E2328" w:rsidRPr="00811EE0" w:rsidRDefault="000E2328" w:rsidP="00937AF1">
            <w:pPr>
              <w:widowControl/>
              <w:adjustRightInd/>
              <w:spacing w:line="240" w:lineRule="auto"/>
              <w:jc w:val="center"/>
              <w:textAlignment w:val="auto"/>
              <w:rPr>
                <w:b/>
                <w:bCs/>
                <w:sz w:val="20"/>
                <w:szCs w:val="20"/>
              </w:rPr>
            </w:pPr>
            <w:r w:rsidRPr="00811EE0">
              <w:rPr>
                <w:b/>
                <w:bCs/>
                <w:sz w:val="20"/>
                <w:szCs w:val="20"/>
              </w:rPr>
              <w:t>Performans Göstergeleri</w:t>
            </w:r>
          </w:p>
        </w:tc>
        <w:tc>
          <w:tcPr>
            <w:tcW w:w="1440" w:type="dxa"/>
            <w:tcBorders>
              <w:top w:val="single" w:sz="4" w:space="0" w:color="auto"/>
              <w:left w:val="single" w:sz="4" w:space="0" w:color="auto"/>
              <w:bottom w:val="single" w:sz="4" w:space="0" w:color="auto"/>
              <w:right w:val="single" w:sz="4" w:space="0" w:color="000000"/>
            </w:tcBorders>
            <w:shd w:val="clear" w:color="auto" w:fill="auto"/>
            <w:vAlign w:val="center"/>
          </w:tcPr>
          <w:p w:rsidR="000E2328" w:rsidRPr="00811EE0" w:rsidRDefault="000E2328" w:rsidP="00242A8C">
            <w:pPr>
              <w:widowControl/>
              <w:adjustRightInd/>
              <w:spacing w:line="240" w:lineRule="auto"/>
              <w:jc w:val="center"/>
              <w:textAlignment w:val="auto"/>
              <w:rPr>
                <w:b/>
                <w:bCs/>
                <w:sz w:val="20"/>
                <w:szCs w:val="20"/>
              </w:rPr>
            </w:pPr>
            <w:r w:rsidRPr="00811EE0">
              <w:rPr>
                <w:b/>
                <w:bCs/>
                <w:sz w:val="20"/>
                <w:szCs w:val="20"/>
              </w:rPr>
              <w:t>Ölçü Birimi</w:t>
            </w:r>
          </w:p>
        </w:tc>
        <w:tc>
          <w:tcPr>
            <w:tcW w:w="967"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2010</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2011</w:t>
            </w:r>
          </w:p>
        </w:tc>
        <w:tc>
          <w:tcPr>
            <w:tcW w:w="1189"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2012</w:t>
            </w:r>
          </w:p>
        </w:tc>
      </w:tr>
      <w:tr w:rsidR="00456F6A" w:rsidRPr="00811EE0">
        <w:trPr>
          <w:trHeight w:val="516"/>
          <w:jc w:val="center"/>
        </w:trPr>
        <w:tc>
          <w:tcPr>
            <w:tcW w:w="672" w:type="dxa"/>
            <w:tcBorders>
              <w:top w:val="nil"/>
              <w:left w:val="single" w:sz="4" w:space="0" w:color="auto"/>
              <w:bottom w:val="single" w:sz="4" w:space="0" w:color="auto"/>
              <w:right w:val="nil"/>
            </w:tcBorders>
            <w:shd w:val="clear" w:color="auto" w:fill="auto"/>
            <w:noWrap/>
            <w:vAlign w:val="center"/>
          </w:tcPr>
          <w:p w:rsidR="00456F6A" w:rsidRPr="00811EE0" w:rsidRDefault="00456F6A" w:rsidP="00937AF1">
            <w:pPr>
              <w:widowControl/>
              <w:adjustRightInd/>
              <w:spacing w:line="240" w:lineRule="auto"/>
              <w:jc w:val="center"/>
              <w:textAlignment w:val="auto"/>
              <w:rPr>
                <w:sz w:val="20"/>
                <w:szCs w:val="20"/>
              </w:rPr>
            </w:pPr>
            <w:r w:rsidRPr="00811EE0">
              <w:rPr>
                <w:sz w:val="20"/>
                <w:szCs w:val="20"/>
              </w:rPr>
              <w:t>1</w:t>
            </w:r>
          </w:p>
        </w:tc>
        <w:tc>
          <w:tcPr>
            <w:tcW w:w="4023" w:type="dxa"/>
            <w:gridSpan w:val="2"/>
            <w:tcBorders>
              <w:top w:val="single" w:sz="4" w:space="0" w:color="auto"/>
              <w:left w:val="single" w:sz="4" w:space="0" w:color="auto"/>
              <w:bottom w:val="single" w:sz="4" w:space="0" w:color="auto"/>
              <w:right w:val="nil"/>
            </w:tcBorders>
            <w:shd w:val="clear" w:color="auto" w:fill="auto"/>
            <w:vAlign w:val="center"/>
          </w:tcPr>
          <w:p w:rsidR="00456F6A" w:rsidRPr="00811EE0" w:rsidRDefault="00456F6A" w:rsidP="00937AF1">
            <w:pPr>
              <w:widowControl/>
              <w:adjustRightInd/>
              <w:spacing w:line="240" w:lineRule="auto"/>
              <w:jc w:val="left"/>
              <w:textAlignment w:val="auto"/>
              <w:rPr>
                <w:sz w:val="20"/>
                <w:szCs w:val="20"/>
              </w:rPr>
            </w:pPr>
            <w:r w:rsidRPr="00811EE0">
              <w:rPr>
                <w:sz w:val="20"/>
                <w:szCs w:val="20"/>
              </w:rPr>
              <w:t>Oluşturulacak birim</w:t>
            </w:r>
          </w:p>
        </w:tc>
        <w:tc>
          <w:tcPr>
            <w:tcW w:w="1440" w:type="dxa"/>
            <w:tcBorders>
              <w:top w:val="single" w:sz="4" w:space="0" w:color="auto"/>
              <w:left w:val="single" w:sz="4" w:space="0" w:color="auto"/>
              <w:bottom w:val="single" w:sz="4" w:space="0" w:color="auto"/>
              <w:right w:val="nil"/>
            </w:tcBorders>
            <w:shd w:val="clear" w:color="auto" w:fill="auto"/>
            <w:vAlign w:val="center"/>
          </w:tcPr>
          <w:p w:rsidR="00456F6A" w:rsidRPr="00811EE0" w:rsidRDefault="00456F6A" w:rsidP="00242A8C">
            <w:pPr>
              <w:widowControl/>
              <w:adjustRightInd/>
              <w:spacing w:line="240" w:lineRule="auto"/>
              <w:jc w:val="center"/>
              <w:textAlignment w:val="auto"/>
              <w:rPr>
                <w:sz w:val="20"/>
                <w:szCs w:val="20"/>
              </w:rPr>
            </w:pPr>
            <w:r w:rsidRPr="00811EE0">
              <w:rPr>
                <w:sz w:val="20"/>
                <w:szCs w:val="20"/>
              </w:rPr>
              <w:t>Sayı</w:t>
            </w:r>
          </w:p>
        </w:tc>
        <w:tc>
          <w:tcPr>
            <w:tcW w:w="967" w:type="dxa"/>
            <w:tcBorders>
              <w:top w:val="nil"/>
              <w:left w:val="single" w:sz="4" w:space="0" w:color="auto"/>
              <w:bottom w:val="single" w:sz="4" w:space="0" w:color="auto"/>
              <w:right w:val="single" w:sz="4" w:space="0" w:color="auto"/>
            </w:tcBorders>
            <w:shd w:val="clear" w:color="auto" w:fill="auto"/>
            <w:noWrap/>
            <w:vAlign w:val="center"/>
          </w:tcPr>
          <w:p w:rsidR="00456F6A" w:rsidRPr="00811EE0" w:rsidRDefault="00456F6A" w:rsidP="00BF7CC6">
            <w:pPr>
              <w:widowControl/>
              <w:adjustRightInd/>
              <w:spacing w:line="240" w:lineRule="auto"/>
              <w:jc w:val="center"/>
              <w:textAlignment w:val="auto"/>
              <w:rPr>
                <w:sz w:val="20"/>
                <w:szCs w:val="20"/>
              </w:rPr>
            </w:pPr>
            <w:r w:rsidRPr="00811EE0">
              <w:rPr>
                <w:sz w:val="20"/>
                <w:szCs w:val="20"/>
              </w:rPr>
              <w:t>0</w:t>
            </w:r>
          </w:p>
        </w:tc>
        <w:tc>
          <w:tcPr>
            <w:tcW w:w="1274" w:type="dxa"/>
            <w:tcBorders>
              <w:top w:val="nil"/>
              <w:left w:val="nil"/>
              <w:bottom w:val="single" w:sz="4" w:space="0" w:color="auto"/>
              <w:right w:val="single" w:sz="4" w:space="0" w:color="auto"/>
            </w:tcBorders>
            <w:shd w:val="clear" w:color="auto" w:fill="auto"/>
            <w:noWrap/>
            <w:vAlign w:val="center"/>
          </w:tcPr>
          <w:p w:rsidR="00456F6A" w:rsidRPr="00811EE0" w:rsidRDefault="00456F6A" w:rsidP="00BF7CC6">
            <w:pPr>
              <w:widowControl/>
              <w:adjustRightInd/>
              <w:spacing w:line="240" w:lineRule="auto"/>
              <w:jc w:val="center"/>
              <w:textAlignment w:val="auto"/>
              <w:rPr>
                <w:sz w:val="20"/>
                <w:szCs w:val="20"/>
              </w:rPr>
            </w:pPr>
            <w:r w:rsidRPr="00811EE0">
              <w:rPr>
                <w:sz w:val="20"/>
                <w:szCs w:val="20"/>
              </w:rPr>
              <w:t>0</w:t>
            </w:r>
          </w:p>
        </w:tc>
        <w:tc>
          <w:tcPr>
            <w:tcW w:w="1189" w:type="dxa"/>
            <w:tcBorders>
              <w:top w:val="nil"/>
              <w:left w:val="nil"/>
              <w:bottom w:val="single" w:sz="4" w:space="0" w:color="auto"/>
              <w:right w:val="single" w:sz="4" w:space="0" w:color="auto"/>
            </w:tcBorders>
            <w:shd w:val="clear" w:color="auto" w:fill="auto"/>
            <w:noWrap/>
            <w:vAlign w:val="center"/>
          </w:tcPr>
          <w:p w:rsidR="00456F6A" w:rsidRPr="00811EE0" w:rsidRDefault="00456F6A" w:rsidP="00BF7CC6">
            <w:pPr>
              <w:widowControl/>
              <w:adjustRightInd/>
              <w:spacing w:line="240" w:lineRule="auto"/>
              <w:jc w:val="center"/>
              <w:textAlignment w:val="auto"/>
              <w:rPr>
                <w:sz w:val="20"/>
                <w:szCs w:val="20"/>
              </w:rPr>
            </w:pPr>
            <w:r w:rsidRPr="00811EE0">
              <w:rPr>
                <w:sz w:val="20"/>
                <w:szCs w:val="20"/>
              </w:rPr>
              <w:t>1</w:t>
            </w:r>
          </w:p>
        </w:tc>
      </w:tr>
      <w:tr w:rsidR="00937AF1" w:rsidRPr="00811EE0">
        <w:trPr>
          <w:trHeight w:val="516"/>
          <w:jc w:val="center"/>
        </w:trPr>
        <w:tc>
          <w:tcPr>
            <w:tcW w:w="6135" w:type="dxa"/>
            <w:gridSpan w:val="4"/>
            <w:vMerge w:val="restart"/>
            <w:tcBorders>
              <w:top w:val="single" w:sz="4" w:space="0" w:color="auto"/>
              <w:left w:val="single" w:sz="4" w:space="0" w:color="auto"/>
              <w:bottom w:val="single" w:sz="4" w:space="0" w:color="000000"/>
              <w:right w:val="nil"/>
            </w:tcBorders>
            <w:shd w:val="clear" w:color="auto" w:fill="auto"/>
            <w:vAlign w:val="center"/>
          </w:tcPr>
          <w:p w:rsidR="00937AF1" w:rsidRPr="00811EE0" w:rsidRDefault="00937AF1" w:rsidP="00937AF1">
            <w:pPr>
              <w:widowControl/>
              <w:adjustRightInd/>
              <w:spacing w:line="240" w:lineRule="auto"/>
              <w:jc w:val="center"/>
              <w:textAlignment w:val="auto"/>
              <w:rPr>
                <w:b/>
                <w:bCs/>
                <w:sz w:val="20"/>
                <w:szCs w:val="20"/>
              </w:rPr>
            </w:pPr>
            <w:r w:rsidRPr="00811EE0">
              <w:rPr>
                <w:b/>
                <w:bCs/>
                <w:sz w:val="20"/>
                <w:szCs w:val="20"/>
              </w:rPr>
              <w:t>Faaliyetler</w:t>
            </w:r>
          </w:p>
        </w:tc>
        <w:tc>
          <w:tcPr>
            <w:tcW w:w="3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7AF1" w:rsidRPr="00811EE0" w:rsidRDefault="00937AF1" w:rsidP="00BF7CC6">
            <w:pPr>
              <w:widowControl/>
              <w:adjustRightInd/>
              <w:spacing w:line="240" w:lineRule="auto"/>
              <w:jc w:val="center"/>
              <w:textAlignment w:val="auto"/>
              <w:rPr>
                <w:b/>
                <w:bCs/>
                <w:sz w:val="20"/>
                <w:szCs w:val="20"/>
              </w:rPr>
            </w:pPr>
            <w:r w:rsidRPr="00811EE0">
              <w:rPr>
                <w:b/>
                <w:bCs/>
                <w:sz w:val="20"/>
                <w:szCs w:val="20"/>
              </w:rPr>
              <w:t>Kaynak İhtiyacı</w:t>
            </w:r>
          </w:p>
        </w:tc>
      </w:tr>
      <w:tr w:rsidR="00937AF1" w:rsidRPr="00811EE0">
        <w:trPr>
          <w:trHeight w:val="516"/>
          <w:jc w:val="center"/>
        </w:trPr>
        <w:tc>
          <w:tcPr>
            <w:tcW w:w="6135" w:type="dxa"/>
            <w:gridSpan w:val="4"/>
            <w:vMerge/>
            <w:tcBorders>
              <w:top w:val="single" w:sz="4" w:space="0" w:color="auto"/>
              <w:left w:val="single" w:sz="4" w:space="0" w:color="auto"/>
              <w:bottom w:val="single" w:sz="4" w:space="0" w:color="000000"/>
              <w:right w:val="nil"/>
            </w:tcBorders>
            <w:shd w:val="clear" w:color="auto" w:fill="auto"/>
            <w:vAlign w:val="center"/>
          </w:tcPr>
          <w:p w:rsidR="00937AF1" w:rsidRPr="00811EE0" w:rsidRDefault="00937AF1" w:rsidP="00937AF1">
            <w:pPr>
              <w:widowControl/>
              <w:adjustRightInd/>
              <w:spacing w:line="240" w:lineRule="auto"/>
              <w:jc w:val="left"/>
              <w:textAlignment w:val="auto"/>
              <w:rPr>
                <w:b/>
                <w:bCs/>
                <w:sz w:val="20"/>
                <w:szCs w:val="20"/>
              </w:rPr>
            </w:pPr>
          </w:p>
        </w:tc>
        <w:tc>
          <w:tcPr>
            <w:tcW w:w="967" w:type="dxa"/>
            <w:tcBorders>
              <w:top w:val="nil"/>
              <w:left w:val="single" w:sz="4" w:space="0" w:color="auto"/>
              <w:bottom w:val="single" w:sz="4" w:space="0" w:color="auto"/>
              <w:right w:val="single" w:sz="4" w:space="0" w:color="auto"/>
            </w:tcBorders>
            <w:shd w:val="clear" w:color="auto" w:fill="auto"/>
            <w:vAlign w:val="center"/>
          </w:tcPr>
          <w:p w:rsidR="00937AF1" w:rsidRPr="00811EE0" w:rsidRDefault="00937AF1" w:rsidP="00BF7CC6">
            <w:pPr>
              <w:widowControl/>
              <w:adjustRightInd/>
              <w:spacing w:line="240" w:lineRule="auto"/>
              <w:jc w:val="center"/>
              <w:textAlignment w:val="auto"/>
              <w:rPr>
                <w:b/>
                <w:bCs/>
                <w:sz w:val="20"/>
                <w:szCs w:val="20"/>
              </w:rPr>
            </w:pPr>
            <w:r w:rsidRPr="00811EE0">
              <w:rPr>
                <w:b/>
                <w:bCs/>
                <w:sz w:val="20"/>
                <w:szCs w:val="20"/>
              </w:rPr>
              <w:t>Bütçe</w:t>
            </w:r>
          </w:p>
        </w:tc>
        <w:tc>
          <w:tcPr>
            <w:tcW w:w="1274" w:type="dxa"/>
            <w:tcBorders>
              <w:top w:val="nil"/>
              <w:left w:val="nil"/>
              <w:bottom w:val="single" w:sz="4" w:space="0" w:color="auto"/>
              <w:right w:val="single" w:sz="4" w:space="0" w:color="auto"/>
            </w:tcBorders>
            <w:shd w:val="clear" w:color="auto" w:fill="auto"/>
            <w:vAlign w:val="center"/>
          </w:tcPr>
          <w:p w:rsidR="00937AF1" w:rsidRPr="00811EE0" w:rsidRDefault="00937AF1" w:rsidP="00BF7CC6">
            <w:pPr>
              <w:widowControl/>
              <w:adjustRightInd/>
              <w:spacing w:line="240" w:lineRule="auto"/>
              <w:jc w:val="center"/>
              <w:textAlignment w:val="auto"/>
              <w:rPr>
                <w:b/>
                <w:bCs/>
                <w:sz w:val="20"/>
                <w:szCs w:val="20"/>
              </w:rPr>
            </w:pPr>
            <w:r w:rsidRPr="00811EE0">
              <w:rPr>
                <w:b/>
                <w:bCs/>
                <w:sz w:val="20"/>
                <w:szCs w:val="20"/>
              </w:rPr>
              <w:t>Bütçe Dışı</w:t>
            </w:r>
          </w:p>
        </w:tc>
        <w:tc>
          <w:tcPr>
            <w:tcW w:w="1189" w:type="dxa"/>
            <w:tcBorders>
              <w:top w:val="nil"/>
              <w:left w:val="nil"/>
              <w:bottom w:val="single" w:sz="4" w:space="0" w:color="auto"/>
              <w:right w:val="single" w:sz="4" w:space="0" w:color="auto"/>
            </w:tcBorders>
            <w:shd w:val="clear" w:color="auto" w:fill="auto"/>
            <w:vAlign w:val="center"/>
          </w:tcPr>
          <w:p w:rsidR="00937AF1" w:rsidRPr="00811EE0" w:rsidRDefault="00937AF1" w:rsidP="00BF7CC6">
            <w:pPr>
              <w:widowControl/>
              <w:adjustRightInd/>
              <w:spacing w:line="240" w:lineRule="auto"/>
              <w:jc w:val="center"/>
              <w:textAlignment w:val="auto"/>
              <w:rPr>
                <w:b/>
                <w:bCs/>
                <w:sz w:val="20"/>
                <w:szCs w:val="20"/>
              </w:rPr>
            </w:pPr>
            <w:r w:rsidRPr="00811EE0">
              <w:rPr>
                <w:b/>
                <w:bCs/>
                <w:sz w:val="20"/>
                <w:szCs w:val="20"/>
              </w:rPr>
              <w:t>Toplam</w:t>
            </w:r>
          </w:p>
        </w:tc>
      </w:tr>
      <w:tr w:rsidR="00937AF1" w:rsidRPr="00811EE0">
        <w:trPr>
          <w:trHeight w:val="516"/>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937AF1" w:rsidRPr="00811EE0" w:rsidRDefault="00B70936" w:rsidP="00937AF1">
            <w:pPr>
              <w:widowControl/>
              <w:adjustRightInd/>
              <w:spacing w:line="240" w:lineRule="auto"/>
              <w:jc w:val="center"/>
              <w:textAlignment w:val="auto"/>
              <w:rPr>
                <w:sz w:val="20"/>
                <w:szCs w:val="20"/>
              </w:rPr>
            </w:pPr>
            <w:r w:rsidRPr="00811EE0">
              <w:rPr>
                <w:sz w:val="20"/>
                <w:szCs w:val="20"/>
              </w:rPr>
              <w:t>3.1.2</w:t>
            </w:r>
          </w:p>
        </w:tc>
        <w:tc>
          <w:tcPr>
            <w:tcW w:w="5463" w:type="dxa"/>
            <w:gridSpan w:val="3"/>
            <w:tcBorders>
              <w:top w:val="single" w:sz="4" w:space="0" w:color="auto"/>
              <w:left w:val="nil"/>
              <w:bottom w:val="single" w:sz="4" w:space="0" w:color="auto"/>
              <w:right w:val="nil"/>
            </w:tcBorders>
            <w:shd w:val="clear" w:color="auto" w:fill="auto"/>
            <w:vAlign w:val="center"/>
          </w:tcPr>
          <w:p w:rsidR="00937AF1" w:rsidRPr="00811EE0" w:rsidRDefault="00937AF1" w:rsidP="00937AF1">
            <w:pPr>
              <w:widowControl/>
              <w:adjustRightInd/>
              <w:spacing w:line="240" w:lineRule="auto"/>
              <w:jc w:val="left"/>
              <w:textAlignment w:val="auto"/>
              <w:rPr>
                <w:sz w:val="20"/>
                <w:szCs w:val="20"/>
              </w:rPr>
            </w:pPr>
            <w:r w:rsidRPr="00811EE0">
              <w:rPr>
                <w:sz w:val="20"/>
                <w:szCs w:val="20"/>
              </w:rPr>
              <w:t>Basın ve Halkla İlişkiler Birimi bünyesinde bir tanıtım</w:t>
            </w:r>
            <w:r w:rsidR="00456F6A" w:rsidRPr="00811EE0">
              <w:rPr>
                <w:sz w:val="20"/>
                <w:szCs w:val="20"/>
              </w:rPr>
              <w:t xml:space="preserve"> </w:t>
            </w:r>
            <w:r w:rsidRPr="00811EE0">
              <w:rPr>
                <w:sz w:val="20"/>
                <w:szCs w:val="20"/>
              </w:rPr>
              <w:t>/</w:t>
            </w:r>
            <w:r w:rsidR="00456F6A" w:rsidRPr="00811EE0">
              <w:rPr>
                <w:sz w:val="20"/>
                <w:szCs w:val="20"/>
              </w:rPr>
              <w:t xml:space="preserve"> </w:t>
            </w:r>
            <w:r w:rsidRPr="00811EE0">
              <w:rPr>
                <w:sz w:val="20"/>
                <w:szCs w:val="20"/>
              </w:rPr>
              <w:t>pazarlama biriminin oluşturulması</w:t>
            </w:r>
          </w:p>
        </w:tc>
        <w:tc>
          <w:tcPr>
            <w:tcW w:w="967" w:type="dxa"/>
            <w:tcBorders>
              <w:top w:val="nil"/>
              <w:left w:val="single" w:sz="4" w:space="0" w:color="auto"/>
              <w:bottom w:val="single" w:sz="4" w:space="0" w:color="auto"/>
              <w:right w:val="single" w:sz="4" w:space="0" w:color="auto"/>
            </w:tcBorders>
            <w:shd w:val="clear" w:color="auto" w:fill="auto"/>
            <w:vAlign w:val="center"/>
          </w:tcPr>
          <w:p w:rsidR="00937AF1" w:rsidRPr="00811EE0" w:rsidRDefault="00937AF1" w:rsidP="00BF7CC6">
            <w:pPr>
              <w:widowControl/>
              <w:adjustRightInd/>
              <w:spacing w:line="240" w:lineRule="auto"/>
              <w:jc w:val="center"/>
              <w:textAlignment w:val="auto"/>
              <w:rPr>
                <w:sz w:val="20"/>
                <w:szCs w:val="20"/>
              </w:rPr>
            </w:pPr>
            <w:r w:rsidRPr="00811EE0">
              <w:rPr>
                <w:sz w:val="20"/>
                <w:szCs w:val="20"/>
              </w:rPr>
              <w:t>14.891</w:t>
            </w:r>
          </w:p>
        </w:tc>
        <w:tc>
          <w:tcPr>
            <w:tcW w:w="1274" w:type="dxa"/>
            <w:tcBorders>
              <w:top w:val="nil"/>
              <w:left w:val="nil"/>
              <w:bottom w:val="single" w:sz="4" w:space="0" w:color="auto"/>
              <w:right w:val="single" w:sz="4" w:space="0" w:color="auto"/>
            </w:tcBorders>
            <w:shd w:val="clear" w:color="auto" w:fill="auto"/>
            <w:vAlign w:val="center"/>
          </w:tcPr>
          <w:p w:rsidR="00937AF1" w:rsidRPr="00811EE0" w:rsidRDefault="00E15B06" w:rsidP="00BF7CC6">
            <w:pPr>
              <w:widowControl/>
              <w:adjustRightInd/>
              <w:spacing w:line="240" w:lineRule="auto"/>
              <w:jc w:val="center"/>
              <w:textAlignment w:val="auto"/>
              <w:rPr>
                <w:sz w:val="20"/>
                <w:szCs w:val="20"/>
              </w:rPr>
            </w:pPr>
            <w:r w:rsidRPr="00811EE0">
              <w:rPr>
                <w:sz w:val="20"/>
                <w:szCs w:val="20"/>
              </w:rPr>
              <w:t>250.000</w:t>
            </w:r>
          </w:p>
        </w:tc>
        <w:tc>
          <w:tcPr>
            <w:tcW w:w="1189" w:type="dxa"/>
            <w:tcBorders>
              <w:top w:val="nil"/>
              <w:left w:val="nil"/>
              <w:bottom w:val="single" w:sz="4" w:space="0" w:color="auto"/>
              <w:right w:val="single" w:sz="4" w:space="0" w:color="auto"/>
            </w:tcBorders>
            <w:shd w:val="clear" w:color="auto" w:fill="auto"/>
            <w:vAlign w:val="center"/>
          </w:tcPr>
          <w:p w:rsidR="00937AF1" w:rsidRPr="00811EE0" w:rsidRDefault="00E15B06" w:rsidP="00BF7CC6">
            <w:pPr>
              <w:widowControl/>
              <w:adjustRightInd/>
              <w:spacing w:line="240" w:lineRule="auto"/>
              <w:jc w:val="center"/>
              <w:textAlignment w:val="auto"/>
              <w:rPr>
                <w:sz w:val="20"/>
                <w:szCs w:val="20"/>
              </w:rPr>
            </w:pPr>
            <w:r w:rsidRPr="00811EE0">
              <w:rPr>
                <w:sz w:val="20"/>
                <w:szCs w:val="20"/>
              </w:rPr>
              <w:t>264</w:t>
            </w:r>
            <w:r w:rsidR="00937AF1" w:rsidRPr="00811EE0">
              <w:rPr>
                <w:sz w:val="20"/>
                <w:szCs w:val="20"/>
              </w:rPr>
              <w:t>.891</w:t>
            </w:r>
          </w:p>
        </w:tc>
      </w:tr>
      <w:tr w:rsidR="00937AF1" w:rsidRPr="00811EE0">
        <w:trPr>
          <w:trHeight w:val="516"/>
          <w:jc w:val="center"/>
        </w:trPr>
        <w:tc>
          <w:tcPr>
            <w:tcW w:w="613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937AF1" w:rsidRPr="00811EE0" w:rsidRDefault="00937AF1" w:rsidP="00BF7CC6">
            <w:pPr>
              <w:widowControl/>
              <w:adjustRightInd/>
              <w:spacing w:line="240" w:lineRule="auto"/>
              <w:jc w:val="center"/>
              <w:textAlignment w:val="auto"/>
              <w:rPr>
                <w:b/>
                <w:bCs/>
                <w:sz w:val="20"/>
                <w:szCs w:val="20"/>
              </w:rPr>
            </w:pPr>
            <w:r w:rsidRPr="00811EE0">
              <w:rPr>
                <w:b/>
                <w:bCs/>
                <w:sz w:val="20"/>
                <w:szCs w:val="20"/>
              </w:rPr>
              <w:t>Genel Toplam</w:t>
            </w:r>
          </w:p>
        </w:tc>
        <w:tc>
          <w:tcPr>
            <w:tcW w:w="967" w:type="dxa"/>
            <w:tcBorders>
              <w:top w:val="nil"/>
              <w:left w:val="nil"/>
              <w:bottom w:val="single" w:sz="4" w:space="0" w:color="auto"/>
              <w:right w:val="single" w:sz="4" w:space="0" w:color="auto"/>
            </w:tcBorders>
            <w:shd w:val="clear" w:color="auto" w:fill="auto"/>
            <w:vAlign w:val="center"/>
          </w:tcPr>
          <w:p w:rsidR="00937AF1" w:rsidRPr="00811EE0" w:rsidRDefault="00937AF1" w:rsidP="00BF7CC6">
            <w:pPr>
              <w:widowControl/>
              <w:adjustRightInd/>
              <w:spacing w:line="240" w:lineRule="auto"/>
              <w:jc w:val="center"/>
              <w:textAlignment w:val="auto"/>
              <w:rPr>
                <w:b/>
                <w:bCs/>
                <w:sz w:val="20"/>
                <w:szCs w:val="20"/>
              </w:rPr>
            </w:pPr>
            <w:r w:rsidRPr="00811EE0">
              <w:rPr>
                <w:b/>
                <w:bCs/>
                <w:sz w:val="20"/>
                <w:szCs w:val="20"/>
              </w:rPr>
              <w:t>14.891</w:t>
            </w:r>
          </w:p>
        </w:tc>
        <w:tc>
          <w:tcPr>
            <w:tcW w:w="1274" w:type="dxa"/>
            <w:tcBorders>
              <w:top w:val="nil"/>
              <w:left w:val="nil"/>
              <w:bottom w:val="single" w:sz="4" w:space="0" w:color="auto"/>
              <w:right w:val="single" w:sz="4" w:space="0" w:color="auto"/>
            </w:tcBorders>
            <w:shd w:val="clear" w:color="auto" w:fill="auto"/>
            <w:vAlign w:val="center"/>
          </w:tcPr>
          <w:p w:rsidR="00937AF1" w:rsidRPr="00811EE0" w:rsidRDefault="00E15B06" w:rsidP="00BF7CC6">
            <w:pPr>
              <w:widowControl/>
              <w:adjustRightInd/>
              <w:spacing w:line="240" w:lineRule="auto"/>
              <w:jc w:val="center"/>
              <w:textAlignment w:val="auto"/>
              <w:rPr>
                <w:b/>
                <w:bCs/>
                <w:sz w:val="20"/>
                <w:szCs w:val="20"/>
              </w:rPr>
            </w:pPr>
            <w:r w:rsidRPr="00811EE0">
              <w:rPr>
                <w:b/>
                <w:bCs/>
                <w:sz w:val="20"/>
                <w:szCs w:val="20"/>
              </w:rPr>
              <w:t>250.000</w:t>
            </w:r>
          </w:p>
        </w:tc>
        <w:tc>
          <w:tcPr>
            <w:tcW w:w="1189" w:type="dxa"/>
            <w:tcBorders>
              <w:top w:val="nil"/>
              <w:left w:val="nil"/>
              <w:bottom w:val="single" w:sz="4" w:space="0" w:color="auto"/>
              <w:right w:val="single" w:sz="4" w:space="0" w:color="auto"/>
            </w:tcBorders>
            <w:shd w:val="clear" w:color="auto" w:fill="auto"/>
            <w:vAlign w:val="center"/>
          </w:tcPr>
          <w:p w:rsidR="00937AF1" w:rsidRPr="00811EE0" w:rsidRDefault="00E15B06" w:rsidP="00BF7CC6">
            <w:pPr>
              <w:widowControl/>
              <w:adjustRightInd/>
              <w:spacing w:line="240" w:lineRule="auto"/>
              <w:jc w:val="center"/>
              <w:textAlignment w:val="auto"/>
              <w:rPr>
                <w:b/>
                <w:bCs/>
                <w:sz w:val="20"/>
                <w:szCs w:val="20"/>
              </w:rPr>
            </w:pPr>
            <w:r w:rsidRPr="00811EE0">
              <w:rPr>
                <w:b/>
                <w:bCs/>
                <w:sz w:val="20"/>
                <w:szCs w:val="20"/>
              </w:rPr>
              <w:t>264</w:t>
            </w:r>
            <w:r w:rsidR="00937AF1" w:rsidRPr="00811EE0">
              <w:rPr>
                <w:b/>
                <w:bCs/>
                <w:sz w:val="20"/>
                <w:szCs w:val="20"/>
              </w:rPr>
              <w:t>.891</w:t>
            </w:r>
          </w:p>
        </w:tc>
      </w:tr>
    </w:tbl>
    <w:p w:rsidR="00937AF1" w:rsidRPr="00811EE0" w:rsidRDefault="00937AF1" w:rsidP="008C26AE"/>
    <w:p w:rsidR="00937AF1" w:rsidRPr="00811EE0" w:rsidRDefault="00937AF1" w:rsidP="008C26AE"/>
    <w:p w:rsidR="001A4DF9" w:rsidRPr="00811EE0" w:rsidRDefault="001A4DF9" w:rsidP="008C26AE"/>
    <w:tbl>
      <w:tblPr>
        <w:tblW w:w="9464" w:type="dxa"/>
        <w:jc w:val="center"/>
        <w:tblCellMar>
          <w:left w:w="70" w:type="dxa"/>
          <w:right w:w="70" w:type="dxa"/>
        </w:tblCellMar>
        <w:tblLook w:val="0000" w:firstRow="0" w:lastRow="0" w:firstColumn="0" w:lastColumn="0" w:noHBand="0" w:noVBand="0"/>
      </w:tblPr>
      <w:tblGrid>
        <w:gridCol w:w="673"/>
        <w:gridCol w:w="1504"/>
        <w:gridCol w:w="2518"/>
        <w:gridCol w:w="1175"/>
        <w:gridCol w:w="967"/>
        <w:gridCol w:w="1274"/>
        <w:gridCol w:w="1353"/>
      </w:tblGrid>
      <w:tr w:rsidR="00937AF1" w:rsidRPr="00811EE0">
        <w:trPr>
          <w:trHeight w:val="719"/>
          <w:jc w:val="center"/>
        </w:trPr>
        <w:tc>
          <w:tcPr>
            <w:tcW w:w="9464" w:type="dxa"/>
            <w:gridSpan w:val="7"/>
            <w:tcBorders>
              <w:top w:val="nil"/>
              <w:left w:val="nil"/>
              <w:bottom w:val="nil"/>
              <w:right w:val="nil"/>
            </w:tcBorders>
            <w:shd w:val="clear" w:color="auto" w:fill="auto"/>
            <w:noWrap/>
            <w:vAlign w:val="center"/>
          </w:tcPr>
          <w:p w:rsidR="00937AF1" w:rsidRPr="00811EE0" w:rsidRDefault="00937AF1" w:rsidP="001A4DF9">
            <w:pPr>
              <w:widowControl/>
              <w:adjustRightInd/>
              <w:spacing w:line="240" w:lineRule="auto"/>
              <w:jc w:val="center"/>
              <w:textAlignment w:val="auto"/>
              <w:rPr>
                <w:b/>
                <w:bCs/>
              </w:rPr>
            </w:pPr>
            <w:r w:rsidRPr="00811EE0">
              <w:rPr>
                <w:b/>
                <w:bCs/>
              </w:rPr>
              <w:t xml:space="preserve">PERFORMANS HEDEFİ </w:t>
            </w:r>
            <w:r w:rsidR="0079240D" w:rsidRPr="00811EE0">
              <w:rPr>
                <w:b/>
                <w:bCs/>
              </w:rPr>
              <w:t>TABLO</w:t>
            </w:r>
            <w:r w:rsidR="00BF7CC6" w:rsidRPr="00811EE0">
              <w:rPr>
                <w:b/>
                <w:bCs/>
              </w:rPr>
              <w:t xml:space="preserve"> </w:t>
            </w:r>
            <w:r w:rsidR="00BA12D7">
              <w:rPr>
                <w:b/>
                <w:bCs/>
              </w:rPr>
              <w:t>–</w:t>
            </w:r>
            <w:r w:rsidR="00BF7CC6" w:rsidRPr="00811EE0">
              <w:rPr>
                <w:b/>
                <w:bCs/>
              </w:rPr>
              <w:t xml:space="preserve"> </w:t>
            </w:r>
            <w:r w:rsidR="00B70936" w:rsidRPr="00811EE0">
              <w:rPr>
                <w:b/>
                <w:bCs/>
              </w:rPr>
              <w:t>3</w:t>
            </w:r>
            <w:r w:rsidR="00056FCE" w:rsidRPr="00811EE0">
              <w:rPr>
                <w:b/>
                <w:bCs/>
              </w:rPr>
              <w:t>3</w:t>
            </w:r>
          </w:p>
        </w:tc>
      </w:tr>
      <w:tr w:rsidR="00937AF1" w:rsidRPr="00811EE0">
        <w:trPr>
          <w:trHeight w:val="516"/>
          <w:jc w:val="center"/>
        </w:trPr>
        <w:tc>
          <w:tcPr>
            <w:tcW w:w="21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37AF1" w:rsidRPr="00811EE0" w:rsidRDefault="00937AF1" w:rsidP="00937AF1">
            <w:pPr>
              <w:widowControl/>
              <w:adjustRightInd/>
              <w:spacing w:line="240" w:lineRule="auto"/>
              <w:jc w:val="left"/>
              <w:textAlignment w:val="auto"/>
              <w:rPr>
                <w:b/>
                <w:bCs/>
                <w:sz w:val="20"/>
                <w:szCs w:val="20"/>
              </w:rPr>
            </w:pPr>
            <w:r w:rsidRPr="00811EE0">
              <w:rPr>
                <w:b/>
                <w:bCs/>
                <w:sz w:val="20"/>
                <w:szCs w:val="20"/>
              </w:rPr>
              <w:t>İdare Adı</w:t>
            </w:r>
          </w:p>
        </w:tc>
        <w:tc>
          <w:tcPr>
            <w:tcW w:w="7287" w:type="dxa"/>
            <w:gridSpan w:val="5"/>
            <w:tcBorders>
              <w:top w:val="single" w:sz="4" w:space="0" w:color="auto"/>
              <w:left w:val="nil"/>
              <w:bottom w:val="single" w:sz="4" w:space="0" w:color="auto"/>
              <w:right w:val="single" w:sz="4" w:space="0" w:color="000000"/>
            </w:tcBorders>
            <w:shd w:val="clear" w:color="auto" w:fill="auto"/>
            <w:vAlign w:val="center"/>
          </w:tcPr>
          <w:p w:rsidR="00937AF1" w:rsidRPr="00811EE0" w:rsidRDefault="0055321A" w:rsidP="00937AF1">
            <w:pPr>
              <w:widowControl/>
              <w:adjustRightInd/>
              <w:spacing w:line="240" w:lineRule="auto"/>
              <w:jc w:val="left"/>
              <w:textAlignment w:val="auto"/>
              <w:rPr>
                <w:sz w:val="20"/>
                <w:szCs w:val="20"/>
              </w:rPr>
            </w:pPr>
            <w:r>
              <w:rPr>
                <w:sz w:val="20"/>
                <w:szCs w:val="20"/>
              </w:rPr>
              <w:t>40.14 - SPOR GENEL MÜDÜRLÜĞÜ</w:t>
            </w:r>
          </w:p>
        </w:tc>
      </w:tr>
      <w:tr w:rsidR="00937AF1" w:rsidRPr="00811EE0">
        <w:trPr>
          <w:trHeight w:val="516"/>
          <w:jc w:val="center"/>
        </w:trPr>
        <w:tc>
          <w:tcPr>
            <w:tcW w:w="21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37AF1" w:rsidRPr="00811EE0" w:rsidRDefault="00937AF1" w:rsidP="00937AF1">
            <w:pPr>
              <w:widowControl/>
              <w:adjustRightInd/>
              <w:spacing w:line="240" w:lineRule="auto"/>
              <w:jc w:val="left"/>
              <w:textAlignment w:val="auto"/>
              <w:rPr>
                <w:b/>
                <w:bCs/>
                <w:sz w:val="20"/>
                <w:szCs w:val="20"/>
              </w:rPr>
            </w:pPr>
            <w:r w:rsidRPr="00811EE0">
              <w:rPr>
                <w:b/>
                <w:bCs/>
                <w:sz w:val="20"/>
                <w:szCs w:val="20"/>
              </w:rPr>
              <w:t>Amaç</w:t>
            </w:r>
            <w:r w:rsidR="00B70936" w:rsidRPr="00811EE0">
              <w:rPr>
                <w:b/>
                <w:bCs/>
                <w:sz w:val="20"/>
                <w:szCs w:val="20"/>
              </w:rPr>
              <w:t>-3</w:t>
            </w:r>
          </w:p>
        </w:tc>
        <w:tc>
          <w:tcPr>
            <w:tcW w:w="7287" w:type="dxa"/>
            <w:gridSpan w:val="5"/>
            <w:tcBorders>
              <w:top w:val="single" w:sz="4" w:space="0" w:color="auto"/>
              <w:left w:val="nil"/>
              <w:bottom w:val="single" w:sz="4" w:space="0" w:color="auto"/>
              <w:right w:val="single" w:sz="4" w:space="0" w:color="000000"/>
            </w:tcBorders>
            <w:shd w:val="clear" w:color="auto" w:fill="auto"/>
            <w:vAlign w:val="center"/>
          </w:tcPr>
          <w:p w:rsidR="00937AF1" w:rsidRPr="00811EE0" w:rsidRDefault="00937AF1" w:rsidP="00937AF1">
            <w:pPr>
              <w:widowControl/>
              <w:adjustRightInd/>
              <w:spacing w:line="240" w:lineRule="auto"/>
              <w:jc w:val="left"/>
              <w:textAlignment w:val="auto"/>
              <w:rPr>
                <w:sz w:val="20"/>
                <w:szCs w:val="20"/>
              </w:rPr>
            </w:pPr>
            <w:r w:rsidRPr="00811EE0">
              <w:rPr>
                <w:sz w:val="20"/>
                <w:szCs w:val="20"/>
              </w:rPr>
              <w:t>Kurumsal İtibarı Artırmak</w:t>
            </w:r>
          </w:p>
        </w:tc>
      </w:tr>
      <w:tr w:rsidR="00937AF1" w:rsidRPr="00811EE0">
        <w:trPr>
          <w:trHeight w:val="516"/>
          <w:jc w:val="center"/>
        </w:trPr>
        <w:tc>
          <w:tcPr>
            <w:tcW w:w="21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37AF1" w:rsidRPr="00811EE0" w:rsidRDefault="00937AF1" w:rsidP="00937AF1">
            <w:pPr>
              <w:widowControl/>
              <w:adjustRightInd/>
              <w:spacing w:line="240" w:lineRule="auto"/>
              <w:jc w:val="left"/>
              <w:textAlignment w:val="auto"/>
              <w:rPr>
                <w:b/>
                <w:bCs/>
                <w:sz w:val="20"/>
                <w:szCs w:val="20"/>
              </w:rPr>
            </w:pPr>
            <w:r w:rsidRPr="00811EE0">
              <w:rPr>
                <w:b/>
                <w:bCs/>
                <w:sz w:val="20"/>
                <w:szCs w:val="20"/>
              </w:rPr>
              <w:t>Hedef</w:t>
            </w:r>
            <w:r w:rsidR="00B70936" w:rsidRPr="00811EE0">
              <w:rPr>
                <w:b/>
                <w:bCs/>
                <w:sz w:val="20"/>
                <w:szCs w:val="20"/>
              </w:rPr>
              <w:t>-</w:t>
            </w:r>
            <w:proofErr w:type="gramStart"/>
            <w:r w:rsidR="00B70936" w:rsidRPr="00811EE0">
              <w:rPr>
                <w:b/>
                <w:bCs/>
                <w:sz w:val="20"/>
                <w:szCs w:val="20"/>
              </w:rPr>
              <w:t>3.1</w:t>
            </w:r>
            <w:proofErr w:type="gramEnd"/>
          </w:p>
        </w:tc>
        <w:tc>
          <w:tcPr>
            <w:tcW w:w="7287" w:type="dxa"/>
            <w:gridSpan w:val="5"/>
            <w:tcBorders>
              <w:top w:val="single" w:sz="4" w:space="0" w:color="auto"/>
              <w:left w:val="nil"/>
              <w:bottom w:val="single" w:sz="4" w:space="0" w:color="auto"/>
              <w:right w:val="single" w:sz="4" w:space="0" w:color="000000"/>
            </w:tcBorders>
            <w:shd w:val="clear" w:color="auto" w:fill="auto"/>
            <w:vAlign w:val="center"/>
          </w:tcPr>
          <w:p w:rsidR="00937AF1" w:rsidRPr="00811EE0" w:rsidRDefault="00937AF1" w:rsidP="00937AF1">
            <w:pPr>
              <w:widowControl/>
              <w:adjustRightInd/>
              <w:spacing w:line="240" w:lineRule="auto"/>
              <w:jc w:val="left"/>
              <w:textAlignment w:val="auto"/>
              <w:rPr>
                <w:sz w:val="20"/>
                <w:szCs w:val="20"/>
              </w:rPr>
            </w:pPr>
            <w:r w:rsidRPr="00811EE0">
              <w:rPr>
                <w:sz w:val="20"/>
                <w:szCs w:val="20"/>
              </w:rPr>
              <w:t>2014 yılına kadar Genel Müdürlüğün tanıtım/pazarlama faaliyetleri güçlendirilecektir.</w:t>
            </w:r>
          </w:p>
        </w:tc>
      </w:tr>
      <w:tr w:rsidR="00937AF1" w:rsidRPr="00811EE0">
        <w:trPr>
          <w:trHeight w:val="516"/>
          <w:jc w:val="center"/>
        </w:trPr>
        <w:tc>
          <w:tcPr>
            <w:tcW w:w="5870" w:type="dxa"/>
            <w:gridSpan w:val="4"/>
            <w:tcBorders>
              <w:top w:val="single" w:sz="4" w:space="0" w:color="auto"/>
              <w:left w:val="single" w:sz="4" w:space="0" w:color="auto"/>
              <w:bottom w:val="nil"/>
              <w:right w:val="single" w:sz="4" w:space="0" w:color="000000"/>
            </w:tcBorders>
            <w:shd w:val="clear" w:color="auto" w:fill="auto"/>
            <w:noWrap/>
            <w:vAlign w:val="center"/>
          </w:tcPr>
          <w:p w:rsidR="00937AF1" w:rsidRPr="00811EE0" w:rsidRDefault="00937AF1" w:rsidP="001A4DF9">
            <w:pPr>
              <w:widowControl/>
              <w:adjustRightInd/>
              <w:spacing w:line="240" w:lineRule="auto"/>
              <w:jc w:val="center"/>
              <w:textAlignment w:val="auto"/>
              <w:rPr>
                <w:b/>
                <w:bCs/>
                <w:sz w:val="20"/>
                <w:szCs w:val="20"/>
              </w:rPr>
            </w:pPr>
            <w:r w:rsidRPr="00811EE0">
              <w:rPr>
                <w:b/>
                <w:bCs/>
                <w:sz w:val="20"/>
                <w:szCs w:val="20"/>
              </w:rPr>
              <w:t>Performans Hedefi</w:t>
            </w:r>
          </w:p>
        </w:tc>
        <w:tc>
          <w:tcPr>
            <w:tcW w:w="3594" w:type="dxa"/>
            <w:gridSpan w:val="3"/>
            <w:tcBorders>
              <w:top w:val="single" w:sz="4" w:space="0" w:color="auto"/>
              <w:left w:val="nil"/>
              <w:bottom w:val="single" w:sz="4" w:space="0" w:color="auto"/>
              <w:right w:val="single" w:sz="4" w:space="0" w:color="000000"/>
            </w:tcBorders>
            <w:shd w:val="clear" w:color="auto" w:fill="auto"/>
            <w:vAlign w:val="center"/>
          </w:tcPr>
          <w:p w:rsidR="00937AF1" w:rsidRPr="00811EE0" w:rsidRDefault="00937AF1" w:rsidP="001A4DF9">
            <w:pPr>
              <w:widowControl/>
              <w:adjustRightInd/>
              <w:spacing w:line="240" w:lineRule="auto"/>
              <w:jc w:val="center"/>
              <w:textAlignment w:val="auto"/>
              <w:rPr>
                <w:b/>
                <w:bCs/>
                <w:sz w:val="20"/>
                <w:szCs w:val="20"/>
              </w:rPr>
            </w:pPr>
            <w:r w:rsidRPr="00811EE0">
              <w:rPr>
                <w:b/>
                <w:bCs/>
                <w:sz w:val="20"/>
                <w:szCs w:val="20"/>
              </w:rPr>
              <w:t>Yeni Uzman istihdamı</w:t>
            </w:r>
          </w:p>
        </w:tc>
      </w:tr>
      <w:tr w:rsidR="000E2328" w:rsidRPr="00811EE0">
        <w:trPr>
          <w:trHeight w:val="516"/>
          <w:jc w:val="center"/>
        </w:trPr>
        <w:tc>
          <w:tcPr>
            <w:tcW w:w="46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E2328" w:rsidRPr="00811EE0" w:rsidRDefault="000E2328" w:rsidP="00937AF1">
            <w:pPr>
              <w:widowControl/>
              <w:adjustRightInd/>
              <w:spacing w:line="240" w:lineRule="auto"/>
              <w:jc w:val="center"/>
              <w:textAlignment w:val="auto"/>
              <w:rPr>
                <w:b/>
                <w:bCs/>
                <w:sz w:val="20"/>
                <w:szCs w:val="20"/>
              </w:rPr>
            </w:pPr>
            <w:r w:rsidRPr="00811EE0">
              <w:rPr>
                <w:b/>
                <w:bCs/>
                <w:sz w:val="20"/>
                <w:szCs w:val="20"/>
              </w:rPr>
              <w:t>Performans Göstergeleri</w:t>
            </w:r>
          </w:p>
        </w:tc>
        <w:tc>
          <w:tcPr>
            <w:tcW w:w="1175" w:type="dxa"/>
            <w:tcBorders>
              <w:top w:val="single" w:sz="4" w:space="0" w:color="auto"/>
              <w:left w:val="single" w:sz="4" w:space="0" w:color="auto"/>
              <w:bottom w:val="single" w:sz="4" w:space="0" w:color="auto"/>
              <w:right w:val="single" w:sz="4" w:space="0" w:color="000000"/>
            </w:tcBorders>
            <w:shd w:val="clear" w:color="auto" w:fill="auto"/>
            <w:vAlign w:val="center"/>
          </w:tcPr>
          <w:p w:rsidR="000E2328" w:rsidRPr="00811EE0" w:rsidRDefault="000E2328" w:rsidP="00242A8C">
            <w:pPr>
              <w:widowControl/>
              <w:adjustRightInd/>
              <w:spacing w:line="240" w:lineRule="auto"/>
              <w:jc w:val="center"/>
              <w:textAlignment w:val="auto"/>
              <w:rPr>
                <w:b/>
                <w:bCs/>
                <w:sz w:val="20"/>
                <w:szCs w:val="20"/>
              </w:rPr>
            </w:pPr>
            <w:r w:rsidRPr="00811EE0">
              <w:rPr>
                <w:b/>
                <w:bCs/>
                <w:sz w:val="20"/>
                <w:szCs w:val="20"/>
              </w:rPr>
              <w:t>Ölçü Birimi</w:t>
            </w:r>
          </w:p>
        </w:tc>
        <w:tc>
          <w:tcPr>
            <w:tcW w:w="967"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2010</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2011</w:t>
            </w:r>
          </w:p>
        </w:tc>
        <w:tc>
          <w:tcPr>
            <w:tcW w:w="1353"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2012</w:t>
            </w:r>
          </w:p>
        </w:tc>
      </w:tr>
      <w:tr w:rsidR="002B69BB" w:rsidRPr="00811EE0">
        <w:trPr>
          <w:trHeight w:val="516"/>
          <w:jc w:val="center"/>
        </w:trPr>
        <w:tc>
          <w:tcPr>
            <w:tcW w:w="673" w:type="dxa"/>
            <w:tcBorders>
              <w:top w:val="nil"/>
              <w:left w:val="single" w:sz="4" w:space="0" w:color="auto"/>
              <w:bottom w:val="single" w:sz="4" w:space="0" w:color="auto"/>
              <w:right w:val="nil"/>
            </w:tcBorders>
            <w:shd w:val="clear" w:color="auto" w:fill="auto"/>
            <w:noWrap/>
            <w:vAlign w:val="center"/>
          </w:tcPr>
          <w:p w:rsidR="002B69BB" w:rsidRPr="00811EE0" w:rsidRDefault="002B69BB" w:rsidP="00937AF1">
            <w:pPr>
              <w:widowControl/>
              <w:adjustRightInd/>
              <w:spacing w:line="240" w:lineRule="auto"/>
              <w:jc w:val="center"/>
              <w:textAlignment w:val="auto"/>
              <w:rPr>
                <w:sz w:val="20"/>
                <w:szCs w:val="20"/>
              </w:rPr>
            </w:pPr>
            <w:r w:rsidRPr="00811EE0">
              <w:rPr>
                <w:sz w:val="20"/>
                <w:szCs w:val="20"/>
              </w:rPr>
              <w:t>1</w:t>
            </w:r>
          </w:p>
        </w:tc>
        <w:tc>
          <w:tcPr>
            <w:tcW w:w="4022" w:type="dxa"/>
            <w:gridSpan w:val="2"/>
            <w:tcBorders>
              <w:top w:val="single" w:sz="4" w:space="0" w:color="auto"/>
              <w:left w:val="single" w:sz="4" w:space="0" w:color="auto"/>
              <w:bottom w:val="single" w:sz="4" w:space="0" w:color="auto"/>
              <w:right w:val="nil"/>
            </w:tcBorders>
            <w:shd w:val="clear" w:color="auto" w:fill="auto"/>
            <w:vAlign w:val="center"/>
          </w:tcPr>
          <w:p w:rsidR="002B69BB" w:rsidRPr="00811EE0" w:rsidRDefault="002B69BB" w:rsidP="00937AF1">
            <w:pPr>
              <w:widowControl/>
              <w:adjustRightInd/>
              <w:spacing w:line="240" w:lineRule="auto"/>
              <w:jc w:val="left"/>
              <w:textAlignment w:val="auto"/>
              <w:rPr>
                <w:sz w:val="20"/>
                <w:szCs w:val="20"/>
              </w:rPr>
            </w:pPr>
            <w:r w:rsidRPr="00811EE0">
              <w:rPr>
                <w:sz w:val="20"/>
                <w:szCs w:val="20"/>
              </w:rPr>
              <w:t>İstihdam edilecek personel</w:t>
            </w:r>
          </w:p>
        </w:tc>
        <w:tc>
          <w:tcPr>
            <w:tcW w:w="1175" w:type="dxa"/>
            <w:tcBorders>
              <w:top w:val="single" w:sz="4" w:space="0" w:color="auto"/>
              <w:left w:val="single" w:sz="4" w:space="0" w:color="auto"/>
              <w:bottom w:val="single" w:sz="4" w:space="0" w:color="auto"/>
              <w:right w:val="nil"/>
            </w:tcBorders>
            <w:shd w:val="clear" w:color="auto" w:fill="auto"/>
            <w:vAlign w:val="center"/>
          </w:tcPr>
          <w:p w:rsidR="002B69BB" w:rsidRPr="00811EE0" w:rsidRDefault="002B69BB" w:rsidP="002B69BB">
            <w:pPr>
              <w:widowControl/>
              <w:adjustRightInd/>
              <w:spacing w:line="240" w:lineRule="auto"/>
              <w:jc w:val="center"/>
              <w:textAlignment w:val="auto"/>
              <w:rPr>
                <w:sz w:val="20"/>
                <w:szCs w:val="20"/>
              </w:rPr>
            </w:pPr>
            <w:r w:rsidRPr="00811EE0">
              <w:rPr>
                <w:sz w:val="20"/>
                <w:szCs w:val="20"/>
              </w:rPr>
              <w:t>Adet</w:t>
            </w:r>
          </w:p>
        </w:tc>
        <w:tc>
          <w:tcPr>
            <w:tcW w:w="967" w:type="dxa"/>
            <w:tcBorders>
              <w:top w:val="nil"/>
              <w:left w:val="single" w:sz="4" w:space="0" w:color="auto"/>
              <w:bottom w:val="single" w:sz="4" w:space="0" w:color="auto"/>
              <w:right w:val="single" w:sz="4" w:space="0" w:color="auto"/>
            </w:tcBorders>
            <w:shd w:val="clear" w:color="auto" w:fill="auto"/>
            <w:noWrap/>
            <w:vAlign w:val="center"/>
          </w:tcPr>
          <w:p w:rsidR="002B69BB" w:rsidRPr="00811EE0" w:rsidRDefault="002B69BB" w:rsidP="001A4DF9">
            <w:pPr>
              <w:widowControl/>
              <w:adjustRightInd/>
              <w:spacing w:line="240" w:lineRule="auto"/>
              <w:jc w:val="center"/>
              <w:textAlignment w:val="auto"/>
              <w:rPr>
                <w:sz w:val="20"/>
                <w:szCs w:val="20"/>
              </w:rPr>
            </w:pPr>
            <w:r w:rsidRPr="00811EE0">
              <w:rPr>
                <w:sz w:val="20"/>
                <w:szCs w:val="20"/>
              </w:rPr>
              <w:t>0</w:t>
            </w:r>
          </w:p>
        </w:tc>
        <w:tc>
          <w:tcPr>
            <w:tcW w:w="1274" w:type="dxa"/>
            <w:tcBorders>
              <w:top w:val="nil"/>
              <w:left w:val="nil"/>
              <w:bottom w:val="single" w:sz="4" w:space="0" w:color="auto"/>
              <w:right w:val="single" w:sz="4" w:space="0" w:color="auto"/>
            </w:tcBorders>
            <w:shd w:val="clear" w:color="auto" w:fill="auto"/>
            <w:noWrap/>
            <w:vAlign w:val="center"/>
          </w:tcPr>
          <w:p w:rsidR="002B69BB" w:rsidRPr="00811EE0" w:rsidRDefault="002B69BB" w:rsidP="001A4DF9">
            <w:pPr>
              <w:widowControl/>
              <w:adjustRightInd/>
              <w:spacing w:line="240" w:lineRule="auto"/>
              <w:jc w:val="center"/>
              <w:textAlignment w:val="auto"/>
              <w:rPr>
                <w:sz w:val="20"/>
                <w:szCs w:val="20"/>
              </w:rPr>
            </w:pPr>
            <w:r w:rsidRPr="00811EE0">
              <w:rPr>
                <w:sz w:val="20"/>
                <w:szCs w:val="20"/>
              </w:rPr>
              <w:t>0</w:t>
            </w:r>
          </w:p>
        </w:tc>
        <w:tc>
          <w:tcPr>
            <w:tcW w:w="1353" w:type="dxa"/>
            <w:tcBorders>
              <w:top w:val="nil"/>
              <w:left w:val="nil"/>
              <w:bottom w:val="single" w:sz="4" w:space="0" w:color="auto"/>
              <w:right w:val="single" w:sz="4" w:space="0" w:color="auto"/>
            </w:tcBorders>
            <w:shd w:val="clear" w:color="auto" w:fill="auto"/>
            <w:noWrap/>
            <w:vAlign w:val="center"/>
          </w:tcPr>
          <w:p w:rsidR="002B69BB" w:rsidRPr="00811EE0" w:rsidRDefault="002B69BB" w:rsidP="001A4DF9">
            <w:pPr>
              <w:widowControl/>
              <w:adjustRightInd/>
              <w:spacing w:line="240" w:lineRule="auto"/>
              <w:jc w:val="center"/>
              <w:textAlignment w:val="auto"/>
              <w:rPr>
                <w:sz w:val="20"/>
                <w:szCs w:val="20"/>
              </w:rPr>
            </w:pPr>
            <w:r w:rsidRPr="00811EE0">
              <w:rPr>
                <w:sz w:val="20"/>
                <w:szCs w:val="20"/>
              </w:rPr>
              <w:t>1</w:t>
            </w:r>
          </w:p>
        </w:tc>
      </w:tr>
      <w:tr w:rsidR="00937AF1" w:rsidRPr="00811EE0">
        <w:trPr>
          <w:trHeight w:val="516"/>
          <w:jc w:val="center"/>
        </w:trPr>
        <w:tc>
          <w:tcPr>
            <w:tcW w:w="5870" w:type="dxa"/>
            <w:gridSpan w:val="4"/>
            <w:vMerge w:val="restart"/>
            <w:tcBorders>
              <w:top w:val="single" w:sz="4" w:space="0" w:color="auto"/>
              <w:left w:val="single" w:sz="4" w:space="0" w:color="auto"/>
              <w:bottom w:val="single" w:sz="4" w:space="0" w:color="000000"/>
              <w:right w:val="nil"/>
            </w:tcBorders>
            <w:shd w:val="clear" w:color="auto" w:fill="auto"/>
            <w:vAlign w:val="center"/>
          </w:tcPr>
          <w:p w:rsidR="00937AF1" w:rsidRPr="00811EE0" w:rsidRDefault="00937AF1" w:rsidP="00937AF1">
            <w:pPr>
              <w:widowControl/>
              <w:adjustRightInd/>
              <w:spacing w:line="240" w:lineRule="auto"/>
              <w:jc w:val="center"/>
              <w:textAlignment w:val="auto"/>
              <w:rPr>
                <w:b/>
                <w:bCs/>
                <w:sz w:val="20"/>
                <w:szCs w:val="20"/>
              </w:rPr>
            </w:pPr>
            <w:r w:rsidRPr="00811EE0">
              <w:rPr>
                <w:b/>
                <w:bCs/>
                <w:sz w:val="20"/>
                <w:szCs w:val="20"/>
              </w:rPr>
              <w:t>Faaliyetler</w:t>
            </w:r>
          </w:p>
        </w:tc>
        <w:tc>
          <w:tcPr>
            <w:tcW w:w="35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7AF1" w:rsidRPr="00811EE0" w:rsidRDefault="00937AF1" w:rsidP="001A4DF9">
            <w:pPr>
              <w:widowControl/>
              <w:adjustRightInd/>
              <w:spacing w:line="240" w:lineRule="auto"/>
              <w:jc w:val="center"/>
              <w:textAlignment w:val="auto"/>
              <w:rPr>
                <w:b/>
                <w:bCs/>
                <w:sz w:val="20"/>
                <w:szCs w:val="20"/>
              </w:rPr>
            </w:pPr>
            <w:r w:rsidRPr="00811EE0">
              <w:rPr>
                <w:b/>
                <w:bCs/>
                <w:sz w:val="20"/>
                <w:szCs w:val="20"/>
              </w:rPr>
              <w:t>Kaynak İhtiyacı</w:t>
            </w:r>
          </w:p>
        </w:tc>
      </w:tr>
      <w:tr w:rsidR="00937AF1" w:rsidRPr="00811EE0">
        <w:trPr>
          <w:trHeight w:val="516"/>
          <w:jc w:val="center"/>
        </w:trPr>
        <w:tc>
          <w:tcPr>
            <w:tcW w:w="5870" w:type="dxa"/>
            <w:gridSpan w:val="4"/>
            <w:vMerge/>
            <w:tcBorders>
              <w:top w:val="single" w:sz="4" w:space="0" w:color="auto"/>
              <w:left w:val="single" w:sz="4" w:space="0" w:color="auto"/>
              <w:bottom w:val="single" w:sz="4" w:space="0" w:color="000000"/>
              <w:right w:val="nil"/>
            </w:tcBorders>
            <w:shd w:val="clear" w:color="auto" w:fill="auto"/>
            <w:vAlign w:val="center"/>
          </w:tcPr>
          <w:p w:rsidR="00937AF1" w:rsidRPr="00811EE0" w:rsidRDefault="00937AF1" w:rsidP="00937AF1">
            <w:pPr>
              <w:widowControl/>
              <w:adjustRightInd/>
              <w:spacing w:line="240" w:lineRule="auto"/>
              <w:jc w:val="left"/>
              <w:textAlignment w:val="auto"/>
              <w:rPr>
                <w:b/>
                <w:bCs/>
                <w:sz w:val="20"/>
                <w:szCs w:val="20"/>
              </w:rPr>
            </w:pPr>
          </w:p>
        </w:tc>
        <w:tc>
          <w:tcPr>
            <w:tcW w:w="967" w:type="dxa"/>
            <w:tcBorders>
              <w:top w:val="nil"/>
              <w:left w:val="single" w:sz="4" w:space="0" w:color="auto"/>
              <w:bottom w:val="single" w:sz="4" w:space="0" w:color="auto"/>
              <w:right w:val="single" w:sz="4" w:space="0" w:color="auto"/>
            </w:tcBorders>
            <w:shd w:val="clear" w:color="auto" w:fill="auto"/>
            <w:vAlign w:val="center"/>
          </w:tcPr>
          <w:p w:rsidR="00937AF1" w:rsidRPr="00811EE0" w:rsidRDefault="00937AF1" w:rsidP="001A4DF9">
            <w:pPr>
              <w:widowControl/>
              <w:adjustRightInd/>
              <w:spacing w:line="240" w:lineRule="auto"/>
              <w:jc w:val="center"/>
              <w:textAlignment w:val="auto"/>
              <w:rPr>
                <w:b/>
                <w:bCs/>
                <w:sz w:val="20"/>
                <w:szCs w:val="20"/>
              </w:rPr>
            </w:pPr>
            <w:r w:rsidRPr="00811EE0">
              <w:rPr>
                <w:b/>
                <w:bCs/>
                <w:sz w:val="20"/>
                <w:szCs w:val="20"/>
              </w:rPr>
              <w:t>Bütçe</w:t>
            </w:r>
          </w:p>
        </w:tc>
        <w:tc>
          <w:tcPr>
            <w:tcW w:w="1274" w:type="dxa"/>
            <w:tcBorders>
              <w:top w:val="nil"/>
              <w:left w:val="nil"/>
              <w:bottom w:val="single" w:sz="4" w:space="0" w:color="auto"/>
              <w:right w:val="single" w:sz="4" w:space="0" w:color="auto"/>
            </w:tcBorders>
            <w:shd w:val="clear" w:color="auto" w:fill="auto"/>
            <w:vAlign w:val="center"/>
          </w:tcPr>
          <w:p w:rsidR="00937AF1" w:rsidRPr="00811EE0" w:rsidRDefault="00937AF1" w:rsidP="001A4DF9">
            <w:pPr>
              <w:widowControl/>
              <w:adjustRightInd/>
              <w:spacing w:line="240" w:lineRule="auto"/>
              <w:jc w:val="center"/>
              <w:textAlignment w:val="auto"/>
              <w:rPr>
                <w:b/>
                <w:bCs/>
                <w:sz w:val="20"/>
                <w:szCs w:val="20"/>
              </w:rPr>
            </w:pPr>
            <w:r w:rsidRPr="00811EE0">
              <w:rPr>
                <w:b/>
                <w:bCs/>
                <w:sz w:val="20"/>
                <w:szCs w:val="20"/>
              </w:rPr>
              <w:t>Bütçe Dışı</w:t>
            </w:r>
          </w:p>
        </w:tc>
        <w:tc>
          <w:tcPr>
            <w:tcW w:w="1353" w:type="dxa"/>
            <w:tcBorders>
              <w:top w:val="nil"/>
              <w:left w:val="nil"/>
              <w:bottom w:val="single" w:sz="4" w:space="0" w:color="auto"/>
              <w:right w:val="single" w:sz="4" w:space="0" w:color="auto"/>
            </w:tcBorders>
            <w:shd w:val="clear" w:color="auto" w:fill="auto"/>
            <w:vAlign w:val="center"/>
          </w:tcPr>
          <w:p w:rsidR="00937AF1" w:rsidRPr="00811EE0" w:rsidRDefault="00937AF1" w:rsidP="001A4DF9">
            <w:pPr>
              <w:widowControl/>
              <w:adjustRightInd/>
              <w:spacing w:line="240" w:lineRule="auto"/>
              <w:jc w:val="center"/>
              <w:textAlignment w:val="auto"/>
              <w:rPr>
                <w:b/>
                <w:bCs/>
                <w:sz w:val="20"/>
                <w:szCs w:val="20"/>
              </w:rPr>
            </w:pPr>
            <w:r w:rsidRPr="00811EE0">
              <w:rPr>
                <w:b/>
                <w:bCs/>
                <w:sz w:val="20"/>
                <w:szCs w:val="20"/>
              </w:rPr>
              <w:t>Toplam</w:t>
            </w:r>
          </w:p>
        </w:tc>
      </w:tr>
      <w:tr w:rsidR="00937AF1" w:rsidRPr="00811EE0">
        <w:trPr>
          <w:trHeight w:val="516"/>
          <w:jc w:val="center"/>
        </w:trPr>
        <w:tc>
          <w:tcPr>
            <w:tcW w:w="673" w:type="dxa"/>
            <w:tcBorders>
              <w:top w:val="nil"/>
              <w:left w:val="single" w:sz="4" w:space="0" w:color="auto"/>
              <w:bottom w:val="single" w:sz="4" w:space="0" w:color="auto"/>
              <w:right w:val="single" w:sz="4" w:space="0" w:color="auto"/>
            </w:tcBorders>
            <w:shd w:val="clear" w:color="auto" w:fill="auto"/>
            <w:noWrap/>
            <w:vAlign w:val="center"/>
          </w:tcPr>
          <w:p w:rsidR="00937AF1" w:rsidRPr="00811EE0" w:rsidRDefault="00B70936" w:rsidP="00937AF1">
            <w:pPr>
              <w:widowControl/>
              <w:adjustRightInd/>
              <w:spacing w:line="240" w:lineRule="auto"/>
              <w:jc w:val="center"/>
              <w:textAlignment w:val="auto"/>
              <w:rPr>
                <w:sz w:val="20"/>
                <w:szCs w:val="20"/>
              </w:rPr>
            </w:pPr>
            <w:r w:rsidRPr="00811EE0">
              <w:rPr>
                <w:sz w:val="20"/>
                <w:szCs w:val="20"/>
              </w:rPr>
              <w:t>3.1.3</w:t>
            </w:r>
          </w:p>
        </w:tc>
        <w:tc>
          <w:tcPr>
            <w:tcW w:w="5197" w:type="dxa"/>
            <w:gridSpan w:val="3"/>
            <w:tcBorders>
              <w:top w:val="single" w:sz="4" w:space="0" w:color="auto"/>
              <w:left w:val="nil"/>
              <w:bottom w:val="single" w:sz="4" w:space="0" w:color="auto"/>
              <w:right w:val="nil"/>
            </w:tcBorders>
            <w:shd w:val="clear" w:color="auto" w:fill="auto"/>
            <w:vAlign w:val="center"/>
          </w:tcPr>
          <w:p w:rsidR="00937AF1" w:rsidRPr="00811EE0" w:rsidRDefault="00937AF1" w:rsidP="00937AF1">
            <w:pPr>
              <w:widowControl/>
              <w:adjustRightInd/>
              <w:spacing w:line="240" w:lineRule="auto"/>
              <w:jc w:val="left"/>
              <w:textAlignment w:val="auto"/>
              <w:rPr>
                <w:sz w:val="20"/>
                <w:szCs w:val="20"/>
              </w:rPr>
            </w:pPr>
            <w:r w:rsidRPr="00811EE0">
              <w:rPr>
                <w:sz w:val="20"/>
                <w:szCs w:val="20"/>
              </w:rPr>
              <w:t>Tanıtım/pazarlama biriminde çalışacak yeni uzmanların istihdam edilmesi</w:t>
            </w:r>
          </w:p>
        </w:tc>
        <w:tc>
          <w:tcPr>
            <w:tcW w:w="967" w:type="dxa"/>
            <w:tcBorders>
              <w:top w:val="nil"/>
              <w:left w:val="single" w:sz="4" w:space="0" w:color="auto"/>
              <w:bottom w:val="single" w:sz="4" w:space="0" w:color="auto"/>
              <w:right w:val="single" w:sz="4" w:space="0" w:color="auto"/>
            </w:tcBorders>
            <w:shd w:val="clear" w:color="auto" w:fill="auto"/>
            <w:vAlign w:val="center"/>
          </w:tcPr>
          <w:p w:rsidR="00937AF1" w:rsidRPr="00811EE0" w:rsidRDefault="00937AF1" w:rsidP="001A4DF9">
            <w:pPr>
              <w:widowControl/>
              <w:adjustRightInd/>
              <w:spacing w:line="240" w:lineRule="auto"/>
              <w:jc w:val="center"/>
              <w:textAlignment w:val="auto"/>
              <w:rPr>
                <w:sz w:val="20"/>
                <w:szCs w:val="20"/>
              </w:rPr>
            </w:pPr>
            <w:r w:rsidRPr="00811EE0">
              <w:rPr>
                <w:sz w:val="20"/>
                <w:szCs w:val="20"/>
              </w:rPr>
              <w:t>50.536</w:t>
            </w:r>
          </w:p>
        </w:tc>
        <w:tc>
          <w:tcPr>
            <w:tcW w:w="1274" w:type="dxa"/>
            <w:tcBorders>
              <w:top w:val="nil"/>
              <w:left w:val="nil"/>
              <w:bottom w:val="single" w:sz="4" w:space="0" w:color="auto"/>
              <w:right w:val="single" w:sz="4" w:space="0" w:color="auto"/>
            </w:tcBorders>
            <w:shd w:val="clear" w:color="auto" w:fill="auto"/>
            <w:vAlign w:val="center"/>
          </w:tcPr>
          <w:p w:rsidR="00937AF1" w:rsidRPr="00811EE0" w:rsidRDefault="00456F6A" w:rsidP="001A4DF9">
            <w:pPr>
              <w:widowControl/>
              <w:adjustRightInd/>
              <w:spacing w:line="240" w:lineRule="auto"/>
              <w:jc w:val="center"/>
              <w:textAlignment w:val="auto"/>
              <w:rPr>
                <w:sz w:val="20"/>
                <w:szCs w:val="20"/>
              </w:rPr>
            </w:pPr>
            <w:r w:rsidRPr="00811EE0">
              <w:rPr>
                <w:sz w:val="20"/>
                <w:szCs w:val="20"/>
              </w:rPr>
              <w:t>7</w:t>
            </w:r>
            <w:r w:rsidR="00E15B06" w:rsidRPr="00811EE0">
              <w:rPr>
                <w:sz w:val="20"/>
                <w:szCs w:val="20"/>
              </w:rPr>
              <w:t>50.000</w:t>
            </w:r>
          </w:p>
        </w:tc>
        <w:tc>
          <w:tcPr>
            <w:tcW w:w="1353" w:type="dxa"/>
            <w:tcBorders>
              <w:top w:val="nil"/>
              <w:left w:val="nil"/>
              <w:bottom w:val="single" w:sz="4" w:space="0" w:color="auto"/>
              <w:right w:val="single" w:sz="4" w:space="0" w:color="auto"/>
            </w:tcBorders>
            <w:shd w:val="clear" w:color="auto" w:fill="auto"/>
            <w:vAlign w:val="center"/>
          </w:tcPr>
          <w:p w:rsidR="00937AF1" w:rsidRPr="00811EE0" w:rsidRDefault="00456F6A" w:rsidP="001A4DF9">
            <w:pPr>
              <w:widowControl/>
              <w:adjustRightInd/>
              <w:spacing w:line="240" w:lineRule="auto"/>
              <w:jc w:val="center"/>
              <w:textAlignment w:val="auto"/>
              <w:rPr>
                <w:sz w:val="20"/>
                <w:szCs w:val="20"/>
              </w:rPr>
            </w:pPr>
            <w:r w:rsidRPr="00811EE0">
              <w:rPr>
                <w:sz w:val="20"/>
                <w:szCs w:val="20"/>
              </w:rPr>
              <w:t>8</w:t>
            </w:r>
            <w:r w:rsidR="00E15B06" w:rsidRPr="00811EE0">
              <w:rPr>
                <w:sz w:val="20"/>
                <w:szCs w:val="20"/>
              </w:rPr>
              <w:t>00</w:t>
            </w:r>
            <w:r w:rsidR="00937AF1" w:rsidRPr="00811EE0">
              <w:rPr>
                <w:sz w:val="20"/>
                <w:szCs w:val="20"/>
              </w:rPr>
              <w:t>.536</w:t>
            </w:r>
          </w:p>
        </w:tc>
      </w:tr>
      <w:tr w:rsidR="00937AF1" w:rsidRPr="00811EE0">
        <w:trPr>
          <w:trHeight w:val="516"/>
          <w:jc w:val="center"/>
        </w:trPr>
        <w:tc>
          <w:tcPr>
            <w:tcW w:w="58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937AF1" w:rsidRPr="00811EE0" w:rsidRDefault="00937AF1" w:rsidP="001A4DF9">
            <w:pPr>
              <w:widowControl/>
              <w:adjustRightInd/>
              <w:spacing w:line="240" w:lineRule="auto"/>
              <w:jc w:val="center"/>
              <w:textAlignment w:val="auto"/>
              <w:rPr>
                <w:b/>
                <w:bCs/>
                <w:sz w:val="20"/>
                <w:szCs w:val="20"/>
              </w:rPr>
            </w:pPr>
            <w:r w:rsidRPr="00811EE0">
              <w:rPr>
                <w:b/>
                <w:bCs/>
                <w:sz w:val="20"/>
                <w:szCs w:val="20"/>
              </w:rPr>
              <w:t>Genel Toplam</w:t>
            </w:r>
          </w:p>
        </w:tc>
        <w:tc>
          <w:tcPr>
            <w:tcW w:w="967" w:type="dxa"/>
            <w:tcBorders>
              <w:top w:val="nil"/>
              <w:left w:val="nil"/>
              <w:bottom w:val="single" w:sz="4" w:space="0" w:color="auto"/>
              <w:right w:val="single" w:sz="4" w:space="0" w:color="auto"/>
            </w:tcBorders>
            <w:shd w:val="clear" w:color="auto" w:fill="auto"/>
            <w:vAlign w:val="center"/>
          </w:tcPr>
          <w:p w:rsidR="00937AF1" w:rsidRPr="00811EE0" w:rsidRDefault="00937AF1" w:rsidP="001A4DF9">
            <w:pPr>
              <w:widowControl/>
              <w:adjustRightInd/>
              <w:spacing w:line="240" w:lineRule="auto"/>
              <w:jc w:val="center"/>
              <w:textAlignment w:val="auto"/>
              <w:rPr>
                <w:b/>
                <w:bCs/>
                <w:sz w:val="20"/>
                <w:szCs w:val="20"/>
              </w:rPr>
            </w:pPr>
            <w:r w:rsidRPr="00811EE0">
              <w:rPr>
                <w:b/>
                <w:bCs/>
                <w:sz w:val="20"/>
                <w:szCs w:val="20"/>
              </w:rPr>
              <w:t>50.536</w:t>
            </w:r>
          </w:p>
        </w:tc>
        <w:tc>
          <w:tcPr>
            <w:tcW w:w="1274" w:type="dxa"/>
            <w:tcBorders>
              <w:top w:val="nil"/>
              <w:left w:val="nil"/>
              <w:bottom w:val="single" w:sz="4" w:space="0" w:color="auto"/>
              <w:right w:val="single" w:sz="4" w:space="0" w:color="auto"/>
            </w:tcBorders>
            <w:shd w:val="clear" w:color="auto" w:fill="auto"/>
            <w:vAlign w:val="center"/>
          </w:tcPr>
          <w:p w:rsidR="00937AF1" w:rsidRPr="00811EE0" w:rsidRDefault="00456F6A" w:rsidP="001A4DF9">
            <w:pPr>
              <w:widowControl/>
              <w:adjustRightInd/>
              <w:spacing w:line="240" w:lineRule="auto"/>
              <w:jc w:val="center"/>
              <w:textAlignment w:val="auto"/>
              <w:rPr>
                <w:b/>
                <w:bCs/>
                <w:sz w:val="20"/>
                <w:szCs w:val="20"/>
              </w:rPr>
            </w:pPr>
            <w:r w:rsidRPr="00811EE0">
              <w:rPr>
                <w:b/>
                <w:bCs/>
                <w:sz w:val="20"/>
                <w:szCs w:val="20"/>
              </w:rPr>
              <w:t>7</w:t>
            </w:r>
            <w:r w:rsidR="00E15B06" w:rsidRPr="00811EE0">
              <w:rPr>
                <w:b/>
                <w:bCs/>
                <w:sz w:val="20"/>
                <w:szCs w:val="20"/>
              </w:rPr>
              <w:t>50.000</w:t>
            </w:r>
          </w:p>
        </w:tc>
        <w:tc>
          <w:tcPr>
            <w:tcW w:w="1353" w:type="dxa"/>
            <w:tcBorders>
              <w:top w:val="nil"/>
              <w:left w:val="nil"/>
              <w:bottom w:val="single" w:sz="4" w:space="0" w:color="auto"/>
              <w:right w:val="single" w:sz="4" w:space="0" w:color="auto"/>
            </w:tcBorders>
            <w:shd w:val="clear" w:color="auto" w:fill="auto"/>
            <w:vAlign w:val="center"/>
          </w:tcPr>
          <w:p w:rsidR="00937AF1" w:rsidRPr="00811EE0" w:rsidRDefault="00456F6A" w:rsidP="001A4DF9">
            <w:pPr>
              <w:widowControl/>
              <w:adjustRightInd/>
              <w:spacing w:line="240" w:lineRule="auto"/>
              <w:jc w:val="center"/>
              <w:textAlignment w:val="auto"/>
              <w:rPr>
                <w:b/>
                <w:bCs/>
                <w:sz w:val="20"/>
                <w:szCs w:val="20"/>
              </w:rPr>
            </w:pPr>
            <w:r w:rsidRPr="00811EE0">
              <w:rPr>
                <w:b/>
                <w:bCs/>
                <w:sz w:val="20"/>
                <w:szCs w:val="20"/>
              </w:rPr>
              <w:t>8</w:t>
            </w:r>
            <w:r w:rsidR="00E15B06" w:rsidRPr="00811EE0">
              <w:rPr>
                <w:b/>
                <w:bCs/>
                <w:sz w:val="20"/>
                <w:szCs w:val="20"/>
              </w:rPr>
              <w:t>0</w:t>
            </w:r>
            <w:r w:rsidR="00937AF1" w:rsidRPr="00811EE0">
              <w:rPr>
                <w:b/>
                <w:bCs/>
                <w:sz w:val="20"/>
                <w:szCs w:val="20"/>
              </w:rPr>
              <w:t>0.536</w:t>
            </w:r>
          </w:p>
        </w:tc>
      </w:tr>
    </w:tbl>
    <w:p w:rsidR="002B69BB" w:rsidRPr="00811EE0" w:rsidRDefault="002B69BB" w:rsidP="008C26AE"/>
    <w:p w:rsidR="002B69BB" w:rsidRPr="00811EE0" w:rsidRDefault="002B69BB" w:rsidP="008C26AE"/>
    <w:p w:rsidR="002B69BB" w:rsidRPr="00811EE0" w:rsidRDefault="002B69BB" w:rsidP="008C26AE"/>
    <w:tbl>
      <w:tblPr>
        <w:tblW w:w="9374" w:type="dxa"/>
        <w:jc w:val="center"/>
        <w:tblCellMar>
          <w:left w:w="70" w:type="dxa"/>
          <w:right w:w="70" w:type="dxa"/>
        </w:tblCellMar>
        <w:tblLook w:val="0000" w:firstRow="0" w:lastRow="0" w:firstColumn="0" w:lastColumn="0" w:noHBand="0" w:noVBand="0"/>
      </w:tblPr>
      <w:tblGrid>
        <w:gridCol w:w="673"/>
        <w:gridCol w:w="1504"/>
        <w:gridCol w:w="2518"/>
        <w:gridCol w:w="1175"/>
        <w:gridCol w:w="840"/>
        <w:gridCol w:w="1284"/>
        <w:gridCol w:w="1380"/>
      </w:tblGrid>
      <w:tr w:rsidR="00E15B06" w:rsidRPr="00811EE0">
        <w:trPr>
          <w:trHeight w:val="719"/>
          <w:jc w:val="center"/>
        </w:trPr>
        <w:tc>
          <w:tcPr>
            <w:tcW w:w="9374" w:type="dxa"/>
            <w:gridSpan w:val="7"/>
            <w:tcBorders>
              <w:top w:val="nil"/>
              <w:left w:val="nil"/>
              <w:bottom w:val="nil"/>
              <w:right w:val="nil"/>
            </w:tcBorders>
            <w:shd w:val="clear" w:color="auto" w:fill="auto"/>
            <w:noWrap/>
            <w:vAlign w:val="center"/>
          </w:tcPr>
          <w:p w:rsidR="00E15B06" w:rsidRPr="00811EE0" w:rsidRDefault="00E15B06" w:rsidP="00D40DAE">
            <w:pPr>
              <w:widowControl/>
              <w:adjustRightInd/>
              <w:spacing w:line="240" w:lineRule="auto"/>
              <w:jc w:val="center"/>
              <w:textAlignment w:val="auto"/>
              <w:rPr>
                <w:b/>
                <w:bCs/>
              </w:rPr>
            </w:pPr>
            <w:r w:rsidRPr="00811EE0">
              <w:rPr>
                <w:b/>
                <w:bCs/>
              </w:rPr>
              <w:lastRenderedPageBreak/>
              <w:t>PERFO</w:t>
            </w:r>
            <w:r w:rsidR="002B69BB" w:rsidRPr="00811EE0">
              <w:rPr>
                <w:b/>
                <w:bCs/>
              </w:rPr>
              <w:t xml:space="preserve">RMANS HEDEFİ </w:t>
            </w:r>
            <w:r w:rsidR="0079240D" w:rsidRPr="00811EE0">
              <w:rPr>
                <w:b/>
                <w:bCs/>
              </w:rPr>
              <w:t>TABLO</w:t>
            </w:r>
            <w:r w:rsidR="002B69BB" w:rsidRPr="00811EE0">
              <w:rPr>
                <w:b/>
                <w:bCs/>
              </w:rPr>
              <w:t xml:space="preserve"> </w:t>
            </w:r>
            <w:r w:rsidR="00BA12D7">
              <w:rPr>
                <w:b/>
                <w:bCs/>
              </w:rPr>
              <w:t>–</w:t>
            </w:r>
            <w:r w:rsidR="002B69BB" w:rsidRPr="00811EE0">
              <w:rPr>
                <w:b/>
                <w:bCs/>
              </w:rPr>
              <w:t xml:space="preserve"> </w:t>
            </w:r>
            <w:r w:rsidR="00501E4D" w:rsidRPr="00811EE0">
              <w:rPr>
                <w:b/>
                <w:bCs/>
              </w:rPr>
              <w:t>3</w:t>
            </w:r>
            <w:r w:rsidR="00056FCE" w:rsidRPr="00811EE0">
              <w:rPr>
                <w:b/>
                <w:bCs/>
              </w:rPr>
              <w:t>4</w:t>
            </w:r>
          </w:p>
        </w:tc>
      </w:tr>
      <w:tr w:rsidR="00E15B06" w:rsidRPr="00811EE0">
        <w:trPr>
          <w:trHeight w:val="516"/>
          <w:jc w:val="center"/>
        </w:trPr>
        <w:tc>
          <w:tcPr>
            <w:tcW w:w="21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15B06" w:rsidRPr="00811EE0" w:rsidRDefault="00E15B06" w:rsidP="00D40DAE">
            <w:pPr>
              <w:widowControl/>
              <w:adjustRightInd/>
              <w:spacing w:line="240" w:lineRule="auto"/>
              <w:jc w:val="left"/>
              <w:textAlignment w:val="auto"/>
              <w:rPr>
                <w:b/>
                <w:bCs/>
                <w:sz w:val="20"/>
                <w:szCs w:val="20"/>
              </w:rPr>
            </w:pPr>
            <w:r w:rsidRPr="00811EE0">
              <w:rPr>
                <w:b/>
                <w:bCs/>
                <w:sz w:val="20"/>
                <w:szCs w:val="20"/>
              </w:rPr>
              <w:t>İdare Adı</w:t>
            </w:r>
          </w:p>
        </w:tc>
        <w:tc>
          <w:tcPr>
            <w:tcW w:w="7197" w:type="dxa"/>
            <w:gridSpan w:val="5"/>
            <w:tcBorders>
              <w:top w:val="single" w:sz="4" w:space="0" w:color="auto"/>
              <w:left w:val="nil"/>
              <w:bottom w:val="single" w:sz="4" w:space="0" w:color="auto"/>
              <w:right w:val="single" w:sz="4" w:space="0" w:color="000000"/>
            </w:tcBorders>
            <w:shd w:val="clear" w:color="auto" w:fill="auto"/>
            <w:vAlign w:val="center"/>
          </w:tcPr>
          <w:p w:rsidR="00E15B06" w:rsidRPr="00811EE0" w:rsidRDefault="0055321A" w:rsidP="00D40DAE">
            <w:pPr>
              <w:widowControl/>
              <w:adjustRightInd/>
              <w:spacing w:line="240" w:lineRule="auto"/>
              <w:jc w:val="left"/>
              <w:textAlignment w:val="auto"/>
              <w:rPr>
                <w:sz w:val="20"/>
                <w:szCs w:val="20"/>
              </w:rPr>
            </w:pPr>
            <w:r>
              <w:rPr>
                <w:sz w:val="20"/>
                <w:szCs w:val="20"/>
              </w:rPr>
              <w:t>40.14 - SPOR GENEL MÜDÜRLÜĞÜ</w:t>
            </w:r>
          </w:p>
        </w:tc>
      </w:tr>
      <w:tr w:rsidR="00E15B06" w:rsidRPr="00811EE0">
        <w:trPr>
          <w:trHeight w:val="516"/>
          <w:jc w:val="center"/>
        </w:trPr>
        <w:tc>
          <w:tcPr>
            <w:tcW w:w="21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15B06" w:rsidRPr="00811EE0" w:rsidRDefault="00E15B06" w:rsidP="00D40DAE">
            <w:pPr>
              <w:widowControl/>
              <w:adjustRightInd/>
              <w:spacing w:line="240" w:lineRule="auto"/>
              <w:jc w:val="left"/>
              <w:textAlignment w:val="auto"/>
              <w:rPr>
                <w:b/>
                <w:bCs/>
                <w:sz w:val="20"/>
                <w:szCs w:val="20"/>
              </w:rPr>
            </w:pPr>
            <w:r w:rsidRPr="00811EE0">
              <w:rPr>
                <w:b/>
                <w:bCs/>
                <w:sz w:val="20"/>
                <w:szCs w:val="20"/>
              </w:rPr>
              <w:t>Amaç</w:t>
            </w:r>
            <w:r w:rsidR="00501E4D" w:rsidRPr="00811EE0">
              <w:rPr>
                <w:b/>
                <w:bCs/>
                <w:sz w:val="20"/>
                <w:szCs w:val="20"/>
              </w:rPr>
              <w:t>-3</w:t>
            </w:r>
          </w:p>
        </w:tc>
        <w:tc>
          <w:tcPr>
            <w:tcW w:w="7197" w:type="dxa"/>
            <w:gridSpan w:val="5"/>
            <w:tcBorders>
              <w:top w:val="single" w:sz="4" w:space="0" w:color="auto"/>
              <w:left w:val="nil"/>
              <w:bottom w:val="single" w:sz="4" w:space="0" w:color="auto"/>
              <w:right w:val="single" w:sz="4" w:space="0" w:color="000000"/>
            </w:tcBorders>
            <w:shd w:val="clear" w:color="auto" w:fill="auto"/>
            <w:vAlign w:val="center"/>
          </w:tcPr>
          <w:p w:rsidR="00E15B06" w:rsidRPr="00811EE0" w:rsidRDefault="00E15B06" w:rsidP="00D40DAE">
            <w:pPr>
              <w:widowControl/>
              <w:adjustRightInd/>
              <w:spacing w:line="240" w:lineRule="auto"/>
              <w:jc w:val="left"/>
              <w:textAlignment w:val="auto"/>
              <w:rPr>
                <w:sz w:val="20"/>
                <w:szCs w:val="20"/>
              </w:rPr>
            </w:pPr>
            <w:r w:rsidRPr="00811EE0">
              <w:rPr>
                <w:sz w:val="20"/>
                <w:szCs w:val="20"/>
              </w:rPr>
              <w:t>Kurumsal İtibarı Artırmak</w:t>
            </w:r>
          </w:p>
        </w:tc>
      </w:tr>
      <w:tr w:rsidR="00E15B06" w:rsidRPr="00811EE0">
        <w:trPr>
          <w:trHeight w:val="516"/>
          <w:jc w:val="center"/>
        </w:trPr>
        <w:tc>
          <w:tcPr>
            <w:tcW w:w="21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15B06" w:rsidRPr="00811EE0" w:rsidRDefault="00E15B06" w:rsidP="00D40DAE">
            <w:pPr>
              <w:widowControl/>
              <w:adjustRightInd/>
              <w:spacing w:line="240" w:lineRule="auto"/>
              <w:jc w:val="left"/>
              <w:textAlignment w:val="auto"/>
              <w:rPr>
                <w:b/>
                <w:bCs/>
                <w:sz w:val="20"/>
                <w:szCs w:val="20"/>
              </w:rPr>
            </w:pPr>
            <w:r w:rsidRPr="00811EE0">
              <w:rPr>
                <w:b/>
                <w:bCs/>
                <w:sz w:val="20"/>
                <w:szCs w:val="20"/>
              </w:rPr>
              <w:t>Hedef</w:t>
            </w:r>
            <w:r w:rsidR="00501E4D" w:rsidRPr="00811EE0">
              <w:rPr>
                <w:b/>
                <w:bCs/>
                <w:sz w:val="20"/>
                <w:szCs w:val="20"/>
              </w:rPr>
              <w:t>-</w:t>
            </w:r>
            <w:proofErr w:type="gramStart"/>
            <w:r w:rsidR="00501E4D" w:rsidRPr="00811EE0">
              <w:rPr>
                <w:b/>
                <w:bCs/>
                <w:sz w:val="20"/>
                <w:szCs w:val="20"/>
              </w:rPr>
              <w:t>3.1</w:t>
            </w:r>
            <w:proofErr w:type="gramEnd"/>
          </w:p>
        </w:tc>
        <w:tc>
          <w:tcPr>
            <w:tcW w:w="7197" w:type="dxa"/>
            <w:gridSpan w:val="5"/>
            <w:tcBorders>
              <w:top w:val="single" w:sz="4" w:space="0" w:color="auto"/>
              <w:left w:val="nil"/>
              <w:bottom w:val="single" w:sz="4" w:space="0" w:color="auto"/>
              <w:right w:val="single" w:sz="4" w:space="0" w:color="000000"/>
            </w:tcBorders>
            <w:shd w:val="clear" w:color="auto" w:fill="auto"/>
            <w:vAlign w:val="center"/>
          </w:tcPr>
          <w:p w:rsidR="00E15B06" w:rsidRPr="00811EE0" w:rsidRDefault="002B69BB" w:rsidP="00D40DAE">
            <w:pPr>
              <w:widowControl/>
              <w:adjustRightInd/>
              <w:spacing w:line="240" w:lineRule="auto"/>
              <w:jc w:val="left"/>
              <w:textAlignment w:val="auto"/>
              <w:rPr>
                <w:sz w:val="20"/>
                <w:szCs w:val="20"/>
              </w:rPr>
            </w:pPr>
            <w:r w:rsidRPr="00811EE0">
              <w:rPr>
                <w:sz w:val="20"/>
                <w:szCs w:val="20"/>
              </w:rPr>
              <w:t>2014 yılına kadar Genel Müdürlüğün tanıtım/pazarlama faaliyetleri güçlendirilecektir.</w:t>
            </w:r>
          </w:p>
        </w:tc>
      </w:tr>
      <w:tr w:rsidR="002B69BB" w:rsidRPr="00811EE0">
        <w:trPr>
          <w:trHeight w:val="516"/>
          <w:jc w:val="center"/>
        </w:trPr>
        <w:tc>
          <w:tcPr>
            <w:tcW w:w="5870" w:type="dxa"/>
            <w:gridSpan w:val="4"/>
            <w:tcBorders>
              <w:top w:val="single" w:sz="4" w:space="0" w:color="auto"/>
              <w:left w:val="single" w:sz="4" w:space="0" w:color="auto"/>
              <w:bottom w:val="nil"/>
              <w:right w:val="single" w:sz="4" w:space="0" w:color="000000"/>
            </w:tcBorders>
            <w:shd w:val="clear" w:color="auto" w:fill="auto"/>
            <w:noWrap/>
            <w:vAlign w:val="center"/>
          </w:tcPr>
          <w:p w:rsidR="002B69BB" w:rsidRPr="00811EE0" w:rsidRDefault="002B69BB" w:rsidP="00D40DAE">
            <w:pPr>
              <w:widowControl/>
              <w:adjustRightInd/>
              <w:spacing w:line="240" w:lineRule="auto"/>
              <w:jc w:val="center"/>
              <w:textAlignment w:val="auto"/>
              <w:rPr>
                <w:b/>
                <w:bCs/>
                <w:sz w:val="20"/>
                <w:szCs w:val="20"/>
              </w:rPr>
            </w:pPr>
            <w:r w:rsidRPr="00811EE0">
              <w:rPr>
                <w:b/>
                <w:bCs/>
                <w:sz w:val="20"/>
                <w:szCs w:val="20"/>
              </w:rPr>
              <w:t>Performans Hedefi</w:t>
            </w:r>
          </w:p>
        </w:tc>
        <w:tc>
          <w:tcPr>
            <w:tcW w:w="3504" w:type="dxa"/>
            <w:gridSpan w:val="3"/>
            <w:tcBorders>
              <w:top w:val="single" w:sz="4" w:space="0" w:color="auto"/>
              <w:left w:val="nil"/>
              <w:bottom w:val="single" w:sz="4" w:space="0" w:color="auto"/>
              <w:right w:val="single" w:sz="4" w:space="0" w:color="000000"/>
            </w:tcBorders>
            <w:shd w:val="clear" w:color="auto" w:fill="auto"/>
            <w:vAlign w:val="center"/>
          </w:tcPr>
          <w:p w:rsidR="002B69BB" w:rsidRPr="00811EE0" w:rsidRDefault="002B69BB" w:rsidP="002B69BB">
            <w:pPr>
              <w:widowControl/>
              <w:adjustRightInd/>
              <w:spacing w:line="240" w:lineRule="auto"/>
              <w:jc w:val="center"/>
              <w:textAlignment w:val="auto"/>
              <w:rPr>
                <w:b/>
                <w:sz w:val="20"/>
                <w:szCs w:val="20"/>
              </w:rPr>
            </w:pPr>
            <w:r w:rsidRPr="00811EE0">
              <w:rPr>
                <w:b/>
                <w:sz w:val="20"/>
                <w:szCs w:val="20"/>
              </w:rPr>
              <w:t>Ödül sisteminin düzenlenmesi</w:t>
            </w:r>
          </w:p>
        </w:tc>
      </w:tr>
      <w:tr w:rsidR="000E2328" w:rsidRPr="00811EE0">
        <w:trPr>
          <w:trHeight w:val="516"/>
          <w:jc w:val="center"/>
        </w:trPr>
        <w:tc>
          <w:tcPr>
            <w:tcW w:w="46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E2328" w:rsidRPr="00811EE0" w:rsidRDefault="000E2328" w:rsidP="00D40DAE">
            <w:pPr>
              <w:widowControl/>
              <w:adjustRightInd/>
              <w:spacing w:line="240" w:lineRule="auto"/>
              <w:jc w:val="center"/>
              <w:textAlignment w:val="auto"/>
              <w:rPr>
                <w:b/>
                <w:bCs/>
                <w:sz w:val="20"/>
                <w:szCs w:val="20"/>
              </w:rPr>
            </w:pPr>
            <w:r w:rsidRPr="00811EE0">
              <w:rPr>
                <w:b/>
                <w:bCs/>
                <w:sz w:val="20"/>
                <w:szCs w:val="20"/>
              </w:rPr>
              <w:t>Performans Göstergeleri</w:t>
            </w:r>
          </w:p>
        </w:tc>
        <w:tc>
          <w:tcPr>
            <w:tcW w:w="1175" w:type="dxa"/>
            <w:tcBorders>
              <w:top w:val="single" w:sz="4" w:space="0" w:color="auto"/>
              <w:left w:val="single" w:sz="4" w:space="0" w:color="auto"/>
              <w:bottom w:val="single" w:sz="4" w:space="0" w:color="auto"/>
              <w:right w:val="single" w:sz="4" w:space="0" w:color="000000"/>
            </w:tcBorders>
            <w:shd w:val="clear" w:color="auto" w:fill="auto"/>
            <w:vAlign w:val="center"/>
          </w:tcPr>
          <w:p w:rsidR="000E2328" w:rsidRPr="00811EE0" w:rsidRDefault="000E2328" w:rsidP="00242A8C">
            <w:pPr>
              <w:widowControl/>
              <w:adjustRightInd/>
              <w:spacing w:line="240" w:lineRule="auto"/>
              <w:jc w:val="center"/>
              <w:textAlignment w:val="auto"/>
              <w:rPr>
                <w:b/>
                <w:bCs/>
                <w:sz w:val="20"/>
                <w:szCs w:val="20"/>
              </w:rPr>
            </w:pPr>
            <w:r w:rsidRPr="00811EE0">
              <w:rPr>
                <w:b/>
                <w:bCs/>
                <w:sz w:val="20"/>
                <w:szCs w:val="20"/>
              </w:rPr>
              <w:t>Ölçü Birimi</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2010</w:t>
            </w:r>
          </w:p>
        </w:tc>
        <w:tc>
          <w:tcPr>
            <w:tcW w:w="1284"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2011</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2012</w:t>
            </w:r>
          </w:p>
        </w:tc>
      </w:tr>
      <w:tr w:rsidR="002B69BB" w:rsidRPr="00811EE0">
        <w:trPr>
          <w:trHeight w:val="516"/>
          <w:jc w:val="center"/>
        </w:trPr>
        <w:tc>
          <w:tcPr>
            <w:tcW w:w="673" w:type="dxa"/>
            <w:tcBorders>
              <w:top w:val="nil"/>
              <w:left w:val="single" w:sz="4" w:space="0" w:color="auto"/>
              <w:bottom w:val="single" w:sz="4" w:space="0" w:color="auto"/>
              <w:right w:val="nil"/>
            </w:tcBorders>
            <w:shd w:val="clear" w:color="auto" w:fill="auto"/>
            <w:noWrap/>
            <w:vAlign w:val="center"/>
          </w:tcPr>
          <w:p w:rsidR="002B69BB" w:rsidRPr="00811EE0" w:rsidRDefault="002B69BB" w:rsidP="00D40DAE">
            <w:pPr>
              <w:widowControl/>
              <w:adjustRightInd/>
              <w:spacing w:line="240" w:lineRule="auto"/>
              <w:jc w:val="center"/>
              <w:textAlignment w:val="auto"/>
              <w:rPr>
                <w:sz w:val="20"/>
                <w:szCs w:val="20"/>
              </w:rPr>
            </w:pPr>
            <w:r w:rsidRPr="00811EE0">
              <w:rPr>
                <w:sz w:val="20"/>
                <w:szCs w:val="20"/>
              </w:rPr>
              <w:t>1</w:t>
            </w:r>
          </w:p>
        </w:tc>
        <w:tc>
          <w:tcPr>
            <w:tcW w:w="4022" w:type="dxa"/>
            <w:gridSpan w:val="2"/>
            <w:tcBorders>
              <w:top w:val="single" w:sz="4" w:space="0" w:color="auto"/>
              <w:left w:val="single" w:sz="4" w:space="0" w:color="auto"/>
              <w:bottom w:val="single" w:sz="4" w:space="0" w:color="auto"/>
              <w:right w:val="nil"/>
            </w:tcBorders>
            <w:shd w:val="clear" w:color="auto" w:fill="auto"/>
            <w:vAlign w:val="center"/>
          </w:tcPr>
          <w:p w:rsidR="002B69BB" w:rsidRPr="00811EE0" w:rsidRDefault="002B69BB" w:rsidP="00D40DAE">
            <w:pPr>
              <w:widowControl/>
              <w:adjustRightInd/>
              <w:spacing w:line="240" w:lineRule="auto"/>
              <w:jc w:val="left"/>
              <w:textAlignment w:val="auto"/>
              <w:rPr>
                <w:sz w:val="20"/>
                <w:szCs w:val="20"/>
              </w:rPr>
            </w:pPr>
            <w:r w:rsidRPr="00811EE0">
              <w:rPr>
                <w:sz w:val="20"/>
                <w:szCs w:val="20"/>
              </w:rPr>
              <w:t>Hazırlanacak mevzuat</w:t>
            </w:r>
          </w:p>
        </w:tc>
        <w:tc>
          <w:tcPr>
            <w:tcW w:w="1175" w:type="dxa"/>
            <w:tcBorders>
              <w:top w:val="single" w:sz="4" w:space="0" w:color="auto"/>
              <w:left w:val="single" w:sz="4" w:space="0" w:color="auto"/>
              <w:bottom w:val="single" w:sz="4" w:space="0" w:color="auto"/>
              <w:right w:val="nil"/>
            </w:tcBorders>
            <w:shd w:val="clear" w:color="auto" w:fill="auto"/>
            <w:vAlign w:val="center"/>
          </w:tcPr>
          <w:p w:rsidR="002B69BB" w:rsidRPr="00811EE0" w:rsidRDefault="002B69BB" w:rsidP="00242A8C">
            <w:pPr>
              <w:widowControl/>
              <w:adjustRightInd/>
              <w:spacing w:line="240" w:lineRule="auto"/>
              <w:jc w:val="center"/>
              <w:textAlignment w:val="auto"/>
              <w:rPr>
                <w:sz w:val="20"/>
                <w:szCs w:val="20"/>
              </w:rPr>
            </w:pPr>
            <w:r w:rsidRPr="00811EE0">
              <w:rPr>
                <w:sz w:val="20"/>
                <w:szCs w:val="20"/>
              </w:rPr>
              <w:t>Adet</w:t>
            </w:r>
          </w:p>
        </w:tc>
        <w:tc>
          <w:tcPr>
            <w:tcW w:w="840" w:type="dxa"/>
            <w:tcBorders>
              <w:top w:val="nil"/>
              <w:left w:val="single" w:sz="4" w:space="0" w:color="auto"/>
              <w:bottom w:val="single" w:sz="4" w:space="0" w:color="auto"/>
              <w:right w:val="single" w:sz="4" w:space="0" w:color="auto"/>
            </w:tcBorders>
            <w:shd w:val="clear" w:color="auto" w:fill="auto"/>
            <w:noWrap/>
            <w:vAlign w:val="center"/>
          </w:tcPr>
          <w:p w:rsidR="002B69BB" w:rsidRPr="00811EE0" w:rsidRDefault="002B69BB" w:rsidP="00D40DAE">
            <w:pPr>
              <w:widowControl/>
              <w:adjustRightInd/>
              <w:spacing w:line="240" w:lineRule="auto"/>
              <w:jc w:val="center"/>
              <w:textAlignment w:val="auto"/>
              <w:rPr>
                <w:sz w:val="20"/>
                <w:szCs w:val="20"/>
              </w:rPr>
            </w:pPr>
            <w:r w:rsidRPr="00811EE0">
              <w:rPr>
                <w:sz w:val="20"/>
                <w:szCs w:val="20"/>
              </w:rPr>
              <w:t>0</w:t>
            </w:r>
          </w:p>
        </w:tc>
        <w:tc>
          <w:tcPr>
            <w:tcW w:w="1284" w:type="dxa"/>
            <w:tcBorders>
              <w:top w:val="nil"/>
              <w:left w:val="nil"/>
              <w:bottom w:val="single" w:sz="4" w:space="0" w:color="auto"/>
              <w:right w:val="single" w:sz="4" w:space="0" w:color="auto"/>
            </w:tcBorders>
            <w:shd w:val="clear" w:color="auto" w:fill="auto"/>
            <w:noWrap/>
            <w:vAlign w:val="center"/>
          </w:tcPr>
          <w:p w:rsidR="002B69BB" w:rsidRPr="00811EE0" w:rsidRDefault="002B69BB" w:rsidP="00D40DAE">
            <w:pPr>
              <w:widowControl/>
              <w:adjustRightInd/>
              <w:spacing w:line="240" w:lineRule="auto"/>
              <w:jc w:val="center"/>
              <w:textAlignment w:val="auto"/>
              <w:rPr>
                <w:sz w:val="20"/>
                <w:szCs w:val="20"/>
              </w:rPr>
            </w:pPr>
            <w:r w:rsidRPr="00811EE0">
              <w:rPr>
                <w:sz w:val="20"/>
                <w:szCs w:val="20"/>
              </w:rPr>
              <w:t>0</w:t>
            </w:r>
          </w:p>
        </w:tc>
        <w:tc>
          <w:tcPr>
            <w:tcW w:w="1380" w:type="dxa"/>
            <w:tcBorders>
              <w:top w:val="nil"/>
              <w:left w:val="nil"/>
              <w:bottom w:val="single" w:sz="4" w:space="0" w:color="auto"/>
              <w:right w:val="single" w:sz="4" w:space="0" w:color="auto"/>
            </w:tcBorders>
            <w:shd w:val="clear" w:color="auto" w:fill="auto"/>
            <w:noWrap/>
            <w:vAlign w:val="center"/>
          </w:tcPr>
          <w:p w:rsidR="002B69BB" w:rsidRPr="00811EE0" w:rsidRDefault="002B69BB" w:rsidP="00D40DAE">
            <w:pPr>
              <w:widowControl/>
              <w:adjustRightInd/>
              <w:spacing w:line="240" w:lineRule="auto"/>
              <w:jc w:val="center"/>
              <w:textAlignment w:val="auto"/>
              <w:rPr>
                <w:sz w:val="20"/>
                <w:szCs w:val="20"/>
              </w:rPr>
            </w:pPr>
            <w:r w:rsidRPr="00811EE0">
              <w:rPr>
                <w:sz w:val="20"/>
                <w:szCs w:val="20"/>
              </w:rPr>
              <w:t>1</w:t>
            </w:r>
          </w:p>
        </w:tc>
      </w:tr>
      <w:tr w:rsidR="00E15B06" w:rsidRPr="00811EE0">
        <w:trPr>
          <w:trHeight w:val="516"/>
          <w:jc w:val="center"/>
        </w:trPr>
        <w:tc>
          <w:tcPr>
            <w:tcW w:w="5870" w:type="dxa"/>
            <w:gridSpan w:val="4"/>
            <w:vMerge w:val="restart"/>
            <w:tcBorders>
              <w:top w:val="single" w:sz="4" w:space="0" w:color="auto"/>
              <w:left w:val="single" w:sz="4" w:space="0" w:color="auto"/>
              <w:bottom w:val="single" w:sz="4" w:space="0" w:color="000000"/>
              <w:right w:val="nil"/>
            </w:tcBorders>
            <w:shd w:val="clear" w:color="auto" w:fill="auto"/>
            <w:vAlign w:val="center"/>
          </w:tcPr>
          <w:p w:rsidR="00E15B06" w:rsidRPr="00811EE0" w:rsidRDefault="00E15B06" w:rsidP="00D40DAE">
            <w:pPr>
              <w:widowControl/>
              <w:adjustRightInd/>
              <w:spacing w:line="240" w:lineRule="auto"/>
              <w:jc w:val="center"/>
              <w:textAlignment w:val="auto"/>
              <w:rPr>
                <w:b/>
                <w:bCs/>
                <w:sz w:val="20"/>
                <w:szCs w:val="20"/>
              </w:rPr>
            </w:pPr>
            <w:r w:rsidRPr="00811EE0">
              <w:rPr>
                <w:b/>
                <w:bCs/>
                <w:sz w:val="20"/>
                <w:szCs w:val="20"/>
              </w:rPr>
              <w:t>Faaliyetler</w:t>
            </w:r>
          </w:p>
        </w:tc>
        <w:tc>
          <w:tcPr>
            <w:tcW w:w="3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B06" w:rsidRPr="00811EE0" w:rsidRDefault="00E15B06" w:rsidP="00D40DAE">
            <w:pPr>
              <w:widowControl/>
              <w:adjustRightInd/>
              <w:spacing w:line="240" w:lineRule="auto"/>
              <w:jc w:val="center"/>
              <w:textAlignment w:val="auto"/>
              <w:rPr>
                <w:b/>
                <w:bCs/>
                <w:sz w:val="20"/>
                <w:szCs w:val="20"/>
              </w:rPr>
            </w:pPr>
            <w:r w:rsidRPr="00811EE0">
              <w:rPr>
                <w:b/>
                <w:bCs/>
                <w:sz w:val="20"/>
                <w:szCs w:val="20"/>
              </w:rPr>
              <w:t>Kaynak İhtiyacı</w:t>
            </w:r>
          </w:p>
        </w:tc>
      </w:tr>
      <w:tr w:rsidR="00E15B06" w:rsidRPr="00811EE0">
        <w:trPr>
          <w:trHeight w:val="516"/>
          <w:jc w:val="center"/>
        </w:trPr>
        <w:tc>
          <w:tcPr>
            <w:tcW w:w="5870" w:type="dxa"/>
            <w:gridSpan w:val="4"/>
            <w:vMerge/>
            <w:tcBorders>
              <w:top w:val="single" w:sz="4" w:space="0" w:color="auto"/>
              <w:left w:val="single" w:sz="4" w:space="0" w:color="auto"/>
              <w:bottom w:val="single" w:sz="4" w:space="0" w:color="000000"/>
              <w:right w:val="nil"/>
            </w:tcBorders>
            <w:shd w:val="clear" w:color="auto" w:fill="auto"/>
            <w:vAlign w:val="center"/>
          </w:tcPr>
          <w:p w:rsidR="00E15B06" w:rsidRPr="00811EE0" w:rsidRDefault="00E15B06" w:rsidP="00D40DAE">
            <w:pPr>
              <w:widowControl/>
              <w:adjustRightInd/>
              <w:spacing w:line="240" w:lineRule="auto"/>
              <w:jc w:val="left"/>
              <w:textAlignment w:val="auto"/>
              <w:rPr>
                <w:b/>
                <w:bCs/>
                <w:sz w:val="20"/>
                <w:szCs w:val="20"/>
              </w:rPr>
            </w:pPr>
          </w:p>
        </w:tc>
        <w:tc>
          <w:tcPr>
            <w:tcW w:w="840" w:type="dxa"/>
            <w:tcBorders>
              <w:top w:val="nil"/>
              <w:left w:val="single" w:sz="4" w:space="0" w:color="auto"/>
              <w:bottom w:val="single" w:sz="4" w:space="0" w:color="auto"/>
              <w:right w:val="single" w:sz="4" w:space="0" w:color="auto"/>
            </w:tcBorders>
            <w:shd w:val="clear" w:color="auto" w:fill="auto"/>
            <w:vAlign w:val="center"/>
          </w:tcPr>
          <w:p w:rsidR="00E15B06" w:rsidRPr="00811EE0" w:rsidRDefault="00E15B06" w:rsidP="00D40DAE">
            <w:pPr>
              <w:widowControl/>
              <w:adjustRightInd/>
              <w:spacing w:line="240" w:lineRule="auto"/>
              <w:jc w:val="center"/>
              <w:textAlignment w:val="auto"/>
              <w:rPr>
                <w:b/>
                <w:bCs/>
                <w:sz w:val="20"/>
                <w:szCs w:val="20"/>
              </w:rPr>
            </w:pPr>
            <w:r w:rsidRPr="00811EE0">
              <w:rPr>
                <w:b/>
                <w:bCs/>
                <w:sz w:val="20"/>
                <w:szCs w:val="20"/>
              </w:rPr>
              <w:t>Bütçe</w:t>
            </w:r>
          </w:p>
        </w:tc>
        <w:tc>
          <w:tcPr>
            <w:tcW w:w="1284" w:type="dxa"/>
            <w:tcBorders>
              <w:top w:val="nil"/>
              <w:left w:val="nil"/>
              <w:bottom w:val="single" w:sz="4" w:space="0" w:color="auto"/>
              <w:right w:val="single" w:sz="4" w:space="0" w:color="auto"/>
            </w:tcBorders>
            <w:shd w:val="clear" w:color="auto" w:fill="auto"/>
            <w:vAlign w:val="center"/>
          </w:tcPr>
          <w:p w:rsidR="00E15B06" w:rsidRPr="00811EE0" w:rsidRDefault="00E15B06" w:rsidP="00D40DAE">
            <w:pPr>
              <w:widowControl/>
              <w:adjustRightInd/>
              <w:spacing w:line="240" w:lineRule="auto"/>
              <w:jc w:val="center"/>
              <w:textAlignment w:val="auto"/>
              <w:rPr>
                <w:b/>
                <w:bCs/>
                <w:sz w:val="20"/>
                <w:szCs w:val="20"/>
              </w:rPr>
            </w:pPr>
            <w:r w:rsidRPr="00811EE0">
              <w:rPr>
                <w:b/>
                <w:bCs/>
                <w:sz w:val="20"/>
                <w:szCs w:val="20"/>
              </w:rPr>
              <w:t>Bütçe Dışı</w:t>
            </w:r>
          </w:p>
        </w:tc>
        <w:tc>
          <w:tcPr>
            <w:tcW w:w="1380" w:type="dxa"/>
            <w:tcBorders>
              <w:top w:val="nil"/>
              <w:left w:val="nil"/>
              <w:bottom w:val="single" w:sz="4" w:space="0" w:color="auto"/>
              <w:right w:val="single" w:sz="4" w:space="0" w:color="auto"/>
            </w:tcBorders>
            <w:shd w:val="clear" w:color="auto" w:fill="auto"/>
            <w:vAlign w:val="center"/>
          </w:tcPr>
          <w:p w:rsidR="00E15B06" w:rsidRPr="00811EE0" w:rsidRDefault="00E15B06" w:rsidP="00D40DAE">
            <w:pPr>
              <w:widowControl/>
              <w:adjustRightInd/>
              <w:spacing w:line="240" w:lineRule="auto"/>
              <w:jc w:val="center"/>
              <w:textAlignment w:val="auto"/>
              <w:rPr>
                <w:b/>
                <w:bCs/>
                <w:sz w:val="20"/>
                <w:szCs w:val="20"/>
              </w:rPr>
            </w:pPr>
            <w:r w:rsidRPr="00811EE0">
              <w:rPr>
                <w:b/>
                <w:bCs/>
                <w:sz w:val="20"/>
                <w:szCs w:val="20"/>
              </w:rPr>
              <w:t>Toplam</w:t>
            </w:r>
          </w:p>
        </w:tc>
      </w:tr>
      <w:tr w:rsidR="00E15B06" w:rsidRPr="00811EE0">
        <w:trPr>
          <w:trHeight w:val="516"/>
          <w:jc w:val="center"/>
        </w:trPr>
        <w:tc>
          <w:tcPr>
            <w:tcW w:w="673" w:type="dxa"/>
            <w:tcBorders>
              <w:top w:val="nil"/>
              <w:left w:val="single" w:sz="4" w:space="0" w:color="auto"/>
              <w:bottom w:val="single" w:sz="4" w:space="0" w:color="auto"/>
              <w:right w:val="single" w:sz="4" w:space="0" w:color="auto"/>
            </w:tcBorders>
            <w:shd w:val="clear" w:color="auto" w:fill="auto"/>
            <w:noWrap/>
            <w:vAlign w:val="center"/>
          </w:tcPr>
          <w:p w:rsidR="00E15B06" w:rsidRPr="00811EE0" w:rsidRDefault="00501E4D" w:rsidP="00D40DAE">
            <w:pPr>
              <w:widowControl/>
              <w:adjustRightInd/>
              <w:spacing w:line="240" w:lineRule="auto"/>
              <w:jc w:val="center"/>
              <w:textAlignment w:val="auto"/>
              <w:rPr>
                <w:sz w:val="20"/>
                <w:szCs w:val="20"/>
              </w:rPr>
            </w:pPr>
            <w:r w:rsidRPr="00811EE0">
              <w:rPr>
                <w:sz w:val="20"/>
                <w:szCs w:val="20"/>
              </w:rPr>
              <w:t>3.1.4</w:t>
            </w:r>
          </w:p>
        </w:tc>
        <w:tc>
          <w:tcPr>
            <w:tcW w:w="5197" w:type="dxa"/>
            <w:gridSpan w:val="3"/>
            <w:tcBorders>
              <w:top w:val="single" w:sz="4" w:space="0" w:color="auto"/>
              <w:left w:val="nil"/>
              <w:bottom w:val="single" w:sz="4" w:space="0" w:color="auto"/>
              <w:right w:val="nil"/>
            </w:tcBorders>
            <w:shd w:val="clear" w:color="auto" w:fill="auto"/>
            <w:vAlign w:val="center"/>
          </w:tcPr>
          <w:p w:rsidR="00E15B06" w:rsidRPr="00811EE0" w:rsidRDefault="00E15B06" w:rsidP="00D40DAE">
            <w:pPr>
              <w:widowControl/>
              <w:adjustRightInd/>
              <w:spacing w:line="240" w:lineRule="auto"/>
              <w:jc w:val="left"/>
              <w:textAlignment w:val="auto"/>
              <w:rPr>
                <w:sz w:val="20"/>
                <w:szCs w:val="20"/>
              </w:rPr>
            </w:pPr>
            <w:r w:rsidRPr="00811EE0">
              <w:rPr>
                <w:sz w:val="20"/>
                <w:szCs w:val="20"/>
              </w:rPr>
              <w:t>Spora katkı sağlayan bütün kurum, kuruluş ve kişilere yönelik bir ödül sisteminin düzenlenmesi</w:t>
            </w:r>
          </w:p>
        </w:tc>
        <w:tc>
          <w:tcPr>
            <w:tcW w:w="840" w:type="dxa"/>
            <w:tcBorders>
              <w:top w:val="nil"/>
              <w:left w:val="single" w:sz="4" w:space="0" w:color="auto"/>
              <w:bottom w:val="single" w:sz="4" w:space="0" w:color="auto"/>
              <w:right w:val="single" w:sz="4" w:space="0" w:color="auto"/>
            </w:tcBorders>
            <w:shd w:val="clear" w:color="auto" w:fill="auto"/>
            <w:vAlign w:val="center"/>
          </w:tcPr>
          <w:p w:rsidR="00E15B06" w:rsidRPr="00811EE0" w:rsidRDefault="00E15B06" w:rsidP="00D40DAE">
            <w:pPr>
              <w:widowControl/>
              <w:adjustRightInd/>
              <w:spacing w:line="240" w:lineRule="auto"/>
              <w:jc w:val="center"/>
              <w:textAlignment w:val="auto"/>
              <w:rPr>
                <w:sz w:val="20"/>
                <w:szCs w:val="20"/>
              </w:rPr>
            </w:pPr>
            <w:r w:rsidRPr="00811EE0">
              <w:rPr>
                <w:sz w:val="20"/>
                <w:szCs w:val="20"/>
              </w:rPr>
              <w:t>0</w:t>
            </w:r>
          </w:p>
        </w:tc>
        <w:tc>
          <w:tcPr>
            <w:tcW w:w="1284" w:type="dxa"/>
            <w:tcBorders>
              <w:top w:val="nil"/>
              <w:left w:val="nil"/>
              <w:bottom w:val="single" w:sz="4" w:space="0" w:color="auto"/>
              <w:right w:val="single" w:sz="4" w:space="0" w:color="auto"/>
            </w:tcBorders>
            <w:shd w:val="clear" w:color="auto" w:fill="auto"/>
            <w:vAlign w:val="center"/>
          </w:tcPr>
          <w:p w:rsidR="00E15B06" w:rsidRPr="00811EE0" w:rsidRDefault="00E15B06" w:rsidP="00D40DAE">
            <w:pPr>
              <w:widowControl/>
              <w:adjustRightInd/>
              <w:spacing w:line="240" w:lineRule="auto"/>
              <w:jc w:val="center"/>
              <w:textAlignment w:val="auto"/>
              <w:rPr>
                <w:sz w:val="20"/>
                <w:szCs w:val="20"/>
              </w:rPr>
            </w:pPr>
            <w:r w:rsidRPr="00811EE0">
              <w:rPr>
                <w:sz w:val="20"/>
                <w:szCs w:val="20"/>
              </w:rPr>
              <w:t>1.000.000</w:t>
            </w:r>
          </w:p>
        </w:tc>
        <w:tc>
          <w:tcPr>
            <w:tcW w:w="1380" w:type="dxa"/>
            <w:tcBorders>
              <w:top w:val="nil"/>
              <w:left w:val="nil"/>
              <w:bottom w:val="single" w:sz="4" w:space="0" w:color="auto"/>
              <w:right w:val="single" w:sz="4" w:space="0" w:color="auto"/>
            </w:tcBorders>
            <w:shd w:val="clear" w:color="auto" w:fill="auto"/>
            <w:vAlign w:val="center"/>
          </w:tcPr>
          <w:p w:rsidR="00E15B06" w:rsidRPr="00811EE0" w:rsidRDefault="00E15B06" w:rsidP="00D40DAE">
            <w:pPr>
              <w:widowControl/>
              <w:adjustRightInd/>
              <w:spacing w:line="240" w:lineRule="auto"/>
              <w:jc w:val="center"/>
              <w:textAlignment w:val="auto"/>
              <w:rPr>
                <w:sz w:val="20"/>
                <w:szCs w:val="20"/>
              </w:rPr>
            </w:pPr>
            <w:r w:rsidRPr="00811EE0">
              <w:rPr>
                <w:sz w:val="20"/>
                <w:szCs w:val="20"/>
              </w:rPr>
              <w:t>1.000.000</w:t>
            </w:r>
          </w:p>
        </w:tc>
      </w:tr>
      <w:tr w:rsidR="00E15B06" w:rsidRPr="00811EE0">
        <w:trPr>
          <w:trHeight w:val="516"/>
          <w:jc w:val="center"/>
        </w:trPr>
        <w:tc>
          <w:tcPr>
            <w:tcW w:w="58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E15B06" w:rsidRPr="00811EE0" w:rsidRDefault="00E15B06" w:rsidP="00D40DAE">
            <w:pPr>
              <w:widowControl/>
              <w:adjustRightInd/>
              <w:spacing w:line="240" w:lineRule="auto"/>
              <w:jc w:val="center"/>
              <w:textAlignment w:val="auto"/>
              <w:rPr>
                <w:b/>
                <w:bCs/>
                <w:sz w:val="20"/>
                <w:szCs w:val="20"/>
              </w:rPr>
            </w:pPr>
            <w:r w:rsidRPr="00811EE0">
              <w:rPr>
                <w:b/>
                <w:bCs/>
                <w:sz w:val="20"/>
                <w:szCs w:val="20"/>
              </w:rPr>
              <w:t>Genel Toplam</w:t>
            </w:r>
          </w:p>
        </w:tc>
        <w:tc>
          <w:tcPr>
            <w:tcW w:w="840" w:type="dxa"/>
            <w:tcBorders>
              <w:top w:val="nil"/>
              <w:left w:val="nil"/>
              <w:bottom w:val="single" w:sz="4" w:space="0" w:color="auto"/>
              <w:right w:val="single" w:sz="4" w:space="0" w:color="auto"/>
            </w:tcBorders>
            <w:shd w:val="clear" w:color="auto" w:fill="auto"/>
            <w:vAlign w:val="center"/>
          </w:tcPr>
          <w:p w:rsidR="00E15B06" w:rsidRPr="00811EE0" w:rsidRDefault="00E15B06" w:rsidP="00D40DAE">
            <w:pPr>
              <w:widowControl/>
              <w:adjustRightInd/>
              <w:spacing w:line="240" w:lineRule="auto"/>
              <w:jc w:val="center"/>
              <w:textAlignment w:val="auto"/>
              <w:rPr>
                <w:b/>
                <w:bCs/>
                <w:sz w:val="20"/>
                <w:szCs w:val="20"/>
              </w:rPr>
            </w:pPr>
            <w:r w:rsidRPr="00811EE0">
              <w:rPr>
                <w:b/>
                <w:bCs/>
                <w:sz w:val="20"/>
                <w:szCs w:val="20"/>
              </w:rPr>
              <w:t>0</w:t>
            </w:r>
          </w:p>
        </w:tc>
        <w:tc>
          <w:tcPr>
            <w:tcW w:w="1284" w:type="dxa"/>
            <w:tcBorders>
              <w:top w:val="nil"/>
              <w:left w:val="nil"/>
              <w:bottom w:val="single" w:sz="4" w:space="0" w:color="auto"/>
              <w:right w:val="single" w:sz="4" w:space="0" w:color="auto"/>
            </w:tcBorders>
            <w:shd w:val="clear" w:color="auto" w:fill="auto"/>
            <w:vAlign w:val="center"/>
          </w:tcPr>
          <w:p w:rsidR="00E15B06" w:rsidRPr="00811EE0" w:rsidRDefault="00E15B06" w:rsidP="00D40DAE">
            <w:pPr>
              <w:widowControl/>
              <w:adjustRightInd/>
              <w:spacing w:line="240" w:lineRule="auto"/>
              <w:jc w:val="center"/>
              <w:textAlignment w:val="auto"/>
              <w:rPr>
                <w:b/>
                <w:bCs/>
                <w:sz w:val="20"/>
                <w:szCs w:val="20"/>
              </w:rPr>
            </w:pPr>
            <w:r w:rsidRPr="00811EE0">
              <w:rPr>
                <w:b/>
                <w:bCs/>
                <w:sz w:val="20"/>
                <w:szCs w:val="20"/>
              </w:rPr>
              <w:t>1.000.000</w:t>
            </w:r>
          </w:p>
        </w:tc>
        <w:tc>
          <w:tcPr>
            <w:tcW w:w="1380" w:type="dxa"/>
            <w:tcBorders>
              <w:top w:val="nil"/>
              <w:left w:val="nil"/>
              <w:bottom w:val="single" w:sz="4" w:space="0" w:color="auto"/>
              <w:right w:val="single" w:sz="4" w:space="0" w:color="auto"/>
            </w:tcBorders>
            <w:shd w:val="clear" w:color="auto" w:fill="auto"/>
            <w:vAlign w:val="center"/>
          </w:tcPr>
          <w:p w:rsidR="00E15B06" w:rsidRPr="00811EE0" w:rsidRDefault="00E15B06" w:rsidP="00D40DAE">
            <w:pPr>
              <w:widowControl/>
              <w:adjustRightInd/>
              <w:spacing w:line="240" w:lineRule="auto"/>
              <w:jc w:val="center"/>
              <w:textAlignment w:val="auto"/>
              <w:rPr>
                <w:b/>
                <w:bCs/>
                <w:sz w:val="20"/>
                <w:szCs w:val="20"/>
              </w:rPr>
            </w:pPr>
            <w:r w:rsidRPr="00811EE0">
              <w:rPr>
                <w:b/>
                <w:bCs/>
                <w:sz w:val="20"/>
                <w:szCs w:val="20"/>
              </w:rPr>
              <w:t>1.000.000</w:t>
            </w:r>
          </w:p>
        </w:tc>
      </w:tr>
    </w:tbl>
    <w:p w:rsidR="00E86E53" w:rsidRPr="00811EE0" w:rsidRDefault="00E86E53"/>
    <w:p w:rsidR="00E86E53" w:rsidRPr="00811EE0" w:rsidRDefault="00E86E53"/>
    <w:tbl>
      <w:tblPr>
        <w:tblW w:w="9374" w:type="dxa"/>
        <w:jc w:val="center"/>
        <w:tblCellMar>
          <w:left w:w="70" w:type="dxa"/>
          <w:right w:w="70" w:type="dxa"/>
        </w:tblCellMar>
        <w:tblLook w:val="0000" w:firstRow="0" w:lastRow="0" w:firstColumn="0" w:lastColumn="0" w:noHBand="0" w:noVBand="0"/>
      </w:tblPr>
      <w:tblGrid>
        <w:gridCol w:w="673"/>
        <w:gridCol w:w="1504"/>
        <w:gridCol w:w="2518"/>
        <w:gridCol w:w="1175"/>
        <w:gridCol w:w="840"/>
        <w:gridCol w:w="1284"/>
        <w:gridCol w:w="1380"/>
      </w:tblGrid>
      <w:tr w:rsidR="00E15B06" w:rsidRPr="00811EE0">
        <w:trPr>
          <w:trHeight w:val="719"/>
          <w:jc w:val="center"/>
        </w:trPr>
        <w:tc>
          <w:tcPr>
            <w:tcW w:w="9374" w:type="dxa"/>
            <w:gridSpan w:val="7"/>
            <w:tcBorders>
              <w:left w:val="nil"/>
              <w:bottom w:val="nil"/>
              <w:right w:val="nil"/>
            </w:tcBorders>
            <w:shd w:val="clear" w:color="auto" w:fill="auto"/>
            <w:noWrap/>
            <w:vAlign w:val="center"/>
          </w:tcPr>
          <w:p w:rsidR="00E15B06" w:rsidRPr="00811EE0" w:rsidRDefault="00E15B06" w:rsidP="00486D30">
            <w:pPr>
              <w:widowControl/>
              <w:adjustRightInd/>
              <w:spacing w:line="240" w:lineRule="auto"/>
              <w:jc w:val="center"/>
              <w:textAlignment w:val="auto"/>
              <w:rPr>
                <w:b/>
                <w:bCs/>
              </w:rPr>
            </w:pPr>
            <w:r w:rsidRPr="00811EE0">
              <w:rPr>
                <w:b/>
                <w:bCs/>
              </w:rPr>
              <w:t xml:space="preserve">PERFORMANS HEDEFİ </w:t>
            </w:r>
            <w:r w:rsidR="0079240D" w:rsidRPr="00811EE0">
              <w:rPr>
                <w:b/>
                <w:bCs/>
              </w:rPr>
              <w:t>TABLO</w:t>
            </w:r>
            <w:r w:rsidRPr="00811EE0">
              <w:rPr>
                <w:b/>
                <w:bCs/>
              </w:rPr>
              <w:t xml:space="preserve"> </w:t>
            </w:r>
            <w:r w:rsidR="00BA12D7">
              <w:rPr>
                <w:b/>
                <w:bCs/>
              </w:rPr>
              <w:t>–</w:t>
            </w:r>
            <w:r w:rsidRPr="00811EE0">
              <w:rPr>
                <w:b/>
                <w:bCs/>
              </w:rPr>
              <w:t xml:space="preserve"> </w:t>
            </w:r>
            <w:r w:rsidR="00501E4D" w:rsidRPr="00811EE0">
              <w:rPr>
                <w:b/>
                <w:bCs/>
              </w:rPr>
              <w:t>3</w:t>
            </w:r>
            <w:r w:rsidR="00056FCE" w:rsidRPr="00811EE0">
              <w:rPr>
                <w:b/>
                <w:bCs/>
              </w:rPr>
              <w:t>5</w:t>
            </w:r>
          </w:p>
        </w:tc>
      </w:tr>
      <w:tr w:rsidR="00E15B06" w:rsidRPr="00811EE0">
        <w:trPr>
          <w:trHeight w:val="516"/>
          <w:jc w:val="center"/>
        </w:trPr>
        <w:tc>
          <w:tcPr>
            <w:tcW w:w="21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15B06" w:rsidRPr="00811EE0" w:rsidRDefault="00E15B06" w:rsidP="00D40DAE">
            <w:pPr>
              <w:widowControl/>
              <w:adjustRightInd/>
              <w:spacing w:line="240" w:lineRule="auto"/>
              <w:jc w:val="left"/>
              <w:textAlignment w:val="auto"/>
              <w:rPr>
                <w:b/>
                <w:bCs/>
                <w:sz w:val="20"/>
                <w:szCs w:val="20"/>
              </w:rPr>
            </w:pPr>
            <w:r w:rsidRPr="00811EE0">
              <w:rPr>
                <w:b/>
                <w:bCs/>
                <w:sz w:val="20"/>
                <w:szCs w:val="20"/>
              </w:rPr>
              <w:t>İdare Adı</w:t>
            </w:r>
          </w:p>
        </w:tc>
        <w:tc>
          <w:tcPr>
            <w:tcW w:w="7197" w:type="dxa"/>
            <w:gridSpan w:val="5"/>
            <w:tcBorders>
              <w:top w:val="single" w:sz="4" w:space="0" w:color="auto"/>
              <w:left w:val="nil"/>
              <w:bottom w:val="single" w:sz="4" w:space="0" w:color="auto"/>
              <w:right w:val="single" w:sz="4" w:space="0" w:color="000000"/>
            </w:tcBorders>
            <w:shd w:val="clear" w:color="auto" w:fill="auto"/>
            <w:vAlign w:val="center"/>
          </w:tcPr>
          <w:p w:rsidR="00E15B06" w:rsidRPr="00811EE0" w:rsidRDefault="0055321A" w:rsidP="00D40DAE">
            <w:pPr>
              <w:widowControl/>
              <w:adjustRightInd/>
              <w:spacing w:line="240" w:lineRule="auto"/>
              <w:jc w:val="left"/>
              <w:textAlignment w:val="auto"/>
              <w:rPr>
                <w:sz w:val="20"/>
                <w:szCs w:val="20"/>
              </w:rPr>
            </w:pPr>
            <w:r>
              <w:rPr>
                <w:sz w:val="20"/>
                <w:szCs w:val="20"/>
              </w:rPr>
              <w:t>40.14 - SPOR GENEL MÜDÜRLÜĞÜ</w:t>
            </w:r>
          </w:p>
        </w:tc>
      </w:tr>
      <w:tr w:rsidR="00E15B06" w:rsidRPr="00811EE0">
        <w:trPr>
          <w:trHeight w:val="516"/>
          <w:jc w:val="center"/>
        </w:trPr>
        <w:tc>
          <w:tcPr>
            <w:tcW w:w="21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15B06" w:rsidRPr="00811EE0" w:rsidRDefault="00E15B06" w:rsidP="00D40DAE">
            <w:pPr>
              <w:widowControl/>
              <w:adjustRightInd/>
              <w:spacing w:line="240" w:lineRule="auto"/>
              <w:jc w:val="left"/>
              <w:textAlignment w:val="auto"/>
              <w:rPr>
                <w:b/>
                <w:bCs/>
                <w:sz w:val="20"/>
                <w:szCs w:val="20"/>
              </w:rPr>
            </w:pPr>
            <w:r w:rsidRPr="00811EE0">
              <w:rPr>
                <w:b/>
                <w:bCs/>
                <w:sz w:val="20"/>
                <w:szCs w:val="20"/>
              </w:rPr>
              <w:t>Amaç</w:t>
            </w:r>
            <w:r w:rsidR="00501E4D" w:rsidRPr="00811EE0">
              <w:rPr>
                <w:b/>
                <w:bCs/>
                <w:sz w:val="20"/>
                <w:szCs w:val="20"/>
              </w:rPr>
              <w:t>-3</w:t>
            </w:r>
          </w:p>
        </w:tc>
        <w:tc>
          <w:tcPr>
            <w:tcW w:w="7197" w:type="dxa"/>
            <w:gridSpan w:val="5"/>
            <w:tcBorders>
              <w:top w:val="single" w:sz="4" w:space="0" w:color="auto"/>
              <w:left w:val="nil"/>
              <w:bottom w:val="single" w:sz="4" w:space="0" w:color="auto"/>
              <w:right w:val="single" w:sz="4" w:space="0" w:color="000000"/>
            </w:tcBorders>
            <w:shd w:val="clear" w:color="auto" w:fill="auto"/>
            <w:vAlign w:val="center"/>
          </w:tcPr>
          <w:p w:rsidR="00E15B06" w:rsidRPr="00811EE0" w:rsidRDefault="00E15B06" w:rsidP="00D40DAE">
            <w:pPr>
              <w:widowControl/>
              <w:adjustRightInd/>
              <w:spacing w:line="240" w:lineRule="auto"/>
              <w:jc w:val="left"/>
              <w:textAlignment w:val="auto"/>
              <w:rPr>
                <w:sz w:val="20"/>
                <w:szCs w:val="20"/>
              </w:rPr>
            </w:pPr>
            <w:r w:rsidRPr="00811EE0">
              <w:rPr>
                <w:sz w:val="20"/>
                <w:szCs w:val="20"/>
              </w:rPr>
              <w:t>Kurumsal İtibarı Artırmak</w:t>
            </w:r>
          </w:p>
        </w:tc>
      </w:tr>
      <w:tr w:rsidR="00E15B06" w:rsidRPr="00811EE0">
        <w:trPr>
          <w:trHeight w:val="516"/>
          <w:jc w:val="center"/>
        </w:trPr>
        <w:tc>
          <w:tcPr>
            <w:tcW w:w="21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15B06" w:rsidRPr="00811EE0" w:rsidRDefault="00E15B06" w:rsidP="00D40DAE">
            <w:pPr>
              <w:widowControl/>
              <w:adjustRightInd/>
              <w:spacing w:line="240" w:lineRule="auto"/>
              <w:jc w:val="left"/>
              <w:textAlignment w:val="auto"/>
              <w:rPr>
                <w:b/>
                <w:bCs/>
                <w:sz w:val="20"/>
                <w:szCs w:val="20"/>
              </w:rPr>
            </w:pPr>
            <w:r w:rsidRPr="00811EE0">
              <w:rPr>
                <w:b/>
                <w:bCs/>
                <w:sz w:val="20"/>
                <w:szCs w:val="20"/>
              </w:rPr>
              <w:t>Hedef</w:t>
            </w:r>
            <w:r w:rsidR="00501E4D" w:rsidRPr="00811EE0">
              <w:rPr>
                <w:b/>
                <w:bCs/>
                <w:sz w:val="20"/>
                <w:szCs w:val="20"/>
              </w:rPr>
              <w:t>-</w:t>
            </w:r>
            <w:proofErr w:type="gramStart"/>
            <w:r w:rsidR="00501E4D" w:rsidRPr="00811EE0">
              <w:rPr>
                <w:b/>
                <w:bCs/>
                <w:sz w:val="20"/>
                <w:szCs w:val="20"/>
              </w:rPr>
              <w:t>3.1</w:t>
            </w:r>
            <w:proofErr w:type="gramEnd"/>
          </w:p>
        </w:tc>
        <w:tc>
          <w:tcPr>
            <w:tcW w:w="7197" w:type="dxa"/>
            <w:gridSpan w:val="5"/>
            <w:tcBorders>
              <w:top w:val="single" w:sz="4" w:space="0" w:color="auto"/>
              <w:left w:val="nil"/>
              <w:bottom w:val="single" w:sz="4" w:space="0" w:color="auto"/>
              <w:right w:val="single" w:sz="4" w:space="0" w:color="000000"/>
            </w:tcBorders>
            <w:shd w:val="clear" w:color="auto" w:fill="auto"/>
            <w:vAlign w:val="center"/>
          </w:tcPr>
          <w:p w:rsidR="00E15B06" w:rsidRPr="00811EE0" w:rsidRDefault="00486D30" w:rsidP="00D40DAE">
            <w:pPr>
              <w:widowControl/>
              <w:adjustRightInd/>
              <w:spacing w:line="240" w:lineRule="auto"/>
              <w:jc w:val="left"/>
              <w:textAlignment w:val="auto"/>
              <w:rPr>
                <w:sz w:val="20"/>
                <w:szCs w:val="20"/>
              </w:rPr>
            </w:pPr>
            <w:r w:rsidRPr="00811EE0">
              <w:rPr>
                <w:sz w:val="20"/>
                <w:szCs w:val="20"/>
              </w:rPr>
              <w:t>2014 yılına kadar Genel Müdürlüğün tanıtım/pazarlama faaliyetleri güçlendirilecektir.</w:t>
            </w:r>
          </w:p>
        </w:tc>
      </w:tr>
      <w:tr w:rsidR="00486D30" w:rsidRPr="00811EE0">
        <w:trPr>
          <w:trHeight w:val="516"/>
          <w:jc w:val="center"/>
        </w:trPr>
        <w:tc>
          <w:tcPr>
            <w:tcW w:w="58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486D30" w:rsidRPr="00811EE0" w:rsidRDefault="00486D30" w:rsidP="00D40DAE">
            <w:pPr>
              <w:widowControl/>
              <w:adjustRightInd/>
              <w:spacing w:line="240" w:lineRule="auto"/>
              <w:jc w:val="center"/>
              <w:textAlignment w:val="auto"/>
              <w:rPr>
                <w:b/>
                <w:bCs/>
                <w:sz w:val="20"/>
                <w:szCs w:val="20"/>
              </w:rPr>
            </w:pPr>
            <w:r w:rsidRPr="00811EE0">
              <w:rPr>
                <w:b/>
                <w:bCs/>
                <w:sz w:val="20"/>
                <w:szCs w:val="20"/>
              </w:rPr>
              <w:t>Performans Hedefi</w:t>
            </w:r>
          </w:p>
        </w:tc>
        <w:tc>
          <w:tcPr>
            <w:tcW w:w="3504" w:type="dxa"/>
            <w:gridSpan w:val="3"/>
            <w:tcBorders>
              <w:top w:val="single" w:sz="4" w:space="0" w:color="auto"/>
              <w:left w:val="nil"/>
              <w:bottom w:val="single" w:sz="4" w:space="0" w:color="auto"/>
              <w:right w:val="single" w:sz="4" w:space="0" w:color="000000"/>
            </w:tcBorders>
            <w:shd w:val="clear" w:color="auto" w:fill="auto"/>
            <w:vAlign w:val="center"/>
          </w:tcPr>
          <w:p w:rsidR="00486D30" w:rsidRPr="00811EE0" w:rsidRDefault="00486D30" w:rsidP="00486D30">
            <w:pPr>
              <w:widowControl/>
              <w:adjustRightInd/>
              <w:spacing w:line="240" w:lineRule="auto"/>
              <w:jc w:val="center"/>
              <w:textAlignment w:val="auto"/>
              <w:rPr>
                <w:b/>
                <w:sz w:val="20"/>
                <w:szCs w:val="20"/>
              </w:rPr>
            </w:pPr>
            <w:r w:rsidRPr="00811EE0">
              <w:rPr>
                <w:b/>
                <w:sz w:val="20"/>
                <w:szCs w:val="20"/>
              </w:rPr>
              <w:t>Tanıtımın yaygınlaştırılması</w:t>
            </w:r>
          </w:p>
        </w:tc>
      </w:tr>
      <w:tr w:rsidR="000E2328" w:rsidRPr="00811EE0">
        <w:trPr>
          <w:trHeight w:val="516"/>
          <w:jc w:val="center"/>
        </w:trPr>
        <w:tc>
          <w:tcPr>
            <w:tcW w:w="46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E2328" w:rsidRPr="00811EE0" w:rsidRDefault="000E2328" w:rsidP="00D40DAE">
            <w:pPr>
              <w:widowControl/>
              <w:adjustRightInd/>
              <w:spacing w:line="240" w:lineRule="auto"/>
              <w:jc w:val="center"/>
              <w:textAlignment w:val="auto"/>
              <w:rPr>
                <w:b/>
                <w:bCs/>
                <w:sz w:val="20"/>
                <w:szCs w:val="20"/>
              </w:rPr>
            </w:pPr>
            <w:r w:rsidRPr="00811EE0">
              <w:rPr>
                <w:b/>
                <w:bCs/>
                <w:sz w:val="20"/>
                <w:szCs w:val="20"/>
              </w:rPr>
              <w:t>Performans Göstergeleri</w:t>
            </w:r>
          </w:p>
        </w:tc>
        <w:tc>
          <w:tcPr>
            <w:tcW w:w="1175" w:type="dxa"/>
            <w:tcBorders>
              <w:top w:val="single" w:sz="4" w:space="0" w:color="auto"/>
              <w:left w:val="single" w:sz="4" w:space="0" w:color="auto"/>
              <w:bottom w:val="single" w:sz="4" w:space="0" w:color="auto"/>
              <w:right w:val="single" w:sz="4" w:space="0" w:color="000000"/>
            </w:tcBorders>
            <w:shd w:val="clear" w:color="auto" w:fill="auto"/>
            <w:vAlign w:val="center"/>
          </w:tcPr>
          <w:p w:rsidR="000E2328" w:rsidRPr="00811EE0" w:rsidRDefault="000E2328" w:rsidP="00242A8C">
            <w:pPr>
              <w:widowControl/>
              <w:adjustRightInd/>
              <w:spacing w:line="240" w:lineRule="auto"/>
              <w:jc w:val="center"/>
              <w:textAlignment w:val="auto"/>
              <w:rPr>
                <w:b/>
                <w:bCs/>
                <w:sz w:val="20"/>
                <w:szCs w:val="20"/>
              </w:rPr>
            </w:pPr>
            <w:r w:rsidRPr="00811EE0">
              <w:rPr>
                <w:b/>
                <w:bCs/>
                <w:sz w:val="20"/>
                <w:szCs w:val="20"/>
              </w:rPr>
              <w:t>Ölçü Birimi</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2010</w:t>
            </w:r>
          </w:p>
        </w:tc>
        <w:tc>
          <w:tcPr>
            <w:tcW w:w="1284"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2011</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2012</w:t>
            </w:r>
          </w:p>
        </w:tc>
      </w:tr>
      <w:tr w:rsidR="00486D30" w:rsidRPr="00811EE0">
        <w:trPr>
          <w:trHeight w:val="516"/>
          <w:jc w:val="center"/>
        </w:trPr>
        <w:tc>
          <w:tcPr>
            <w:tcW w:w="673" w:type="dxa"/>
            <w:tcBorders>
              <w:top w:val="nil"/>
              <w:left w:val="single" w:sz="4" w:space="0" w:color="auto"/>
              <w:bottom w:val="single" w:sz="4" w:space="0" w:color="auto"/>
              <w:right w:val="nil"/>
            </w:tcBorders>
            <w:shd w:val="clear" w:color="auto" w:fill="auto"/>
            <w:noWrap/>
            <w:vAlign w:val="center"/>
          </w:tcPr>
          <w:p w:rsidR="00486D30" w:rsidRPr="00811EE0" w:rsidRDefault="00486D30" w:rsidP="00D40DAE">
            <w:pPr>
              <w:widowControl/>
              <w:adjustRightInd/>
              <w:spacing w:line="240" w:lineRule="auto"/>
              <w:jc w:val="center"/>
              <w:textAlignment w:val="auto"/>
              <w:rPr>
                <w:sz w:val="20"/>
                <w:szCs w:val="20"/>
              </w:rPr>
            </w:pPr>
            <w:r w:rsidRPr="00811EE0">
              <w:rPr>
                <w:sz w:val="20"/>
                <w:szCs w:val="20"/>
              </w:rPr>
              <w:t>1</w:t>
            </w:r>
          </w:p>
        </w:tc>
        <w:tc>
          <w:tcPr>
            <w:tcW w:w="4022" w:type="dxa"/>
            <w:gridSpan w:val="2"/>
            <w:tcBorders>
              <w:top w:val="single" w:sz="4" w:space="0" w:color="auto"/>
              <w:left w:val="single" w:sz="4" w:space="0" w:color="auto"/>
              <w:bottom w:val="single" w:sz="4" w:space="0" w:color="auto"/>
              <w:right w:val="nil"/>
            </w:tcBorders>
            <w:shd w:val="clear" w:color="auto" w:fill="auto"/>
            <w:vAlign w:val="center"/>
          </w:tcPr>
          <w:p w:rsidR="00486D30" w:rsidRPr="00811EE0" w:rsidRDefault="00486D30" w:rsidP="00D40DAE">
            <w:pPr>
              <w:widowControl/>
              <w:adjustRightInd/>
              <w:spacing w:line="240" w:lineRule="auto"/>
              <w:jc w:val="left"/>
              <w:textAlignment w:val="auto"/>
              <w:rPr>
                <w:sz w:val="20"/>
                <w:szCs w:val="20"/>
              </w:rPr>
            </w:pPr>
            <w:r w:rsidRPr="00811EE0">
              <w:rPr>
                <w:sz w:val="20"/>
                <w:szCs w:val="20"/>
              </w:rPr>
              <w:t>Tanıtımı yapılacak spor branşı</w:t>
            </w:r>
          </w:p>
        </w:tc>
        <w:tc>
          <w:tcPr>
            <w:tcW w:w="1175" w:type="dxa"/>
            <w:tcBorders>
              <w:top w:val="single" w:sz="4" w:space="0" w:color="auto"/>
              <w:left w:val="single" w:sz="4" w:space="0" w:color="auto"/>
              <w:bottom w:val="single" w:sz="4" w:space="0" w:color="auto"/>
              <w:right w:val="nil"/>
            </w:tcBorders>
            <w:shd w:val="clear" w:color="auto" w:fill="auto"/>
            <w:vAlign w:val="center"/>
          </w:tcPr>
          <w:p w:rsidR="00486D30" w:rsidRPr="00811EE0" w:rsidRDefault="00486D30" w:rsidP="00486D30">
            <w:pPr>
              <w:widowControl/>
              <w:adjustRightInd/>
              <w:spacing w:line="240" w:lineRule="auto"/>
              <w:jc w:val="center"/>
              <w:textAlignment w:val="auto"/>
              <w:rPr>
                <w:sz w:val="20"/>
                <w:szCs w:val="20"/>
              </w:rPr>
            </w:pPr>
            <w:r w:rsidRPr="00811EE0">
              <w:rPr>
                <w:sz w:val="20"/>
                <w:szCs w:val="20"/>
              </w:rPr>
              <w:t>Sayı</w:t>
            </w:r>
          </w:p>
        </w:tc>
        <w:tc>
          <w:tcPr>
            <w:tcW w:w="840" w:type="dxa"/>
            <w:tcBorders>
              <w:top w:val="nil"/>
              <w:left w:val="single" w:sz="4" w:space="0" w:color="auto"/>
              <w:bottom w:val="single" w:sz="4" w:space="0" w:color="auto"/>
              <w:right w:val="single" w:sz="4" w:space="0" w:color="auto"/>
            </w:tcBorders>
            <w:shd w:val="clear" w:color="auto" w:fill="auto"/>
            <w:noWrap/>
            <w:vAlign w:val="center"/>
          </w:tcPr>
          <w:p w:rsidR="00486D30" w:rsidRPr="00811EE0" w:rsidRDefault="00486D30" w:rsidP="00D40DAE">
            <w:pPr>
              <w:widowControl/>
              <w:adjustRightInd/>
              <w:spacing w:line="240" w:lineRule="auto"/>
              <w:jc w:val="center"/>
              <w:textAlignment w:val="auto"/>
              <w:rPr>
                <w:sz w:val="20"/>
                <w:szCs w:val="20"/>
              </w:rPr>
            </w:pPr>
            <w:r w:rsidRPr="00811EE0">
              <w:rPr>
                <w:sz w:val="20"/>
                <w:szCs w:val="20"/>
              </w:rPr>
              <w:t>0</w:t>
            </w:r>
          </w:p>
        </w:tc>
        <w:tc>
          <w:tcPr>
            <w:tcW w:w="1284" w:type="dxa"/>
            <w:tcBorders>
              <w:top w:val="nil"/>
              <w:left w:val="nil"/>
              <w:bottom w:val="single" w:sz="4" w:space="0" w:color="auto"/>
              <w:right w:val="single" w:sz="4" w:space="0" w:color="auto"/>
            </w:tcBorders>
            <w:shd w:val="clear" w:color="auto" w:fill="auto"/>
            <w:noWrap/>
            <w:vAlign w:val="center"/>
          </w:tcPr>
          <w:p w:rsidR="00486D30" w:rsidRPr="00811EE0" w:rsidRDefault="00486D30" w:rsidP="00D40DAE">
            <w:pPr>
              <w:widowControl/>
              <w:adjustRightInd/>
              <w:spacing w:line="240" w:lineRule="auto"/>
              <w:jc w:val="center"/>
              <w:textAlignment w:val="auto"/>
              <w:rPr>
                <w:sz w:val="20"/>
                <w:szCs w:val="20"/>
              </w:rPr>
            </w:pPr>
            <w:r w:rsidRPr="00811EE0">
              <w:rPr>
                <w:sz w:val="20"/>
                <w:szCs w:val="20"/>
              </w:rPr>
              <w:t>0</w:t>
            </w:r>
          </w:p>
        </w:tc>
        <w:tc>
          <w:tcPr>
            <w:tcW w:w="1380" w:type="dxa"/>
            <w:tcBorders>
              <w:top w:val="nil"/>
              <w:left w:val="nil"/>
              <w:bottom w:val="single" w:sz="4" w:space="0" w:color="auto"/>
              <w:right w:val="single" w:sz="4" w:space="0" w:color="auto"/>
            </w:tcBorders>
            <w:shd w:val="clear" w:color="auto" w:fill="auto"/>
            <w:noWrap/>
            <w:vAlign w:val="center"/>
          </w:tcPr>
          <w:p w:rsidR="00486D30" w:rsidRPr="00811EE0" w:rsidRDefault="00486D30" w:rsidP="00D40DAE">
            <w:pPr>
              <w:widowControl/>
              <w:adjustRightInd/>
              <w:spacing w:line="240" w:lineRule="auto"/>
              <w:jc w:val="center"/>
              <w:textAlignment w:val="auto"/>
              <w:rPr>
                <w:sz w:val="20"/>
                <w:szCs w:val="20"/>
              </w:rPr>
            </w:pPr>
            <w:r w:rsidRPr="00811EE0">
              <w:rPr>
                <w:sz w:val="20"/>
                <w:szCs w:val="20"/>
              </w:rPr>
              <w:t>1</w:t>
            </w:r>
          </w:p>
        </w:tc>
      </w:tr>
      <w:tr w:rsidR="00E15B06" w:rsidRPr="00811EE0">
        <w:trPr>
          <w:trHeight w:val="516"/>
          <w:jc w:val="center"/>
        </w:trPr>
        <w:tc>
          <w:tcPr>
            <w:tcW w:w="5870" w:type="dxa"/>
            <w:gridSpan w:val="4"/>
            <w:vMerge w:val="restart"/>
            <w:tcBorders>
              <w:top w:val="single" w:sz="4" w:space="0" w:color="auto"/>
              <w:left w:val="single" w:sz="4" w:space="0" w:color="auto"/>
              <w:bottom w:val="single" w:sz="4" w:space="0" w:color="000000"/>
              <w:right w:val="nil"/>
            </w:tcBorders>
            <w:shd w:val="clear" w:color="auto" w:fill="auto"/>
            <w:vAlign w:val="center"/>
          </w:tcPr>
          <w:p w:rsidR="00E15B06" w:rsidRPr="00811EE0" w:rsidRDefault="00E15B06" w:rsidP="00D40DAE">
            <w:pPr>
              <w:widowControl/>
              <w:adjustRightInd/>
              <w:spacing w:line="240" w:lineRule="auto"/>
              <w:jc w:val="center"/>
              <w:textAlignment w:val="auto"/>
              <w:rPr>
                <w:b/>
                <w:bCs/>
                <w:sz w:val="20"/>
                <w:szCs w:val="20"/>
              </w:rPr>
            </w:pPr>
            <w:r w:rsidRPr="00811EE0">
              <w:rPr>
                <w:b/>
                <w:bCs/>
                <w:sz w:val="20"/>
                <w:szCs w:val="20"/>
              </w:rPr>
              <w:t>Faaliyetler</w:t>
            </w:r>
          </w:p>
        </w:tc>
        <w:tc>
          <w:tcPr>
            <w:tcW w:w="3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B06" w:rsidRPr="00811EE0" w:rsidRDefault="00E15B06" w:rsidP="00D40DAE">
            <w:pPr>
              <w:widowControl/>
              <w:adjustRightInd/>
              <w:spacing w:line="240" w:lineRule="auto"/>
              <w:jc w:val="center"/>
              <w:textAlignment w:val="auto"/>
              <w:rPr>
                <w:b/>
                <w:bCs/>
                <w:sz w:val="20"/>
                <w:szCs w:val="20"/>
              </w:rPr>
            </w:pPr>
            <w:r w:rsidRPr="00811EE0">
              <w:rPr>
                <w:b/>
                <w:bCs/>
                <w:sz w:val="20"/>
                <w:szCs w:val="20"/>
              </w:rPr>
              <w:t>Kaynak İhtiyacı</w:t>
            </w:r>
          </w:p>
        </w:tc>
      </w:tr>
      <w:tr w:rsidR="00E15B06" w:rsidRPr="00811EE0">
        <w:trPr>
          <w:trHeight w:val="516"/>
          <w:jc w:val="center"/>
        </w:trPr>
        <w:tc>
          <w:tcPr>
            <w:tcW w:w="5870" w:type="dxa"/>
            <w:gridSpan w:val="4"/>
            <w:vMerge/>
            <w:tcBorders>
              <w:top w:val="single" w:sz="4" w:space="0" w:color="auto"/>
              <w:left w:val="single" w:sz="4" w:space="0" w:color="auto"/>
              <w:bottom w:val="single" w:sz="4" w:space="0" w:color="000000"/>
              <w:right w:val="nil"/>
            </w:tcBorders>
            <w:shd w:val="clear" w:color="auto" w:fill="auto"/>
            <w:vAlign w:val="center"/>
          </w:tcPr>
          <w:p w:rsidR="00E15B06" w:rsidRPr="00811EE0" w:rsidRDefault="00E15B06" w:rsidP="00D40DAE">
            <w:pPr>
              <w:widowControl/>
              <w:adjustRightInd/>
              <w:spacing w:line="240" w:lineRule="auto"/>
              <w:jc w:val="left"/>
              <w:textAlignment w:val="auto"/>
              <w:rPr>
                <w:b/>
                <w:bCs/>
                <w:sz w:val="20"/>
                <w:szCs w:val="20"/>
              </w:rPr>
            </w:pPr>
          </w:p>
        </w:tc>
        <w:tc>
          <w:tcPr>
            <w:tcW w:w="840" w:type="dxa"/>
            <w:tcBorders>
              <w:top w:val="nil"/>
              <w:left w:val="single" w:sz="4" w:space="0" w:color="auto"/>
              <w:bottom w:val="single" w:sz="4" w:space="0" w:color="auto"/>
              <w:right w:val="single" w:sz="4" w:space="0" w:color="auto"/>
            </w:tcBorders>
            <w:shd w:val="clear" w:color="auto" w:fill="auto"/>
            <w:vAlign w:val="center"/>
          </w:tcPr>
          <w:p w:rsidR="00E15B06" w:rsidRPr="00811EE0" w:rsidRDefault="00E15B06" w:rsidP="00D40DAE">
            <w:pPr>
              <w:widowControl/>
              <w:adjustRightInd/>
              <w:spacing w:line="240" w:lineRule="auto"/>
              <w:jc w:val="center"/>
              <w:textAlignment w:val="auto"/>
              <w:rPr>
                <w:b/>
                <w:bCs/>
                <w:sz w:val="20"/>
                <w:szCs w:val="20"/>
              </w:rPr>
            </w:pPr>
            <w:r w:rsidRPr="00811EE0">
              <w:rPr>
                <w:b/>
                <w:bCs/>
                <w:sz w:val="20"/>
                <w:szCs w:val="20"/>
              </w:rPr>
              <w:t>Bütçe</w:t>
            </w:r>
          </w:p>
        </w:tc>
        <w:tc>
          <w:tcPr>
            <w:tcW w:w="1284" w:type="dxa"/>
            <w:tcBorders>
              <w:top w:val="nil"/>
              <w:left w:val="nil"/>
              <w:bottom w:val="single" w:sz="4" w:space="0" w:color="auto"/>
              <w:right w:val="single" w:sz="4" w:space="0" w:color="auto"/>
            </w:tcBorders>
            <w:shd w:val="clear" w:color="auto" w:fill="auto"/>
            <w:vAlign w:val="center"/>
          </w:tcPr>
          <w:p w:rsidR="00E15B06" w:rsidRPr="00811EE0" w:rsidRDefault="00E15B06" w:rsidP="00D40DAE">
            <w:pPr>
              <w:widowControl/>
              <w:adjustRightInd/>
              <w:spacing w:line="240" w:lineRule="auto"/>
              <w:jc w:val="center"/>
              <w:textAlignment w:val="auto"/>
              <w:rPr>
                <w:b/>
                <w:bCs/>
                <w:sz w:val="20"/>
                <w:szCs w:val="20"/>
              </w:rPr>
            </w:pPr>
            <w:r w:rsidRPr="00811EE0">
              <w:rPr>
                <w:b/>
                <w:bCs/>
                <w:sz w:val="20"/>
                <w:szCs w:val="20"/>
              </w:rPr>
              <w:t>Bütçe Dışı</w:t>
            </w:r>
          </w:p>
        </w:tc>
        <w:tc>
          <w:tcPr>
            <w:tcW w:w="1380" w:type="dxa"/>
            <w:tcBorders>
              <w:top w:val="nil"/>
              <w:left w:val="nil"/>
              <w:bottom w:val="single" w:sz="4" w:space="0" w:color="auto"/>
              <w:right w:val="single" w:sz="4" w:space="0" w:color="auto"/>
            </w:tcBorders>
            <w:shd w:val="clear" w:color="auto" w:fill="auto"/>
            <w:vAlign w:val="center"/>
          </w:tcPr>
          <w:p w:rsidR="00E15B06" w:rsidRPr="00811EE0" w:rsidRDefault="00E15B06" w:rsidP="00D40DAE">
            <w:pPr>
              <w:widowControl/>
              <w:adjustRightInd/>
              <w:spacing w:line="240" w:lineRule="auto"/>
              <w:jc w:val="center"/>
              <w:textAlignment w:val="auto"/>
              <w:rPr>
                <w:b/>
                <w:bCs/>
                <w:sz w:val="20"/>
                <w:szCs w:val="20"/>
              </w:rPr>
            </w:pPr>
            <w:r w:rsidRPr="00811EE0">
              <w:rPr>
                <w:b/>
                <w:bCs/>
                <w:sz w:val="20"/>
                <w:szCs w:val="20"/>
              </w:rPr>
              <w:t>Toplam</w:t>
            </w:r>
          </w:p>
        </w:tc>
      </w:tr>
      <w:tr w:rsidR="00E15B06" w:rsidRPr="00811EE0">
        <w:trPr>
          <w:trHeight w:val="516"/>
          <w:jc w:val="center"/>
        </w:trPr>
        <w:tc>
          <w:tcPr>
            <w:tcW w:w="673" w:type="dxa"/>
            <w:tcBorders>
              <w:top w:val="nil"/>
              <w:left w:val="single" w:sz="4" w:space="0" w:color="auto"/>
              <w:bottom w:val="single" w:sz="4" w:space="0" w:color="auto"/>
              <w:right w:val="single" w:sz="4" w:space="0" w:color="auto"/>
            </w:tcBorders>
            <w:shd w:val="clear" w:color="auto" w:fill="auto"/>
            <w:noWrap/>
            <w:vAlign w:val="center"/>
          </w:tcPr>
          <w:p w:rsidR="00E15B06" w:rsidRPr="00811EE0" w:rsidRDefault="00501E4D" w:rsidP="00D40DAE">
            <w:pPr>
              <w:widowControl/>
              <w:adjustRightInd/>
              <w:spacing w:line="240" w:lineRule="auto"/>
              <w:jc w:val="center"/>
              <w:textAlignment w:val="auto"/>
              <w:rPr>
                <w:sz w:val="20"/>
                <w:szCs w:val="20"/>
              </w:rPr>
            </w:pPr>
            <w:r w:rsidRPr="00811EE0">
              <w:rPr>
                <w:sz w:val="20"/>
                <w:szCs w:val="20"/>
              </w:rPr>
              <w:t>3.1.5</w:t>
            </w:r>
          </w:p>
        </w:tc>
        <w:tc>
          <w:tcPr>
            <w:tcW w:w="5197" w:type="dxa"/>
            <w:gridSpan w:val="3"/>
            <w:tcBorders>
              <w:top w:val="single" w:sz="4" w:space="0" w:color="auto"/>
              <w:left w:val="nil"/>
              <w:bottom w:val="single" w:sz="4" w:space="0" w:color="auto"/>
              <w:right w:val="nil"/>
            </w:tcBorders>
            <w:shd w:val="clear" w:color="auto" w:fill="auto"/>
            <w:vAlign w:val="center"/>
          </w:tcPr>
          <w:p w:rsidR="00E15B06" w:rsidRPr="00811EE0" w:rsidRDefault="00E15B06" w:rsidP="00D40DAE">
            <w:pPr>
              <w:widowControl/>
              <w:adjustRightInd/>
              <w:spacing w:line="240" w:lineRule="auto"/>
              <w:jc w:val="left"/>
              <w:textAlignment w:val="auto"/>
              <w:rPr>
                <w:sz w:val="20"/>
                <w:szCs w:val="20"/>
              </w:rPr>
            </w:pPr>
            <w:r w:rsidRPr="00811EE0">
              <w:rPr>
                <w:sz w:val="20"/>
                <w:szCs w:val="20"/>
              </w:rPr>
              <w:t>Olimpik branşlar başta olmak üzere tüm spor branşlarının tanıtımının ve yaygınlaştırılmasının sağlanması</w:t>
            </w:r>
          </w:p>
        </w:tc>
        <w:tc>
          <w:tcPr>
            <w:tcW w:w="840" w:type="dxa"/>
            <w:tcBorders>
              <w:top w:val="nil"/>
              <w:left w:val="single" w:sz="4" w:space="0" w:color="auto"/>
              <w:bottom w:val="single" w:sz="4" w:space="0" w:color="auto"/>
              <w:right w:val="single" w:sz="4" w:space="0" w:color="auto"/>
            </w:tcBorders>
            <w:shd w:val="clear" w:color="auto" w:fill="auto"/>
            <w:vAlign w:val="center"/>
          </w:tcPr>
          <w:p w:rsidR="00E15B06" w:rsidRPr="00811EE0" w:rsidRDefault="00E15B06" w:rsidP="00D40DAE">
            <w:pPr>
              <w:widowControl/>
              <w:adjustRightInd/>
              <w:spacing w:line="240" w:lineRule="auto"/>
              <w:jc w:val="center"/>
              <w:textAlignment w:val="auto"/>
              <w:rPr>
                <w:sz w:val="20"/>
                <w:szCs w:val="20"/>
              </w:rPr>
            </w:pPr>
            <w:r w:rsidRPr="00811EE0">
              <w:rPr>
                <w:sz w:val="20"/>
                <w:szCs w:val="20"/>
              </w:rPr>
              <w:t>0</w:t>
            </w:r>
          </w:p>
        </w:tc>
        <w:tc>
          <w:tcPr>
            <w:tcW w:w="1284" w:type="dxa"/>
            <w:tcBorders>
              <w:top w:val="nil"/>
              <w:left w:val="nil"/>
              <w:bottom w:val="single" w:sz="4" w:space="0" w:color="auto"/>
              <w:right w:val="single" w:sz="4" w:space="0" w:color="auto"/>
            </w:tcBorders>
            <w:shd w:val="clear" w:color="auto" w:fill="auto"/>
            <w:vAlign w:val="center"/>
          </w:tcPr>
          <w:p w:rsidR="00E15B06" w:rsidRPr="00811EE0" w:rsidRDefault="00E15B06" w:rsidP="00D40DAE">
            <w:pPr>
              <w:widowControl/>
              <w:adjustRightInd/>
              <w:spacing w:line="240" w:lineRule="auto"/>
              <w:jc w:val="center"/>
              <w:textAlignment w:val="auto"/>
              <w:rPr>
                <w:sz w:val="20"/>
                <w:szCs w:val="20"/>
              </w:rPr>
            </w:pPr>
            <w:r w:rsidRPr="00811EE0">
              <w:rPr>
                <w:sz w:val="20"/>
                <w:szCs w:val="20"/>
              </w:rPr>
              <w:t>1.000.000</w:t>
            </w:r>
          </w:p>
        </w:tc>
        <w:tc>
          <w:tcPr>
            <w:tcW w:w="1380" w:type="dxa"/>
            <w:tcBorders>
              <w:top w:val="nil"/>
              <w:left w:val="nil"/>
              <w:bottom w:val="single" w:sz="4" w:space="0" w:color="auto"/>
              <w:right w:val="single" w:sz="4" w:space="0" w:color="auto"/>
            </w:tcBorders>
            <w:shd w:val="clear" w:color="auto" w:fill="auto"/>
            <w:vAlign w:val="center"/>
          </w:tcPr>
          <w:p w:rsidR="00E15B06" w:rsidRPr="00811EE0" w:rsidRDefault="00E15B06" w:rsidP="00D40DAE">
            <w:pPr>
              <w:widowControl/>
              <w:adjustRightInd/>
              <w:spacing w:line="240" w:lineRule="auto"/>
              <w:jc w:val="center"/>
              <w:textAlignment w:val="auto"/>
              <w:rPr>
                <w:sz w:val="20"/>
                <w:szCs w:val="20"/>
              </w:rPr>
            </w:pPr>
            <w:r w:rsidRPr="00811EE0">
              <w:rPr>
                <w:sz w:val="20"/>
                <w:szCs w:val="20"/>
              </w:rPr>
              <w:t>1.000.000</w:t>
            </w:r>
          </w:p>
        </w:tc>
      </w:tr>
      <w:tr w:rsidR="00E15B06" w:rsidRPr="00811EE0">
        <w:trPr>
          <w:trHeight w:val="516"/>
          <w:jc w:val="center"/>
        </w:trPr>
        <w:tc>
          <w:tcPr>
            <w:tcW w:w="58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E15B06" w:rsidRPr="00811EE0" w:rsidRDefault="00E15B06" w:rsidP="00D40DAE">
            <w:pPr>
              <w:widowControl/>
              <w:adjustRightInd/>
              <w:spacing w:line="240" w:lineRule="auto"/>
              <w:jc w:val="center"/>
              <w:textAlignment w:val="auto"/>
              <w:rPr>
                <w:b/>
                <w:bCs/>
                <w:sz w:val="20"/>
                <w:szCs w:val="20"/>
              </w:rPr>
            </w:pPr>
            <w:r w:rsidRPr="00811EE0">
              <w:rPr>
                <w:b/>
                <w:bCs/>
                <w:sz w:val="20"/>
                <w:szCs w:val="20"/>
              </w:rPr>
              <w:t>Genel Toplam</w:t>
            </w:r>
          </w:p>
        </w:tc>
        <w:tc>
          <w:tcPr>
            <w:tcW w:w="840" w:type="dxa"/>
            <w:tcBorders>
              <w:top w:val="nil"/>
              <w:left w:val="nil"/>
              <w:bottom w:val="single" w:sz="4" w:space="0" w:color="auto"/>
              <w:right w:val="single" w:sz="4" w:space="0" w:color="auto"/>
            </w:tcBorders>
            <w:shd w:val="clear" w:color="auto" w:fill="auto"/>
            <w:vAlign w:val="center"/>
          </w:tcPr>
          <w:p w:rsidR="00E15B06" w:rsidRPr="00811EE0" w:rsidRDefault="00E15B06" w:rsidP="00D40DAE">
            <w:pPr>
              <w:widowControl/>
              <w:adjustRightInd/>
              <w:spacing w:line="240" w:lineRule="auto"/>
              <w:jc w:val="center"/>
              <w:textAlignment w:val="auto"/>
              <w:rPr>
                <w:b/>
                <w:bCs/>
                <w:sz w:val="20"/>
                <w:szCs w:val="20"/>
              </w:rPr>
            </w:pPr>
            <w:r w:rsidRPr="00811EE0">
              <w:rPr>
                <w:b/>
                <w:bCs/>
                <w:sz w:val="20"/>
                <w:szCs w:val="20"/>
              </w:rPr>
              <w:t>0</w:t>
            </w:r>
          </w:p>
        </w:tc>
        <w:tc>
          <w:tcPr>
            <w:tcW w:w="1284" w:type="dxa"/>
            <w:tcBorders>
              <w:top w:val="nil"/>
              <w:left w:val="nil"/>
              <w:bottom w:val="single" w:sz="4" w:space="0" w:color="auto"/>
              <w:right w:val="single" w:sz="4" w:space="0" w:color="auto"/>
            </w:tcBorders>
            <w:shd w:val="clear" w:color="auto" w:fill="auto"/>
            <w:vAlign w:val="center"/>
          </w:tcPr>
          <w:p w:rsidR="00E15B06" w:rsidRPr="00811EE0" w:rsidRDefault="00E15B06" w:rsidP="00D40DAE">
            <w:pPr>
              <w:widowControl/>
              <w:adjustRightInd/>
              <w:spacing w:line="240" w:lineRule="auto"/>
              <w:jc w:val="center"/>
              <w:textAlignment w:val="auto"/>
              <w:rPr>
                <w:b/>
                <w:bCs/>
                <w:sz w:val="20"/>
                <w:szCs w:val="20"/>
              </w:rPr>
            </w:pPr>
            <w:r w:rsidRPr="00811EE0">
              <w:rPr>
                <w:b/>
                <w:bCs/>
                <w:sz w:val="20"/>
                <w:szCs w:val="20"/>
              </w:rPr>
              <w:t>1.000.000</w:t>
            </w:r>
          </w:p>
        </w:tc>
        <w:tc>
          <w:tcPr>
            <w:tcW w:w="1380" w:type="dxa"/>
            <w:tcBorders>
              <w:top w:val="nil"/>
              <w:left w:val="nil"/>
              <w:bottom w:val="single" w:sz="4" w:space="0" w:color="auto"/>
              <w:right w:val="single" w:sz="4" w:space="0" w:color="auto"/>
            </w:tcBorders>
            <w:shd w:val="clear" w:color="auto" w:fill="auto"/>
            <w:vAlign w:val="center"/>
          </w:tcPr>
          <w:p w:rsidR="00E15B06" w:rsidRPr="00811EE0" w:rsidRDefault="00E15B06" w:rsidP="00D40DAE">
            <w:pPr>
              <w:widowControl/>
              <w:adjustRightInd/>
              <w:spacing w:line="240" w:lineRule="auto"/>
              <w:jc w:val="center"/>
              <w:textAlignment w:val="auto"/>
              <w:rPr>
                <w:b/>
                <w:bCs/>
                <w:sz w:val="20"/>
                <w:szCs w:val="20"/>
              </w:rPr>
            </w:pPr>
            <w:r w:rsidRPr="00811EE0">
              <w:rPr>
                <w:b/>
                <w:bCs/>
                <w:sz w:val="20"/>
                <w:szCs w:val="20"/>
              </w:rPr>
              <w:t>1.000.000</w:t>
            </w:r>
          </w:p>
        </w:tc>
      </w:tr>
    </w:tbl>
    <w:p w:rsidR="00E15B06" w:rsidRPr="00811EE0" w:rsidRDefault="00E15B06" w:rsidP="008C26AE"/>
    <w:p w:rsidR="00E15B06" w:rsidRPr="00811EE0" w:rsidRDefault="00E15B06" w:rsidP="008C26AE"/>
    <w:p w:rsidR="00486D30" w:rsidRPr="00811EE0" w:rsidRDefault="00486D30" w:rsidP="008C26AE"/>
    <w:p w:rsidR="00486D30" w:rsidRPr="00811EE0" w:rsidRDefault="0079240D" w:rsidP="008C26AE">
      <w:r w:rsidRPr="00811EE0">
        <w:br w:type="page"/>
      </w:r>
    </w:p>
    <w:tbl>
      <w:tblPr>
        <w:tblW w:w="9517" w:type="dxa"/>
        <w:jc w:val="center"/>
        <w:tblLayout w:type="fixed"/>
        <w:tblCellMar>
          <w:left w:w="70" w:type="dxa"/>
          <w:right w:w="70" w:type="dxa"/>
        </w:tblCellMar>
        <w:tblLook w:val="0000" w:firstRow="0" w:lastRow="0" w:firstColumn="0" w:lastColumn="0" w:noHBand="0" w:noVBand="0"/>
      </w:tblPr>
      <w:tblGrid>
        <w:gridCol w:w="638"/>
        <w:gridCol w:w="1922"/>
        <w:gridCol w:w="1811"/>
        <w:gridCol w:w="1260"/>
        <w:gridCol w:w="1227"/>
        <w:gridCol w:w="1412"/>
        <w:gridCol w:w="1247"/>
      </w:tblGrid>
      <w:tr w:rsidR="00937AF1" w:rsidRPr="00811EE0">
        <w:trPr>
          <w:trHeight w:val="537"/>
          <w:jc w:val="center"/>
        </w:trPr>
        <w:tc>
          <w:tcPr>
            <w:tcW w:w="9517" w:type="dxa"/>
            <w:gridSpan w:val="7"/>
            <w:tcBorders>
              <w:top w:val="nil"/>
              <w:left w:val="nil"/>
              <w:bottom w:val="nil"/>
              <w:right w:val="nil"/>
            </w:tcBorders>
            <w:shd w:val="clear" w:color="auto" w:fill="auto"/>
            <w:noWrap/>
            <w:vAlign w:val="center"/>
          </w:tcPr>
          <w:p w:rsidR="00937AF1" w:rsidRPr="00811EE0" w:rsidRDefault="00937AF1" w:rsidP="001A4DF9">
            <w:pPr>
              <w:widowControl/>
              <w:adjustRightInd/>
              <w:spacing w:line="240" w:lineRule="auto"/>
              <w:jc w:val="center"/>
              <w:textAlignment w:val="auto"/>
              <w:rPr>
                <w:b/>
                <w:bCs/>
              </w:rPr>
            </w:pPr>
            <w:r w:rsidRPr="00811EE0">
              <w:rPr>
                <w:b/>
                <w:bCs/>
              </w:rPr>
              <w:lastRenderedPageBreak/>
              <w:t xml:space="preserve">PERFORMANS HEDEFİ </w:t>
            </w:r>
            <w:r w:rsidR="0079240D" w:rsidRPr="00811EE0">
              <w:rPr>
                <w:b/>
                <w:bCs/>
              </w:rPr>
              <w:t>TABLO</w:t>
            </w:r>
            <w:r w:rsidR="001A4DF9" w:rsidRPr="00811EE0">
              <w:rPr>
                <w:b/>
                <w:bCs/>
              </w:rPr>
              <w:t xml:space="preserve"> </w:t>
            </w:r>
            <w:r w:rsidR="00BA12D7">
              <w:rPr>
                <w:b/>
                <w:bCs/>
              </w:rPr>
              <w:t>–</w:t>
            </w:r>
            <w:r w:rsidR="001A4DF9" w:rsidRPr="00811EE0">
              <w:rPr>
                <w:b/>
                <w:bCs/>
              </w:rPr>
              <w:t xml:space="preserve"> </w:t>
            </w:r>
            <w:r w:rsidR="00056FCE" w:rsidRPr="00811EE0">
              <w:rPr>
                <w:b/>
                <w:bCs/>
              </w:rPr>
              <w:t>36</w:t>
            </w:r>
          </w:p>
        </w:tc>
      </w:tr>
      <w:tr w:rsidR="00937AF1" w:rsidRPr="00811EE0">
        <w:trPr>
          <w:trHeight w:val="516"/>
          <w:jc w:val="center"/>
        </w:trPr>
        <w:tc>
          <w:tcPr>
            <w:tcW w:w="25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37AF1" w:rsidRPr="00811EE0" w:rsidRDefault="00937AF1" w:rsidP="00937AF1">
            <w:pPr>
              <w:widowControl/>
              <w:adjustRightInd/>
              <w:spacing w:line="240" w:lineRule="auto"/>
              <w:jc w:val="left"/>
              <w:textAlignment w:val="auto"/>
              <w:rPr>
                <w:b/>
                <w:bCs/>
                <w:sz w:val="20"/>
                <w:szCs w:val="20"/>
              </w:rPr>
            </w:pPr>
            <w:r w:rsidRPr="00811EE0">
              <w:rPr>
                <w:b/>
                <w:bCs/>
                <w:sz w:val="20"/>
                <w:szCs w:val="20"/>
              </w:rPr>
              <w:t>İdare Adı</w:t>
            </w:r>
          </w:p>
        </w:tc>
        <w:tc>
          <w:tcPr>
            <w:tcW w:w="6957" w:type="dxa"/>
            <w:gridSpan w:val="5"/>
            <w:tcBorders>
              <w:top w:val="single" w:sz="4" w:space="0" w:color="auto"/>
              <w:left w:val="nil"/>
              <w:bottom w:val="single" w:sz="4" w:space="0" w:color="auto"/>
              <w:right w:val="single" w:sz="4" w:space="0" w:color="000000"/>
            </w:tcBorders>
            <w:shd w:val="clear" w:color="auto" w:fill="auto"/>
            <w:vAlign w:val="center"/>
          </w:tcPr>
          <w:p w:rsidR="00937AF1" w:rsidRPr="00811EE0" w:rsidRDefault="0055321A" w:rsidP="00937AF1">
            <w:pPr>
              <w:widowControl/>
              <w:adjustRightInd/>
              <w:spacing w:line="240" w:lineRule="auto"/>
              <w:jc w:val="left"/>
              <w:textAlignment w:val="auto"/>
              <w:rPr>
                <w:sz w:val="20"/>
                <w:szCs w:val="20"/>
              </w:rPr>
            </w:pPr>
            <w:r>
              <w:rPr>
                <w:sz w:val="20"/>
                <w:szCs w:val="20"/>
              </w:rPr>
              <w:t>40.14 - SPOR GENEL MÜDÜRLÜĞÜ</w:t>
            </w:r>
          </w:p>
        </w:tc>
      </w:tr>
      <w:tr w:rsidR="00937AF1" w:rsidRPr="00811EE0">
        <w:trPr>
          <w:trHeight w:val="516"/>
          <w:jc w:val="center"/>
        </w:trPr>
        <w:tc>
          <w:tcPr>
            <w:tcW w:w="2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37AF1" w:rsidRPr="00811EE0" w:rsidRDefault="00937AF1" w:rsidP="00937AF1">
            <w:pPr>
              <w:widowControl/>
              <w:adjustRightInd/>
              <w:spacing w:line="240" w:lineRule="auto"/>
              <w:jc w:val="left"/>
              <w:textAlignment w:val="auto"/>
              <w:rPr>
                <w:b/>
                <w:bCs/>
                <w:sz w:val="20"/>
                <w:szCs w:val="20"/>
              </w:rPr>
            </w:pPr>
            <w:r w:rsidRPr="00811EE0">
              <w:rPr>
                <w:b/>
                <w:bCs/>
                <w:sz w:val="20"/>
                <w:szCs w:val="20"/>
              </w:rPr>
              <w:t>Amaç</w:t>
            </w:r>
            <w:r w:rsidR="00501E4D" w:rsidRPr="00811EE0">
              <w:rPr>
                <w:b/>
                <w:bCs/>
                <w:sz w:val="20"/>
                <w:szCs w:val="20"/>
              </w:rPr>
              <w:t>-3</w:t>
            </w:r>
          </w:p>
        </w:tc>
        <w:tc>
          <w:tcPr>
            <w:tcW w:w="6957" w:type="dxa"/>
            <w:gridSpan w:val="5"/>
            <w:tcBorders>
              <w:top w:val="single" w:sz="4" w:space="0" w:color="auto"/>
              <w:left w:val="nil"/>
              <w:bottom w:val="single" w:sz="4" w:space="0" w:color="auto"/>
              <w:right w:val="single" w:sz="4" w:space="0" w:color="000000"/>
            </w:tcBorders>
            <w:shd w:val="clear" w:color="auto" w:fill="auto"/>
            <w:vAlign w:val="center"/>
          </w:tcPr>
          <w:p w:rsidR="00937AF1" w:rsidRPr="00811EE0" w:rsidRDefault="00937AF1" w:rsidP="00937AF1">
            <w:pPr>
              <w:widowControl/>
              <w:adjustRightInd/>
              <w:spacing w:line="240" w:lineRule="auto"/>
              <w:jc w:val="left"/>
              <w:textAlignment w:val="auto"/>
              <w:rPr>
                <w:sz w:val="20"/>
                <w:szCs w:val="20"/>
              </w:rPr>
            </w:pPr>
            <w:r w:rsidRPr="00811EE0">
              <w:rPr>
                <w:sz w:val="20"/>
                <w:szCs w:val="20"/>
              </w:rPr>
              <w:t>Kurumsal İtibarı Artırmak</w:t>
            </w:r>
          </w:p>
        </w:tc>
      </w:tr>
      <w:tr w:rsidR="00937AF1" w:rsidRPr="00811EE0">
        <w:trPr>
          <w:trHeight w:val="516"/>
          <w:jc w:val="center"/>
        </w:trPr>
        <w:tc>
          <w:tcPr>
            <w:tcW w:w="2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37AF1" w:rsidRPr="00811EE0" w:rsidRDefault="00937AF1" w:rsidP="00937AF1">
            <w:pPr>
              <w:widowControl/>
              <w:adjustRightInd/>
              <w:spacing w:line="240" w:lineRule="auto"/>
              <w:jc w:val="left"/>
              <w:textAlignment w:val="auto"/>
              <w:rPr>
                <w:b/>
                <w:bCs/>
                <w:sz w:val="20"/>
                <w:szCs w:val="20"/>
              </w:rPr>
            </w:pPr>
            <w:r w:rsidRPr="00811EE0">
              <w:rPr>
                <w:b/>
                <w:bCs/>
                <w:sz w:val="20"/>
                <w:szCs w:val="20"/>
              </w:rPr>
              <w:t>Hedef</w:t>
            </w:r>
            <w:r w:rsidR="00501E4D" w:rsidRPr="00811EE0">
              <w:rPr>
                <w:b/>
                <w:bCs/>
                <w:sz w:val="20"/>
                <w:szCs w:val="20"/>
              </w:rPr>
              <w:t>-</w:t>
            </w:r>
            <w:proofErr w:type="gramStart"/>
            <w:r w:rsidR="00501E4D" w:rsidRPr="00811EE0">
              <w:rPr>
                <w:b/>
                <w:bCs/>
                <w:sz w:val="20"/>
                <w:szCs w:val="20"/>
              </w:rPr>
              <w:t>3.2</w:t>
            </w:r>
            <w:proofErr w:type="gramEnd"/>
          </w:p>
        </w:tc>
        <w:tc>
          <w:tcPr>
            <w:tcW w:w="6957" w:type="dxa"/>
            <w:gridSpan w:val="5"/>
            <w:tcBorders>
              <w:top w:val="single" w:sz="4" w:space="0" w:color="auto"/>
              <w:left w:val="nil"/>
              <w:bottom w:val="single" w:sz="4" w:space="0" w:color="auto"/>
              <w:right w:val="single" w:sz="4" w:space="0" w:color="000000"/>
            </w:tcBorders>
            <w:shd w:val="clear" w:color="auto" w:fill="auto"/>
            <w:vAlign w:val="center"/>
          </w:tcPr>
          <w:p w:rsidR="00937AF1" w:rsidRPr="00811EE0" w:rsidRDefault="00937AF1" w:rsidP="00937AF1">
            <w:pPr>
              <w:widowControl/>
              <w:adjustRightInd/>
              <w:spacing w:line="240" w:lineRule="auto"/>
              <w:jc w:val="left"/>
              <w:textAlignment w:val="auto"/>
              <w:rPr>
                <w:sz w:val="20"/>
                <w:szCs w:val="20"/>
              </w:rPr>
            </w:pPr>
            <w:r w:rsidRPr="00811EE0">
              <w:rPr>
                <w:sz w:val="20"/>
                <w:szCs w:val="20"/>
              </w:rPr>
              <w:t xml:space="preserve">2014 yılına </w:t>
            </w:r>
            <w:proofErr w:type="gramStart"/>
            <w:r w:rsidRPr="00811EE0">
              <w:rPr>
                <w:sz w:val="20"/>
                <w:szCs w:val="20"/>
              </w:rPr>
              <w:t>kadar</w:t>
            </w:r>
            <w:r w:rsidR="006F5C80">
              <w:rPr>
                <w:sz w:val="20"/>
                <w:szCs w:val="20"/>
              </w:rPr>
              <w:t xml:space="preserve"> </w:t>
            </w:r>
            <w:r w:rsidRPr="00811EE0">
              <w:rPr>
                <w:sz w:val="20"/>
                <w:szCs w:val="20"/>
              </w:rPr>
              <w:t xml:space="preserve"> uluslararası</w:t>
            </w:r>
            <w:proofErr w:type="gramEnd"/>
            <w:r w:rsidRPr="00811EE0">
              <w:rPr>
                <w:sz w:val="20"/>
                <w:szCs w:val="20"/>
              </w:rPr>
              <w:t xml:space="preserve"> alanda Genel Müdürlüğün bilinirliği artırılacaktır.</w:t>
            </w:r>
          </w:p>
        </w:tc>
      </w:tr>
      <w:tr w:rsidR="00937AF1" w:rsidRPr="00811EE0">
        <w:trPr>
          <w:trHeight w:val="516"/>
          <w:jc w:val="center"/>
        </w:trPr>
        <w:tc>
          <w:tcPr>
            <w:tcW w:w="5631" w:type="dxa"/>
            <w:gridSpan w:val="4"/>
            <w:tcBorders>
              <w:top w:val="single" w:sz="4" w:space="0" w:color="auto"/>
              <w:left w:val="single" w:sz="4" w:space="0" w:color="auto"/>
              <w:bottom w:val="nil"/>
              <w:right w:val="single" w:sz="4" w:space="0" w:color="000000"/>
            </w:tcBorders>
            <w:shd w:val="clear" w:color="auto" w:fill="auto"/>
            <w:noWrap/>
            <w:vAlign w:val="center"/>
          </w:tcPr>
          <w:p w:rsidR="00937AF1" w:rsidRPr="00811EE0" w:rsidRDefault="00937AF1" w:rsidP="00A27A9B">
            <w:pPr>
              <w:widowControl/>
              <w:adjustRightInd/>
              <w:spacing w:line="240" w:lineRule="auto"/>
              <w:jc w:val="center"/>
              <w:textAlignment w:val="auto"/>
              <w:rPr>
                <w:b/>
                <w:bCs/>
                <w:sz w:val="20"/>
                <w:szCs w:val="20"/>
              </w:rPr>
            </w:pPr>
            <w:r w:rsidRPr="00811EE0">
              <w:rPr>
                <w:b/>
                <w:bCs/>
                <w:sz w:val="20"/>
                <w:szCs w:val="20"/>
              </w:rPr>
              <w:t>Performans Hedefi</w:t>
            </w:r>
          </w:p>
        </w:tc>
        <w:tc>
          <w:tcPr>
            <w:tcW w:w="3886" w:type="dxa"/>
            <w:gridSpan w:val="3"/>
            <w:tcBorders>
              <w:top w:val="single" w:sz="4" w:space="0" w:color="auto"/>
              <w:left w:val="nil"/>
              <w:bottom w:val="single" w:sz="4" w:space="0" w:color="auto"/>
              <w:right w:val="single" w:sz="4" w:space="0" w:color="000000"/>
            </w:tcBorders>
            <w:shd w:val="clear" w:color="auto" w:fill="auto"/>
            <w:vAlign w:val="center"/>
          </w:tcPr>
          <w:p w:rsidR="00937AF1" w:rsidRPr="00811EE0" w:rsidRDefault="00937AF1" w:rsidP="00A27A9B">
            <w:pPr>
              <w:widowControl/>
              <w:adjustRightInd/>
              <w:spacing w:line="240" w:lineRule="auto"/>
              <w:jc w:val="center"/>
              <w:textAlignment w:val="auto"/>
              <w:rPr>
                <w:b/>
                <w:bCs/>
                <w:sz w:val="20"/>
                <w:szCs w:val="20"/>
              </w:rPr>
            </w:pPr>
            <w:r w:rsidRPr="00811EE0">
              <w:rPr>
                <w:b/>
                <w:bCs/>
                <w:sz w:val="20"/>
                <w:szCs w:val="20"/>
              </w:rPr>
              <w:t>Organizasyonlara ev sahipliği yapılması</w:t>
            </w:r>
          </w:p>
        </w:tc>
      </w:tr>
      <w:tr w:rsidR="000E2328" w:rsidRPr="00811EE0">
        <w:trPr>
          <w:trHeight w:val="516"/>
          <w:jc w:val="center"/>
        </w:trPr>
        <w:tc>
          <w:tcPr>
            <w:tcW w:w="43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E2328" w:rsidRPr="00811EE0" w:rsidRDefault="000E2328" w:rsidP="00937AF1">
            <w:pPr>
              <w:widowControl/>
              <w:adjustRightInd/>
              <w:spacing w:line="240" w:lineRule="auto"/>
              <w:jc w:val="center"/>
              <w:textAlignment w:val="auto"/>
              <w:rPr>
                <w:b/>
                <w:bCs/>
                <w:sz w:val="20"/>
                <w:szCs w:val="20"/>
              </w:rPr>
            </w:pPr>
            <w:r w:rsidRPr="00811EE0">
              <w:rPr>
                <w:b/>
                <w:bCs/>
                <w:sz w:val="20"/>
                <w:szCs w:val="20"/>
              </w:rPr>
              <w:t>Performans Göstergeleri</w:t>
            </w:r>
          </w:p>
        </w:tc>
        <w:tc>
          <w:tcPr>
            <w:tcW w:w="1260" w:type="dxa"/>
            <w:tcBorders>
              <w:top w:val="single" w:sz="4" w:space="0" w:color="auto"/>
              <w:left w:val="single" w:sz="4" w:space="0" w:color="auto"/>
              <w:bottom w:val="single" w:sz="4" w:space="0" w:color="auto"/>
              <w:right w:val="single" w:sz="4" w:space="0" w:color="000000"/>
            </w:tcBorders>
            <w:shd w:val="clear" w:color="auto" w:fill="auto"/>
            <w:vAlign w:val="center"/>
          </w:tcPr>
          <w:p w:rsidR="000E2328" w:rsidRPr="00811EE0" w:rsidRDefault="000E2328" w:rsidP="00242A8C">
            <w:pPr>
              <w:widowControl/>
              <w:adjustRightInd/>
              <w:spacing w:line="240" w:lineRule="auto"/>
              <w:jc w:val="center"/>
              <w:textAlignment w:val="auto"/>
              <w:rPr>
                <w:b/>
                <w:bCs/>
                <w:sz w:val="20"/>
                <w:szCs w:val="20"/>
              </w:rPr>
            </w:pPr>
            <w:r w:rsidRPr="00811EE0">
              <w:rPr>
                <w:b/>
                <w:bCs/>
                <w:sz w:val="20"/>
                <w:szCs w:val="20"/>
              </w:rPr>
              <w:t>Ölçü Birimi</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2010</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2011</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2012</w:t>
            </w:r>
          </w:p>
        </w:tc>
      </w:tr>
      <w:tr w:rsidR="00453699" w:rsidRPr="00811EE0">
        <w:trPr>
          <w:trHeight w:val="516"/>
          <w:jc w:val="center"/>
        </w:trPr>
        <w:tc>
          <w:tcPr>
            <w:tcW w:w="638" w:type="dxa"/>
            <w:tcBorders>
              <w:top w:val="nil"/>
              <w:left w:val="single" w:sz="4" w:space="0" w:color="auto"/>
              <w:bottom w:val="single" w:sz="4" w:space="0" w:color="auto"/>
              <w:right w:val="nil"/>
            </w:tcBorders>
            <w:shd w:val="clear" w:color="auto" w:fill="auto"/>
            <w:noWrap/>
            <w:vAlign w:val="center"/>
          </w:tcPr>
          <w:p w:rsidR="00453699" w:rsidRPr="00811EE0" w:rsidRDefault="00453699" w:rsidP="00937AF1">
            <w:pPr>
              <w:widowControl/>
              <w:adjustRightInd/>
              <w:spacing w:line="240" w:lineRule="auto"/>
              <w:jc w:val="center"/>
              <w:textAlignment w:val="auto"/>
              <w:rPr>
                <w:sz w:val="20"/>
                <w:szCs w:val="20"/>
              </w:rPr>
            </w:pPr>
            <w:r w:rsidRPr="00811EE0">
              <w:rPr>
                <w:sz w:val="20"/>
                <w:szCs w:val="20"/>
              </w:rPr>
              <w:t>1</w:t>
            </w:r>
          </w:p>
        </w:tc>
        <w:tc>
          <w:tcPr>
            <w:tcW w:w="3733" w:type="dxa"/>
            <w:gridSpan w:val="2"/>
            <w:tcBorders>
              <w:top w:val="single" w:sz="4" w:space="0" w:color="auto"/>
              <w:left w:val="single" w:sz="4" w:space="0" w:color="auto"/>
              <w:bottom w:val="single" w:sz="4" w:space="0" w:color="auto"/>
              <w:right w:val="nil"/>
            </w:tcBorders>
            <w:shd w:val="clear" w:color="auto" w:fill="auto"/>
            <w:vAlign w:val="center"/>
          </w:tcPr>
          <w:p w:rsidR="00453699" w:rsidRPr="00811EE0" w:rsidRDefault="00453699" w:rsidP="00937AF1">
            <w:pPr>
              <w:widowControl/>
              <w:adjustRightInd/>
              <w:spacing w:line="240" w:lineRule="auto"/>
              <w:jc w:val="left"/>
              <w:textAlignment w:val="auto"/>
              <w:rPr>
                <w:sz w:val="20"/>
                <w:szCs w:val="20"/>
              </w:rPr>
            </w:pPr>
            <w:r w:rsidRPr="00811EE0">
              <w:rPr>
                <w:sz w:val="20"/>
                <w:szCs w:val="20"/>
              </w:rPr>
              <w:t>Ev sahipliği yapılacak faaliyet</w:t>
            </w:r>
          </w:p>
        </w:tc>
        <w:tc>
          <w:tcPr>
            <w:tcW w:w="1260" w:type="dxa"/>
            <w:tcBorders>
              <w:top w:val="single" w:sz="4" w:space="0" w:color="auto"/>
              <w:left w:val="single" w:sz="4" w:space="0" w:color="auto"/>
              <w:bottom w:val="single" w:sz="4" w:space="0" w:color="auto"/>
              <w:right w:val="nil"/>
            </w:tcBorders>
            <w:shd w:val="clear" w:color="auto" w:fill="auto"/>
            <w:vAlign w:val="center"/>
          </w:tcPr>
          <w:p w:rsidR="00453699" w:rsidRPr="00811EE0" w:rsidRDefault="00453699" w:rsidP="00242A8C">
            <w:pPr>
              <w:widowControl/>
              <w:adjustRightInd/>
              <w:spacing w:line="240" w:lineRule="auto"/>
              <w:jc w:val="center"/>
              <w:textAlignment w:val="auto"/>
              <w:rPr>
                <w:sz w:val="20"/>
                <w:szCs w:val="20"/>
              </w:rPr>
            </w:pPr>
            <w:r w:rsidRPr="00811EE0">
              <w:rPr>
                <w:sz w:val="20"/>
                <w:szCs w:val="20"/>
              </w:rPr>
              <w:t>Sayı</w:t>
            </w:r>
          </w:p>
        </w:tc>
        <w:tc>
          <w:tcPr>
            <w:tcW w:w="1227" w:type="dxa"/>
            <w:tcBorders>
              <w:top w:val="nil"/>
              <w:left w:val="single" w:sz="4" w:space="0" w:color="auto"/>
              <w:bottom w:val="single" w:sz="4" w:space="0" w:color="auto"/>
              <w:right w:val="single" w:sz="4" w:space="0" w:color="auto"/>
            </w:tcBorders>
            <w:shd w:val="clear" w:color="auto" w:fill="auto"/>
            <w:noWrap/>
            <w:vAlign w:val="center"/>
          </w:tcPr>
          <w:p w:rsidR="00453699" w:rsidRPr="00811EE0" w:rsidRDefault="00453699" w:rsidP="00A27A9B">
            <w:pPr>
              <w:widowControl/>
              <w:adjustRightInd/>
              <w:spacing w:line="240" w:lineRule="auto"/>
              <w:jc w:val="center"/>
              <w:textAlignment w:val="auto"/>
              <w:rPr>
                <w:sz w:val="20"/>
                <w:szCs w:val="20"/>
              </w:rPr>
            </w:pPr>
            <w:r w:rsidRPr="00811EE0">
              <w:rPr>
                <w:sz w:val="20"/>
                <w:szCs w:val="20"/>
              </w:rPr>
              <w:t>0</w:t>
            </w:r>
          </w:p>
        </w:tc>
        <w:tc>
          <w:tcPr>
            <w:tcW w:w="1412" w:type="dxa"/>
            <w:tcBorders>
              <w:top w:val="nil"/>
              <w:left w:val="nil"/>
              <w:bottom w:val="single" w:sz="4" w:space="0" w:color="auto"/>
              <w:right w:val="single" w:sz="4" w:space="0" w:color="auto"/>
            </w:tcBorders>
            <w:shd w:val="clear" w:color="auto" w:fill="auto"/>
            <w:noWrap/>
            <w:vAlign w:val="center"/>
          </w:tcPr>
          <w:p w:rsidR="00453699" w:rsidRPr="00811EE0" w:rsidRDefault="00453699" w:rsidP="00A27A9B">
            <w:pPr>
              <w:widowControl/>
              <w:adjustRightInd/>
              <w:spacing w:line="240" w:lineRule="auto"/>
              <w:jc w:val="center"/>
              <w:textAlignment w:val="auto"/>
              <w:rPr>
                <w:sz w:val="20"/>
                <w:szCs w:val="20"/>
              </w:rPr>
            </w:pPr>
            <w:r w:rsidRPr="00811EE0">
              <w:rPr>
                <w:sz w:val="20"/>
                <w:szCs w:val="20"/>
              </w:rPr>
              <w:t>0</w:t>
            </w:r>
          </w:p>
        </w:tc>
        <w:tc>
          <w:tcPr>
            <w:tcW w:w="1247" w:type="dxa"/>
            <w:tcBorders>
              <w:top w:val="nil"/>
              <w:left w:val="nil"/>
              <w:bottom w:val="single" w:sz="4" w:space="0" w:color="auto"/>
              <w:right w:val="single" w:sz="4" w:space="0" w:color="auto"/>
            </w:tcBorders>
            <w:shd w:val="clear" w:color="auto" w:fill="auto"/>
            <w:noWrap/>
            <w:vAlign w:val="center"/>
          </w:tcPr>
          <w:p w:rsidR="00453699" w:rsidRPr="00811EE0" w:rsidRDefault="00453699" w:rsidP="00A27A9B">
            <w:pPr>
              <w:widowControl/>
              <w:adjustRightInd/>
              <w:spacing w:line="240" w:lineRule="auto"/>
              <w:jc w:val="center"/>
              <w:textAlignment w:val="auto"/>
              <w:rPr>
                <w:sz w:val="20"/>
                <w:szCs w:val="20"/>
              </w:rPr>
            </w:pPr>
            <w:r w:rsidRPr="00811EE0">
              <w:rPr>
                <w:sz w:val="20"/>
                <w:szCs w:val="20"/>
              </w:rPr>
              <w:t>1</w:t>
            </w:r>
          </w:p>
        </w:tc>
      </w:tr>
      <w:tr w:rsidR="00453699" w:rsidRPr="00811EE0">
        <w:trPr>
          <w:trHeight w:val="516"/>
          <w:jc w:val="center"/>
        </w:trPr>
        <w:tc>
          <w:tcPr>
            <w:tcW w:w="5631" w:type="dxa"/>
            <w:gridSpan w:val="4"/>
            <w:vMerge w:val="restart"/>
            <w:tcBorders>
              <w:top w:val="single" w:sz="4" w:space="0" w:color="auto"/>
              <w:left w:val="single" w:sz="4" w:space="0" w:color="auto"/>
              <w:bottom w:val="single" w:sz="4" w:space="0" w:color="000000"/>
              <w:right w:val="nil"/>
            </w:tcBorders>
            <w:shd w:val="clear" w:color="auto" w:fill="auto"/>
            <w:vAlign w:val="center"/>
          </w:tcPr>
          <w:p w:rsidR="00453699" w:rsidRPr="00811EE0" w:rsidRDefault="00453699" w:rsidP="00937AF1">
            <w:pPr>
              <w:widowControl/>
              <w:adjustRightInd/>
              <w:spacing w:line="240" w:lineRule="auto"/>
              <w:jc w:val="center"/>
              <w:textAlignment w:val="auto"/>
              <w:rPr>
                <w:b/>
                <w:bCs/>
                <w:sz w:val="20"/>
                <w:szCs w:val="20"/>
              </w:rPr>
            </w:pPr>
            <w:r w:rsidRPr="00811EE0">
              <w:rPr>
                <w:b/>
                <w:bCs/>
                <w:sz w:val="20"/>
                <w:szCs w:val="20"/>
              </w:rPr>
              <w:t>Faaliyetler</w:t>
            </w:r>
          </w:p>
        </w:tc>
        <w:tc>
          <w:tcPr>
            <w:tcW w:w="3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3699" w:rsidRPr="00811EE0" w:rsidRDefault="00453699" w:rsidP="00A27A9B">
            <w:pPr>
              <w:widowControl/>
              <w:adjustRightInd/>
              <w:spacing w:line="240" w:lineRule="auto"/>
              <w:jc w:val="center"/>
              <w:textAlignment w:val="auto"/>
              <w:rPr>
                <w:b/>
                <w:bCs/>
                <w:sz w:val="20"/>
                <w:szCs w:val="20"/>
              </w:rPr>
            </w:pPr>
            <w:r w:rsidRPr="00811EE0">
              <w:rPr>
                <w:b/>
                <w:bCs/>
                <w:sz w:val="20"/>
                <w:szCs w:val="20"/>
              </w:rPr>
              <w:t>Kaynak İhtiyacı</w:t>
            </w:r>
          </w:p>
        </w:tc>
      </w:tr>
      <w:tr w:rsidR="00453699" w:rsidRPr="00811EE0">
        <w:trPr>
          <w:trHeight w:val="516"/>
          <w:jc w:val="center"/>
        </w:trPr>
        <w:tc>
          <w:tcPr>
            <w:tcW w:w="5631" w:type="dxa"/>
            <w:gridSpan w:val="4"/>
            <w:vMerge/>
            <w:tcBorders>
              <w:top w:val="single" w:sz="4" w:space="0" w:color="auto"/>
              <w:left w:val="single" w:sz="4" w:space="0" w:color="auto"/>
              <w:bottom w:val="single" w:sz="4" w:space="0" w:color="000000"/>
              <w:right w:val="nil"/>
            </w:tcBorders>
            <w:shd w:val="clear" w:color="auto" w:fill="auto"/>
            <w:vAlign w:val="center"/>
          </w:tcPr>
          <w:p w:rsidR="00453699" w:rsidRPr="00811EE0" w:rsidRDefault="00453699" w:rsidP="00937AF1">
            <w:pPr>
              <w:widowControl/>
              <w:adjustRightInd/>
              <w:spacing w:line="240" w:lineRule="auto"/>
              <w:jc w:val="left"/>
              <w:textAlignment w:val="auto"/>
              <w:rPr>
                <w:b/>
                <w:bCs/>
                <w:sz w:val="20"/>
                <w:szCs w:val="20"/>
              </w:rPr>
            </w:pPr>
          </w:p>
        </w:tc>
        <w:tc>
          <w:tcPr>
            <w:tcW w:w="1227" w:type="dxa"/>
            <w:tcBorders>
              <w:top w:val="nil"/>
              <w:left w:val="single" w:sz="4" w:space="0" w:color="auto"/>
              <w:bottom w:val="single" w:sz="4" w:space="0" w:color="auto"/>
              <w:right w:val="single" w:sz="4" w:space="0" w:color="auto"/>
            </w:tcBorders>
            <w:shd w:val="clear" w:color="auto" w:fill="auto"/>
            <w:vAlign w:val="center"/>
          </w:tcPr>
          <w:p w:rsidR="00453699" w:rsidRPr="00811EE0" w:rsidRDefault="00453699" w:rsidP="00A27A9B">
            <w:pPr>
              <w:widowControl/>
              <w:adjustRightInd/>
              <w:spacing w:line="240" w:lineRule="auto"/>
              <w:jc w:val="center"/>
              <w:textAlignment w:val="auto"/>
              <w:rPr>
                <w:b/>
                <w:bCs/>
                <w:sz w:val="20"/>
                <w:szCs w:val="20"/>
              </w:rPr>
            </w:pPr>
            <w:r w:rsidRPr="00811EE0">
              <w:rPr>
                <w:b/>
                <w:bCs/>
                <w:sz w:val="20"/>
                <w:szCs w:val="20"/>
              </w:rPr>
              <w:t>Bütçe</w:t>
            </w:r>
          </w:p>
        </w:tc>
        <w:tc>
          <w:tcPr>
            <w:tcW w:w="1412" w:type="dxa"/>
            <w:tcBorders>
              <w:top w:val="nil"/>
              <w:left w:val="nil"/>
              <w:bottom w:val="single" w:sz="4" w:space="0" w:color="auto"/>
              <w:right w:val="single" w:sz="4" w:space="0" w:color="auto"/>
            </w:tcBorders>
            <w:shd w:val="clear" w:color="auto" w:fill="auto"/>
            <w:vAlign w:val="center"/>
          </w:tcPr>
          <w:p w:rsidR="00453699" w:rsidRPr="00811EE0" w:rsidRDefault="00453699" w:rsidP="00A27A9B">
            <w:pPr>
              <w:widowControl/>
              <w:adjustRightInd/>
              <w:spacing w:line="240" w:lineRule="auto"/>
              <w:jc w:val="center"/>
              <w:textAlignment w:val="auto"/>
              <w:rPr>
                <w:b/>
                <w:bCs/>
                <w:sz w:val="20"/>
                <w:szCs w:val="20"/>
              </w:rPr>
            </w:pPr>
            <w:r w:rsidRPr="00811EE0">
              <w:rPr>
                <w:b/>
                <w:bCs/>
                <w:sz w:val="20"/>
                <w:szCs w:val="20"/>
              </w:rPr>
              <w:t>Bütçe Dışı</w:t>
            </w:r>
          </w:p>
        </w:tc>
        <w:tc>
          <w:tcPr>
            <w:tcW w:w="1247" w:type="dxa"/>
            <w:tcBorders>
              <w:top w:val="nil"/>
              <w:left w:val="nil"/>
              <w:bottom w:val="single" w:sz="4" w:space="0" w:color="auto"/>
              <w:right w:val="single" w:sz="4" w:space="0" w:color="auto"/>
            </w:tcBorders>
            <w:shd w:val="clear" w:color="auto" w:fill="auto"/>
            <w:vAlign w:val="center"/>
          </w:tcPr>
          <w:p w:rsidR="00453699" w:rsidRPr="00811EE0" w:rsidRDefault="00453699" w:rsidP="00A27A9B">
            <w:pPr>
              <w:widowControl/>
              <w:adjustRightInd/>
              <w:spacing w:line="240" w:lineRule="auto"/>
              <w:jc w:val="center"/>
              <w:textAlignment w:val="auto"/>
              <w:rPr>
                <w:b/>
                <w:bCs/>
                <w:sz w:val="20"/>
                <w:szCs w:val="20"/>
              </w:rPr>
            </w:pPr>
            <w:r w:rsidRPr="00811EE0">
              <w:rPr>
                <w:b/>
                <w:bCs/>
                <w:sz w:val="20"/>
                <w:szCs w:val="20"/>
              </w:rPr>
              <w:t>Toplam</w:t>
            </w:r>
          </w:p>
        </w:tc>
      </w:tr>
      <w:tr w:rsidR="00453699" w:rsidRPr="00811EE0">
        <w:trPr>
          <w:trHeight w:val="516"/>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453699" w:rsidRPr="00811EE0" w:rsidRDefault="00501E4D" w:rsidP="00937AF1">
            <w:pPr>
              <w:widowControl/>
              <w:adjustRightInd/>
              <w:spacing w:line="240" w:lineRule="auto"/>
              <w:jc w:val="center"/>
              <w:textAlignment w:val="auto"/>
              <w:rPr>
                <w:sz w:val="20"/>
                <w:szCs w:val="20"/>
              </w:rPr>
            </w:pPr>
            <w:r w:rsidRPr="00811EE0">
              <w:rPr>
                <w:sz w:val="20"/>
                <w:szCs w:val="20"/>
              </w:rPr>
              <w:t>3.2.</w:t>
            </w:r>
            <w:r w:rsidR="00453699" w:rsidRPr="00811EE0">
              <w:rPr>
                <w:sz w:val="20"/>
                <w:szCs w:val="20"/>
              </w:rPr>
              <w:t>1</w:t>
            </w:r>
          </w:p>
        </w:tc>
        <w:tc>
          <w:tcPr>
            <w:tcW w:w="4993" w:type="dxa"/>
            <w:gridSpan w:val="3"/>
            <w:tcBorders>
              <w:top w:val="single" w:sz="4" w:space="0" w:color="auto"/>
              <w:left w:val="nil"/>
              <w:bottom w:val="single" w:sz="4" w:space="0" w:color="auto"/>
              <w:right w:val="nil"/>
            </w:tcBorders>
            <w:shd w:val="clear" w:color="auto" w:fill="auto"/>
            <w:vAlign w:val="center"/>
          </w:tcPr>
          <w:p w:rsidR="00453699" w:rsidRPr="00811EE0" w:rsidRDefault="00453699" w:rsidP="00937AF1">
            <w:pPr>
              <w:widowControl/>
              <w:adjustRightInd/>
              <w:spacing w:line="240" w:lineRule="auto"/>
              <w:jc w:val="left"/>
              <w:textAlignment w:val="auto"/>
              <w:rPr>
                <w:sz w:val="20"/>
                <w:szCs w:val="20"/>
              </w:rPr>
            </w:pPr>
            <w:r w:rsidRPr="00811EE0">
              <w:rPr>
                <w:sz w:val="20"/>
                <w:szCs w:val="20"/>
              </w:rPr>
              <w:t xml:space="preserve">Uluslararası </w:t>
            </w:r>
            <w:proofErr w:type="gramStart"/>
            <w:r w:rsidRPr="00811EE0">
              <w:rPr>
                <w:sz w:val="20"/>
                <w:szCs w:val="20"/>
              </w:rPr>
              <w:t>organizasyonlar</w:t>
            </w:r>
            <w:r w:rsidR="001F6529">
              <w:rPr>
                <w:sz w:val="20"/>
                <w:szCs w:val="20"/>
              </w:rPr>
              <w:t xml:space="preserve"> </w:t>
            </w:r>
            <w:r w:rsidRPr="00811EE0">
              <w:rPr>
                <w:sz w:val="20"/>
                <w:szCs w:val="20"/>
              </w:rPr>
              <w:t xml:space="preserve"> içerisinde</w:t>
            </w:r>
            <w:proofErr w:type="gramEnd"/>
            <w:r w:rsidRPr="00811EE0">
              <w:rPr>
                <w:sz w:val="20"/>
                <w:szCs w:val="20"/>
              </w:rPr>
              <w:t>, tesis yönünden hazır olduğumuz ve gelir getirici prestijli organizasyonlara ev sahipliği yapılması</w:t>
            </w:r>
          </w:p>
        </w:tc>
        <w:tc>
          <w:tcPr>
            <w:tcW w:w="1227" w:type="dxa"/>
            <w:tcBorders>
              <w:top w:val="nil"/>
              <w:left w:val="single" w:sz="4" w:space="0" w:color="auto"/>
              <w:bottom w:val="single" w:sz="4" w:space="0" w:color="auto"/>
              <w:right w:val="single" w:sz="4" w:space="0" w:color="auto"/>
            </w:tcBorders>
            <w:shd w:val="clear" w:color="auto" w:fill="auto"/>
            <w:vAlign w:val="center"/>
          </w:tcPr>
          <w:p w:rsidR="00453699" w:rsidRPr="00811EE0" w:rsidRDefault="00453699" w:rsidP="00A27A9B">
            <w:pPr>
              <w:widowControl/>
              <w:adjustRightInd/>
              <w:spacing w:line="240" w:lineRule="auto"/>
              <w:jc w:val="center"/>
              <w:textAlignment w:val="auto"/>
              <w:rPr>
                <w:sz w:val="20"/>
                <w:szCs w:val="20"/>
              </w:rPr>
            </w:pPr>
            <w:r w:rsidRPr="00811EE0">
              <w:rPr>
                <w:sz w:val="20"/>
                <w:szCs w:val="20"/>
              </w:rPr>
              <w:t>7.402.000</w:t>
            </w:r>
          </w:p>
        </w:tc>
        <w:tc>
          <w:tcPr>
            <w:tcW w:w="1412" w:type="dxa"/>
            <w:tcBorders>
              <w:top w:val="nil"/>
              <w:left w:val="nil"/>
              <w:bottom w:val="single" w:sz="4" w:space="0" w:color="auto"/>
              <w:right w:val="single" w:sz="4" w:space="0" w:color="auto"/>
            </w:tcBorders>
            <w:shd w:val="clear" w:color="auto" w:fill="auto"/>
            <w:vAlign w:val="center"/>
          </w:tcPr>
          <w:p w:rsidR="00453699" w:rsidRPr="00811EE0" w:rsidRDefault="00453699" w:rsidP="00A27A9B">
            <w:pPr>
              <w:widowControl/>
              <w:adjustRightInd/>
              <w:spacing w:line="240" w:lineRule="auto"/>
              <w:jc w:val="center"/>
              <w:textAlignment w:val="auto"/>
              <w:rPr>
                <w:sz w:val="20"/>
                <w:szCs w:val="20"/>
              </w:rPr>
            </w:pPr>
            <w:r w:rsidRPr="00811EE0">
              <w:rPr>
                <w:sz w:val="20"/>
                <w:szCs w:val="20"/>
              </w:rPr>
              <w:t>15.000.000</w:t>
            </w:r>
          </w:p>
        </w:tc>
        <w:tc>
          <w:tcPr>
            <w:tcW w:w="1247" w:type="dxa"/>
            <w:tcBorders>
              <w:top w:val="nil"/>
              <w:left w:val="nil"/>
              <w:bottom w:val="single" w:sz="4" w:space="0" w:color="auto"/>
              <w:right w:val="single" w:sz="4" w:space="0" w:color="auto"/>
            </w:tcBorders>
            <w:shd w:val="clear" w:color="auto" w:fill="auto"/>
            <w:vAlign w:val="center"/>
          </w:tcPr>
          <w:p w:rsidR="00453699" w:rsidRPr="00811EE0" w:rsidRDefault="00453699" w:rsidP="00A27A9B">
            <w:pPr>
              <w:widowControl/>
              <w:adjustRightInd/>
              <w:spacing w:line="240" w:lineRule="auto"/>
              <w:jc w:val="center"/>
              <w:textAlignment w:val="auto"/>
              <w:rPr>
                <w:sz w:val="20"/>
                <w:szCs w:val="20"/>
              </w:rPr>
            </w:pPr>
            <w:r w:rsidRPr="00811EE0">
              <w:rPr>
                <w:sz w:val="20"/>
                <w:szCs w:val="20"/>
              </w:rPr>
              <w:t>22.402.000</w:t>
            </w:r>
          </w:p>
        </w:tc>
      </w:tr>
      <w:tr w:rsidR="00453699" w:rsidRPr="00811EE0">
        <w:trPr>
          <w:trHeight w:val="516"/>
          <w:jc w:val="center"/>
        </w:trPr>
        <w:tc>
          <w:tcPr>
            <w:tcW w:w="563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453699" w:rsidRPr="00811EE0" w:rsidRDefault="00453699" w:rsidP="00A27A9B">
            <w:pPr>
              <w:widowControl/>
              <w:adjustRightInd/>
              <w:spacing w:line="240" w:lineRule="auto"/>
              <w:jc w:val="center"/>
              <w:textAlignment w:val="auto"/>
              <w:rPr>
                <w:b/>
                <w:bCs/>
                <w:sz w:val="20"/>
                <w:szCs w:val="20"/>
              </w:rPr>
            </w:pPr>
            <w:r w:rsidRPr="00811EE0">
              <w:rPr>
                <w:b/>
                <w:bCs/>
                <w:sz w:val="20"/>
                <w:szCs w:val="20"/>
              </w:rPr>
              <w:t>Genel Toplam</w:t>
            </w:r>
          </w:p>
        </w:tc>
        <w:tc>
          <w:tcPr>
            <w:tcW w:w="1227" w:type="dxa"/>
            <w:tcBorders>
              <w:top w:val="nil"/>
              <w:left w:val="nil"/>
              <w:bottom w:val="single" w:sz="4" w:space="0" w:color="auto"/>
              <w:right w:val="single" w:sz="4" w:space="0" w:color="auto"/>
            </w:tcBorders>
            <w:shd w:val="clear" w:color="auto" w:fill="auto"/>
            <w:vAlign w:val="center"/>
          </w:tcPr>
          <w:p w:rsidR="00453699" w:rsidRPr="00811EE0" w:rsidRDefault="00453699" w:rsidP="00A27A9B">
            <w:pPr>
              <w:widowControl/>
              <w:adjustRightInd/>
              <w:spacing w:line="240" w:lineRule="auto"/>
              <w:jc w:val="center"/>
              <w:textAlignment w:val="auto"/>
              <w:rPr>
                <w:b/>
                <w:bCs/>
                <w:sz w:val="19"/>
                <w:szCs w:val="19"/>
              </w:rPr>
            </w:pPr>
            <w:r w:rsidRPr="00811EE0">
              <w:rPr>
                <w:b/>
                <w:bCs/>
                <w:sz w:val="19"/>
                <w:szCs w:val="19"/>
              </w:rPr>
              <w:t>7.402.000</w:t>
            </w:r>
          </w:p>
        </w:tc>
        <w:tc>
          <w:tcPr>
            <w:tcW w:w="1412" w:type="dxa"/>
            <w:tcBorders>
              <w:top w:val="nil"/>
              <w:left w:val="nil"/>
              <w:bottom w:val="single" w:sz="4" w:space="0" w:color="auto"/>
              <w:right w:val="single" w:sz="4" w:space="0" w:color="auto"/>
            </w:tcBorders>
            <w:shd w:val="clear" w:color="auto" w:fill="auto"/>
            <w:vAlign w:val="center"/>
          </w:tcPr>
          <w:p w:rsidR="00453699" w:rsidRPr="00811EE0" w:rsidRDefault="00453699" w:rsidP="00A27A9B">
            <w:pPr>
              <w:widowControl/>
              <w:adjustRightInd/>
              <w:spacing w:line="240" w:lineRule="auto"/>
              <w:jc w:val="center"/>
              <w:textAlignment w:val="auto"/>
              <w:rPr>
                <w:b/>
                <w:bCs/>
                <w:sz w:val="19"/>
                <w:szCs w:val="19"/>
              </w:rPr>
            </w:pPr>
            <w:r w:rsidRPr="00811EE0">
              <w:rPr>
                <w:b/>
                <w:bCs/>
                <w:sz w:val="19"/>
                <w:szCs w:val="19"/>
              </w:rPr>
              <w:t>15.000.000</w:t>
            </w:r>
          </w:p>
        </w:tc>
        <w:tc>
          <w:tcPr>
            <w:tcW w:w="1247" w:type="dxa"/>
            <w:tcBorders>
              <w:top w:val="nil"/>
              <w:left w:val="nil"/>
              <w:bottom w:val="single" w:sz="4" w:space="0" w:color="auto"/>
              <w:right w:val="single" w:sz="4" w:space="0" w:color="auto"/>
            </w:tcBorders>
            <w:shd w:val="clear" w:color="auto" w:fill="auto"/>
            <w:vAlign w:val="center"/>
          </w:tcPr>
          <w:p w:rsidR="00453699" w:rsidRPr="00811EE0" w:rsidRDefault="00453699" w:rsidP="00A27A9B">
            <w:pPr>
              <w:widowControl/>
              <w:adjustRightInd/>
              <w:spacing w:line="240" w:lineRule="auto"/>
              <w:jc w:val="center"/>
              <w:textAlignment w:val="auto"/>
              <w:rPr>
                <w:b/>
                <w:bCs/>
                <w:sz w:val="19"/>
                <w:szCs w:val="19"/>
              </w:rPr>
            </w:pPr>
            <w:r w:rsidRPr="00811EE0">
              <w:rPr>
                <w:b/>
                <w:bCs/>
                <w:sz w:val="19"/>
                <w:szCs w:val="19"/>
              </w:rPr>
              <w:t>22.402.000</w:t>
            </w:r>
          </w:p>
        </w:tc>
      </w:tr>
    </w:tbl>
    <w:p w:rsidR="00937AF1" w:rsidRPr="00811EE0" w:rsidRDefault="00937AF1" w:rsidP="008C26AE"/>
    <w:p w:rsidR="00455302" w:rsidRPr="00811EE0" w:rsidRDefault="00455302" w:rsidP="008C26AE"/>
    <w:p w:rsidR="00455302" w:rsidRPr="00811EE0" w:rsidRDefault="00455302" w:rsidP="008C26AE"/>
    <w:tbl>
      <w:tblPr>
        <w:tblW w:w="9308" w:type="dxa"/>
        <w:jc w:val="center"/>
        <w:tblCellMar>
          <w:left w:w="70" w:type="dxa"/>
          <w:right w:w="70" w:type="dxa"/>
        </w:tblCellMar>
        <w:tblLook w:val="0000" w:firstRow="0" w:lastRow="0" w:firstColumn="0" w:lastColumn="0" w:noHBand="0" w:noVBand="0"/>
      </w:tblPr>
      <w:tblGrid>
        <w:gridCol w:w="673"/>
        <w:gridCol w:w="1504"/>
        <w:gridCol w:w="2518"/>
        <w:gridCol w:w="1050"/>
        <w:gridCol w:w="839"/>
        <w:gridCol w:w="1284"/>
        <w:gridCol w:w="1440"/>
      </w:tblGrid>
      <w:tr w:rsidR="00455302" w:rsidRPr="00811EE0">
        <w:trPr>
          <w:trHeight w:val="719"/>
          <w:jc w:val="center"/>
        </w:trPr>
        <w:tc>
          <w:tcPr>
            <w:tcW w:w="9308" w:type="dxa"/>
            <w:gridSpan w:val="7"/>
            <w:tcBorders>
              <w:top w:val="nil"/>
              <w:left w:val="nil"/>
              <w:bottom w:val="nil"/>
              <w:right w:val="nil"/>
            </w:tcBorders>
            <w:shd w:val="clear" w:color="auto" w:fill="auto"/>
            <w:noWrap/>
            <w:vAlign w:val="center"/>
          </w:tcPr>
          <w:p w:rsidR="00455302" w:rsidRPr="00811EE0" w:rsidRDefault="00453699" w:rsidP="00D40DAE">
            <w:pPr>
              <w:widowControl/>
              <w:adjustRightInd/>
              <w:spacing w:line="240" w:lineRule="auto"/>
              <w:jc w:val="center"/>
              <w:textAlignment w:val="auto"/>
              <w:rPr>
                <w:b/>
                <w:bCs/>
              </w:rPr>
            </w:pPr>
            <w:r w:rsidRPr="00811EE0">
              <w:rPr>
                <w:b/>
                <w:bCs/>
              </w:rPr>
              <w:t xml:space="preserve">PERFORMANS HEDEFİ </w:t>
            </w:r>
            <w:r w:rsidR="0079240D" w:rsidRPr="00811EE0">
              <w:rPr>
                <w:b/>
                <w:bCs/>
              </w:rPr>
              <w:t>TABLO</w:t>
            </w:r>
            <w:r w:rsidRPr="00811EE0">
              <w:rPr>
                <w:b/>
                <w:bCs/>
              </w:rPr>
              <w:t xml:space="preserve"> - </w:t>
            </w:r>
            <w:r w:rsidR="00056FCE" w:rsidRPr="00811EE0">
              <w:rPr>
                <w:b/>
                <w:bCs/>
              </w:rPr>
              <w:t>37</w:t>
            </w:r>
          </w:p>
        </w:tc>
      </w:tr>
      <w:tr w:rsidR="00455302" w:rsidRPr="00811EE0">
        <w:trPr>
          <w:trHeight w:val="516"/>
          <w:jc w:val="center"/>
        </w:trPr>
        <w:tc>
          <w:tcPr>
            <w:tcW w:w="21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55302" w:rsidRPr="00811EE0" w:rsidRDefault="00455302" w:rsidP="00D40DAE">
            <w:pPr>
              <w:widowControl/>
              <w:adjustRightInd/>
              <w:spacing w:line="240" w:lineRule="auto"/>
              <w:jc w:val="left"/>
              <w:textAlignment w:val="auto"/>
              <w:rPr>
                <w:b/>
                <w:bCs/>
                <w:sz w:val="20"/>
                <w:szCs w:val="20"/>
              </w:rPr>
            </w:pPr>
            <w:r w:rsidRPr="00811EE0">
              <w:rPr>
                <w:b/>
                <w:bCs/>
                <w:sz w:val="20"/>
                <w:szCs w:val="20"/>
              </w:rPr>
              <w:t>İdare Adı</w:t>
            </w:r>
          </w:p>
        </w:tc>
        <w:tc>
          <w:tcPr>
            <w:tcW w:w="7131" w:type="dxa"/>
            <w:gridSpan w:val="5"/>
            <w:tcBorders>
              <w:top w:val="single" w:sz="4" w:space="0" w:color="auto"/>
              <w:left w:val="nil"/>
              <w:bottom w:val="single" w:sz="4" w:space="0" w:color="auto"/>
              <w:right w:val="single" w:sz="4" w:space="0" w:color="000000"/>
            </w:tcBorders>
            <w:shd w:val="clear" w:color="auto" w:fill="auto"/>
            <w:vAlign w:val="center"/>
          </w:tcPr>
          <w:p w:rsidR="00455302" w:rsidRPr="00811EE0" w:rsidRDefault="0055321A" w:rsidP="00D40DAE">
            <w:pPr>
              <w:widowControl/>
              <w:adjustRightInd/>
              <w:spacing w:line="240" w:lineRule="auto"/>
              <w:jc w:val="left"/>
              <w:textAlignment w:val="auto"/>
              <w:rPr>
                <w:sz w:val="20"/>
                <w:szCs w:val="20"/>
              </w:rPr>
            </w:pPr>
            <w:r>
              <w:rPr>
                <w:sz w:val="20"/>
                <w:szCs w:val="20"/>
              </w:rPr>
              <w:t>40.14 - SPOR GENEL MÜDÜRLÜĞÜ</w:t>
            </w:r>
          </w:p>
        </w:tc>
      </w:tr>
      <w:tr w:rsidR="00455302" w:rsidRPr="00811EE0">
        <w:trPr>
          <w:trHeight w:val="516"/>
          <w:jc w:val="center"/>
        </w:trPr>
        <w:tc>
          <w:tcPr>
            <w:tcW w:w="21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455302" w:rsidRPr="00811EE0" w:rsidRDefault="00455302" w:rsidP="00D40DAE">
            <w:pPr>
              <w:widowControl/>
              <w:adjustRightInd/>
              <w:spacing w:line="240" w:lineRule="auto"/>
              <w:jc w:val="left"/>
              <w:textAlignment w:val="auto"/>
              <w:rPr>
                <w:b/>
                <w:bCs/>
                <w:sz w:val="20"/>
                <w:szCs w:val="20"/>
              </w:rPr>
            </w:pPr>
            <w:r w:rsidRPr="00811EE0">
              <w:rPr>
                <w:b/>
                <w:bCs/>
                <w:sz w:val="20"/>
                <w:szCs w:val="20"/>
              </w:rPr>
              <w:t>Amaç</w:t>
            </w:r>
            <w:r w:rsidR="00501E4D" w:rsidRPr="00811EE0">
              <w:rPr>
                <w:b/>
                <w:bCs/>
                <w:sz w:val="20"/>
                <w:szCs w:val="20"/>
              </w:rPr>
              <w:t>-3</w:t>
            </w:r>
          </w:p>
        </w:tc>
        <w:tc>
          <w:tcPr>
            <w:tcW w:w="7131" w:type="dxa"/>
            <w:gridSpan w:val="5"/>
            <w:tcBorders>
              <w:top w:val="single" w:sz="4" w:space="0" w:color="auto"/>
              <w:left w:val="nil"/>
              <w:bottom w:val="single" w:sz="4" w:space="0" w:color="auto"/>
              <w:right w:val="single" w:sz="4" w:space="0" w:color="000000"/>
            </w:tcBorders>
            <w:shd w:val="clear" w:color="auto" w:fill="auto"/>
            <w:vAlign w:val="center"/>
          </w:tcPr>
          <w:p w:rsidR="00455302" w:rsidRPr="00811EE0" w:rsidRDefault="00455302" w:rsidP="00D40DAE">
            <w:pPr>
              <w:widowControl/>
              <w:adjustRightInd/>
              <w:spacing w:line="240" w:lineRule="auto"/>
              <w:jc w:val="left"/>
              <w:textAlignment w:val="auto"/>
              <w:rPr>
                <w:sz w:val="20"/>
                <w:szCs w:val="20"/>
              </w:rPr>
            </w:pPr>
            <w:r w:rsidRPr="00811EE0">
              <w:rPr>
                <w:sz w:val="20"/>
                <w:szCs w:val="20"/>
              </w:rPr>
              <w:t>Kurumsal İtibarı Artırmak</w:t>
            </w:r>
          </w:p>
        </w:tc>
      </w:tr>
      <w:tr w:rsidR="00455302" w:rsidRPr="00811EE0">
        <w:trPr>
          <w:trHeight w:val="516"/>
          <w:jc w:val="center"/>
        </w:trPr>
        <w:tc>
          <w:tcPr>
            <w:tcW w:w="21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455302" w:rsidRPr="00811EE0" w:rsidRDefault="00455302" w:rsidP="00D40DAE">
            <w:pPr>
              <w:widowControl/>
              <w:adjustRightInd/>
              <w:spacing w:line="240" w:lineRule="auto"/>
              <w:jc w:val="left"/>
              <w:textAlignment w:val="auto"/>
              <w:rPr>
                <w:b/>
                <w:bCs/>
                <w:sz w:val="20"/>
                <w:szCs w:val="20"/>
              </w:rPr>
            </w:pPr>
            <w:r w:rsidRPr="00811EE0">
              <w:rPr>
                <w:b/>
                <w:bCs/>
                <w:sz w:val="20"/>
                <w:szCs w:val="20"/>
              </w:rPr>
              <w:t>Hedef</w:t>
            </w:r>
            <w:r w:rsidR="00501E4D" w:rsidRPr="00811EE0">
              <w:rPr>
                <w:b/>
                <w:bCs/>
                <w:sz w:val="20"/>
                <w:szCs w:val="20"/>
              </w:rPr>
              <w:t>-</w:t>
            </w:r>
            <w:proofErr w:type="gramStart"/>
            <w:r w:rsidR="00501E4D" w:rsidRPr="00811EE0">
              <w:rPr>
                <w:b/>
                <w:bCs/>
                <w:sz w:val="20"/>
                <w:szCs w:val="20"/>
              </w:rPr>
              <w:t>3.2</w:t>
            </w:r>
            <w:proofErr w:type="gramEnd"/>
          </w:p>
        </w:tc>
        <w:tc>
          <w:tcPr>
            <w:tcW w:w="7131" w:type="dxa"/>
            <w:gridSpan w:val="5"/>
            <w:tcBorders>
              <w:top w:val="single" w:sz="4" w:space="0" w:color="auto"/>
              <w:left w:val="nil"/>
              <w:bottom w:val="single" w:sz="4" w:space="0" w:color="auto"/>
              <w:right w:val="single" w:sz="4" w:space="0" w:color="000000"/>
            </w:tcBorders>
            <w:shd w:val="clear" w:color="auto" w:fill="auto"/>
            <w:vAlign w:val="center"/>
          </w:tcPr>
          <w:p w:rsidR="00455302" w:rsidRPr="00811EE0" w:rsidRDefault="00453699" w:rsidP="00D40DAE">
            <w:pPr>
              <w:widowControl/>
              <w:adjustRightInd/>
              <w:spacing w:line="240" w:lineRule="auto"/>
              <w:jc w:val="left"/>
              <w:textAlignment w:val="auto"/>
              <w:rPr>
                <w:sz w:val="20"/>
                <w:szCs w:val="20"/>
              </w:rPr>
            </w:pPr>
            <w:r w:rsidRPr="00811EE0">
              <w:rPr>
                <w:sz w:val="20"/>
                <w:szCs w:val="20"/>
              </w:rPr>
              <w:t xml:space="preserve">2014 yılına </w:t>
            </w:r>
            <w:proofErr w:type="gramStart"/>
            <w:r w:rsidRPr="00811EE0">
              <w:rPr>
                <w:sz w:val="20"/>
                <w:szCs w:val="20"/>
              </w:rPr>
              <w:t>kadar</w:t>
            </w:r>
            <w:r w:rsidR="006F5C80">
              <w:rPr>
                <w:sz w:val="20"/>
                <w:szCs w:val="20"/>
              </w:rPr>
              <w:t xml:space="preserve"> </w:t>
            </w:r>
            <w:r w:rsidRPr="00811EE0">
              <w:rPr>
                <w:sz w:val="20"/>
                <w:szCs w:val="20"/>
              </w:rPr>
              <w:t xml:space="preserve"> uluslararası</w:t>
            </w:r>
            <w:proofErr w:type="gramEnd"/>
            <w:r w:rsidRPr="00811EE0">
              <w:rPr>
                <w:sz w:val="20"/>
                <w:szCs w:val="20"/>
              </w:rPr>
              <w:t xml:space="preserve"> alanda Genel Müdürlüğün bilinirliği artırılacaktır.</w:t>
            </w:r>
          </w:p>
        </w:tc>
      </w:tr>
      <w:tr w:rsidR="00453699" w:rsidRPr="00811EE0">
        <w:trPr>
          <w:trHeight w:val="516"/>
          <w:jc w:val="center"/>
        </w:trPr>
        <w:tc>
          <w:tcPr>
            <w:tcW w:w="5745" w:type="dxa"/>
            <w:gridSpan w:val="4"/>
            <w:tcBorders>
              <w:top w:val="single" w:sz="4" w:space="0" w:color="auto"/>
              <w:left w:val="single" w:sz="4" w:space="0" w:color="auto"/>
              <w:bottom w:val="nil"/>
              <w:right w:val="single" w:sz="4" w:space="0" w:color="000000"/>
            </w:tcBorders>
            <w:shd w:val="clear" w:color="auto" w:fill="auto"/>
            <w:noWrap/>
            <w:vAlign w:val="center"/>
          </w:tcPr>
          <w:p w:rsidR="00453699" w:rsidRPr="00811EE0" w:rsidRDefault="00453699" w:rsidP="00D40DAE">
            <w:pPr>
              <w:widowControl/>
              <w:adjustRightInd/>
              <w:spacing w:line="240" w:lineRule="auto"/>
              <w:jc w:val="center"/>
              <w:textAlignment w:val="auto"/>
              <w:rPr>
                <w:b/>
                <w:bCs/>
                <w:sz w:val="20"/>
                <w:szCs w:val="20"/>
              </w:rPr>
            </w:pPr>
            <w:r w:rsidRPr="00811EE0">
              <w:rPr>
                <w:b/>
                <w:bCs/>
                <w:sz w:val="20"/>
                <w:szCs w:val="20"/>
              </w:rPr>
              <w:t>Performans Hedefi</w:t>
            </w:r>
          </w:p>
        </w:tc>
        <w:tc>
          <w:tcPr>
            <w:tcW w:w="3563" w:type="dxa"/>
            <w:gridSpan w:val="3"/>
            <w:tcBorders>
              <w:top w:val="single" w:sz="4" w:space="0" w:color="auto"/>
              <w:left w:val="nil"/>
              <w:bottom w:val="single" w:sz="4" w:space="0" w:color="auto"/>
              <w:right w:val="single" w:sz="4" w:space="0" w:color="000000"/>
            </w:tcBorders>
            <w:shd w:val="clear" w:color="auto" w:fill="auto"/>
            <w:vAlign w:val="center"/>
          </w:tcPr>
          <w:p w:rsidR="00453699" w:rsidRPr="00811EE0" w:rsidRDefault="00453699" w:rsidP="00453699">
            <w:pPr>
              <w:widowControl/>
              <w:adjustRightInd/>
              <w:spacing w:line="240" w:lineRule="auto"/>
              <w:jc w:val="center"/>
              <w:textAlignment w:val="auto"/>
              <w:rPr>
                <w:b/>
                <w:sz w:val="20"/>
                <w:szCs w:val="20"/>
              </w:rPr>
            </w:pPr>
            <w:r w:rsidRPr="00811EE0">
              <w:rPr>
                <w:b/>
                <w:sz w:val="20"/>
                <w:szCs w:val="20"/>
              </w:rPr>
              <w:t>Uluslararası organizasyonlara katılım</w:t>
            </w:r>
          </w:p>
        </w:tc>
      </w:tr>
      <w:tr w:rsidR="000E2328" w:rsidRPr="00811EE0">
        <w:trPr>
          <w:trHeight w:val="516"/>
          <w:jc w:val="center"/>
        </w:trPr>
        <w:tc>
          <w:tcPr>
            <w:tcW w:w="46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E2328" w:rsidRPr="00811EE0" w:rsidRDefault="000E2328" w:rsidP="00D40DAE">
            <w:pPr>
              <w:widowControl/>
              <w:adjustRightInd/>
              <w:spacing w:line="240" w:lineRule="auto"/>
              <w:jc w:val="center"/>
              <w:textAlignment w:val="auto"/>
              <w:rPr>
                <w:b/>
                <w:bCs/>
                <w:sz w:val="20"/>
                <w:szCs w:val="20"/>
              </w:rPr>
            </w:pPr>
            <w:r w:rsidRPr="00811EE0">
              <w:rPr>
                <w:b/>
                <w:bCs/>
                <w:sz w:val="20"/>
                <w:szCs w:val="20"/>
              </w:rPr>
              <w:t>Performans Göstergeleri</w:t>
            </w:r>
          </w:p>
        </w:tc>
        <w:tc>
          <w:tcPr>
            <w:tcW w:w="1050" w:type="dxa"/>
            <w:tcBorders>
              <w:top w:val="single" w:sz="4" w:space="0" w:color="auto"/>
              <w:left w:val="single" w:sz="4" w:space="0" w:color="auto"/>
              <w:bottom w:val="single" w:sz="4" w:space="0" w:color="auto"/>
              <w:right w:val="single" w:sz="4" w:space="0" w:color="000000"/>
            </w:tcBorders>
            <w:shd w:val="clear" w:color="auto" w:fill="auto"/>
            <w:vAlign w:val="center"/>
          </w:tcPr>
          <w:p w:rsidR="000E2328" w:rsidRPr="00811EE0" w:rsidRDefault="000E2328" w:rsidP="00242A8C">
            <w:pPr>
              <w:widowControl/>
              <w:adjustRightInd/>
              <w:spacing w:line="240" w:lineRule="auto"/>
              <w:jc w:val="center"/>
              <w:textAlignment w:val="auto"/>
              <w:rPr>
                <w:b/>
                <w:bCs/>
                <w:sz w:val="20"/>
                <w:szCs w:val="20"/>
              </w:rPr>
            </w:pPr>
            <w:r w:rsidRPr="00811EE0">
              <w:rPr>
                <w:b/>
                <w:bCs/>
                <w:sz w:val="20"/>
                <w:szCs w:val="20"/>
              </w:rPr>
              <w:t>Ölçü Birimi</w:t>
            </w:r>
          </w:p>
        </w:tc>
        <w:tc>
          <w:tcPr>
            <w:tcW w:w="839"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2010</w:t>
            </w:r>
          </w:p>
        </w:tc>
        <w:tc>
          <w:tcPr>
            <w:tcW w:w="1284"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2011</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2012</w:t>
            </w:r>
          </w:p>
        </w:tc>
      </w:tr>
      <w:tr w:rsidR="00453699" w:rsidRPr="00811EE0">
        <w:trPr>
          <w:trHeight w:val="516"/>
          <w:jc w:val="center"/>
        </w:trPr>
        <w:tc>
          <w:tcPr>
            <w:tcW w:w="673" w:type="dxa"/>
            <w:tcBorders>
              <w:top w:val="nil"/>
              <w:left w:val="single" w:sz="4" w:space="0" w:color="auto"/>
              <w:bottom w:val="single" w:sz="4" w:space="0" w:color="auto"/>
              <w:right w:val="nil"/>
            </w:tcBorders>
            <w:shd w:val="clear" w:color="auto" w:fill="auto"/>
            <w:noWrap/>
            <w:vAlign w:val="center"/>
          </w:tcPr>
          <w:p w:rsidR="00453699" w:rsidRPr="00811EE0" w:rsidRDefault="00453699" w:rsidP="00D40DAE">
            <w:pPr>
              <w:widowControl/>
              <w:adjustRightInd/>
              <w:spacing w:line="240" w:lineRule="auto"/>
              <w:jc w:val="center"/>
              <w:textAlignment w:val="auto"/>
              <w:rPr>
                <w:sz w:val="20"/>
                <w:szCs w:val="20"/>
              </w:rPr>
            </w:pPr>
            <w:r w:rsidRPr="00811EE0">
              <w:rPr>
                <w:sz w:val="20"/>
                <w:szCs w:val="20"/>
              </w:rPr>
              <w:t>1</w:t>
            </w:r>
          </w:p>
        </w:tc>
        <w:tc>
          <w:tcPr>
            <w:tcW w:w="4022" w:type="dxa"/>
            <w:gridSpan w:val="2"/>
            <w:tcBorders>
              <w:top w:val="single" w:sz="4" w:space="0" w:color="auto"/>
              <w:left w:val="single" w:sz="4" w:space="0" w:color="auto"/>
              <w:bottom w:val="single" w:sz="4" w:space="0" w:color="auto"/>
              <w:right w:val="nil"/>
            </w:tcBorders>
            <w:shd w:val="clear" w:color="auto" w:fill="auto"/>
            <w:vAlign w:val="center"/>
          </w:tcPr>
          <w:p w:rsidR="00453699" w:rsidRPr="00811EE0" w:rsidRDefault="00453699" w:rsidP="00D40DAE">
            <w:pPr>
              <w:widowControl/>
              <w:adjustRightInd/>
              <w:spacing w:line="240" w:lineRule="auto"/>
              <w:jc w:val="left"/>
              <w:textAlignment w:val="auto"/>
              <w:rPr>
                <w:sz w:val="20"/>
                <w:szCs w:val="20"/>
              </w:rPr>
            </w:pPr>
            <w:r w:rsidRPr="00811EE0">
              <w:rPr>
                <w:sz w:val="20"/>
                <w:szCs w:val="20"/>
              </w:rPr>
              <w:t>Katılım sağlanacak organizasyon</w:t>
            </w:r>
          </w:p>
        </w:tc>
        <w:tc>
          <w:tcPr>
            <w:tcW w:w="1050" w:type="dxa"/>
            <w:tcBorders>
              <w:top w:val="single" w:sz="4" w:space="0" w:color="auto"/>
              <w:left w:val="single" w:sz="4" w:space="0" w:color="auto"/>
              <w:bottom w:val="single" w:sz="4" w:space="0" w:color="auto"/>
              <w:right w:val="nil"/>
            </w:tcBorders>
            <w:shd w:val="clear" w:color="auto" w:fill="auto"/>
            <w:vAlign w:val="center"/>
          </w:tcPr>
          <w:p w:rsidR="00453699" w:rsidRPr="00811EE0" w:rsidRDefault="00453699" w:rsidP="00242A8C">
            <w:pPr>
              <w:widowControl/>
              <w:adjustRightInd/>
              <w:spacing w:line="240" w:lineRule="auto"/>
              <w:jc w:val="center"/>
              <w:textAlignment w:val="auto"/>
              <w:rPr>
                <w:sz w:val="20"/>
                <w:szCs w:val="20"/>
              </w:rPr>
            </w:pPr>
            <w:r w:rsidRPr="00811EE0">
              <w:rPr>
                <w:sz w:val="20"/>
                <w:szCs w:val="20"/>
              </w:rPr>
              <w:t>Sayı</w:t>
            </w:r>
          </w:p>
        </w:tc>
        <w:tc>
          <w:tcPr>
            <w:tcW w:w="839" w:type="dxa"/>
            <w:tcBorders>
              <w:top w:val="nil"/>
              <w:left w:val="single" w:sz="4" w:space="0" w:color="auto"/>
              <w:bottom w:val="single" w:sz="4" w:space="0" w:color="auto"/>
              <w:right w:val="single" w:sz="4" w:space="0" w:color="auto"/>
            </w:tcBorders>
            <w:shd w:val="clear" w:color="auto" w:fill="auto"/>
            <w:noWrap/>
            <w:vAlign w:val="center"/>
          </w:tcPr>
          <w:p w:rsidR="00453699" w:rsidRPr="00811EE0" w:rsidRDefault="00453699" w:rsidP="00D40DAE">
            <w:pPr>
              <w:widowControl/>
              <w:adjustRightInd/>
              <w:spacing w:line="240" w:lineRule="auto"/>
              <w:jc w:val="center"/>
              <w:textAlignment w:val="auto"/>
              <w:rPr>
                <w:sz w:val="20"/>
                <w:szCs w:val="20"/>
              </w:rPr>
            </w:pPr>
            <w:r w:rsidRPr="00811EE0">
              <w:rPr>
                <w:sz w:val="20"/>
                <w:szCs w:val="20"/>
              </w:rPr>
              <w:t>0</w:t>
            </w:r>
          </w:p>
        </w:tc>
        <w:tc>
          <w:tcPr>
            <w:tcW w:w="1284" w:type="dxa"/>
            <w:tcBorders>
              <w:top w:val="nil"/>
              <w:left w:val="nil"/>
              <w:bottom w:val="single" w:sz="4" w:space="0" w:color="auto"/>
              <w:right w:val="single" w:sz="4" w:space="0" w:color="auto"/>
            </w:tcBorders>
            <w:shd w:val="clear" w:color="auto" w:fill="auto"/>
            <w:noWrap/>
            <w:vAlign w:val="center"/>
          </w:tcPr>
          <w:p w:rsidR="00453699" w:rsidRPr="00811EE0" w:rsidRDefault="00453699" w:rsidP="00D40DAE">
            <w:pPr>
              <w:widowControl/>
              <w:adjustRightInd/>
              <w:spacing w:line="240" w:lineRule="auto"/>
              <w:jc w:val="center"/>
              <w:textAlignment w:val="auto"/>
              <w:rPr>
                <w:sz w:val="20"/>
                <w:szCs w:val="20"/>
              </w:rPr>
            </w:pPr>
            <w:r w:rsidRPr="00811EE0">
              <w:rPr>
                <w:sz w:val="20"/>
                <w:szCs w:val="20"/>
              </w:rPr>
              <w:t>0</w:t>
            </w:r>
          </w:p>
        </w:tc>
        <w:tc>
          <w:tcPr>
            <w:tcW w:w="1440" w:type="dxa"/>
            <w:tcBorders>
              <w:top w:val="nil"/>
              <w:left w:val="nil"/>
              <w:bottom w:val="single" w:sz="4" w:space="0" w:color="auto"/>
              <w:right w:val="single" w:sz="4" w:space="0" w:color="auto"/>
            </w:tcBorders>
            <w:shd w:val="clear" w:color="auto" w:fill="auto"/>
            <w:noWrap/>
            <w:vAlign w:val="center"/>
          </w:tcPr>
          <w:p w:rsidR="00453699" w:rsidRPr="00811EE0" w:rsidRDefault="00453699" w:rsidP="00D40DAE">
            <w:pPr>
              <w:widowControl/>
              <w:adjustRightInd/>
              <w:spacing w:line="240" w:lineRule="auto"/>
              <w:jc w:val="center"/>
              <w:textAlignment w:val="auto"/>
              <w:rPr>
                <w:sz w:val="20"/>
                <w:szCs w:val="20"/>
              </w:rPr>
            </w:pPr>
            <w:r w:rsidRPr="00811EE0">
              <w:rPr>
                <w:sz w:val="20"/>
                <w:szCs w:val="20"/>
              </w:rPr>
              <w:t>1</w:t>
            </w:r>
          </w:p>
        </w:tc>
      </w:tr>
      <w:tr w:rsidR="00455302" w:rsidRPr="00811EE0">
        <w:trPr>
          <w:trHeight w:val="516"/>
          <w:jc w:val="center"/>
        </w:trPr>
        <w:tc>
          <w:tcPr>
            <w:tcW w:w="5745" w:type="dxa"/>
            <w:gridSpan w:val="4"/>
            <w:vMerge w:val="restart"/>
            <w:tcBorders>
              <w:top w:val="single" w:sz="4" w:space="0" w:color="auto"/>
              <w:left w:val="single" w:sz="4" w:space="0" w:color="auto"/>
              <w:bottom w:val="single" w:sz="4" w:space="0" w:color="000000"/>
              <w:right w:val="nil"/>
            </w:tcBorders>
            <w:shd w:val="clear" w:color="auto" w:fill="auto"/>
            <w:vAlign w:val="center"/>
          </w:tcPr>
          <w:p w:rsidR="00455302" w:rsidRPr="00811EE0" w:rsidRDefault="00455302" w:rsidP="00D40DAE">
            <w:pPr>
              <w:widowControl/>
              <w:adjustRightInd/>
              <w:spacing w:line="240" w:lineRule="auto"/>
              <w:jc w:val="center"/>
              <w:textAlignment w:val="auto"/>
              <w:rPr>
                <w:b/>
                <w:bCs/>
                <w:sz w:val="20"/>
                <w:szCs w:val="20"/>
              </w:rPr>
            </w:pPr>
            <w:r w:rsidRPr="00811EE0">
              <w:rPr>
                <w:b/>
                <w:bCs/>
                <w:sz w:val="20"/>
                <w:szCs w:val="20"/>
              </w:rPr>
              <w:t>Faaliyetler</w:t>
            </w:r>
          </w:p>
        </w:tc>
        <w:tc>
          <w:tcPr>
            <w:tcW w:w="3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5302" w:rsidRPr="00811EE0" w:rsidRDefault="00455302" w:rsidP="00D40DAE">
            <w:pPr>
              <w:widowControl/>
              <w:adjustRightInd/>
              <w:spacing w:line="240" w:lineRule="auto"/>
              <w:jc w:val="center"/>
              <w:textAlignment w:val="auto"/>
              <w:rPr>
                <w:b/>
                <w:bCs/>
                <w:sz w:val="20"/>
                <w:szCs w:val="20"/>
              </w:rPr>
            </w:pPr>
            <w:r w:rsidRPr="00811EE0">
              <w:rPr>
                <w:b/>
                <w:bCs/>
                <w:sz w:val="20"/>
                <w:szCs w:val="20"/>
              </w:rPr>
              <w:t>Kaynak İhtiyacı</w:t>
            </w:r>
          </w:p>
        </w:tc>
      </w:tr>
      <w:tr w:rsidR="00455302" w:rsidRPr="00811EE0">
        <w:trPr>
          <w:trHeight w:val="516"/>
          <w:jc w:val="center"/>
        </w:trPr>
        <w:tc>
          <w:tcPr>
            <w:tcW w:w="5745" w:type="dxa"/>
            <w:gridSpan w:val="4"/>
            <w:vMerge/>
            <w:tcBorders>
              <w:top w:val="single" w:sz="4" w:space="0" w:color="auto"/>
              <w:left w:val="single" w:sz="4" w:space="0" w:color="auto"/>
              <w:bottom w:val="single" w:sz="4" w:space="0" w:color="000000"/>
              <w:right w:val="nil"/>
            </w:tcBorders>
            <w:shd w:val="clear" w:color="auto" w:fill="auto"/>
            <w:vAlign w:val="center"/>
          </w:tcPr>
          <w:p w:rsidR="00455302" w:rsidRPr="00811EE0" w:rsidRDefault="00455302" w:rsidP="00D40DAE">
            <w:pPr>
              <w:widowControl/>
              <w:adjustRightInd/>
              <w:spacing w:line="240" w:lineRule="auto"/>
              <w:jc w:val="left"/>
              <w:textAlignment w:val="auto"/>
              <w:rPr>
                <w:b/>
                <w:bCs/>
                <w:sz w:val="20"/>
                <w:szCs w:val="20"/>
              </w:rPr>
            </w:pPr>
          </w:p>
        </w:tc>
        <w:tc>
          <w:tcPr>
            <w:tcW w:w="839" w:type="dxa"/>
            <w:tcBorders>
              <w:top w:val="nil"/>
              <w:left w:val="single" w:sz="4" w:space="0" w:color="auto"/>
              <w:bottom w:val="single" w:sz="4" w:space="0" w:color="auto"/>
              <w:right w:val="single" w:sz="4" w:space="0" w:color="auto"/>
            </w:tcBorders>
            <w:shd w:val="clear" w:color="auto" w:fill="auto"/>
            <w:vAlign w:val="center"/>
          </w:tcPr>
          <w:p w:rsidR="00455302" w:rsidRPr="00811EE0" w:rsidRDefault="00455302" w:rsidP="00D40DAE">
            <w:pPr>
              <w:widowControl/>
              <w:adjustRightInd/>
              <w:spacing w:line="240" w:lineRule="auto"/>
              <w:jc w:val="center"/>
              <w:textAlignment w:val="auto"/>
              <w:rPr>
                <w:b/>
                <w:bCs/>
                <w:sz w:val="20"/>
                <w:szCs w:val="20"/>
              </w:rPr>
            </w:pPr>
            <w:r w:rsidRPr="00811EE0">
              <w:rPr>
                <w:b/>
                <w:bCs/>
                <w:sz w:val="20"/>
                <w:szCs w:val="20"/>
              </w:rPr>
              <w:t>Bütçe</w:t>
            </w:r>
          </w:p>
        </w:tc>
        <w:tc>
          <w:tcPr>
            <w:tcW w:w="1284" w:type="dxa"/>
            <w:tcBorders>
              <w:top w:val="nil"/>
              <w:left w:val="nil"/>
              <w:bottom w:val="single" w:sz="4" w:space="0" w:color="auto"/>
              <w:right w:val="single" w:sz="4" w:space="0" w:color="auto"/>
            </w:tcBorders>
            <w:shd w:val="clear" w:color="auto" w:fill="auto"/>
            <w:vAlign w:val="center"/>
          </w:tcPr>
          <w:p w:rsidR="00455302" w:rsidRPr="00811EE0" w:rsidRDefault="00455302" w:rsidP="00D40DAE">
            <w:pPr>
              <w:widowControl/>
              <w:adjustRightInd/>
              <w:spacing w:line="240" w:lineRule="auto"/>
              <w:jc w:val="center"/>
              <w:textAlignment w:val="auto"/>
              <w:rPr>
                <w:b/>
                <w:bCs/>
                <w:sz w:val="20"/>
                <w:szCs w:val="20"/>
              </w:rPr>
            </w:pPr>
            <w:r w:rsidRPr="00811EE0">
              <w:rPr>
                <w:b/>
                <w:bCs/>
                <w:sz w:val="20"/>
                <w:szCs w:val="20"/>
              </w:rPr>
              <w:t>Bütçe Dışı</w:t>
            </w:r>
          </w:p>
        </w:tc>
        <w:tc>
          <w:tcPr>
            <w:tcW w:w="1440" w:type="dxa"/>
            <w:tcBorders>
              <w:top w:val="nil"/>
              <w:left w:val="nil"/>
              <w:bottom w:val="single" w:sz="4" w:space="0" w:color="auto"/>
              <w:right w:val="single" w:sz="4" w:space="0" w:color="auto"/>
            </w:tcBorders>
            <w:shd w:val="clear" w:color="auto" w:fill="auto"/>
            <w:vAlign w:val="center"/>
          </w:tcPr>
          <w:p w:rsidR="00455302" w:rsidRPr="00811EE0" w:rsidRDefault="00455302" w:rsidP="00D40DAE">
            <w:pPr>
              <w:widowControl/>
              <w:adjustRightInd/>
              <w:spacing w:line="240" w:lineRule="auto"/>
              <w:jc w:val="center"/>
              <w:textAlignment w:val="auto"/>
              <w:rPr>
                <w:b/>
                <w:bCs/>
                <w:sz w:val="20"/>
                <w:szCs w:val="20"/>
              </w:rPr>
            </w:pPr>
            <w:r w:rsidRPr="00811EE0">
              <w:rPr>
                <w:b/>
                <w:bCs/>
                <w:sz w:val="20"/>
                <w:szCs w:val="20"/>
              </w:rPr>
              <w:t>Toplam</w:t>
            </w:r>
          </w:p>
        </w:tc>
      </w:tr>
      <w:tr w:rsidR="00455302" w:rsidRPr="00811EE0">
        <w:trPr>
          <w:trHeight w:val="516"/>
          <w:jc w:val="center"/>
        </w:trPr>
        <w:tc>
          <w:tcPr>
            <w:tcW w:w="673" w:type="dxa"/>
            <w:tcBorders>
              <w:top w:val="nil"/>
              <w:left w:val="single" w:sz="4" w:space="0" w:color="auto"/>
              <w:bottom w:val="single" w:sz="4" w:space="0" w:color="auto"/>
              <w:right w:val="single" w:sz="4" w:space="0" w:color="auto"/>
            </w:tcBorders>
            <w:shd w:val="clear" w:color="auto" w:fill="auto"/>
            <w:noWrap/>
            <w:vAlign w:val="center"/>
          </w:tcPr>
          <w:p w:rsidR="00455302" w:rsidRPr="00811EE0" w:rsidRDefault="00501E4D" w:rsidP="00D40DAE">
            <w:pPr>
              <w:widowControl/>
              <w:adjustRightInd/>
              <w:spacing w:line="240" w:lineRule="auto"/>
              <w:jc w:val="center"/>
              <w:textAlignment w:val="auto"/>
              <w:rPr>
                <w:sz w:val="20"/>
                <w:szCs w:val="20"/>
              </w:rPr>
            </w:pPr>
            <w:r w:rsidRPr="00811EE0">
              <w:rPr>
                <w:sz w:val="20"/>
                <w:szCs w:val="20"/>
              </w:rPr>
              <w:t>3.2.2</w:t>
            </w:r>
          </w:p>
        </w:tc>
        <w:tc>
          <w:tcPr>
            <w:tcW w:w="5072" w:type="dxa"/>
            <w:gridSpan w:val="3"/>
            <w:tcBorders>
              <w:top w:val="single" w:sz="4" w:space="0" w:color="auto"/>
              <w:left w:val="nil"/>
              <w:bottom w:val="single" w:sz="4" w:space="0" w:color="auto"/>
              <w:right w:val="nil"/>
            </w:tcBorders>
            <w:shd w:val="clear" w:color="auto" w:fill="auto"/>
            <w:vAlign w:val="center"/>
          </w:tcPr>
          <w:p w:rsidR="00455302" w:rsidRPr="00811EE0" w:rsidRDefault="00455302" w:rsidP="00D40DAE">
            <w:pPr>
              <w:widowControl/>
              <w:adjustRightInd/>
              <w:spacing w:line="240" w:lineRule="auto"/>
              <w:jc w:val="left"/>
              <w:textAlignment w:val="auto"/>
              <w:rPr>
                <w:sz w:val="20"/>
                <w:szCs w:val="20"/>
              </w:rPr>
            </w:pPr>
            <w:proofErr w:type="gramStart"/>
            <w:r w:rsidRPr="00811EE0">
              <w:rPr>
                <w:sz w:val="20"/>
                <w:szCs w:val="20"/>
              </w:rPr>
              <w:t>Uluslararası  organizasyonlara</w:t>
            </w:r>
            <w:proofErr w:type="gramEnd"/>
            <w:r w:rsidRPr="00811EE0">
              <w:rPr>
                <w:sz w:val="20"/>
                <w:szCs w:val="20"/>
              </w:rPr>
              <w:t xml:space="preserve"> en fazla katılımının sağlanması</w:t>
            </w:r>
          </w:p>
        </w:tc>
        <w:tc>
          <w:tcPr>
            <w:tcW w:w="839" w:type="dxa"/>
            <w:tcBorders>
              <w:top w:val="nil"/>
              <w:left w:val="single" w:sz="4" w:space="0" w:color="auto"/>
              <w:bottom w:val="single" w:sz="4" w:space="0" w:color="auto"/>
              <w:right w:val="single" w:sz="4" w:space="0" w:color="auto"/>
            </w:tcBorders>
            <w:shd w:val="clear" w:color="auto" w:fill="auto"/>
            <w:vAlign w:val="center"/>
          </w:tcPr>
          <w:p w:rsidR="00455302" w:rsidRPr="00811EE0" w:rsidRDefault="00455302" w:rsidP="00D40DAE">
            <w:pPr>
              <w:widowControl/>
              <w:adjustRightInd/>
              <w:spacing w:line="240" w:lineRule="auto"/>
              <w:jc w:val="center"/>
              <w:textAlignment w:val="auto"/>
              <w:rPr>
                <w:sz w:val="20"/>
                <w:szCs w:val="20"/>
              </w:rPr>
            </w:pPr>
            <w:r w:rsidRPr="00811EE0">
              <w:rPr>
                <w:sz w:val="20"/>
                <w:szCs w:val="20"/>
              </w:rPr>
              <w:t>0</w:t>
            </w:r>
          </w:p>
        </w:tc>
        <w:tc>
          <w:tcPr>
            <w:tcW w:w="1284" w:type="dxa"/>
            <w:tcBorders>
              <w:top w:val="nil"/>
              <w:left w:val="nil"/>
              <w:bottom w:val="single" w:sz="4" w:space="0" w:color="auto"/>
              <w:right w:val="single" w:sz="4" w:space="0" w:color="auto"/>
            </w:tcBorders>
            <w:shd w:val="clear" w:color="auto" w:fill="auto"/>
            <w:vAlign w:val="center"/>
          </w:tcPr>
          <w:p w:rsidR="00455302" w:rsidRPr="00811EE0" w:rsidRDefault="00455302" w:rsidP="00D40DAE">
            <w:pPr>
              <w:widowControl/>
              <w:adjustRightInd/>
              <w:spacing w:line="240" w:lineRule="auto"/>
              <w:jc w:val="center"/>
              <w:textAlignment w:val="auto"/>
              <w:rPr>
                <w:sz w:val="20"/>
                <w:szCs w:val="20"/>
              </w:rPr>
            </w:pPr>
            <w:r w:rsidRPr="00811EE0">
              <w:rPr>
                <w:sz w:val="20"/>
                <w:szCs w:val="20"/>
              </w:rPr>
              <w:t>1.000.000</w:t>
            </w:r>
          </w:p>
        </w:tc>
        <w:tc>
          <w:tcPr>
            <w:tcW w:w="1440" w:type="dxa"/>
            <w:tcBorders>
              <w:top w:val="nil"/>
              <w:left w:val="nil"/>
              <w:bottom w:val="single" w:sz="4" w:space="0" w:color="auto"/>
              <w:right w:val="single" w:sz="4" w:space="0" w:color="auto"/>
            </w:tcBorders>
            <w:shd w:val="clear" w:color="auto" w:fill="auto"/>
            <w:vAlign w:val="center"/>
          </w:tcPr>
          <w:p w:rsidR="00455302" w:rsidRPr="00811EE0" w:rsidRDefault="00455302" w:rsidP="00D40DAE">
            <w:pPr>
              <w:widowControl/>
              <w:adjustRightInd/>
              <w:spacing w:line="240" w:lineRule="auto"/>
              <w:jc w:val="center"/>
              <w:textAlignment w:val="auto"/>
              <w:rPr>
                <w:sz w:val="20"/>
                <w:szCs w:val="20"/>
              </w:rPr>
            </w:pPr>
            <w:r w:rsidRPr="00811EE0">
              <w:rPr>
                <w:sz w:val="20"/>
                <w:szCs w:val="20"/>
              </w:rPr>
              <w:t>1.000.000</w:t>
            </w:r>
          </w:p>
        </w:tc>
      </w:tr>
      <w:tr w:rsidR="00455302" w:rsidRPr="00811EE0">
        <w:trPr>
          <w:trHeight w:val="516"/>
          <w:jc w:val="center"/>
        </w:trPr>
        <w:tc>
          <w:tcPr>
            <w:tcW w:w="5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455302" w:rsidRPr="00811EE0" w:rsidRDefault="00455302" w:rsidP="00D40DAE">
            <w:pPr>
              <w:widowControl/>
              <w:adjustRightInd/>
              <w:spacing w:line="240" w:lineRule="auto"/>
              <w:jc w:val="center"/>
              <w:textAlignment w:val="auto"/>
              <w:rPr>
                <w:b/>
                <w:bCs/>
                <w:sz w:val="20"/>
                <w:szCs w:val="20"/>
              </w:rPr>
            </w:pPr>
            <w:r w:rsidRPr="00811EE0">
              <w:rPr>
                <w:b/>
                <w:bCs/>
                <w:sz w:val="20"/>
                <w:szCs w:val="20"/>
              </w:rPr>
              <w:t>Genel Toplam</w:t>
            </w:r>
          </w:p>
        </w:tc>
        <w:tc>
          <w:tcPr>
            <w:tcW w:w="839" w:type="dxa"/>
            <w:tcBorders>
              <w:top w:val="nil"/>
              <w:left w:val="nil"/>
              <w:bottom w:val="single" w:sz="4" w:space="0" w:color="auto"/>
              <w:right w:val="single" w:sz="4" w:space="0" w:color="auto"/>
            </w:tcBorders>
            <w:shd w:val="clear" w:color="auto" w:fill="auto"/>
            <w:vAlign w:val="center"/>
          </w:tcPr>
          <w:p w:rsidR="00455302" w:rsidRPr="00811EE0" w:rsidRDefault="00455302" w:rsidP="00D40DAE">
            <w:pPr>
              <w:widowControl/>
              <w:adjustRightInd/>
              <w:spacing w:line="240" w:lineRule="auto"/>
              <w:jc w:val="center"/>
              <w:textAlignment w:val="auto"/>
              <w:rPr>
                <w:b/>
                <w:bCs/>
                <w:sz w:val="20"/>
                <w:szCs w:val="20"/>
              </w:rPr>
            </w:pPr>
            <w:r w:rsidRPr="00811EE0">
              <w:rPr>
                <w:b/>
                <w:bCs/>
                <w:sz w:val="20"/>
                <w:szCs w:val="20"/>
              </w:rPr>
              <w:t>0</w:t>
            </w:r>
          </w:p>
        </w:tc>
        <w:tc>
          <w:tcPr>
            <w:tcW w:w="1284" w:type="dxa"/>
            <w:tcBorders>
              <w:top w:val="nil"/>
              <w:left w:val="nil"/>
              <w:bottom w:val="single" w:sz="4" w:space="0" w:color="auto"/>
              <w:right w:val="single" w:sz="4" w:space="0" w:color="auto"/>
            </w:tcBorders>
            <w:shd w:val="clear" w:color="auto" w:fill="auto"/>
            <w:vAlign w:val="center"/>
          </w:tcPr>
          <w:p w:rsidR="00455302" w:rsidRPr="00811EE0" w:rsidRDefault="00455302" w:rsidP="00D40DAE">
            <w:pPr>
              <w:widowControl/>
              <w:adjustRightInd/>
              <w:spacing w:line="240" w:lineRule="auto"/>
              <w:jc w:val="center"/>
              <w:textAlignment w:val="auto"/>
              <w:rPr>
                <w:b/>
                <w:bCs/>
                <w:sz w:val="20"/>
                <w:szCs w:val="20"/>
              </w:rPr>
            </w:pPr>
            <w:r w:rsidRPr="00811EE0">
              <w:rPr>
                <w:b/>
                <w:bCs/>
                <w:sz w:val="20"/>
                <w:szCs w:val="20"/>
              </w:rPr>
              <w:t>1.000.000</w:t>
            </w:r>
          </w:p>
        </w:tc>
        <w:tc>
          <w:tcPr>
            <w:tcW w:w="1440" w:type="dxa"/>
            <w:tcBorders>
              <w:top w:val="nil"/>
              <w:left w:val="nil"/>
              <w:bottom w:val="single" w:sz="4" w:space="0" w:color="auto"/>
              <w:right w:val="single" w:sz="4" w:space="0" w:color="auto"/>
            </w:tcBorders>
            <w:shd w:val="clear" w:color="auto" w:fill="auto"/>
            <w:vAlign w:val="center"/>
          </w:tcPr>
          <w:p w:rsidR="00455302" w:rsidRPr="00811EE0" w:rsidRDefault="00455302" w:rsidP="00D40DAE">
            <w:pPr>
              <w:widowControl/>
              <w:adjustRightInd/>
              <w:spacing w:line="240" w:lineRule="auto"/>
              <w:jc w:val="center"/>
              <w:textAlignment w:val="auto"/>
              <w:rPr>
                <w:b/>
                <w:bCs/>
                <w:sz w:val="20"/>
                <w:szCs w:val="20"/>
              </w:rPr>
            </w:pPr>
            <w:r w:rsidRPr="00811EE0">
              <w:rPr>
                <w:b/>
                <w:sz w:val="20"/>
                <w:szCs w:val="20"/>
              </w:rPr>
              <w:t>1.000.000</w:t>
            </w:r>
          </w:p>
        </w:tc>
      </w:tr>
    </w:tbl>
    <w:p w:rsidR="00455302" w:rsidRPr="00811EE0" w:rsidRDefault="00455302" w:rsidP="008C26AE"/>
    <w:p w:rsidR="00A27A9B" w:rsidRPr="00811EE0" w:rsidRDefault="00E86E53" w:rsidP="008C26AE">
      <w:r w:rsidRPr="00811EE0">
        <w:br w:type="page"/>
      </w:r>
    </w:p>
    <w:tbl>
      <w:tblPr>
        <w:tblW w:w="9671" w:type="dxa"/>
        <w:jc w:val="center"/>
        <w:tblCellMar>
          <w:left w:w="70" w:type="dxa"/>
          <w:right w:w="70" w:type="dxa"/>
        </w:tblCellMar>
        <w:tblLook w:val="0000" w:firstRow="0" w:lastRow="0" w:firstColumn="0" w:lastColumn="0" w:noHBand="0" w:noVBand="0"/>
      </w:tblPr>
      <w:tblGrid>
        <w:gridCol w:w="674"/>
        <w:gridCol w:w="1908"/>
        <w:gridCol w:w="2113"/>
        <w:gridCol w:w="1440"/>
        <w:gridCol w:w="1094"/>
        <w:gridCol w:w="1274"/>
        <w:gridCol w:w="1168"/>
      </w:tblGrid>
      <w:tr w:rsidR="00937AF1" w:rsidRPr="00811EE0">
        <w:trPr>
          <w:trHeight w:val="688"/>
          <w:jc w:val="center"/>
        </w:trPr>
        <w:tc>
          <w:tcPr>
            <w:tcW w:w="9671" w:type="dxa"/>
            <w:gridSpan w:val="7"/>
            <w:tcBorders>
              <w:top w:val="nil"/>
              <w:left w:val="nil"/>
              <w:bottom w:val="nil"/>
              <w:right w:val="nil"/>
            </w:tcBorders>
            <w:shd w:val="clear" w:color="auto" w:fill="auto"/>
            <w:noWrap/>
            <w:vAlign w:val="center"/>
          </w:tcPr>
          <w:p w:rsidR="00937AF1" w:rsidRPr="00811EE0" w:rsidRDefault="00937AF1" w:rsidP="00A27A9B">
            <w:pPr>
              <w:widowControl/>
              <w:adjustRightInd/>
              <w:spacing w:line="240" w:lineRule="auto"/>
              <w:jc w:val="center"/>
              <w:textAlignment w:val="auto"/>
              <w:rPr>
                <w:b/>
                <w:bCs/>
              </w:rPr>
            </w:pPr>
            <w:r w:rsidRPr="00811EE0">
              <w:rPr>
                <w:b/>
                <w:bCs/>
              </w:rPr>
              <w:lastRenderedPageBreak/>
              <w:t xml:space="preserve">PERFORMANS HEDEFİ </w:t>
            </w:r>
            <w:r w:rsidR="0079240D" w:rsidRPr="00811EE0">
              <w:rPr>
                <w:b/>
                <w:bCs/>
              </w:rPr>
              <w:t>TABLO</w:t>
            </w:r>
            <w:r w:rsidR="00A27A9B" w:rsidRPr="00811EE0">
              <w:rPr>
                <w:b/>
                <w:bCs/>
              </w:rPr>
              <w:t xml:space="preserve"> </w:t>
            </w:r>
            <w:r w:rsidR="00BA12D7">
              <w:rPr>
                <w:b/>
                <w:bCs/>
              </w:rPr>
              <w:t>–</w:t>
            </w:r>
            <w:r w:rsidR="00453699" w:rsidRPr="00811EE0">
              <w:rPr>
                <w:b/>
                <w:bCs/>
              </w:rPr>
              <w:t xml:space="preserve"> </w:t>
            </w:r>
            <w:r w:rsidR="00056FCE" w:rsidRPr="00811EE0">
              <w:rPr>
                <w:b/>
                <w:bCs/>
              </w:rPr>
              <w:t>38</w:t>
            </w:r>
          </w:p>
        </w:tc>
      </w:tr>
      <w:tr w:rsidR="00937AF1" w:rsidRPr="00811EE0">
        <w:trPr>
          <w:trHeight w:val="516"/>
          <w:jc w:val="center"/>
        </w:trPr>
        <w:tc>
          <w:tcPr>
            <w:tcW w:w="258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37AF1" w:rsidRPr="00811EE0" w:rsidRDefault="00937AF1" w:rsidP="00937AF1">
            <w:pPr>
              <w:widowControl/>
              <w:adjustRightInd/>
              <w:spacing w:line="240" w:lineRule="auto"/>
              <w:jc w:val="left"/>
              <w:textAlignment w:val="auto"/>
              <w:rPr>
                <w:b/>
                <w:bCs/>
                <w:sz w:val="20"/>
                <w:szCs w:val="20"/>
              </w:rPr>
            </w:pPr>
            <w:r w:rsidRPr="00811EE0">
              <w:rPr>
                <w:b/>
                <w:bCs/>
                <w:sz w:val="20"/>
                <w:szCs w:val="20"/>
              </w:rPr>
              <w:t>İdare Adı</w:t>
            </w:r>
          </w:p>
        </w:tc>
        <w:tc>
          <w:tcPr>
            <w:tcW w:w="7089" w:type="dxa"/>
            <w:gridSpan w:val="5"/>
            <w:tcBorders>
              <w:top w:val="single" w:sz="4" w:space="0" w:color="auto"/>
              <w:left w:val="nil"/>
              <w:bottom w:val="single" w:sz="4" w:space="0" w:color="auto"/>
              <w:right w:val="single" w:sz="4" w:space="0" w:color="000000"/>
            </w:tcBorders>
            <w:shd w:val="clear" w:color="auto" w:fill="auto"/>
            <w:vAlign w:val="center"/>
          </w:tcPr>
          <w:p w:rsidR="00937AF1" w:rsidRPr="00811EE0" w:rsidRDefault="0055321A" w:rsidP="00937AF1">
            <w:pPr>
              <w:widowControl/>
              <w:adjustRightInd/>
              <w:spacing w:line="240" w:lineRule="auto"/>
              <w:jc w:val="left"/>
              <w:textAlignment w:val="auto"/>
              <w:rPr>
                <w:sz w:val="20"/>
                <w:szCs w:val="20"/>
              </w:rPr>
            </w:pPr>
            <w:r>
              <w:rPr>
                <w:sz w:val="20"/>
                <w:szCs w:val="20"/>
              </w:rPr>
              <w:t>40.14 - SPOR GENEL MÜDÜRLÜĞÜ</w:t>
            </w:r>
          </w:p>
        </w:tc>
      </w:tr>
      <w:tr w:rsidR="00937AF1" w:rsidRPr="00811EE0">
        <w:trPr>
          <w:trHeight w:val="516"/>
          <w:jc w:val="center"/>
        </w:trPr>
        <w:tc>
          <w:tcPr>
            <w:tcW w:w="25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37AF1" w:rsidRPr="00811EE0" w:rsidRDefault="00937AF1" w:rsidP="00937AF1">
            <w:pPr>
              <w:widowControl/>
              <w:adjustRightInd/>
              <w:spacing w:line="240" w:lineRule="auto"/>
              <w:jc w:val="left"/>
              <w:textAlignment w:val="auto"/>
              <w:rPr>
                <w:b/>
                <w:bCs/>
                <w:sz w:val="20"/>
                <w:szCs w:val="20"/>
              </w:rPr>
            </w:pPr>
            <w:r w:rsidRPr="00811EE0">
              <w:rPr>
                <w:b/>
                <w:bCs/>
                <w:sz w:val="20"/>
                <w:szCs w:val="20"/>
              </w:rPr>
              <w:t>Amaç</w:t>
            </w:r>
            <w:r w:rsidR="00501E4D" w:rsidRPr="00811EE0">
              <w:rPr>
                <w:b/>
                <w:bCs/>
                <w:sz w:val="20"/>
                <w:szCs w:val="20"/>
              </w:rPr>
              <w:t>-3</w:t>
            </w:r>
          </w:p>
        </w:tc>
        <w:tc>
          <w:tcPr>
            <w:tcW w:w="7089" w:type="dxa"/>
            <w:gridSpan w:val="5"/>
            <w:tcBorders>
              <w:top w:val="single" w:sz="4" w:space="0" w:color="auto"/>
              <w:left w:val="nil"/>
              <w:bottom w:val="single" w:sz="4" w:space="0" w:color="auto"/>
              <w:right w:val="single" w:sz="4" w:space="0" w:color="000000"/>
            </w:tcBorders>
            <w:shd w:val="clear" w:color="auto" w:fill="auto"/>
            <w:vAlign w:val="center"/>
          </w:tcPr>
          <w:p w:rsidR="00937AF1" w:rsidRPr="00811EE0" w:rsidRDefault="00937AF1" w:rsidP="00937AF1">
            <w:pPr>
              <w:widowControl/>
              <w:adjustRightInd/>
              <w:spacing w:line="240" w:lineRule="auto"/>
              <w:jc w:val="left"/>
              <w:textAlignment w:val="auto"/>
              <w:rPr>
                <w:sz w:val="20"/>
                <w:szCs w:val="20"/>
              </w:rPr>
            </w:pPr>
            <w:r w:rsidRPr="00811EE0">
              <w:rPr>
                <w:sz w:val="20"/>
                <w:szCs w:val="20"/>
              </w:rPr>
              <w:t>Kurumsal İtibarı Artırmak</w:t>
            </w:r>
          </w:p>
        </w:tc>
      </w:tr>
      <w:tr w:rsidR="00937AF1" w:rsidRPr="00811EE0">
        <w:trPr>
          <w:trHeight w:val="516"/>
          <w:jc w:val="center"/>
        </w:trPr>
        <w:tc>
          <w:tcPr>
            <w:tcW w:w="25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37AF1" w:rsidRPr="00811EE0" w:rsidRDefault="00937AF1" w:rsidP="00937AF1">
            <w:pPr>
              <w:widowControl/>
              <w:adjustRightInd/>
              <w:spacing w:line="240" w:lineRule="auto"/>
              <w:jc w:val="left"/>
              <w:textAlignment w:val="auto"/>
              <w:rPr>
                <w:b/>
                <w:bCs/>
                <w:sz w:val="20"/>
                <w:szCs w:val="20"/>
              </w:rPr>
            </w:pPr>
            <w:r w:rsidRPr="00811EE0">
              <w:rPr>
                <w:b/>
                <w:bCs/>
                <w:sz w:val="20"/>
                <w:szCs w:val="20"/>
              </w:rPr>
              <w:t>Hedef</w:t>
            </w:r>
            <w:r w:rsidR="00501E4D" w:rsidRPr="00811EE0">
              <w:rPr>
                <w:b/>
                <w:bCs/>
                <w:sz w:val="20"/>
                <w:szCs w:val="20"/>
              </w:rPr>
              <w:t>-</w:t>
            </w:r>
            <w:proofErr w:type="gramStart"/>
            <w:r w:rsidR="00501E4D" w:rsidRPr="00811EE0">
              <w:rPr>
                <w:b/>
                <w:bCs/>
                <w:sz w:val="20"/>
                <w:szCs w:val="20"/>
              </w:rPr>
              <w:t>3.2</w:t>
            </w:r>
            <w:proofErr w:type="gramEnd"/>
          </w:p>
        </w:tc>
        <w:tc>
          <w:tcPr>
            <w:tcW w:w="7089" w:type="dxa"/>
            <w:gridSpan w:val="5"/>
            <w:tcBorders>
              <w:top w:val="single" w:sz="4" w:space="0" w:color="auto"/>
              <w:left w:val="nil"/>
              <w:bottom w:val="single" w:sz="4" w:space="0" w:color="auto"/>
              <w:right w:val="single" w:sz="4" w:space="0" w:color="000000"/>
            </w:tcBorders>
            <w:shd w:val="clear" w:color="auto" w:fill="auto"/>
            <w:vAlign w:val="center"/>
          </w:tcPr>
          <w:p w:rsidR="00937AF1" w:rsidRPr="00811EE0" w:rsidRDefault="00937AF1" w:rsidP="00937AF1">
            <w:pPr>
              <w:widowControl/>
              <w:adjustRightInd/>
              <w:spacing w:line="240" w:lineRule="auto"/>
              <w:jc w:val="left"/>
              <w:textAlignment w:val="auto"/>
              <w:rPr>
                <w:sz w:val="20"/>
                <w:szCs w:val="20"/>
              </w:rPr>
            </w:pPr>
            <w:r w:rsidRPr="00811EE0">
              <w:rPr>
                <w:sz w:val="20"/>
                <w:szCs w:val="20"/>
              </w:rPr>
              <w:t xml:space="preserve">2014 yılına </w:t>
            </w:r>
            <w:proofErr w:type="gramStart"/>
            <w:r w:rsidRPr="00811EE0">
              <w:rPr>
                <w:sz w:val="20"/>
                <w:szCs w:val="20"/>
              </w:rPr>
              <w:t>kadar</w:t>
            </w:r>
            <w:r w:rsidR="006F5C80">
              <w:rPr>
                <w:sz w:val="20"/>
                <w:szCs w:val="20"/>
              </w:rPr>
              <w:t xml:space="preserve"> </w:t>
            </w:r>
            <w:r w:rsidRPr="00811EE0">
              <w:rPr>
                <w:sz w:val="20"/>
                <w:szCs w:val="20"/>
              </w:rPr>
              <w:t xml:space="preserve"> uluslararası</w:t>
            </w:r>
            <w:proofErr w:type="gramEnd"/>
            <w:r w:rsidRPr="00811EE0">
              <w:rPr>
                <w:sz w:val="20"/>
                <w:szCs w:val="20"/>
              </w:rPr>
              <w:t xml:space="preserve"> alanda Genel Müdürlüğün bilinirliği artırılacaktır.</w:t>
            </w:r>
          </w:p>
        </w:tc>
      </w:tr>
      <w:tr w:rsidR="00937AF1" w:rsidRPr="00811EE0">
        <w:trPr>
          <w:trHeight w:val="516"/>
          <w:jc w:val="center"/>
        </w:trPr>
        <w:tc>
          <w:tcPr>
            <w:tcW w:w="6135" w:type="dxa"/>
            <w:gridSpan w:val="4"/>
            <w:tcBorders>
              <w:top w:val="single" w:sz="4" w:space="0" w:color="auto"/>
              <w:left w:val="single" w:sz="4" w:space="0" w:color="auto"/>
              <w:bottom w:val="nil"/>
              <w:right w:val="single" w:sz="4" w:space="0" w:color="000000"/>
            </w:tcBorders>
            <w:shd w:val="clear" w:color="auto" w:fill="auto"/>
            <w:noWrap/>
            <w:vAlign w:val="center"/>
          </w:tcPr>
          <w:p w:rsidR="00937AF1" w:rsidRPr="00811EE0" w:rsidRDefault="00937AF1" w:rsidP="00031523">
            <w:pPr>
              <w:widowControl/>
              <w:adjustRightInd/>
              <w:spacing w:line="240" w:lineRule="auto"/>
              <w:jc w:val="center"/>
              <w:textAlignment w:val="auto"/>
              <w:rPr>
                <w:b/>
                <w:bCs/>
                <w:sz w:val="20"/>
                <w:szCs w:val="20"/>
              </w:rPr>
            </w:pPr>
            <w:r w:rsidRPr="00811EE0">
              <w:rPr>
                <w:b/>
                <w:bCs/>
                <w:sz w:val="20"/>
                <w:szCs w:val="20"/>
              </w:rPr>
              <w:t>Performans Hedefi</w:t>
            </w:r>
          </w:p>
        </w:tc>
        <w:tc>
          <w:tcPr>
            <w:tcW w:w="3536" w:type="dxa"/>
            <w:gridSpan w:val="3"/>
            <w:tcBorders>
              <w:top w:val="single" w:sz="4" w:space="0" w:color="auto"/>
              <w:left w:val="nil"/>
              <w:bottom w:val="single" w:sz="4" w:space="0" w:color="auto"/>
              <w:right w:val="single" w:sz="4" w:space="0" w:color="000000"/>
            </w:tcBorders>
            <w:shd w:val="clear" w:color="auto" w:fill="auto"/>
            <w:vAlign w:val="center"/>
          </w:tcPr>
          <w:p w:rsidR="00937AF1" w:rsidRPr="00811EE0" w:rsidRDefault="00937AF1" w:rsidP="00937AF1">
            <w:pPr>
              <w:widowControl/>
              <w:adjustRightInd/>
              <w:spacing w:line="240" w:lineRule="auto"/>
              <w:textAlignment w:val="auto"/>
              <w:rPr>
                <w:b/>
                <w:bCs/>
                <w:sz w:val="20"/>
                <w:szCs w:val="20"/>
              </w:rPr>
            </w:pPr>
            <w:r w:rsidRPr="00811EE0">
              <w:rPr>
                <w:b/>
                <w:bCs/>
                <w:sz w:val="20"/>
                <w:szCs w:val="20"/>
              </w:rPr>
              <w:t>Öncü rol üstlenilmesi</w:t>
            </w:r>
          </w:p>
        </w:tc>
      </w:tr>
      <w:tr w:rsidR="000E2328" w:rsidRPr="00811EE0">
        <w:trPr>
          <w:trHeight w:val="516"/>
          <w:jc w:val="center"/>
        </w:trPr>
        <w:tc>
          <w:tcPr>
            <w:tcW w:w="46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E2328" w:rsidRPr="00811EE0" w:rsidRDefault="000E2328" w:rsidP="00937AF1">
            <w:pPr>
              <w:widowControl/>
              <w:adjustRightInd/>
              <w:spacing w:line="240" w:lineRule="auto"/>
              <w:jc w:val="center"/>
              <w:textAlignment w:val="auto"/>
              <w:rPr>
                <w:b/>
                <w:bCs/>
                <w:sz w:val="20"/>
                <w:szCs w:val="20"/>
              </w:rPr>
            </w:pPr>
            <w:r w:rsidRPr="00811EE0">
              <w:rPr>
                <w:b/>
                <w:bCs/>
                <w:sz w:val="20"/>
                <w:szCs w:val="20"/>
              </w:rPr>
              <w:t>Performans Göstergeleri</w:t>
            </w:r>
          </w:p>
        </w:tc>
        <w:tc>
          <w:tcPr>
            <w:tcW w:w="1440" w:type="dxa"/>
            <w:tcBorders>
              <w:top w:val="single" w:sz="4" w:space="0" w:color="auto"/>
              <w:left w:val="single" w:sz="4" w:space="0" w:color="auto"/>
              <w:bottom w:val="single" w:sz="4" w:space="0" w:color="auto"/>
              <w:right w:val="single" w:sz="4" w:space="0" w:color="000000"/>
            </w:tcBorders>
            <w:shd w:val="clear" w:color="auto" w:fill="auto"/>
            <w:vAlign w:val="center"/>
          </w:tcPr>
          <w:p w:rsidR="000E2328" w:rsidRPr="00811EE0" w:rsidRDefault="000E2328" w:rsidP="00242A8C">
            <w:pPr>
              <w:widowControl/>
              <w:adjustRightInd/>
              <w:spacing w:line="240" w:lineRule="auto"/>
              <w:jc w:val="center"/>
              <w:textAlignment w:val="auto"/>
              <w:rPr>
                <w:b/>
                <w:bCs/>
                <w:sz w:val="20"/>
                <w:szCs w:val="20"/>
              </w:rPr>
            </w:pPr>
            <w:r w:rsidRPr="00811EE0">
              <w:rPr>
                <w:b/>
                <w:bCs/>
                <w:sz w:val="20"/>
                <w:szCs w:val="20"/>
              </w:rPr>
              <w:t>Ölçü Birimi</w:t>
            </w:r>
          </w:p>
        </w:tc>
        <w:tc>
          <w:tcPr>
            <w:tcW w:w="1094"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2010</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2011</w:t>
            </w:r>
          </w:p>
        </w:tc>
        <w:tc>
          <w:tcPr>
            <w:tcW w:w="1168"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2012</w:t>
            </w:r>
          </w:p>
        </w:tc>
      </w:tr>
      <w:tr w:rsidR="00453699" w:rsidRPr="00811EE0">
        <w:trPr>
          <w:trHeight w:val="516"/>
          <w:jc w:val="center"/>
        </w:trPr>
        <w:tc>
          <w:tcPr>
            <w:tcW w:w="674" w:type="dxa"/>
            <w:tcBorders>
              <w:top w:val="nil"/>
              <w:left w:val="single" w:sz="4" w:space="0" w:color="auto"/>
              <w:bottom w:val="single" w:sz="4" w:space="0" w:color="auto"/>
              <w:right w:val="nil"/>
            </w:tcBorders>
            <w:shd w:val="clear" w:color="auto" w:fill="auto"/>
            <w:noWrap/>
            <w:vAlign w:val="center"/>
          </w:tcPr>
          <w:p w:rsidR="00453699" w:rsidRPr="00811EE0" w:rsidRDefault="00453699" w:rsidP="00937AF1">
            <w:pPr>
              <w:widowControl/>
              <w:adjustRightInd/>
              <w:spacing w:line="240" w:lineRule="auto"/>
              <w:jc w:val="center"/>
              <w:textAlignment w:val="auto"/>
              <w:rPr>
                <w:sz w:val="20"/>
                <w:szCs w:val="20"/>
              </w:rPr>
            </w:pPr>
            <w:r w:rsidRPr="00811EE0">
              <w:rPr>
                <w:sz w:val="20"/>
                <w:szCs w:val="20"/>
              </w:rPr>
              <w:t>1</w:t>
            </w:r>
          </w:p>
        </w:tc>
        <w:tc>
          <w:tcPr>
            <w:tcW w:w="4021" w:type="dxa"/>
            <w:gridSpan w:val="2"/>
            <w:tcBorders>
              <w:top w:val="single" w:sz="4" w:space="0" w:color="auto"/>
              <w:left w:val="single" w:sz="4" w:space="0" w:color="auto"/>
              <w:bottom w:val="single" w:sz="4" w:space="0" w:color="auto"/>
              <w:right w:val="nil"/>
            </w:tcBorders>
            <w:shd w:val="clear" w:color="auto" w:fill="auto"/>
            <w:vAlign w:val="center"/>
          </w:tcPr>
          <w:p w:rsidR="00453699" w:rsidRPr="00811EE0" w:rsidRDefault="00453699" w:rsidP="00937AF1">
            <w:pPr>
              <w:widowControl/>
              <w:adjustRightInd/>
              <w:spacing w:line="240" w:lineRule="auto"/>
              <w:jc w:val="left"/>
              <w:textAlignment w:val="auto"/>
              <w:rPr>
                <w:sz w:val="20"/>
                <w:szCs w:val="20"/>
              </w:rPr>
            </w:pPr>
            <w:r w:rsidRPr="00811EE0">
              <w:rPr>
                <w:sz w:val="20"/>
                <w:szCs w:val="20"/>
              </w:rPr>
              <w:t>İşbirliği yapılacak ülke</w:t>
            </w:r>
          </w:p>
        </w:tc>
        <w:tc>
          <w:tcPr>
            <w:tcW w:w="1440" w:type="dxa"/>
            <w:tcBorders>
              <w:top w:val="single" w:sz="4" w:space="0" w:color="auto"/>
              <w:left w:val="single" w:sz="4" w:space="0" w:color="auto"/>
              <w:bottom w:val="single" w:sz="4" w:space="0" w:color="auto"/>
              <w:right w:val="nil"/>
            </w:tcBorders>
            <w:shd w:val="clear" w:color="auto" w:fill="auto"/>
            <w:vAlign w:val="center"/>
          </w:tcPr>
          <w:p w:rsidR="00453699" w:rsidRPr="00811EE0" w:rsidRDefault="00453699" w:rsidP="00242A8C">
            <w:pPr>
              <w:widowControl/>
              <w:adjustRightInd/>
              <w:spacing w:line="240" w:lineRule="auto"/>
              <w:jc w:val="center"/>
              <w:textAlignment w:val="auto"/>
              <w:rPr>
                <w:sz w:val="20"/>
                <w:szCs w:val="20"/>
              </w:rPr>
            </w:pPr>
            <w:r w:rsidRPr="00811EE0">
              <w:rPr>
                <w:sz w:val="20"/>
                <w:szCs w:val="20"/>
              </w:rPr>
              <w:t>Sayı</w:t>
            </w:r>
          </w:p>
        </w:tc>
        <w:tc>
          <w:tcPr>
            <w:tcW w:w="1094" w:type="dxa"/>
            <w:tcBorders>
              <w:top w:val="nil"/>
              <w:left w:val="single" w:sz="4" w:space="0" w:color="auto"/>
              <w:bottom w:val="single" w:sz="4" w:space="0" w:color="auto"/>
              <w:right w:val="single" w:sz="4" w:space="0" w:color="auto"/>
            </w:tcBorders>
            <w:shd w:val="clear" w:color="auto" w:fill="auto"/>
            <w:noWrap/>
            <w:vAlign w:val="center"/>
          </w:tcPr>
          <w:p w:rsidR="00453699" w:rsidRPr="00811EE0" w:rsidRDefault="00453699" w:rsidP="00A27A9B">
            <w:pPr>
              <w:widowControl/>
              <w:adjustRightInd/>
              <w:spacing w:line="240" w:lineRule="auto"/>
              <w:jc w:val="center"/>
              <w:textAlignment w:val="auto"/>
              <w:rPr>
                <w:sz w:val="20"/>
                <w:szCs w:val="20"/>
              </w:rPr>
            </w:pPr>
            <w:r w:rsidRPr="00811EE0">
              <w:rPr>
                <w:sz w:val="20"/>
                <w:szCs w:val="20"/>
              </w:rPr>
              <w:t>0</w:t>
            </w:r>
          </w:p>
        </w:tc>
        <w:tc>
          <w:tcPr>
            <w:tcW w:w="1274" w:type="dxa"/>
            <w:tcBorders>
              <w:top w:val="nil"/>
              <w:left w:val="nil"/>
              <w:bottom w:val="single" w:sz="4" w:space="0" w:color="auto"/>
              <w:right w:val="single" w:sz="4" w:space="0" w:color="auto"/>
            </w:tcBorders>
            <w:shd w:val="clear" w:color="auto" w:fill="auto"/>
            <w:noWrap/>
            <w:vAlign w:val="center"/>
          </w:tcPr>
          <w:p w:rsidR="00453699" w:rsidRPr="00811EE0" w:rsidRDefault="00453699" w:rsidP="00A27A9B">
            <w:pPr>
              <w:widowControl/>
              <w:adjustRightInd/>
              <w:spacing w:line="240" w:lineRule="auto"/>
              <w:jc w:val="center"/>
              <w:textAlignment w:val="auto"/>
              <w:rPr>
                <w:sz w:val="20"/>
                <w:szCs w:val="20"/>
              </w:rPr>
            </w:pPr>
            <w:r w:rsidRPr="00811EE0">
              <w:rPr>
                <w:sz w:val="20"/>
                <w:szCs w:val="20"/>
              </w:rPr>
              <w:t>0</w:t>
            </w:r>
          </w:p>
        </w:tc>
        <w:tc>
          <w:tcPr>
            <w:tcW w:w="1168" w:type="dxa"/>
            <w:tcBorders>
              <w:top w:val="nil"/>
              <w:left w:val="nil"/>
              <w:bottom w:val="single" w:sz="4" w:space="0" w:color="auto"/>
              <w:right w:val="single" w:sz="4" w:space="0" w:color="auto"/>
            </w:tcBorders>
            <w:shd w:val="clear" w:color="auto" w:fill="auto"/>
            <w:noWrap/>
            <w:vAlign w:val="center"/>
          </w:tcPr>
          <w:p w:rsidR="00453699" w:rsidRPr="00811EE0" w:rsidRDefault="00453699" w:rsidP="00A27A9B">
            <w:pPr>
              <w:widowControl/>
              <w:adjustRightInd/>
              <w:spacing w:line="240" w:lineRule="auto"/>
              <w:jc w:val="center"/>
              <w:textAlignment w:val="auto"/>
              <w:rPr>
                <w:sz w:val="20"/>
                <w:szCs w:val="20"/>
              </w:rPr>
            </w:pPr>
            <w:r w:rsidRPr="00811EE0">
              <w:rPr>
                <w:sz w:val="20"/>
                <w:szCs w:val="20"/>
              </w:rPr>
              <w:t>1</w:t>
            </w:r>
          </w:p>
        </w:tc>
      </w:tr>
      <w:tr w:rsidR="00937AF1" w:rsidRPr="00811EE0">
        <w:trPr>
          <w:trHeight w:val="516"/>
          <w:jc w:val="center"/>
        </w:trPr>
        <w:tc>
          <w:tcPr>
            <w:tcW w:w="6135" w:type="dxa"/>
            <w:gridSpan w:val="4"/>
            <w:vMerge w:val="restart"/>
            <w:tcBorders>
              <w:top w:val="single" w:sz="4" w:space="0" w:color="auto"/>
              <w:left w:val="single" w:sz="4" w:space="0" w:color="auto"/>
              <w:bottom w:val="single" w:sz="4" w:space="0" w:color="000000"/>
              <w:right w:val="nil"/>
            </w:tcBorders>
            <w:shd w:val="clear" w:color="auto" w:fill="auto"/>
            <w:vAlign w:val="center"/>
          </w:tcPr>
          <w:p w:rsidR="00937AF1" w:rsidRPr="00811EE0" w:rsidRDefault="00937AF1" w:rsidP="00937AF1">
            <w:pPr>
              <w:widowControl/>
              <w:adjustRightInd/>
              <w:spacing w:line="240" w:lineRule="auto"/>
              <w:jc w:val="center"/>
              <w:textAlignment w:val="auto"/>
              <w:rPr>
                <w:b/>
                <w:bCs/>
                <w:sz w:val="20"/>
                <w:szCs w:val="20"/>
              </w:rPr>
            </w:pPr>
            <w:r w:rsidRPr="00811EE0">
              <w:rPr>
                <w:b/>
                <w:bCs/>
                <w:sz w:val="20"/>
                <w:szCs w:val="20"/>
              </w:rPr>
              <w:t>Faaliyetler</w:t>
            </w:r>
          </w:p>
        </w:tc>
        <w:tc>
          <w:tcPr>
            <w:tcW w:w="3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7AF1" w:rsidRPr="00811EE0" w:rsidRDefault="00937AF1" w:rsidP="00A27A9B">
            <w:pPr>
              <w:widowControl/>
              <w:adjustRightInd/>
              <w:spacing w:line="240" w:lineRule="auto"/>
              <w:jc w:val="center"/>
              <w:textAlignment w:val="auto"/>
              <w:rPr>
                <w:b/>
                <w:bCs/>
                <w:sz w:val="20"/>
                <w:szCs w:val="20"/>
              </w:rPr>
            </w:pPr>
            <w:r w:rsidRPr="00811EE0">
              <w:rPr>
                <w:b/>
                <w:bCs/>
                <w:sz w:val="20"/>
                <w:szCs w:val="20"/>
              </w:rPr>
              <w:t>Kaynak İhtiyacı</w:t>
            </w:r>
          </w:p>
        </w:tc>
      </w:tr>
      <w:tr w:rsidR="00937AF1" w:rsidRPr="00811EE0">
        <w:trPr>
          <w:trHeight w:val="516"/>
          <w:jc w:val="center"/>
        </w:trPr>
        <w:tc>
          <w:tcPr>
            <w:tcW w:w="6135" w:type="dxa"/>
            <w:gridSpan w:val="4"/>
            <w:vMerge/>
            <w:tcBorders>
              <w:top w:val="single" w:sz="4" w:space="0" w:color="auto"/>
              <w:left w:val="single" w:sz="4" w:space="0" w:color="auto"/>
              <w:bottom w:val="single" w:sz="4" w:space="0" w:color="000000"/>
              <w:right w:val="nil"/>
            </w:tcBorders>
            <w:shd w:val="clear" w:color="auto" w:fill="auto"/>
            <w:vAlign w:val="center"/>
          </w:tcPr>
          <w:p w:rsidR="00937AF1" w:rsidRPr="00811EE0" w:rsidRDefault="00937AF1" w:rsidP="00937AF1">
            <w:pPr>
              <w:widowControl/>
              <w:adjustRightInd/>
              <w:spacing w:line="240" w:lineRule="auto"/>
              <w:jc w:val="left"/>
              <w:textAlignment w:val="auto"/>
              <w:rPr>
                <w:b/>
                <w:bCs/>
                <w:sz w:val="20"/>
                <w:szCs w:val="20"/>
              </w:rPr>
            </w:pPr>
          </w:p>
        </w:tc>
        <w:tc>
          <w:tcPr>
            <w:tcW w:w="1094" w:type="dxa"/>
            <w:tcBorders>
              <w:top w:val="nil"/>
              <w:left w:val="single" w:sz="4" w:space="0" w:color="auto"/>
              <w:bottom w:val="single" w:sz="4" w:space="0" w:color="auto"/>
              <w:right w:val="single" w:sz="4" w:space="0" w:color="auto"/>
            </w:tcBorders>
            <w:shd w:val="clear" w:color="auto" w:fill="auto"/>
            <w:vAlign w:val="center"/>
          </w:tcPr>
          <w:p w:rsidR="00937AF1" w:rsidRPr="00811EE0" w:rsidRDefault="00937AF1" w:rsidP="00A27A9B">
            <w:pPr>
              <w:widowControl/>
              <w:adjustRightInd/>
              <w:spacing w:line="240" w:lineRule="auto"/>
              <w:jc w:val="center"/>
              <w:textAlignment w:val="auto"/>
              <w:rPr>
                <w:b/>
                <w:bCs/>
                <w:sz w:val="20"/>
                <w:szCs w:val="20"/>
              </w:rPr>
            </w:pPr>
            <w:r w:rsidRPr="00811EE0">
              <w:rPr>
                <w:b/>
                <w:bCs/>
                <w:sz w:val="20"/>
                <w:szCs w:val="20"/>
              </w:rPr>
              <w:t>Bütçe</w:t>
            </w:r>
          </w:p>
        </w:tc>
        <w:tc>
          <w:tcPr>
            <w:tcW w:w="1274" w:type="dxa"/>
            <w:tcBorders>
              <w:top w:val="nil"/>
              <w:left w:val="nil"/>
              <w:bottom w:val="single" w:sz="4" w:space="0" w:color="auto"/>
              <w:right w:val="single" w:sz="4" w:space="0" w:color="auto"/>
            </w:tcBorders>
            <w:shd w:val="clear" w:color="auto" w:fill="auto"/>
            <w:vAlign w:val="center"/>
          </w:tcPr>
          <w:p w:rsidR="00937AF1" w:rsidRPr="00811EE0" w:rsidRDefault="00937AF1" w:rsidP="00A27A9B">
            <w:pPr>
              <w:widowControl/>
              <w:adjustRightInd/>
              <w:spacing w:line="240" w:lineRule="auto"/>
              <w:jc w:val="center"/>
              <w:textAlignment w:val="auto"/>
              <w:rPr>
                <w:b/>
                <w:bCs/>
                <w:sz w:val="20"/>
                <w:szCs w:val="20"/>
              </w:rPr>
            </w:pPr>
            <w:r w:rsidRPr="00811EE0">
              <w:rPr>
                <w:b/>
                <w:bCs/>
                <w:sz w:val="20"/>
                <w:szCs w:val="20"/>
              </w:rPr>
              <w:t>Bütçe Dışı</w:t>
            </w:r>
          </w:p>
        </w:tc>
        <w:tc>
          <w:tcPr>
            <w:tcW w:w="1168" w:type="dxa"/>
            <w:tcBorders>
              <w:top w:val="nil"/>
              <w:left w:val="nil"/>
              <w:bottom w:val="single" w:sz="4" w:space="0" w:color="auto"/>
              <w:right w:val="single" w:sz="4" w:space="0" w:color="auto"/>
            </w:tcBorders>
            <w:shd w:val="clear" w:color="auto" w:fill="auto"/>
            <w:vAlign w:val="center"/>
          </w:tcPr>
          <w:p w:rsidR="00937AF1" w:rsidRPr="00811EE0" w:rsidRDefault="00937AF1" w:rsidP="00A27A9B">
            <w:pPr>
              <w:widowControl/>
              <w:adjustRightInd/>
              <w:spacing w:line="240" w:lineRule="auto"/>
              <w:jc w:val="center"/>
              <w:textAlignment w:val="auto"/>
              <w:rPr>
                <w:b/>
                <w:bCs/>
                <w:sz w:val="20"/>
                <w:szCs w:val="20"/>
              </w:rPr>
            </w:pPr>
            <w:r w:rsidRPr="00811EE0">
              <w:rPr>
                <w:b/>
                <w:bCs/>
                <w:sz w:val="20"/>
                <w:szCs w:val="20"/>
              </w:rPr>
              <w:t>Toplam</w:t>
            </w:r>
          </w:p>
        </w:tc>
      </w:tr>
      <w:tr w:rsidR="00937AF1" w:rsidRPr="00811EE0">
        <w:trPr>
          <w:trHeight w:val="516"/>
          <w:jc w:val="center"/>
        </w:trPr>
        <w:tc>
          <w:tcPr>
            <w:tcW w:w="674" w:type="dxa"/>
            <w:tcBorders>
              <w:top w:val="nil"/>
              <w:left w:val="single" w:sz="4" w:space="0" w:color="auto"/>
              <w:bottom w:val="single" w:sz="4" w:space="0" w:color="auto"/>
              <w:right w:val="single" w:sz="4" w:space="0" w:color="auto"/>
            </w:tcBorders>
            <w:shd w:val="clear" w:color="auto" w:fill="auto"/>
            <w:noWrap/>
            <w:vAlign w:val="center"/>
          </w:tcPr>
          <w:p w:rsidR="00937AF1" w:rsidRPr="00811EE0" w:rsidRDefault="00501E4D" w:rsidP="00937AF1">
            <w:pPr>
              <w:widowControl/>
              <w:adjustRightInd/>
              <w:spacing w:line="240" w:lineRule="auto"/>
              <w:jc w:val="center"/>
              <w:textAlignment w:val="auto"/>
              <w:rPr>
                <w:sz w:val="20"/>
                <w:szCs w:val="20"/>
              </w:rPr>
            </w:pPr>
            <w:r w:rsidRPr="00811EE0">
              <w:rPr>
                <w:sz w:val="20"/>
                <w:szCs w:val="20"/>
              </w:rPr>
              <w:t>3.2.3</w:t>
            </w:r>
          </w:p>
        </w:tc>
        <w:tc>
          <w:tcPr>
            <w:tcW w:w="5461" w:type="dxa"/>
            <w:gridSpan w:val="3"/>
            <w:tcBorders>
              <w:top w:val="single" w:sz="4" w:space="0" w:color="auto"/>
              <w:left w:val="nil"/>
              <w:bottom w:val="single" w:sz="4" w:space="0" w:color="auto"/>
              <w:right w:val="nil"/>
            </w:tcBorders>
            <w:shd w:val="clear" w:color="auto" w:fill="auto"/>
            <w:vAlign w:val="center"/>
          </w:tcPr>
          <w:p w:rsidR="00937AF1" w:rsidRPr="00811EE0" w:rsidRDefault="00937AF1" w:rsidP="00937AF1">
            <w:pPr>
              <w:widowControl/>
              <w:adjustRightInd/>
              <w:spacing w:line="240" w:lineRule="auto"/>
              <w:jc w:val="left"/>
              <w:textAlignment w:val="auto"/>
              <w:rPr>
                <w:sz w:val="20"/>
                <w:szCs w:val="20"/>
              </w:rPr>
            </w:pPr>
            <w:r w:rsidRPr="00811EE0">
              <w:rPr>
                <w:sz w:val="20"/>
                <w:szCs w:val="20"/>
              </w:rPr>
              <w:t>Orta Asya ve Orta Doğu ülkelerinin tamamında gençlik ve spor faaliyetlerinde öncü bir rol üstlenerek işbirliği yapılması</w:t>
            </w:r>
          </w:p>
        </w:tc>
        <w:tc>
          <w:tcPr>
            <w:tcW w:w="1094" w:type="dxa"/>
            <w:tcBorders>
              <w:top w:val="nil"/>
              <w:left w:val="single" w:sz="4" w:space="0" w:color="auto"/>
              <w:bottom w:val="single" w:sz="4" w:space="0" w:color="auto"/>
              <w:right w:val="single" w:sz="4" w:space="0" w:color="auto"/>
            </w:tcBorders>
            <w:shd w:val="clear" w:color="auto" w:fill="auto"/>
            <w:vAlign w:val="center"/>
          </w:tcPr>
          <w:p w:rsidR="00937AF1" w:rsidRPr="00811EE0" w:rsidRDefault="00937AF1" w:rsidP="00A27A9B">
            <w:pPr>
              <w:widowControl/>
              <w:adjustRightInd/>
              <w:spacing w:line="240" w:lineRule="auto"/>
              <w:jc w:val="center"/>
              <w:textAlignment w:val="auto"/>
              <w:rPr>
                <w:sz w:val="20"/>
                <w:szCs w:val="20"/>
              </w:rPr>
            </w:pPr>
            <w:r w:rsidRPr="00811EE0">
              <w:rPr>
                <w:sz w:val="20"/>
                <w:szCs w:val="20"/>
              </w:rPr>
              <w:t>103.100</w:t>
            </w:r>
          </w:p>
        </w:tc>
        <w:tc>
          <w:tcPr>
            <w:tcW w:w="1274" w:type="dxa"/>
            <w:tcBorders>
              <w:top w:val="nil"/>
              <w:left w:val="nil"/>
              <w:bottom w:val="single" w:sz="4" w:space="0" w:color="auto"/>
              <w:right w:val="single" w:sz="4" w:space="0" w:color="auto"/>
            </w:tcBorders>
            <w:shd w:val="clear" w:color="auto" w:fill="auto"/>
            <w:vAlign w:val="center"/>
          </w:tcPr>
          <w:p w:rsidR="00937AF1" w:rsidRPr="00811EE0" w:rsidRDefault="00455302" w:rsidP="00A27A9B">
            <w:pPr>
              <w:widowControl/>
              <w:adjustRightInd/>
              <w:spacing w:line="240" w:lineRule="auto"/>
              <w:jc w:val="center"/>
              <w:textAlignment w:val="auto"/>
              <w:rPr>
                <w:sz w:val="20"/>
                <w:szCs w:val="20"/>
              </w:rPr>
            </w:pPr>
            <w:r w:rsidRPr="00811EE0">
              <w:rPr>
                <w:sz w:val="20"/>
                <w:szCs w:val="20"/>
              </w:rPr>
              <w:t>250.000</w:t>
            </w:r>
          </w:p>
        </w:tc>
        <w:tc>
          <w:tcPr>
            <w:tcW w:w="1168" w:type="dxa"/>
            <w:tcBorders>
              <w:top w:val="nil"/>
              <w:left w:val="nil"/>
              <w:bottom w:val="single" w:sz="4" w:space="0" w:color="auto"/>
              <w:right w:val="single" w:sz="4" w:space="0" w:color="auto"/>
            </w:tcBorders>
            <w:shd w:val="clear" w:color="auto" w:fill="auto"/>
            <w:vAlign w:val="center"/>
          </w:tcPr>
          <w:p w:rsidR="00937AF1" w:rsidRPr="00811EE0" w:rsidRDefault="00455302" w:rsidP="00A27A9B">
            <w:pPr>
              <w:widowControl/>
              <w:adjustRightInd/>
              <w:spacing w:line="240" w:lineRule="auto"/>
              <w:jc w:val="center"/>
              <w:textAlignment w:val="auto"/>
              <w:rPr>
                <w:sz w:val="20"/>
                <w:szCs w:val="20"/>
              </w:rPr>
            </w:pPr>
            <w:r w:rsidRPr="00811EE0">
              <w:rPr>
                <w:sz w:val="20"/>
                <w:szCs w:val="20"/>
              </w:rPr>
              <w:t>353</w:t>
            </w:r>
            <w:r w:rsidR="00937AF1" w:rsidRPr="00811EE0">
              <w:rPr>
                <w:sz w:val="20"/>
                <w:szCs w:val="20"/>
              </w:rPr>
              <w:t>.100</w:t>
            </w:r>
          </w:p>
        </w:tc>
      </w:tr>
      <w:tr w:rsidR="00937AF1" w:rsidRPr="00811EE0">
        <w:trPr>
          <w:trHeight w:val="516"/>
          <w:jc w:val="center"/>
        </w:trPr>
        <w:tc>
          <w:tcPr>
            <w:tcW w:w="613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937AF1" w:rsidRPr="00811EE0" w:rsidRDefault="00937AF1" w:rsidP="00A27A9B">
            <w:pPr>
              <w:widowControl/>
              <w:adjustRightInd/>
              <w:spacing w:line="240" w:lineRule="auto"/>
              <w:jc w:val="center"/>
              <w:textAlignment w:val="auto"/>
              <w:rPr>
                <w:b/>
                <w:bCs/>
                <w:sz w:val="20"/>
                <w:szCs w:val="20"/>
              </w:rPr>
            </w:pPr>
            <w:r w:rsidRPr="00811EE0">
              <w:rPr>
                <w:b/>
                <w:bCs/>
                <w:sz w:val="20"/>
                <w:szCs w:val="20"/>
              </w:rPr>
              <w:t>Genel Toplam</w:t>
            </w:r>
          </w:p>
        </w:tc>
        <w:tc>
          <w:tcPr>
            <w:tcW w:w="1094" w:type="dxa"/>
            <w:tcBorders>
              <w:top w:val="nil"/>
              <w:left w:val="nil"/>
              <w:bottom w:val="single" w:sz="4" w:space="0" w:color="auto"/>
              <w:right w:val="single" w:sz="4" w:space="0" w:color="auto"/>
            </w:tcBorders>
            <w:shd w:val="clear" w:color="auto" w:fill="auto"/>
            <w:vAlign w:val="center"/>
          </w:tcPr>
          <w:p w:rsidR="00937AF1" w:rsidRPr="00811EE0" w:rsidRDefault="00937AF1" w:rsidP="00A27A9B">
            <w:pPr>
              <w:widowControl/>
              <w:adjustRightInd/>
              <w:spacing w:line="240" w:lineRule="auto"/>
              <w:jc w:val="center"/>
              <w:textAlignment w:val="auto"/>
              <w:rPr>
                <w:b/>
                <w:bCs/>
                <w:sz w:val="20"/>
                <w:szCs w:val="20"/>
              </w:rPr>
            </w:pPr>
            <w:r w:rsidRPr="00811EE0">
              <w:rPr>
                <w:b/>
                <w:bCs/>
                <w:sz w:val="20"/>
                <w:szCs w:val="20"/>
              </w:rPr>
              <w:t>103.100</w:t>
            </w:r>
          </w:p>
        </w:tc>
        <w:tc>
          <w:tcPr>
            <w:tcW w:w="1274" w:type="dxa"/>
            <w:tcBorders>
              <w:top w:val="nil"/>
              <w:left w:val="nil"/>
              <w:bottom w:val="single" w:sz="4" w:space="0" w:color="auto"/>
              <w:right w:val="single" w:sz="4" w:space="0" w:color="auto"/>
            </w:tcBorders>
            <w:shd w:val="clear" w:color="auto" w:fill="auto"/>
            <w:vAlign w:val="center"/>
          </w:tcPr>
          <w:p w:rsidR="00937AF1" w:rsidRPr="00811EE0" w:rsidRDefault="00455302" w:rsidP="00A27A9B">
            <w:pPr>
              <w:widowControl/>
              <w:adjustRightInd/>
              <w:spacing w:line="240" w:lineRule="auto"/>
              <w:jc w:val="center"/>
              <w:textAlignment w:val="auto"/>
              <w:rPr>
                <w:b/>
                <w:bCs/>
                <w:sz w:val="20"/>
                <w:szCs w:val="20"/>
              </w:rPr>
            </w:pPr>
            <w:r w:rsidRPr="00811EE0">
              <w:rPr>
                <w:b/>
                <w:bCs/>
                <w:sz w:val="20"/>
                <w:szCs w:val="20"/>
              </w:rPr>
              <w:t>250.00</w:t>
            </w:r>
            <w:r w:rsidR="00937AF1" w:rsidRPr="00811EE0">
              <w:rPr>
                <w:b/>
                <w:bCs/>
                <w:sz w:val="20"/>
                <w:szCs w:val="20"/>
              </w:rPr>
              <w:t>0</w:t>
            </w:r>
          </w:p>
        </w:tc>
        <w:tc>
          <w:tcPr>
            <w:tcW w:w="1168" w:type="dxa"/>
            <w:tcBorders>
              <w:top w:val="nil"/>
              <w:left w:val="nil"/>
              <w:bottom w:val="single" w:sz="4" w:space="0" w:color="auto"/>
              <w:right w:val="single" w:sz="4" w:space="0" w:color="auto"/>
            </w:tcBorders>
            <w:shd w:val="clear" w:color="auto" w:fill="auto"/>
            <w:vAlign w:val="center"/>
          </w:tcPr>
          <w:p w:rsidR="00937AF1" w:rsidRPr="00811EE0" w:rsidRDefault="00455302" w:rsidP="00A27A9B">
            <w:pPr>
              <w:widowControl/>
              <w:adjustRightInd/>
              <w:spacing w:line="240" w:lineRule="auto"/>
              <w:jc w:val="center"/>
              <w:textAlignment w:val="auto"/>
              <w:rPr>
                <w:b/>
                <w:bCs/>
                <w:sz w:val="20"/>
                <w:szCs w:val="20"/>
              </w:rPr>
            </w:pPr>
            <w:r w:rsidRPr="00811EE0">
              <w:rPr>
                <w:b/>
                <w:bCs/>
                <w:sz w:val="20"/>
                <w:szCs w:val="20"/>
              </w:rPr>
              <w:t>35</w:t>
            </w:r>
            <w:r w:rsidR="00937AF1" w:rsidRPr="00811EE0">
              <w:rPr>
                <w:b/>
                <w:bCs/>
                <w:sz w:val="20"/>
                <w:szCs w:val="20"/>
              </w:rPr>
              <w:t>3.100</w:t>
            </w:r>
          </w:p>
        </w:tc>
      </w:tr>
    </w:tbl>
    <w:p w:rsidR="00937AF1" w:rsidRPr="00811EE0" w:rsidRDefault="00937AF1" w:rsidP="008C26AE"/>
    <w:p w:rsidR="00453699" w:rsidRPr="00811EE0" w:rsidRDefault="00453699" w:rsidP="008C26AE"/>
    <w:p w:rsidR="00453699" w:rsidRPr="00811EE0" w:rsidRDefault="00453699" w:rsidP="008C26AE"/>
    <w:p w:rsidR="00453699" w:rsidRPr="00811EE0" w:rsidRDefault="00453699" w:rsidP="008C26AE"/>
    <w:tbl>
      <w:tblPr>
        <w:tblW w:w="9671" w:type="dxa"/>
        <w:jc w:val="center"/>
        <w:tblCellMar>
          <w:left w:w="70" w:type="dxa"/>
          <w:right w:w="70" w:type="dxa"/>
        </w:tblCellMar>
        <w:tblLook w:val="0000" w:firstRow="0" w:lastRow="0" w:firstColumn="0" w:lastColumn="0" w:noHBand="0" w:noVBand="0"/>
      </w:tblPr>
      <w:tblGrid>
        <w:gridCol w:w="674"/>
        <w:gridCol w:w="1908"/>
        <w:gridCol w:w="2113"/>
        <w:gridCol w:w="1440"/>
        <w:gridCol w:w="1094"/>
        <w:gridCol w:w="1274"/>
        <w:gridCol w:w="1168"/>
      </w:tblGrid>
      <w:tr w:rsidR="00455302" w:rsidRPr="00811EE0">
        <w:trPr>
          <w:trHeight w:val="688"/>
          <w:jc w:val="center"/>
        </w:trPr>
        <w:tc>
          <w:tcPr>
            <w:tcW w:w="9671" w:type="dxa"/>
            <w:gridSpan w:val="7"/>
            <w:tcBorders>
              <w:top w:val="nil"/>
              <w:left w:val="nil"/>
              <w:bottom w:val="nil"/>
              <w:right w:val="nil"/>
            </w:tcBorders>
            <w:shd w:val="clear" w:color="auto" w:fill="auto"/>
            <w:noWrap/>
            <w:vAlign w:val="center"/>
          </w:tcPr>
          <w:p w:rsidR="00455302" w:rsidRPr="00811EE0" w:rsidRDefault="00455302" w:rsidP="00D40DAE">
            <w:pPr>
              <w:widowControl/>
              <w:adjustRightInd/>
              <w:spacing w:line="240" w:lineRule="auto"/>
              <w:jc w:val="center"/>
              <w:textAlignment w:val="auto"/>
              <w:rPr>
                <w:b/>
                <w:bCs/>
              </w:rPr>
            </w:pPr>
            <w:r w:rsidRPr="00811EE0">
              <w:rPr>
                <w:b/>
                <w:bCs/>
              </w:rPr>
              <w:t xml:space="preserve">PERFORMANS HEDEFİ </w:t>
            </w:r>
            <w:r w:rsidR="0079240D" w:rsidRPr="00811EE0">
              <w:rPr>
                <w:b/>
                <w:bCs/>
              </w:rPr>
              <w:t>TABLO</w:t>
            </w:r>
            <w:r w:rsidRPr="00811EE0">
              <w:rPr>
                <w:b/>
                <w:bCs/>
              </w:rPr>
              <w:t xml:space="preserve"> </w:t>
            </w:r>
            <w:r w:rsidR="00BA12D7">
              <w:rPr>
                <w:b/>
                <w:bCs/>
              </w:rPr>
              <w:t>–</w:t>
            </w:r>
            <w:r w:rsidR="00D101F3" w:rsidRPr="00811EE0">
              <w:rPr>
                <w:b/>
                <w:bCs/>
              </w:rPr>
              <w:t xml:space="preserve"> </w:t>
            </w:r>
            <w:r w:rsidR="00056FCE" w:rsidRPr="00811EE0">
              <w:rPr>
                <w:b/>
                <w:bCs/>
              </w:rPr>
              <w:t>39</w:t>
            </w:r>
          </w:p>
        </w:tc>
      </w:tr>
      <w:tr w:rsidR="00455302" w:rsidRPr="00811EE0">
        <w:trPr>
          <w:trHeight w:val="516"/>
          <w:jc w:val="center"/>
        </w:trPr>
        <w:tc>
          <w:tcPr>
            <w:tcW w:w="258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55302" w:rsidRPr="00811EE0" w:rsidRDefault="00455302" w:rsidP="00D40DAE">
            <w:pPr>
              <w:widowControl/>
              <w:adjustRightInd/>
              <w:spacing w:line="240" w:lineRule="auto"/>
              <w:jc w:val="left"/>
              <w:textAlignment w:val="auto"/>
              <w:rPr>
                <w:b/>
                <w:bCs/>
                <w:sz w:val="20"/>
                <w:szCs w:val="20"/>
              </w:rPr>
            </w:pPr>
            <w:r w:rsidRPr="00811EE0">
              <w:rPr>
                <w:b/>
                <w:bCs/>
                <w:sz w:val="20"/>
                <w:szCs w:val="20"/>
              </w:rPr>
              <w:t>İdare Adı</w:t>
            </w:r>
          </w:p>
        </w:tc>
        <w:tc>
          <w:tcPr>
            <w:tcW w:w="7089" w:type="dxa"/>
            <w:gridSpan w:val="5"/>
            <w:tcBorders>
              <w:top w:val="single" w:sz="4" w:space="0" w:color="auto"/>
              <w:left w:val="nil"/>
              <w:bottom w:val="single" w:sz="4" w:space="0" w:color="auto"/>
              <w:right w:val="single" w:sz="4" w:space="0" w:color="000000"/>
            </w:tcBorders>
            <w:shd w:val="clear" w:color="auto" w:fill="auto"/>
            <w:vAlign w:val="center"/>
          </w:tcPr>
          <w:p w:rsidR="00455302" w:rsidRPr="00811EE0" w:rsidRDefault="0055321A" w:rsidP="00D40DAE">
            <w:pPr>
              <w:widowControl/>
              <w:adjustRightInd/>
              <w:spacing w:line="240" w:lineRule="auto"/>
              <w:jc w:val="left"/>
              <w:textAlignment w:val="auto"/>
              <w:rPr>
                <w:sz w:val="20"/>
                <w:szCs w:val="20"/>
              </w:rPr>
            </w:pPr>
            <w:r>
              <w:rPr>
                <w:sz w:val="20"/>
                <w:szCs w:val="20"/>
              </w:rPr>
              <w:t>40.14 - SPOR GENEL MÜDÜRLÜĞÜ</w:t>
            </w:r>
          </w:p>
        </w:tc>
      </w:tr>
      <w:tr w:rsidR="00455302" w:rsidRPr="00811EE0">
        <w:trPr>
          <w:trHeight w:val="516"/>
          <w:jc w:val="center"/>
        </w:trPr>
        <w:tc>
          <w:tcPr>
            <w:tcW w:w="25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455302" w:rsidRPr="00811EE0" w:rsidRDefault="00455302" w:rsidP="00D40DAE">
            <w:pPr>
              <w:widowControl/>
              <w:adjustRightInd/>
              <w:spacing w:line="240" w:lineRule="auto"/>
              <w:jc w:val="left"/>
              <w:textAlignment w:val="auto"/>
              <w:rPr>
                <w:b/>
                <w:bCs/>
                <w:sz w:val="20"/>
                <w:szCs w:val="20"/>
              </w:rPr>
            </w:pPr>
            <w:r w:rsidRPr="00811EE0">
              <w:rPr>
                <w:b/>
                <w:bCs/>
                <w:sz w:val="20"/>
                <w:szCs w:val="20"/>
              </w:rPr>
              <w:t>Amaç</w:t>
            </w:r>
            <w:r w:rsidR="00501E4D" w:rsidRPr="00811EE0">
              <w:rPr>
                <w:b/>
                <w:bCs/>
                <w:sz w:val="20"/>
                <w:szCs w:val="20"/>
              </w:rPr>
              <w:t>-3</w:t>
            </w:r>
          </w:p>
        </w:tc>
        <w:tc>
          <w:tcPr>
            <w:tcW w:w="7089" w:type="dxa"/>
            <w:gridSpan w:val="5"/>
            <w:tcBorders>
              <w:top w:val="single" w:sz="4" w:space="0" w:color="auto"/>
              <w:left w:val="nil"/>
              <w:bottom w:val="single" w:sz="4" w:space="0" w:color="auto"/>
              <w:right w:val="single" w:sz="4" w:space="0" w:color="000000"/>
            </w:tcBorders>
            <w:shd w:val="clear" w:color="auto" w:fill="auto"/>
            <w:vAlign w:val="center"/>
          </w:tcPr>
          <w:p w:rsidR="00455302" w:rsidRPr="00811EE0" w:rsidRDefault="00455302" w:rsidP="00D40DAE">
            <w:pPr>
              <w:widowControl/>
              <w:adjustRightInd/>
              <w:spacing w:line="240" w:lineRule="auto"/>
              <w:jc w:val="left"/>
              <w:textAlignment w:val="auto"/>
              <w:rPr>
                <w:sz w:val="20"/>
                <w:szCs w:val="20"/>
              </w:rPr>
            </w:pPr>
            <w:r w:rsidRPr="00811EE0">
              <w:rPr>
                <w:sz w:val="20"/>
                <w:szCs w:val="20"/>
              </w:rPr>
              <w:t>Kurumsal İtibarı Artırmak</w:t>
            </w:r>
          </w:p>
        </w:tc>
      </w:tr>
      <w:tr w:rsidR="00455302" w:rsidRPr="00811EE0">
        <w:trPr>
          <w:trHeight w:val="516"/>
          <w:jc w:val="center"/>
        </w:trPr>
        <w:tc>
          <w:tcPr>
            <w:tcW w:w="25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455302" w:rsidRPr="00811EE0" w:rsidRDefault="00455302" w:rsidP="00D40DAE">
            <w:pPr>
              <w:widowControl/>
              <w:adjustRightInd/>
              <w:spacing w:line="240" w:lineRule="auto"/>
              <w:jc w:val="left"/>
              <w:textAlignment w:val="auto"/>
              <w:rPr>
                <w:b/>
                <w:bCs/>
                <w:sz w:val="20"/>
                <w:szCs w:val="20"/>
              </w:rPr>
            </w:pPr>
            <w:r w:rsidRPr="00811EE0">
              <w:rPr>
                <w:b/>
                <w:bCs/>
                <w:sz w:val="20"/>
                <w:szCs w:val="20"/>
              </w:rPr>
              <w:t>Hedef</w:t>
            </w:r>
            <w:r w:rsidR="00B57964" w:rsidRPr="00811EE0">
              <w:rPr>
                <w:b/>
                <w:bCs/>
                <w:sz w:val="20"/>
                <w:szCs w:val="20"/>
              </w:rPr>
              <w:t>-</w:t>
            </w:r>
            <w:proofErr w:type="gramStart"/>
            <w:r w:rsidR="00B57964" w:rsidRPr="00811EE0">
              <w:rPr>
                <w:b/>
                <w:bCs/>
                <w:sz w:val="20"/>
                <w:szCs w:val="20"/>
              </w:rPr>
              <w:t>3.2</w:t>
            </w:r>
            <w:proofErr w:type="gramEnd"/>
          </w:p>
        </w:tc>
        <w:tc>
          <w:tcPr>
            <w:tcW w:w="7089" w:type="dxa"/>
            <w:gridSpan w:val="5"/>
            <w:tcBorders>
              <w:top w:val="single" w:sz="4" w:space="0" w:color="auto"/>
              <w:left w:val="nil"/>
              <w:bottom w:val="single" w:sz="4" w:space="0" w:color="auto"/>
              <w:right w:val="single" w:sz="4" w:space="0" w:color="000000"/>
            </w:tcBorders>
            <w:shd w:val="clear" w:color="auto" w:fill="auto"/>
            <w:vAlign w:val="center"/>
          </w:tcPr>
          <w:p w:rsidR="00455302" w:rsidRPr="00811EE0" w:rsidRDefault="007F351A" w:rsidP="00D40DAE">
            <w:pPr>
              <w:widowControl/>
              <w:adjustRightInd/>
              <w:spacing w:line="240" w:lineRule="auto"/>
              <w:jc w:val="left"/>
              <w:textAlignment w:val="auto"/>
              <w:rPr>
                <w:sz w:val="20"/>
                <w:szCs w:val="20"/>
              </w:rPr>
            </w:pPr>
            <w:r w:rsidRPr="00811EE0">
              <w:rPr>
                <w:sz w:val="20"/>
                <w:szCs w:val="20"/>
              </w:rPr>
              <w:t xml:space="preserve">2014 yılına </w:t>
            </w:r>
            <w:proofErr w:type="gramStart"/>
            <w:r w:rsidRPr="00811EE0">
              <w:rPr>
                <w:sz w:val="20"/>
                <w:szCs w:val="20"/>
              </w:rPr>
              <w:t>kadar</w:t>
            </w:r>
            <w:r w:rsidR="006F5C80">
              <w:rPr>
                <w:sz w:val="20"/>
                <w:szCs w:val="20"/>
              </w:rPr>
              <w:t xml:space="preserve"> </w:t>
            </w:r>
            <w:r w:rsidRPr="00811EE0">
              <w:rPr>
                <w:sz w:val="20"/>
                <w:szCs w:val="20"/>
              </w:rPr>
              <w:t xml:space="preserve"> uluslararası</w:t>
            </w:r>
            <w:proofErr w:type="gramEnd"/>
            <w:r w:rsidRPr="00811EE0">
              <w:rPr>
                <w:sz w:val="20"/>
                <w:szCs w:val="20"/>
              </w:rPr>
              <w:t xml:space="preserve"> alanda Genel Müdürlüğün bilinirliği artırılacaktır.</w:t>
            </w:r>
          </w:p>
        </w:tc>
      </w:tr>
      <w:tr w:rsidR="00455302" w:rsidRPr="00811EE0">
        <w:trPr>
          <w:trHeight w:val="516"/>
          <w:jc w:val="center"/>
        </w:trPr>
        <w:tc>
          <w:tcPr>
            <w:tcW w:w="6135" w:type="dxa"/>
            <w:gridSpan w:val="4"/>
            <w:tcBorders>
              <w:top w:val="single" w:sz="4" w:space="0" w:color="auto"/>
              <w:left w:val="single" w:sz="4" w:space="0" w:color="auto"/>
              <w:bottom w:val="nil"/>
              <w:right w:val="single" w:sz="4" w:space="0" w:color="000000"/>
            </w:tcBorders>
            <w:shd w:val="clear" w:color="auto" w:fill="auto"/>
            <w:noWrap/>
            <w:vAlign w:val="center"/>
          </w:tcPr>
          <w:p w:rsidR="00455302" w:rsidRPr="00811EE0" w:rsidRDefault="00455302" w:rsidP="00D40DAE">
            <w:pPr>
              <w:widowControl/>
              <w:adjustRightInd/>
              <w:spacing w:line="240" w:lineRule="auto"/>
              <w:jc w:val="center"/>
              <w:textAlignment w:val="auto"/>
              <w:rPr>
                <w:b/>
                <w:bCs/>
                <w:sz w:val="20"/>
                <w:szCs w:val="20"/>
              </w:rPr>
            </w:pPr>
            <w:r w:rsidRPr="00811EE0">
              <w:rPr>
                <w:b/>
                <w:bCs/>
                <w:sz w:val="20"/>
                <w:szCs w:val="20"/>
              </w:rPr>
              <w:t>Performans Hedefi</w:t>
            </w:r>
          </w:p>
        </w:tc>
        <w:tc>
          <w:tcPr>
            <w:tcW w:w="3536" w:type="dxa"/>
            <w:gridSpan w:val="3"/>
            <w:tcBorders>
              <w:top w:val="single" w:sz="4" w:space="0" w:color="auto"/>
              <w:left w:val="nil"/>
              <w:bottom w:val="single" w:sz="4" w:space="0" w:color="auto"/>
              <w:right w:val="single" w:sz="4" w:space="0" w:color="000000"/>
            </w:tcBorders>
            <w:shd w:val="clear" w:color="auto" w:fill="auto"/>
            <w:vAlign w:val="center"/>
          </w:tcPr>
          <w:p w:rsidR="00455302" w:rsidRPr="00811EE0" w:rsidRDefault="007F351A" w:rsidP="007F351A">
            <w:pPr>
              <w:widowControl/>
              <w:adjustRightInd/>
              <w:spacing w:line="240" w:lineRule="auto"/>
              <w:jc w:val="center"/>
              <w:textAlignment w:val="auto"/>
              <w:rPr>
                <w:b/>
                <w:bCs/>
                <w:sz w:val="20"/>
                <w:szCs w:val="20"/>
              </w:rPr>
            </w:pPr>
            <w:r w:rsidRPr="00811EE0">
              <w:rPr>
                <w:b/>
                <w:bCs/>
                <w:sz w:val="20"/>
                <w:szCs w:val="20"/>
              </w:rPr>
              <w:t>İşbirliği yapılması</w:t>
            </w:r>
          </w:p>
        </w:tc>
      </w:tr>
      <w:tr w:rsidR="000E2328" w:rsidRPr="00811EE0">
        <w:trPr>
          <w:trHeight w:val="516"/>
          <w:jc w:val="center"/>
        </w:trPr>
        <w:tc>
          <w:tcPr>
            <w:tcW w:w="46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E2328" w:rsidRPr="00811EE0" w:rsidRDefault="000E2328" w:rsidP="00D40DAE">
            <w:pPr>
              <w:widowControl/>
              <w:adjustRightInd/>
              <w:spacing w:line="240" w:lineRule="auto"/>
              <w:jc w:val="center"/>
              <w:textAlignment w:val="auto"/>
              <w:rPr>
                <w:b/>
                <w:bCs/>
                <w:sz w:val="20"/>
                <w:szCs w:val="20"/>
              </w:rPr>
            </w:pPr>
            <w:r w:rsidRPr="00811EE0">
              <w:rPr>
                <w:b/>
                <w:bCs/>
                <w:sz w:val="20"/>
                <w:szCs w:val="20"/>
              </w:rPr>
              <w:t>Performans Göstergeleri</w:t>
            </w:r>
          </w:p>
        </w:tc>
        <w:tc>
          <w:tcPr>
            <w:tcW w:w="1440" w:type="dxa"/>
            <w:tcBorders>
              <w:top w:val="single" w:sz="4" w:space="0" w:color="auto"/>
              <w:left w:val="single" w:sz="4" w:space="0" w:color="auto"/>
              <w:bottom w:val="single" w:sz="4" w:space="0" w:color="auto"/>
              <w:right w:val="single" w:sz="4" w:space="0" w:color="000000"/>
            </w:tcBorders>
            <w:shd w:val="clear" w:color="auto" w:fill="auto"/>
            <w:vAlign w:val="center"/>
          </w:tcPr>
          <w:p w:rsidR="000E2328" w:rsidRPr="00811EE0" w:rsidRDefault="000E2328" w:rsidP="00242A8C">
            <w:pPr>
              <w:widowControl/>
              <w:adjustRightInd/>
              <w:spacing w:line="240" w:lineRule="auto"/>
              <w:jc w:val="center"/>
              <w:textAlignment w:val="auto"/>
              <w:rPr>
                <w:b/>
                <w:bCs/>
                <w:sz w:val="20"/>
                <w:szCs w:val="20"/>
              </w:rPr>
            </w:pPr>
            <w:r w:rsidRPr="00811EE0">
              <w:rPr>
                <w:b/>
                <w:bCs/>
                <w:sz w:val="20"/>
                <w:szCs w:val="20"/>
              </w:rPr>
              <w:t>Ölçü Birimi</w:t>
            </w:r>
          </w:p>
        </w:tc>
        <w:tc>
          <w:tcPr>
            <w:tcW w:w="1094"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2010</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2011</w:t>
            </w:r>
          </w:p>
        </w:tc>
        <w:tc>
          <w:tcPr>
            <w:tcW w:w="1168" w:type="dxa"/>
            <w:tcBorders>
              <w:top w:val="single" w:sz="4" w:space="0" w:color="auto"/>
              <w:left w:val="nil"/>
              <w:bottom w:val="single" w:sz="4" w:space="0" w:color="auto"/>
              <w:right w:val="single" w:sz="4" w:space="0" w:color="auto"/>
            </w:tcBorders>
            <w:shd w:val="clear" w:color="auto" w:fill="auto"/>
            <w:noWrap/>
            <w:vAlign w:val="center"/>
          </w:tcPr>
          <w:p w:rsidR="000E2328" w:rsidRPr="00811EE0" w:rsidRDefault="0055321A" w:rsidP="0042511B">
            <w:pPr>
              <w:widowControl/>
              <w:adjustRightInd/>
              <w:spacing w:line="240" w:lineRule="auto"/>
              <w:jc w:val="center"/>
              <w:textAlignment w:val="auto"/>
              <w:rPr>
                <w:b/>
                <w:bCs/>
                <w:sz w:val="20"/>
                <w:szCs w:val="20"/>
              </w:rPr>
            </w:pPr>
            <w:r>
              <w:rPr>
                <w:b/>
                <w:bCs/>
                <w:sz w:val="20"/>
                <w:szCs w:val="20"/>
              </w:rPr>
              <w:t>2012</w:t>
            </w:r>
          </w:p>
        </w:tc>
      </w:tr>
      <w:tr w:rsidR="007F351A" w:rsidRPr="00811EE0">
        <w:trPr>
          <w:trHeight w:val="516"/>
          <w:jc w:val="center"/>
        </w:trPr>
        <w:tc>
          <w:tcPr>
            <w:tcW w:w="674" w:type="dxa"/>
            <w:tcBorders>
              <w:top w:val="nil"/>
              <w:left w:val="single" w:sz="4" w:space="0" w:color="auto"/>
              <w:bottom w:val="single" w:sz="4" w:space="0" w:color="auto"/>
              <w:right w:val="nil"/>
            </w:tcBorders>
            <w:shd w:val="clear" w:color="auto" w:fill="auto"/>
            <w:noWrap/>
            <w:vAlign w:val="center"/>
          </w:tcPr>
          <w:p w:rsidR="007F351A" w:rsidRPr="00811EE0" w:rsidRDefault="007F351A" w:rsidP="00D40DAE">
            <w:pPr>
              <w:widowControl/>
              <w:adjustRightInd/>
              <w:spacing w:line="240" w:lineRule="auto"/>
              <w:jc w:val="center"/>
              <w:textAlignment w:val="auto"/>
              <w:rPr>
                <w:sz w:val="20"/>
                <w:szCs w:val="20"/>
              </w:rPr>
            </w:pPr>
            <w:r w:rsidRPr="00811EE0">
              <w:rPr>
                <w:sz w:val="20"/>
                <w:szCs w:val="20"/>
              </w:rPr>
              <w:t>1</w:t>
            </w:r>
          </w:p>
        </w:tc>
        <w:tc>
          <w:tcPr>
            <w:tcW w:w="4021" w:type="dxa"/>
            <w:gridSpan w:val="2"/>
            <w:tcBorders>
              <w:top w:val="single" w:sz="4" w:space="0" w:color="auto"/>
              <w:left w:val="single" w:sz="4" w:space="0" w:color="auto"/>
              <w:bottom w:val="single" w:sz="4" w:space="0" w:color="auto"/>
              <w:right w:val="nil"/>
            </w:tcBorders>
            <w:shd w:val="clear" w:color="auto" w:fill="auto"/>
            <w:vAlign w:val="center"/>
          </w:tcPr>
          <w:p w:rsidR="007F351A" w:rsidRPr="00811EE0" w:rsidRDefault="007F351A" w:rsidP="00D40DAE">
            <w:pPr>
              <w:widowControl/>
              <w:adjustRightInd/>
              <w:spacing w:line="240" w:lineRule="auto"/>
              <w:jc w:val="left"/>
              <w:textAlignment w:val="auto"/>
              <w:rPr>
                <w:sz w:val="20"/>
                <w:szCs w:val="20"/>
              </w:rPr>
            </w:pPr>
            <w:r w:rsidRPr="00811EE0">
              <w:rPr>
                <w:sz w:val="20"/>
                <w:szCs w:val="20"/>
              </w:rPr>
              <w:t>Yapılacak protokol</w:t>
            </w:r>
          </w:p>
        </w:tc>
        <w:tc>
          <w:tcPr>
            <w:tcW w:w="1440" w:type="dxa"/>
            <w:tcBorders>
              <w:top w:val="single" w:sz="4" w:space="0" w:color="auto"/>
              <w:left w:val="single" w:sz="4" w:space="0" w:color="auto"/>
              <w:bottom w:val="single" w:sz="4" w:space="0" w:color="auto"/>
              <w:right w:val="nil"/>
            </w:tcBorders>
            <w:shd w:val="clear" w:color="auto" w:fill="auto"/>
            <w:vAlign w:val="center"/>
          </w:tcPr>
          <w:p w:rsidR="007F351A" w:rsidRPr="00811EE0" w:rsidRDefault="007F351A" w:rsidP="00242A8C">
            <w:pPr>
              <w:widowControl/>
              <w:adjustRightInd/>
              <w:spacing w:line="240" w:lineRule="auto"/>
              <w:jc w:val="center"/>
              <w:textAlignment w:val="auto"/>
              <w:rPr>
                <w:sz w:val="20"/>
                <w:szCs w:val="20"/>
              </w:rPr>
            </w:pPr>
            <w:r w:rsidRPr="00811EE0">
              <w:rPr>
                <w:sz w:val="20"/>
                <w:szCs w:val="20"/>
              </w:rPr>
              <w:t>Sayı</w:t>
            </w:r>
          </w:p>
        </w:tc>
        <w:tc>
          <w:tcPr>
            <w:tcW w:w="1094" w:type="dxa"/>
            <w:tcBorders>
              <w:top w:val="nil"/>
              <w:left w:val="single" w:sz="4" w:space="0" w:color="auto"/>
              <w:bottom w:val="single" w:sz="4" w:space="0" w:color="auto"/>
              <w:right w:val="single" w:sz="4" w:space="0" w:color="auto"/>
            </w:tcBorders>
            <w:shd w:val="clear" w:color="auto" w:fill="auto"/>
            <w:noWrap/>
            <w:vAlign w:val="center"/>
          </w:tcPr>
          <w:p w:rsidR="007F351A" w:rsidRPr="00811EE0" w:rsidRDefault="007F351A" w:rsidP="00D40DAE">
            <w:pPr>
              <w:widowControl/>
              <w:adjustRightInd/>
              <w:spacing w:line="240" w:lineRule="auto"/>
              <w:jc w:val="center"/>
              <w:textAlignment w:val="auto"/>
              <w:rPr>
                <w:sz w:val="20"/>
                <w:szCs w:val="20"/>
              </w:rPr>
            </w:pPr>
            <w:r w:rsidRPr="00811EE0">
              <w:rPr>
                <w:sz w:val="20"/>
                <w:szCs w:val="20"/>
              </w:rPr>
              <w:t>0</w:t>
            </w:r>
          </w:p>
        </w:tc>
        <w:tc>
          <w:tcPr>
            <w:tcW w:w="1274" w:type="dxa"/>
            <w:tcBorders>
              <w:top w:val="nil"/>
              <w:left w:val="nil"/>
              <w:bottom w:val="single" w:sz="4" w:space="0" w:color="auto"/>
              <w:right w:val="single" w:sz="4" w:space="0" w:color="auto"/>
            </w:tcBorders>
            <w:shd w:val="clear" w:color="auto" w:fill="auto"/>
            <w:noWrap/>
            <w:vAlign w:val="center"/>
          </w:tcPr>
          <w:p w:rsidR="007F351A" w:rsidRPr="00811EE0" w:rsidRDefault="007F351A" w:rsidP="00D40DAE">
            <w:pPr>
              <w:widowControl/>
              <w:adjustRightInd/>
              <w:spacing w:line="240" w:lineRule="auto"/>
              <w:jc w:val="center"/>
              <w:textAlignment w:val="auto"/>
              <w:rPr>
                <w:sz w:val="20"/>
                <w:szCs w:val="20"/>
              </w:rPr>
            </w:pPr>
            <w:r w:rsidRPr="00811EE0">
              <w:rPr>
                <w:sz w:val="20"/>
                <w:szCs w:val="20"/>
              </w:rPr>
              <w:t>0</w:t>
            </w:r>
          </w:p>
        </w:tc>
        <w:tc>
          <w:tcPr>
            <w:tcW w:w="1168" w:type="dxa"/>
            <w:tcBorders>
              <w:top w:val="nil"/>
              <w:left w:val="nil"/>
              <w:bottom w:val="single" w:sz="4" w:space="0" w:color="auto"/>
              <w:right w:val="single" w:sz="4" w:space="0" w:color="auto"/>
            </w:tcBorders>
            <w:shd w:val="clear" w:color="auto" w:fill="auto"/>
            <w:noWrap/>
            <w:vAlign w:val="center"/>
          </w:tcPr>
          <w:p w:rsidR="007F351A" w:rsidRPr="00811EE0" w:rsidRDefault="007F351A" w:rsidP="00D40DAE">
            <w:pPr>
              <w:widowControl/>
              <w:adjustRightInd/>
              <w:spacing w:line="240" w:lineRule="auto"/>
              <w:jc w:val="center"/>
              <w:textAlignment w:val="auto"/>
              <w:rPr>
                <w:sz w:val="20"/>
                <w:szCs w:val="20"/>
              </w:rPr>
            </w:pPr>
            <w:r w:rsidRPr="00811EE0">
              <w:rPr>
                <w:sz w:val="20"/>
                <w:szCs w:val="20"/>
              </w:rPr>
              <w:t>1</w:t>
            </w:r>
          </w:p>
        </w:tc>
      </w:tr>
      <w:tr w:rsidR="00455302" w:rsidRPr="00811EE0">
        <w:trPr>
          <w:trHeight w:val="516"/>
          <w:jc w:val="center"/>
        </w:trPr>
        <w:tc>
          <w:tcPr>
            <w:tcW w:w="6135" w:type="dxa"/>
            <w:gridSpan w:val="4"/>
            <w:vMerge w:val="restart"/>
            <w:tcBorders>
              <w:top w:val="single" w:sz="4" w:space="0" w:color="auto"/>
              <w:left w:val="single" w:sz="4" w:space="0" w:color="auto"/>
              <w:bottom w:val="single" w:sz="4" w:space="0" w:color="000000"/>
              <w:right w:val="nil"/>
            </w:tcBorders>
            <w:shd w:val="clear" w:color="auto" w:fill="auto"/>
            <w:vAlign w:val="center"/>
          </w:tcPr>
          <w:p w:rsidR="00455302" w:rsidRPr="00811EE0" w:rsidRDefault="00455302" w:rsidP="00D40DAE">
            <w:pPr>
              <w:widowControl/>
              <w:adjustRightInd/>
              <w:spacing w:line="240" w:lineRule="auto"/>
              <w:jc w:val="center"/>
              <w:textAlignment w:val="auto"/>
              <w:rPr>
                <w:b/>
                <w:bCs/>
                <w:sz w:val="20"/>
                <w:szCs w:val="20"/>
              </w:rPr>
            </w:pPr>
            <w:r w:rsidRPr="00811EE0">
              <w:rPr>
                <w:b/>
                <w:bCs/>
                <w:sz w:val="20"/>
                <w:szCs w:val="20"/>
              </w:rPr>
              <w:t>Faaliyetler</w:t>
            </w:r>
          </w:p>
        </w:tc>
        <w:tc>
          <w:tcPr>
            <w:tcW w:w="3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5302" w:rsidRPr="00811EE0" w:rsidRDefault="00455302" w:rsidP="00D40DAE">
            <w:pPr>
              <w:widowControl/>
              <w:adjustRightInd/>
              <w:spacing w:line="240" w:lineRule="auto"/>
              <w:jc w:val="center"/>
              <w:textAlignment w:val="auto"/>
              <w:rPr>
                <w:b/>
                <w:bCs/>
                <w:sz w:val="20"/>
                <w:szCs w:val="20"/>
              </w:rPr>
            </w:pPr>
            <w:r w:rsidRPr="00811EE0">
              <w:rPr>
                <w:b/>
                <w:bCs/>
                <w:sz w:val="20"/>
                <w:szCs w:val="20"/>
              </w:rPr>
              <w:t>Kaynak İhtiyacı</w:t>
            </w:r>
          </w:p>
        </w:tc>
      </w:tr>
      <w:tr w:rsidR="00455302" w:rsidRPr="00811EE0">
        <w:trPr>
          <w:trHeight w:val="516"/>
          <w:jc w:val="center"/>
        </w:trPr>
        <w:tc>
          <w:tcPr>
            <w:tcW w:w="6135" w:type="dxa"/>
            <w:gridSpan w:val="4"/>
            <w:vMerge/>
            <w:tcBorders>
              <w:top w:val="single" w:sz="4" w:space="0" w:color="auto"/>
              <w:left w:val="single" w:sz="4" w:space="0" w:color="auto"/>
              <w:bottom w:val="single" w:sz="4" w:space="0" w:color="000000"/>
              <w:right w:val="nil"/>
            </w:tcBorders>
            <w:shd w:val="clear" w:color="auto" w:fill="auto"/>
            <w:vAlign w:val="center"/>
          </w:tcPr>
          <w:p w:rsidR="00455302" w:rsidRPr="00811EE0" w:rsidRDefault="00455302" w:rsidP="00D40DAE">
            <w:pPr>
              <w:widowControl/>
              <w:adjustRightInd/>
              <w:spacing w:line="240" w:lineRule="auto"/>
              <w:jc w:val="left"/>
              <w:textAlignment w:val="auto"/>
              <w:rPr>
                <w:b/>
                <w:bCs/>
                <w:sz w:val="20"/>
                <w:szCs w:val="20"/>
              </w:rPr>
            </w:pPr>
          </w:p>
        </w:tc>
        <w:tc>
          <w:tcPr>
            <w:tcW w:w="1094" w:type="dxa"/>
            <w:tcBorders>
              <w:top w:val="nil"/>
              <w:left w:val="single" w:sz="4" w:space="0" w:color="auto"/>
              <w:bottom w:val="single" w:sz="4" w:space="0" w:color="auto"/>
              <w:right w:val="single" w:sz="4" w:space="0" w:color="auto"/>
            </w:tcBorders>
            <w:shd w:val="clear" w:color="auto" w:fill="auto"/>
            <w:vAlign w:val="center"/>
          </w:tcPr>
          <w:p w:rsidR="00455302" w:rsidRPr="00811EE0" w:rsidRDefault="00455302" w:rsidP="00D40DAE">
            <w:pPr>
              <w:widowControl/>
              <w:adjustRightInd/>
              <w:spacing w:line="240" w:lineRule="auto"/>
              <w:jc w:val="center"/>
              <w:textAlignment w:val="auto"/>
              <w:rPr>
                <w:b/>
                <w:bCs/>
                <w:sz w:val="20"/>
                <w:szCs w:val="20"/>
              </w:rPr>
            </w:pPr>
            <w:r w:rsidRPr="00811EE0">
              <w:rPr>
                <w:b/>
                <w:bCs/>
                <w:sz w:val="20"/>
                <w:szCs w:val="20"/>
              </w:rPr>
              <w:t>Bütçe</w:t>
            </w:r>
          </w:p>
        </w:tc>
        <w:tc>
          <w:tcPr>
            <w:tcW w:w="1274" w:type="dxa"/>
            <w:tcBorders>
              <w:top w:val="nil"/>
              <w:left w:val="nil"/>
              <w:bottom w:val="single" w:sz="4" w:space="0" w:color="auto"/>
              <w:right w:val="single" w:sz="4" w:space="0" w:color="auto"/>
            </w:tcBorders>
            <w:shd w:val="clear" w:color="auto" w:fill="auto"/>
            <w:vAlign w:val="center"/>
          </w:tcPr>
          <w:p w:rsidR="00455302" w:rsidRPr="00811EE0" w:rsidRDefault="00455302" w:rsidP="00D40DAE">
            <w:pPr>
              <w:widowControl/>
              <w:adjustRightInd/>
              <w:spacing w:line="240" w:lineRule="auto"/>
              <w:jc w:val="center"/>
              <w:textAlignment w:val="auto"/>
              <w:rPr>
                <w:b/>
                <w:bCs/>
                <w:sz w:val="20"/>
                <w:szCs w:val="20"/>
              </w:rPr>
            </w:pPr>
            <w:r w:rsidRPr="00811EE0">
              <w:rPr>
                <w:b/>
                <w:bCs/>
                <w:sz w:val="20"/>
                <w:szCs w:val="20"/>
              </w:rPr>
              <w:t>Bütçe Dışı</w:t>
            </w:r>
          </w:p>
        </w:tc>
        <w:tc>
          <w:tcPr>
            <w:tcW w:w="1168" w:type="dxa"/>
            <w:tcBorders>
              <w:top w:val="nil"/>
              <w:left w:val="nil"/>
              <w:bottom w:val="single" w:sz="4" w:space="0" w:color="auto"/>
              <w:right w:val="single" w:sz="4" w:space="0" w:color="auto"/>
            </w:tcBorders>
            <w:shd w:val="clear" w:color="auto" w:fill="auto"/>
            <w:vAlign w:val="center"/>
          </w:tcPr>
          <w:p w:rsidR="00455302" w:rsidRPr="00811EE0" w:rsidRDefault="00455302" w:rsidP="00D40DAE">
            <w:pPr>
              <w:widowControl/>
              <w:adjustRightInd/>
              <w:spacing w:line="240" w:lineRule="auto"/>
              <w:jc w:val="center"/>
              <w:textAlignment w:val="auto"/>
              <w:rPr>
                <w:b/>
                <w:bCs/>
                <w:sz w:val="20"/>
                <w:szCs w:val="20"/>
              </w:rPr>
            </w:pPr>
            <w:r w:rsidRPr="00811EE0">
              <w:rPr>
                <w:b/>
                <w:bCs/>
                <w:sz w:val="20"/>
                <w:szCs w:val="20"/>
              </w:rPr>
              <w:t>Toplam</w:t>
            </w:r>
          </w:p>
        </w:tc>
      </w:tr>
      <w:tr w:rsidR="00455302" w:rsidRPr="00811EE0">
        <w:trPr>
          <w:trHeight w:val="516"/>
          <w:jc w:val="center"/>
        </w:trPr>
        <w:tc>
          <w:tcPr>
            <w:tcW w:w="674" w:type="dxa"/>
            <w:tcBorders>
              <w:top w:val="nil"/>
              <w:left w:val="single" w:sz="4" w:space="0" w:color="auto"/>
              <w:bottom w:val="single" w:sz="4" w:space="0" w:color="auto"/>
              <w:right w:val="single" w:sz="4" w:space="0" w:color="auto"/>
            </w:tcBorders>
            <w:shd w:val="clear" w:color="auto" w:fill="auto"/>
            <w:noWrap/>
            <w:vAlign w:val="center"/>
          </w:tcPr>
          <w:p w:rsidR="00455302" w:rsidRPr="00811EE0" w:rsidRDefault="00B57964" w:rsidP="00D40DAE">
            <w:pPr>
              <w:widowControl/>
              <w:adjustRightInd/>
              <w:spacing w:line="240" w:lineRule="auto"/>
              <w:jc w:val="center"/>
              <w:textAlignment w:val="auto"/>
              <w:rPr>
                <w:sz w:val="20"/>
                <w:szCs w:val="20"/>
              </w:rPr>
            </w:pPr>
            <w:r w:rsidRPr="00811EE0">
              <w:rPr>
                <w:sz w:val="20"/>
                <w:szCs w:val="20"/>
              </w:rPr>
              <w:t>3.2.4</w:t>
            </w:r>
          </w:p>
        </w:tc>
        <w:tc>
          <w:tcPr>
            <w:tcW w:w="5461" w:type="dxa"/>
            <w:gridSpan w:val="3"/>
            <w:tcBorders>
              <w:top w:val="single" w:sz="4" w:space="0" w:color="auto"/>
              <w:left w:val="nil"/>
              <w:bottom w:val="single" w:sz="4" w:space="0" w:color="auto"/>
              <w:right w:val="nil"/>
            </w:tcBorders>
            <w:shd w:val="clear" w:color="auto" w:fill="auto"/>
            <w:vAlign w:val="center"/>
          </w:tcPr>
          <w:p w:rsidR="00455302" w:rsidRPr="00811EE0" w:rsidRDefault="00455302" w:rsidP="00D40DAE">
            <w:pPr>
              <w:widowControl/>
              <w:adjustRightInd/>
              <w:spacing w:line="240" w:lineRule="auto"/>
              <w:jc w:val="left"/>
              <w:textAlignment w:val="auto"/>
              <w:rPr>
                <w:sz w:val="20"/>
                <w:szCs w:val="20"/>
              </w:rPr>
            </w:pPr>
            <w:r w:rsidRPr="00811EE0">
              <w:rPr>
                <w:sz w:val="20"/>
                <w:szCs w:val="20"/>
              </w:rPr>
              <w:t>Dünyada gençlik ve spor alanında model olmuş ülkelerle protokoller yapılarak işbirliğinin hayata geçirilmesi</w:t>
            </w:r>
          </w:p>
        </w:tc>
        <w:tc>
          <w:tcPr>
            <w:tcW w:w="1094" w:type="dxa"/>
            <w:tcBorders>
              <w:top w:val="nil"/>
              <w:left w:val="single" w:sz="4" w:space="0" w:color="auto"/>
              <w:bottom w:val="single" w:sz="4" w:space="0" w:color="auto"/>
              <w:right w:val="single" w:sz="4" w:space="0" w:color="auto"/>
            </w:tcBorders>
            <w:shd w:val="clear" w:color="auto" w:fill="auto"/>
            <w:vAlign w:val="center"/>
          </w:tcPr>
          <w:p w:rsidR="00455302" w:rsidRPr="00811EE0" w:rsidRDefault="00455302" w:rsidP="00D40DAE">
            <w:pPr>
              <w:widowControl/>
              <w:adjustRightInd/>
              <w:spacing w:line="240" w:lineRule="auto"/>
              <w:jc w:val="center"/>
              <w:textAlignment w:val="auto"/>
              <w:rPr>
                <w:sz w:val="20"/>
                <w:szCs w:val="20"/>
              </w:rPr>
            </w:pPr>
            <w:r w:rsidRPr="00811EE0">
              <w:rPr>
                <w:sz w:val="20"/>
                <w:szCs w:val="20"/>
              </w:rPr>
              <w:t>103.100</w:t>
            </w:r>
          </w:p>
        </w:tc>
        <w:tc>
          <w:tcPr>
            <w:tcW w:w="1274" w:type="dxa"/>
            <w:tcBorders>
              <w:top w:val="nil"/>
              <w:left w:val="nil"/>
              <w:bottom w:val="single" w:sz="4" w:space="0" w:color="auto"/>
              <w:right w:val="single" w:sz="4" w:space="0" w:color="auto"/>
            </w:tcBorders>
            <w:shd w:val="clear" w:color="auto" w:fill="auto"/>
            <w:vAlign w:val="center"/>
          </w:tcPr>
          <w:p w:rsidR="00455302" w:rsidRPr="00811EE0" w:rsidRDefault="00455302" w:rsidP="00D40DAE">
            <w:pPr>
              <w:widowControl/>
              <w:adjustRightInd/>
              <w:spacing w:line="240" w:lineRule="auto"/>
              <w:jc w:val="center"/>
              <w:textAlignment w:val="auto"/>
              <w:rPr>
                <w:sz w:val="20"/>
                <w:szCs w:val="20"/>
              </w:rPr>
            </w:pPr>
            <w:r w:rsidRPr="00811EE0">
              <w:rPr>
                <w:sz w:val="20"/>
                <w:szCs w:val="20"/>
              </w:rPr>
              <w:t>100.000</w:t>
            </w:r>
          </w:p>
        </w:tc>
        <w:tc>
          <w:tcPr>
            <w:tcW w:w="1168" w:type="dxa"/>
            <w:tcBorders>
              <w:top w:val="nil"/>
              <w:left w:val="nil"/>
              <w:bottom w:val="single" w:sz="4" w:space="0" w:color="auto"/>
              <w:right w:val="single" w:sz="4" w:space="0" w:color="auto"/>
            </w:tcBorders>
            <w:shd w:val="clear" w:color="auto" w:fill="auto"/>
            <w:vAlign w:val="center"/>
          </w:tcPr>
          <w:p w:rsidR="00455302" w:rsidRPr="00811EE0" w:rsidRDefault="00455302" w:rsidP="00D40DAE">
            <w:pPr>
              <w:widowControl/>
              <w:adjustRightInd/>
              <w:spacing w:line="240" w:lineRule="auto"/>
              <w:jc w:val="center"/>
              <w:textAlignment w:val="auto"/>
              <w:rPr>
                <w:sz w:val="20"/>
                <w:szCs w:val="20"/>
              </w:rPr>
            </w:pPr>
            <w:r w:rsidRPr="00811EE0">
              <w:rPr>
                <w:sz w:val="20"/>
                <w:szCs w:val="20"/>
              </w:rPr>
              <w:t>203.100</w:t>
            </w:r>
          </w:p>
        </w:tc>
      </w:tr>
      <w:tr w:rsidR="00455302" w:rsidRPr="00811EE0">
        <w:trPr>
          <w:trHeight w:val="516"/>
          <w:jc w:val="center"/>
        </w:trPr>
        <w:tc>
          <w:tcPr>
            <w:tcW w:w="613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455302" w:rsidRPr="00811EE0" w:rsidRDefault="00455302" w:rsidP="00D40DAE">
            <w:pPr>
              <w:widowControl/>
              <w:adjustRightInd/>
              <w:spacing w:line="240" w:lineRule="auto"/>
              <w:jc w:val="center"/>
              <w:textAlignment w:val="auto"/>
              <w:rPr>
                <w:b/>
                <w:bCs/>
                <w:sz w:val="20"/>
                <w:szCs w:val="20"/>
              </w:rPr>
            </w:pPr>
            <w:r w:rsidRPr="00811EE0">
              <w:rPr>
                <w:b/>
                <w:bCs/>
                <w:sz w:val="20"/>
                <w:szCs w:val="20"/>
              </w:rPr>
              <w:t>Genel Toplam</w:t>
            </w:r>
          </w:p>
        </w:tc>
        <w:tc>
          <w:tcPr>
            <w:tcW w:w="1094" w:type="dxa"/>
            <w:tcBorders>
              <w:top w:val="nil"/>
              <w:left w:val="nil"/>
              <w:bottom w:val="single" w:sz="4" w:space="0" w:color="auto"/>
              <w:right w:val="single" w:sz="4" w:space="0" w:color="auto"/>
            </w:tcBorders>
            <w:shd w:val="clear" w:color="auto" w:fill="auto"/>
            <w:vAlign w:val="center"/>
          </w:tcPr>
          <w:p w:rsidR="00455302" w:rsidRPr="00811EE0" w:rsidRDefault="00455302" w:rsidP="00D40DAE">
            <w:pPr>
              <w:widowControl/>
              <w:adjustRightInd/>
              <w:spacing w:line="240" w:lineRule="auto"/>
              <w:jc w:val="center"/>
              <w:textAlignment w:val="auto"/>
              <w:rPr>
                <w:b/>
                <w:bCs/>
                <w:sz w:val="20"/>
                <w:szCs w:val="20"/>
              </w:rPr>
            </w:pPr>
            <w:r w:rsidRPr="00811EE0">
              <w:rPr>
                <w:b/>
                <w:bCs/>
                <w:sz w:val="20"/>
                <w:szCs w:val="20"/>
              </w:rPr>
              <w:t>103.100</w:t>
            </w:r>
          </w:p>
        </w:tc>
        <w:tc>
          <w:tcPr>
            <w:tcW w:w="1274" w:type="dxa"/>
            <w:tcBorders>
              <w:top w:val="nil"/>
              <w:left w:val="nil"/>
              <w:bottom w:val="single" w:sz="4" w:space="0" w:color="auto"/>
              <w:right w:val="single" w:sz="4" w:space="0" w:color="auto"/>
            </w:tcBorders>
            <w:shd w:val="clear" w:color="auto" w:fill="auto"/>
            <w:vAlign w:val="center"/>
          </w:tcPr>
          <w:p w:rsidR="00455302" w:rsidRPr="00811EE0" w:rsidRDefault="00455302" w:rsidP="00D40DAE">
            <w:pPr>
              <w:widowControl/>
              <w:adjustRightInd/>
              <w:spacing w:line="240" w:lineRule="auto"/>
              <w:jc w:val="center"/>
              <w:textAlignment w:val="auto"/>
              <w:rPr>
                <w:b/>
                <w:bCs/>
                <w:sz w:val="20"/>
                <w:szCs w:val="20"/>
              </w:rPr>
            </w:pPr>
            <w:r w:rsidRPr="00811EE0">
              <w:rPr>
                <w:b/>
                <w:bCs/>
                <w:sz w:val="20"/>
                <w:szCs w:val="20"/>
              </w:rPr>
              <w:t>100.000</w:t>
            </w:r>
          </w:p>
        </w:tc>
        <w:tc>
          <w:tcPr>
            <w:tcW w:w="1168" w:type="dxa"/>
            <w:tcBorders>
              <w:top w:val="nil"/>
              <w:left w:val="nil"/>
              <w:bottom w:val="single" w:sz="4" w:space="0" w:color="auto"/>
              <w:right w:val="single" w:sz="4" w:space="0" w:color="auto"/>
            </w:tcBorders>
            <w:shd w:val="clear" w:color="auto" w:fill="auto"/>
            <w:vAlign w:val="center"/>
          </w:tcPr>
          <w:p w:rsidR="00455302" w:rsidRPr="00811EE0" w:rsidRDefault="00455302" w:rsidP="00D40DAE">
            <w:pPr>
              <w:widowControl/>
              <w:adjustRightInd/>
              <w:spacing w:line="240" w:lineRule="auto"/>
              <w:jc w:val="center"/>
              <w:textAlignment w:val="auto"/>
              <w:rPr>
                <w:b/>
                <w:bCs/>
                <w:sz w:val="20"/>
                <w:szCs w:val="20"/>
              </w:rPr>
            </w:pPr>
            <w:r w:rsidRPr="00811EE0">
              <w:rPr>
                <w:b/>
                <w:bCs/>
                <w:sz w:val="20"/>
                <w:szCs w:val="20"/>
              </w:rPr>
              <w:t>203.100</w:t>
            </w:r>
          </w:p>
        </w:tc>
      </w:tr>
    </w:tbl>
    <w:p w:rsidR="0079240D" w:rsidRPr="00811EE0" w:rsidRDefault="0079240D" w:rsidP="008C26AE">
      <w:pPr>
        <w:rPr>
          <w:b/>
          <w:bCs/>
        </w:rPr>
      </w:pPr>
    </w:p>
    <w:p w:rsidR="0079240D" w:rsidRPr="00811EE0" w:rsidRDefault="0079240D" w:rsidP="008C26AE">
      <w:pPr>
        <w:rPr>
          <w:b/>
          <w:bCs/>
        </w:rPr>
      </w:pPr>
      <w:r w:rsidRPr="00811EE0">
        <w:rPr>
          <w:b/>
          <w:bCs/>
        </w:rPr>
        <w:br w:type="page"/>
      </w:r>
      <w:r w:rsidRPr="00811EE0">
        <w:rPr>
          <w:b/>
          <w:bCs/>
        </w:rPr>
        <w:lastRenderedPageBreak/>
        <w:t>FAALİYET MALİYETLERİ</w:t>
      </w:r>
    </w:p>
    <w:p w:rsidR="0079240D" w:rsidRPr="00811EE0" w:rsidRDefault="0079240D" w:rsidP="008C26AE">
      <w:pPr>
        <w:rPr>
          <w:b/>
        </w:rPr>
      </w:pPr>
    </w:p>
    <w:tbl>
      <w:tblPr>
        <w:tblW w:w="10150" w:type="dxa"/>
        <w:jc w:val="center"/>
        <w:tblCellMar>
          <w:left w:w="70" w:type="dxa"/>
          <w:right w:w="70" w:type="dxa"/>
        </w:tblCellMar>
        <w:tblLook w:val="0000" w:firstRow="0" w:lastRow="0" w:firstColumn="0" w:lastColumn="0" w:noHBand="0" w:noVBand="0"/>
      </w:tblPr>
      <w:tblGrid>
        <w:gridCol w:w="881"/>
        <w:gridCol w:w="3509"/>
        <w:gridCol w:w="5760"/>
      </w:tblGrid>
      <w:tr w:rsidR="00097298" w:rsidRPr="00811EE0">
        <w:trPr>
          <w:trHeight w:val="739"/>
          <w:jc w:val="center"/>
        </w:trPr>
        <w:tc>
          <w:tcPr>
            <w:tcW w:w="10150" w:type="dxa"/>
            <w:gridSpan w:val="3"/>
            <w:tcBorders>
              <w:top w:val="nil"/>
              <w:left w:val="nil"/>
              <w:bottom w:val="nil"/>
              <w:right w:val="nil"/>
            </w:tcBorders>
            <w:shd w:val="clear" w:color="auto" w:fill="auto"/>
            <w:noWrap/>
            <w:vAlign w:val="center"/>
          </w:tcPr>
          <w:p w:rsidR="00097298" w:rsidRPr="00811EE0" w:rsidRDefault="0079240D" w:rsidP="00BE30AD">
            <w:pPr>
              <w:widowControl/>
              <w:adjustRightInd/>
              <w:spacing w:line="240" w:lineRule="auto"/>
              <w:jc w:val="center"/>
              <w:textAlignment w:val="auto"/>
              <w:rPr>
                <w:b/>
                <w:bCs/>
              </w:rPr>
            </w:pPr>
            <w:r w:rsidRPr="00811EE0">
              <w:rPr>
                <w:b/>
              </w:rPr>
              <w:br w:type="page"/>
            </w:r>
            <w:r w:rsidR="00097298" w:rsidRPr="00811EE0">
              <w:rPr>
                <w:b/>
                <w:bCs/>
              </w:rPr>
              <w:t xml:space="preserve">FAALİYET MALİYETLERİ </w:t>
            </w:r>
            <w:r w:rsidRPr="00811EE0">
              <w:rPr>
                <w:b/>
                <w:bCs/>
              </w:rPr>
              <w:t>TABLO</w:t>
            </w:r>
            <w:r w:rsidR="00097298" w:rsidRPr="00811EE0">
              <w:rPr>
                <w:b/>
                <w:bCs/>
              </w:rPr>
              <w:t xml:space="preserve"> </w:t>
            </w:r>
            <w:r w:rsidR="00BA12D7">
              <w:rPr>
                <w:b/>
                <w:bCs/>
              </w:rPr>
              <w:t>–</w:t>
            </w:r>
            <w:r w:rsidR="00097298" w:rsidRPr="00811EE0">
              <w:rPr>
                <w:b/>
                <w:bCs/>
              </w:rPr>
              <w:t xml:space="preserve"> </w:t>
            </w:r>
            <w:r w:rsidRPr="00811EE0">
              <w:rPr>
                <w:b/>
                <w:bCs/>
              </w:rPr>
              <w:t>1</w:t>
            </w:r>
          </w:p>
        </w:tc>
      </w:tr>
      <w:tr w:rsidR="00097298" w:rsidRPr="00811EE0">
        <w:trPr>
          <w:trHeight w:val="563"/>
          <w:jc w:val="center"/>
        </w:trPr>
        <w:tc>
          <w:tcPr>
            <w:tcW w:w="43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left"/>
              <w:textAlignment w:val="auto"/>
              <w:rPr>
                <w:b/>
                <w:bCs/>
                <w:color w:val="333333"/>
              </w:rPr>
            </w:pPr>
            <w:r w:rsidRPr="00811EE0">
              <w:rPr>
                <w:b/>
                <w:bCs/>
                <w:color w:val="333333"/>
              </w:rPr>
              <w:t>İdare Adı</w:t>
            </w:r>
          </w:p>
        </w:tc>
        <w:tc>
          <w:tcPr>
            <w:tcW w:w="5760" w:type="dxa"/>
            <w:tcBorders>
              <w:top w:val="single" w:sz="4" w:space="0" w:color="auto"/>
              <w:left w:val="nil"/>
              <w:bottom w:val="single" w:sz="4" w:space="0" w:color="auto"/>
              <w:right w:val="single" w:sz="4" w:space="0" w:color="auto"/>
            </w:tcBorders>
            <w:shd w:val="clear" w:color="auto" w:fill="auto"/>
            <w:vAlign w:val="center"/>
          </w:tcPr>
          <w:p w:rsidR="00097298" w:rsidRPr="00811EE0" w:rsidRDefault="0055321A" w:rsidP="00BE30AD">
            <w:pPr>
              <w:widowControl/>
              <w:adjustRightInd/>
              <w:spacing w:line="240" w:lineRule="auto"/>
              <w:jc w:val="left"/>
              <w:textAlignment w:val="auto"/>
              <w:rPr>
                <w:bCs/>
              </w:rPr>
            </w:pPr>
            <w:r>
              <w:rPr>
                <w:bCs/>
              </w:rPr>
              <w:t>40.14 - SPOR GENEL MÜDÜRLÜĞÜ</w:t>
            </w:r>
          </w:p>
        </w:tc>
      </w:tr>
      <w:tr w:rsidR="00097298" w:rsidRPr="00811EE0">
        <w:trPr>
          <w:trHeight w:val="554"/>
          <w:jc w:val="center"/>
        </w:trPr>
        <w:tc>
          <w:tcPr>
            <w:tcW w:w="43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left"/>
              <w:textAlignment w:val="auto"/>
              <w:rPr>
                <w:b/>
                <w:bCs/>
                <w:color w:val="333333"/>
              </w:rPr>
            </w:pPr>
            <w:r w:rsidRPr="00811EE0">
              <w:rPr>
                <w:b/>
                <w:bCs/>
                <w:color w:val="333333"/>
              </w:rPr>
              <w:t>Performans Hedefi</w:t>
            </w:r>
          </w:p>
        </w:tc>
        <w:tc>
          <w:tcPr>
            <w:tcW w:w="5760" w:type="dxa"/>
            <w:tcBorders>
              <w:top w:val="single" w:sz="4" w:space="0" w:color="auto"/>
              <w:left w:val="nil"/>
              <w:bottom w:val="single" w:sz="4" w:space="0" w:color="auto"/>
              <w:right w:val="single" w:sz="4" w:space="0" w:color="auto"/>
            </w:tcBorders>
            <w:shd w:val="clear" w:color="auto" w:fill="auto"/>
            <w:vAlign w:val="center"/>
          </w:tcPr>
          <w:p w:rsidR="00097298" w:rsidRPr="00811EE0" w:rsidRDefault="00097298" w:rsidP="00BE30AD">
            <w:pPr>
              <w:widowControl/>
              <w:adjustRightInd/>
              <w:spacing w:line="240" w:lineRule="auto"/>
              <w:jc w:val="left"/>
              <w:textAlignment w:val="auto"/>
              <w:rPr>
                <w:bCs/>
              </w:rPr>
            </w:pPr>
            <w:r w:rsidRPr="00811EE0">
              <w:rPr>
                <w:bCs/>
              </w:rPr>
              <w:t>Kurum personelinin faydalandırılması</w:t>
            </w:r>
          </w:p>
        </w:tc>
      </w:tr>
      <w:tr w:rsidR="00097298" w:rsidRPr="00811EE0">
        <w:trPr>
          <w:trHeight w:val="955"/>
          <w:jc w:val="center"/>
        </w:trPr>
        <w:tc>
          <w:tcPr>
            <w:tcW w:w="43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left"/>
              <w:textAlignment w:val="auto"/>
              <w:rPr>
                <w:b/>
                <w:bCs/>
                <w:color w:val="333333"/>
              </w:rPr>
            </w:pPr>
            <w:r w:rsidRPr="00811EE0">
              <w:rPr>
                <w:b/>
                <w:bCs/>
                <w:color w:val="333333"/>
              </w:rPr>
              <w:t>Faaliyet Adı</w:t>
            </w:r>
          </w:p>
        </w:tc>
        <w:tc>
          <w:tcPr>
            <w:tcW w:w="5760" w:type="dxa"/>
            <w:tcBorders>
              <w:top w:val="single" w:sz="4" w:space="0" w:color="auto"/>
              <w:left w:val="nil"/>
              <w:bottom w:val="single" w:sz="4" w:space="0" w:color="auto"/>
              <w:right w:val="single" w:sz="4" w:space="0" w:color="auto"/>
            </w:tcBorders>
            <w:shd w:val="clear" w:color="auto" w:fill="auto"/>
            <w:vAlign w:val="center"/>
          </w:tcPr>
          <w:p w:rsidR="00097298" w:rsidRPr="00811EE0" w:rsidRDefault="00097298" w:rsidP="00BE30AD">
            <w:pPr>
              <w:widowControl/>
              <w:adjustRightInd/>
              <w:spacing w:line="240" w:lineRule="auto"/>
              <w:jc w:val="left"/>
              <w:textAlignment w:val="auto"/>
              <w:rPr>
                <w:bCs/>
              </w:rPr>
            </w:pPr>
            <w:bookmarkStart w:id="79" w:name="RANGE!D6"/>
            <w:r w:rsidRPr="00811EE0">
              <w:rPr>
                <w:bCs/>
              </w:rPr>
              <w:t>Spor Toto Teşkilat Başkanlığı’ndan Genel Müdürlük bütçesine aktarılan paydan kurum personelinin de yararlandırılması</w:t>
            </w:r>
            <w:bookmarkEnd w:id="79"/>
          </w:p>
        </w:tc>
      </w:tr>
      <w:tr w:rsidR="00097298" w:rsidRPr="00811EE0">
        <w:trPr>
          <w:trHeight w:val="1107"/>
          <w:jc w:val="center"/>
        </w:trPr>
        <w:tc>
          <w:tcPr>
            <w:tcW w:w="43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5760" w:type="dxa"/>
            <w:tcBorders>
              <w:top w:val="single" w:sz="4" w:space="0" w:color="auto"/>
              <w:left w:val="nil"/>
              <w:bottom w:val="single" w:sz="4" w:space="0" w:color="auto"/>
              <w:right w:val="single" w:sz="4" w:space="0" w:color="auto"/>
            </w:tcBorders>
            <w:shd w:val="clear" w:color="auto" w:fill="auto"/>
            <w:vAlign w:val="center"/>
          </w:tcPr>
          <w:p w:rsidR="00097298" w:rsidRPr="00811EE0" w:rsidRDefault="00097298" w:rsidP="00BE30AD">
            <w:pPr>
              <w:widowControl/>
              <w:adjustRightInd/>
              <w:spacing w:line="240" w:lineRule="auto"/>
              <w:jc w:val="left"/>
              <w:textAlignment w:val="auto"/>
              <w:rPr>
                <w:bCs/>
              </w:rPr>
            </w:pPr>
            <w:r w:rsidRPr="00811EE0">
              <w:rPr>
                <w:bCs/>
              </w:rPr>
              <w:t>40.14.00.05 - PERSONEL VE EĞİTİM DAİRESİ BAŞKANLIĞI</w:t>
            </w:r>
          </w:p>
        </w:tc>
      </w:tr>
      <w:tr w:rsidR="00097298" w:rsidRPr="00811EE0">
        <w:trPr>
          <w:trHeight w:val="393"/>
          <w:jc w:val="center"/>
        </w:trPr>
        <w:tc>
          <w:tcPr>
            <w:tcW w:w="439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center"/>
              <w:textAlignment w:val="auto"/>
              <w:rPr>
                <w:b/>
                <w:bCs/>
              </w:rPr>
            </w:pPr>
            <w:r w:rsidRPr="00811EE0">
              <w:rPr>
                <w:b/>
                <w:bCs/>
              </w:rPr>
              <w:t xml:space="preserve">Ekonomik Kod </w:t>
            </w:r>
          </w:p>
        </w:tc>
        <w:tc>
          <w:tcPr>
            <w:tcW w:w="57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center"/>
              <w:textAlignment w:val="auto"/>
              <w:rPr>
                <w:b/>
                <w:bCs/>
              </w:rPr>
            </w:pPr>
            <w:r w:rsidRPr="00811EE0">
              <w:rPr>
                <w:b/>
                <w:bCs/>
              </w:rPr>
              <w:t>Ödenek</w:t>
            </w:r>
          </w:p>
        </w:tc>
      </w:tr>
      <w:tr w:rsidR="00097298" w:rsidRPr="00811EE0">
        <w:trPr>
          <w:trHeight w:val="386"/>
          <w:jc w:val="center"/>
        </w:trPr>
        <w:tc>
          <w:tcPr>
            <w:tcW w:w="439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97298" w:rsidRPr="00811EE0" w:rsidRDefault="00097298" w:rsidP="00BE30AD">
            <w:pPr>
              <w:widowControl/>
              <w:adjustRightInd/>
              <w:spacing w:line="240" w:lineRule="auto"/>
              <w:jc w:val="left"/>
              <w:textAlignment w:val="auto"/>
              <w:rPr>
                <w:b/>
                <w:bCs/>
              </w:rPr>
            </w:pPr>
          </w:p>
        </w:tc>
        <w:tc>
          <w:tcPr>
            <w:tcW w:w="57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7298" w:rsidRPr="00811EE0" w:rsidRDefault="00097298" w:rsidP="00BE30AD">
            <w:pPr>
              <w:widowControl/>
              <w:adjustRightInd/>
              <w:spacing w:line="240" w:lineRule="auto"/>
              <w:jc w:val="left"/>
              <w:textAlignment w:val="auto"/>
              <w:rPr>
                <w:b/>
                <w:bCs/>
              </w:rPr>
            </w:pPr>
          </w:p>
        </w:tc>
      </w:tr>
      <w:tr w:rsidR="00097298" w:rsidRPr="00811EE0">
        <w:trPr>
          <w:trHeight w:val="554"/>
          <w:jc w:val="center"/>
        </w:trPr>
        <w:tc>
          <w:tcPr>
            <w:tcW w:w="881" w:type="dxa"/>
            <w:tcBorders>
              <w:top w:val="nil"/>
              <w:left w:val="single" w:sz="4" w:space="0" w:color="auto"/>
              <w:bottom w:val="single" w:sz="4" w:space="0" w:color="auto"/>
              <w:right w:val="single" w:sz="4" w:space="0" w:color="auto"/>
            </w:tcBorders>
            <w:shd w:val="clear" w:color="auto" w:fill="FFFFFF"/>
            <w:noWrap/>
            <w:vAlign w:val="center"/>
          </w:tcPr>
          <w:p w:rsidR="00097298" w:rsidRPr="00811EE0" w:rsidRDefault="00097298" w:rsidP="00BE30AD">
            <w:pPr>
              <w:widowControl/>
              <w:adjustRightInd/>
              <w:spacing w:line="240" w:lineRule="auto"/>
              <w:jc w:val="center"/>
              <w:textAlignment w:val="auto"/>
            </w:pPr>
            <w:r w:rsidRPr="00811EE0">
              <w:t>01</w:t>
            </w:r>
          </w:p>
        </w:tc>
        <w:tc>
          <w:tcPr>
            <w:tcW w:w="3509" w:type="dxa"/>
            <w:tcBorders>
              <w:top w:val="nil"/>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left"/>
              <w:textAlignment w:val="auto"/>
            </w:pPr>
            <w:r w:rsidRPr="00811EE0">
              <w:t>Personel Giderleri</w:t>
            </w:r>
          </w:p>
        </w:tc>
        <w:tc>
          <w:tcPr>
            <w:tcW w:w="5760" w:type="dxa"/>
            <w:tcBorders>
              <w:top w:val="single" w:sz="4" w:space="0" w:color="auto"/>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right"/>
              <w:textAlignment w:val="auto"/>
            </w:pPr>
            <w:bookmarkStart w:id="80" w:name="RANGE!D11"/>
            <w:r w:rsidRPr="00811EE0">
              <w:t>0,00</w:t>
            </w:r>
            <w:bookmarkEnd w:id="80"/>
          </w:p>
        </w:tc>
      </w:tr>
      <w:tr w:rsidR="00097298" w:rsidRPr="00811EE0">
        <w:trPr>
          <w:trHeight w:val="554"/>
          <w:jc w:val="center"/>
        </w:trPr>
        <w:tc>
          <w:tcPr>
            <w:tcW w:w="881" w:type="dxa"/>
            <w:tcBorders>
              <w:top w:val="nil"/>
              <w:left w:val="single" w:sz="4" w:space="0" w:color="auto"/>
              <w:bottom w:val="single" w:sz="4" w:space="0" w:color="auto"/>
              <w:right w:val="single" w:sz="4" w:space="0" w:color="auto"/>
            </w:tcBorders>
            <w:shd w:val="clear" w:color="auto" w:fill="FFFFFF"/>
            <w:noWrap/>
            <w:vAlign w:val="center"/>
          </w:tcPr>
          <w:p w:rsidR="00097298" w:rsidRPr="00811EE0" w:rsidRDefault="00097298" w:rsidP="00BE30AD">
            <w:pPr>
              <w:widowControl/>
              <w:adjustRightInd/>
              <w:spacing w:line="240" w:lineRule="auto"/>
              <w:jc w:val="center"/>
              <w:textAlignment w:val="auto"/>
            </w:pPr>
            <w:r w:rsidRPr="00811EE0">
              <w:t>02</w:t>
            </w:r>
          </w:p>
        </w:tc>
        <w:tc>
          <w:tcPr>
            <w:tcW w:w="3509" w:type="dxa"/>
            <w:tcBorders>
              <w:top w:val="nil"/>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left"/>
              <w:textAlignment w:val="auto"/>
            </w:pPr>
            <w:r w:rsidRPr="00811EE0">
              <w:t>SGK Devlet Primi Giderleri</w:t>
            </w:r>
          </w:p>
        </w:tc>
        <w:tc>
          <w:tcPr>
            <w:tcW w:w="5760" w:type="dxa"/>
            <w:tcBorders>
              <w:top w:val="single" w:sz="4" w:space="0" w:color="auto"/>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right"/>
              <w:textAlignment w:val="auto"/>
            </w:pPr>
            <w:r w:rsidRPr="00811EE0">
              <w:t>0,00</w:t>
            </w:r>
          </w:p>
        </w:tc>
      </w:tr>
      <w:tr w:rsidR="00097298" w:rsidRPr="00811EE0">
        <w:trPr>
          <w:trHeight w:val="554"/>
          <w:jc w:val="center"/>
        </w:trPr>
        <w:tc>
          <w:tcPr>
            <w:tcW w:w="881" w:type="dxa"/>
            <w:tcBorders>
              <w:top w:val="nil"/>
              <w:left w:val="single" w:sz="4" w:space="0" w:color="auto"/>
              <w:bottom w:val="single" w:sz="4" w:space="0" w:color="auto"/>
              <w:right w:val="single" w:sz="4" w:space="0" w:color="auto"/>
            </w:tcBorders>
            <w:shd w:val="clear" w:color="auto" w:fill="FFFFFF"/>
            <w:noWrap/>
            <w:vAlign w:val="center"/>
          </w:tcPr>
          <w:p w:rsidR="00097298" w:rsidRPr="00811EE0" w:rsidRDefault="00097298" w:rsidP="00BE30AD">
            <w:pPr>
              <w:widowControl/>
              <w:adjustRightInd/>
              <w:spacing w:line="240" w:lineRule="auto"/>
              <w:jc w:val="center"/>
              <w:textAlignment w:val="auto"/>
            </w:pPr>
            <w:r w:rsidRPr="00811EE0">
              <w:t>03</w:t>
            </w:r>
          </w:p>
        </w:tc>
        <w:tc>
          <w:tcPr>
            <w:tcW w:w="3509" w:type="dxa"/>
            <w:tcBorders>
              <w:top w:val="nil"/>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left"/>
              <w:textAlignment w:val="auto"/>
            </w:pPr>
            <w:r w:rsidRPr="00811EE0">
              <w:t>Mal ve Hizmet Alım Giderleri</w:t>
            </w:r>
          </w:p>
        </w:tc>
        <w:tc>
          <w:tcPr>
            <w:tcW w:w="5760" w:type="dxa"/>
            <w:tcBorders>
              <w:top w:val="single" w:sz="4" w:space="0" w:color="auto"/>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right"/>
              <w:textAlignment w:val="auto"/>
            </w:pPr>
            <w:r w:rsidRPr="00811EE0">
              <w:t>0,00</w:t>
            </w:r>
          </w:p>
        </w:tc>
      </w:tr>
      <w:tr w:rsidR="00097298" w:rsidRPr="00811EE0">
        <w:trPr>
          <w:trHeight w:val="554"/>
          <w:jc w:val="center"/>
        </w:trPr>
        <w:tc>
          <w:tcPr>
            <w:tcW w:w="881" w:type="dxa"/>
            <w:tcBorders>
              <w:top w:val="nil"/>
              <w:left w:val="single" w:sz="4" w:space="0" w:color="auto"/>
              <w:bottom w:val="single" w:sz="4" w:space="0" w:color="auto"/>
              <w:right w:val="single" w:sz="4" w:space="0" w:color="auto"/>
            </w:tcBorders>
            <w:shd w:val="clear" w:color="auto" w:fill="FFFFFF"/>
            <w:noWrap/>
            <w:vAlign w:val="center"/>
          </w:tcPr>
          <w:p w:rsidR="00097298" w:rsidRPr="00811EE0" w:rsidRDefault="00097298" w:rsidP="00BE30AD">
            <w:pPr>
              <w:widowControl/>
              <w:adjustRightInd/>
              <w:spacing w:line="240" w:lineRule="auto"/>
              <w:jc w:val="center"/>
              <w:textAlignment w:val="auto"/>
            </w:pPr>
            <w:r w:rsidRPr="00811EE0">
              <w:t>04</w:t>
            </w:r>
          </w:p>
        </w:tc>
        <w:tc>
          <w:tcPr>
            <w:tcW w:w="3509" w:type="dxa"/>
            <w:tcBorders>
              <w:top w:val="nil"/>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left"/>
              <w:textAlignment w:val="auto"/>
            </w:pPr>
            <w:r w:rsidRPr="00811EE0">
              <w:t>Faiz Giderleri</w:t>
            </w:r>
          </w:p>
        </w:tc>
        <w:tc>
          <w:tcPr>
            <w:tcW w:w="5760" w:type="dxa"/>
            <w:tcBorders>
              <w:top w:val="single" w:sz="4" w:space="0" w:color="auto"/>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right"/>
              <w:textAlignment w:val="auto"/>
            </w:pPr>
            <w:r w:rsidRPr="00811EE0">
              <w:t>0,00</w:t>
            </w:r>
          </w:p>
        </w:tc>
      </w:tr>
      <w:tr w:rsidR="00097298" w:rsidRPr="00811EE0">
        <w:trPr>
          <w:trHeight w:val="554"/>
          <w:jc w:val="center"/>
        </w:trPr>
        <w:tc>
          <w:tcPr>
            <w:tcW w:w="881" w:type="dxa"/>
            <w:tcBorders>
              <w:top w:val="nil"/>
              <w:left w:val="single" w:sz="4" w:space="0" w:color="auto"/>
              <w:bottom w:val="single" w:sz="4" w:space="0" w:color="auto"/>
              <w:right w:val="single" w:sz="4" w:space="0" w:color="auto"/>
            </w:tcBorders>
            <w:shd w:val="clear" w:color="auto" w:fill="FFFFFF"/>
            <w:noWrap/>
            <w:vAlign w:val="center"/>
          </w:tcPr>
          <w:p w:rsidR="00097298" w:rsidRPr="00811EE0" w:rsidRDefault="00097298" w:rsidP="00BE30AD">
            <w:pPr>
              <w:widowControl/>
              <w:adjustRightInd/>
              <w:spacing w:line="240" w:lineRule="auto"/>
              <w:jc w:val="center"/>
              <w:textAlignment w:val="auto"/>
            </w:pPr>
            <w:r w:rsidRPr="00811EE0">
              <w:t>05</w:t>
            </w:r>
          </w:p>
        </w:tc>
        <w:tc>
          <w:tcPr>
            <w:tcW w:w="3509" w:type="dxa"/>
            <w:tcBorders>
              <w:top w:val="nil"/>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left"/>
              <w:textAlignment w:val="auto"/>
            </w:pPr>
            <w:r w:rsidRPr="00811EE0">
              <w:t>Cari Transferler</w:t>
            </w:r>
          </w:p>
        </w:tc>
        <w:tc>
          <w:tcPr>
            <w:tcW w:w="5760" w:type="dxa"/>
            <w:tcBorders>
              <w:top w:val="single" w:sz="4" w:space="0" w:color="auto"/>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right"/>
              <w:textAlignment w:val="auto"/>
            </w:pPr>
            <w:r w:rsidRPr="00811EE0">
              <w:t>0,00</w:t>
            </w:r>
          </w:p>
        </w:tc>
      </w:tr>
      <w:tr w:rsidR="00097298" w:rsidRPr="00811EE0">
        <w:trPr>
          <w:trHeight w:val="554"/>
          <w:jc w:val="center"/>
        </w:trPr>
        <w:tc>
          <w:tcPr>
            <w:tcW w:w="881" w:type="dxa"/>
            <w:tcBorders>
              <w:top w:val="nil"/>
              <w:left w:val="single" w:sz="4" w:space="0" w:color="auto"/>
              <w:bottom w:val="single" w:sz="4" w:space="0" w:color="auto"/>
              <w:right w:val="single" w:sz="4" w:space="0" w:color="auto"/>
            </w:tcBorders>
            <w:shd w:val="clear" w:color="auto" w:fill="FFFFFF"/>
            <w:noWrap/>
            <w:vAlign w:val="center"/>
          </w:tcPr>
          <w:p w:rsidR="00097298" w:rsidRPr="00811EE0" w:rsidRDefault="00097298" w:rsidP="00BE30AD">
            <w:pPr>
              <w:widowControl/>
              <w:adjustRightInd/>
              <w:spacing w:line="240" w:lineRule="auto"/>
              <w:jc w:val="center"/>
              <w:textAlignment w:val="auto"/>
            </w:pPr>
            <w:r w:rsidRPr="00811EE0">
              <w:t>06</w:t>
            </w:r>
          </w:p>
        </w:tc>
        <w:tc>
          <w:tcPr>
            <w:tcW w:w="3509" w:type="dxa"/>
            <w:tcBorders>
              <w:top w:val="nil"/>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left"/>
              <w:textAlignment w:val="auto"/>
            </w:pPr>
            <w:r w:rsidRPr="00811EE0">
              <w:t>Sermaye Giderleri</w:t>
            </w:r>
          </w:p>
        </w:tc>
        <w:tc>
          <w:tcPr>
            <w:tcW w:w="5760" w:type="dxa"/>
            <w:tcBorders>
              <w:top w:val="single" w:sz="4" w:space="0" w:color="auto"/>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right"/>
              <w:textAlignment w:val="auto"/>
            </w:pPr>
            <w:r w:rsidRPr="00811EE0">
              <w:t>0,00</w:t>
            </w:r>
          </w:p>
        </w:tc>
      </w:tr>
      <w:tr w:rsidR="00097298" w:rsidRPr="00811EE0">
        <w:trPr>
          <w:trHeight w:val="554"/>
          <w:jc w:val="center"/>
        </w:trPr>
        <w:tc>
          <w:tcPr>
            <w:tcW w:w="881" w:type="dxa"/>
            <w:tcBorders>
              <w:top w:val="nil"/>
              <w:left w:val="single" w:sz="4" w:space="0" w:color="auto"/>
              <w:bottom w:val="single" w:sz="4" w:space="0" w:color="auto"/>
              <w:right w:val="single" w:sz="4" w:space="0" w:color="auto"/>
            </w:tcBorders>
            <w:shd w:val="clear" w:color="auto" w:fill="FFFFFF"/>
            <w:noWrap/>
            <w:vAlign w:val="center"/>
          </w:tcPr>
          <w:p w:rsidR="00097298" w:rsidRPr="00811EE0" w:rsidRDefault="00097298" w:rsidP="00BE30AD">
            <w:pPr>
              <w:widowControl/>
              <w:adjustRightInd/>
              <w:spacing w:line="240" w:lineRule="auto"/>
              <w:jc w:val="center"/>
              <w:textAlignment w:val="auto"/>
            </w:pPr>
            <w:r w:rsidRPr="00811EE0">
              <w:t>07</w:t>
            </w:r>
          </w:p>
        </w:tc>
        <w:tc>
          <w:tcPr>
            <w:tcW w:w="3509" w:type="dxa"/>
            <w:tcBorders>
              <w:top w:val="nil"/>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left"/>
              <w:textAlignment w:val="auto"/>
            </w:pPr>
            <w:r w:rsidRPr="00811EE0">
              <w:t>Sermaye Transferleri</w:t>
            </w:r>
          </w:p>
        </w:tc>
        <w:tc>
          <w:tcPr>
            <w:tcW w:w="5760" w:type="dxa"/>
            <w:tcBorders>
              <w:top w:val="single" w:sz="4" w:space="0" w:color="auto"/>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right"/>
              <w:textAlignment w:val="auto"/>
            </w:pPr>
            <w:r w:rsidRPr="00811EE0">
              <w:t>0,00</w:t>
            </w:r>
          </w:p>
        </w:tc>
      </w:tr>
      <w:tr w:rsidR="00097298" w:rsidRPr="00811EE0">
        <w:trPr>
          <w:trHeight w:val="554"/>
          <w:jc w:val="center"/>
        </w:trPr>
        <w:tc>
          <w:tcPr>
            <w:tcW w:w="881" w:type="dxa"/>
            <w:tcBorders>
              <w:top w:val="nil"/>
              <w:left w:val="single" w:sz="4" w:space="0" w:color="auto"/>
              <w:bottom w:val="single" w:sz="4" w:space="0" w:color="auto"/>
              <w:right w:val="single" w:sz="4" w:space="0" w:color="auto"/>
            </w:tcBorders>
            <w:shd w:val="clear" w:color="auto" w:fill="FFFFFF"/>
            <w:noWrap/>
            <w:vAlign w:val="center"/>
          </w:tcPr>
          <w:p w:rsidR="00097298" w:rsidRPr="00811EE0" w:rsidRDefault="00097298" w:rsidP="00BE30AD">
            <w:pPr>
              <w:widowControl/>
              <w:adjustRightInd/>
              <w:spacing w:line="240" w:lineRule="auto"/>
              <w:jc w:val="center"/>
              <w:textAlignment w:val="auto"/>
            </w:pPr>
            <w:r w:rsidRPr="00811EE0">
              <w:t>08</w:t>
            </w:r>
          </w:p>
        </w:tc>
        <w:tc>
          <w:tcPr>
            <w:tcW w:w="3509" w:type="dxa"/>
            <w:tcBorders>
              <w:top w:val="nil"/>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left"/>
              <w:textAlignment w:val="auto"/>
            </w:pPr>
            <w:r w:rsidRPr="00811EE0">
              <w:t>Borç verme</w:t>
            </w:r>
          </w:p>
        </w:tc>
        <w:tc>
          <w:tcPr>
            <w:tcW w:w="5760" w:type="dxa"/>
            <w:tcBorders>
              <w:top w:val="single" w:sz="4" w:space="0" w:color="auto"/>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right"/>
              <w:textAlignment w:val="auto"/>
            </w:pPr>
            <w:r w:rsidRPr="00811EE0">
              <w:t>0,00</w:t>
            </w:r>
          </w:p>
        </w:tc>
      </w:tr>
      <w:tr w:rsidR="00097298" w:rsidRPr="00811EE0">
        <w:trPr>
          <w:trHeight w:val="647"/>
          <w:jc w:val="center"/>
        </w:trPr>
        <w:tc>
          <w:tcPr>
            <w:tcW w:w="43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left"/>
              <w:textAlignment w:val="auto"/>
              <w:rPr>
                <w:b/>
                <w:bCs/>
              </w:rPr>
            </w:pPr>
            <w:r w:rsidRPr="00811EE0">
              <w:rPr>
                <w:b/>
                <w:bCs/>
              </w:rPr>
              <w:t>Toplam Bütçe Kaynak İhtiyacı</w:t>
            </w:r>
          </w:p>
        </w:tc>
        <w:tc>
          <w:tcPr>
            <w:tcW w:w="5760" w:type="dxa"/>
            <w:tcBorders>
              <w:top w:val="single" w:sz="4" w:space="0" w:color="auto"/>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right"/>
              <w:textAlignment w:val="auto"/>
            </w:pPr>
            <w:r w:rsidRPr="00811EE0">
              <w:t>0,00</w:t>
            </w:r>
          </w:p>
        </w:tc>
      </w:tr>
      <w:tr w:rsidR="00097298" w:rsidRPr="00811EE0">
        <w:trPr>
          <w:trHeight w:val="536"/>
          <w:jc w:val="center"/>
        </w:trPr>
        <w:tc>
          <w:tcPr>
            <w:tcW w:w="881"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097298" w:rsidRPr="00811EE0" w:rsidRDefault="00097298" w:rsidP="00BE30AD">
            <w:pPr>
              <w:widowControl/>
              <w:adjustRightInd/>
              <w:spacing w:line="240" w:lineRule="auto"/>
              <w:jc w:val="center"/>
              <w:textAlignment w:val="auto"/>
              <w:rPr>
                <w:b/>
                <w:bCs/>
              </w:rPr>
            </w:pPr>
            <w:r w:rsidRPr="00811EE0">
              <w:rPr>
                <w:b/>
                <w:bCs/>
              </w:rPr>
              <w:t>Bütçe Dışı Kaynak</w:t>
            </w:r>
          </w:p>
        </w:tc>
        <w:tc>
          <w:tcPr>
            <w:tcW w:w="3509" w:type="dxa"/>
            <w:tcBorders>
              <w:top w:val="nil"/>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left"/>
              <w:textAlignment w:val="auto"/>
            </w:pPr>
            <w:r w:rsidRPr="00811EE0">
              <w:t>Döner Sermaye</w:t>
            </w:r>
          </w:p>
        </w:tc>
        <w:tc>
          <w:tcPr>
            <w:tcW w:w="5760" w:type="dxa"/>
            <w:tcBorders>
              <w:top w:val="single" w:sz="4" w:space="0" w:color="auto"/>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right"/>
              <w:textAlignment w:val="auto"/>
            </w:pPr>
            <w:r w:rsidRPr="00811EE0">
              <w:t>0,00</w:t>
            </w:r>
          </w:p>
        </w:tc>
      </w:tr>
      <w:tr w:rsidR="00097298" w:rsidRPr="00811EE0">
        <w:trPr>
          <w:trHeight w:val="536"/>
          <w:jc w:val="center"/>
        </w:trPr>
        <w:tc>
          <w:tcPr>
            <w:tcW w:w="881" w:type="dxa"/>
            <w:vMerge/>
            <w:tcBorders>
              <w:top w:val="nil"/>
              <w:left w:val="single" w:sz="4" w:space="0" w:color="auto"/>
              <w:bottom w:val="single" w:sz="4" w:space="0" w:color="auto"/>
              <w:right w:val="single" w:sz="4" w:space="0" w:color="auto"/>
            </w:tcBorders>
            <w:shd w:val="clear" w:color="auto" w:fill="auto"/>
            <w:vAlign w:val="center"/>
          </w:tcPr>
          <w:p w:rsidR="00097298" w:rsidRPr="00811EE0" w:rsidRDefault="00097298" w:rsidP="00BE30AD">
            <w:pPr>
              <w:widowControl/>
              <w:adjustRightInd/>
              <w:spacing w:line="240" w:lineRule="auto"/>
              <w:jc w:val="left"/>
              <w:textAlignment w:val="auto"/>
              <w:rPr>
                <w:b/>
                <w:bCs/>
              </w:rPr>
            </w:pPr>
          </w:p>
        </w:tc>
        <w:tc>
          <w:tcPr>
            <w:tcW w:w="3509" w:type="dxa"/>
            <w:tcBorders>
              <w:top w:val="nil"/>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left"/>
              <w:textAlignment w:val="auto"/>
            </w:pPr>
            <w:r w:rsidRPr="00811EE0">
              <w:t>Diğer Yurt İçi</w:t>
            </w:r>
          </w:p>
        </w:tc>
        <w:tc>
          <w:tcPr>
            <w:tcW w:w="5760" w:type="dxa"/>
            <w:tcBorders>
              <w:top w:val="single" w:sz="4" w:space="0" w:color="auto"/>
              <w:left w:val="nil"/>
              <w:bottom w:val="single" w:sz="4" w:space="0" w:color="auto"/>
              <w:right w:val="single" w:sz="4" w:space="0" w:color="auto"/>
            </w:tcBorders>
            <w:shd w:val="clear" w:color="auto" w:fill="FFFFFF"/>
            <w:vAlign w:val="center"/>
          </w:tcPr>
          <w:p w:rsidR="00097298" w:rsidRPr="00811EE0" w:rsidRDefault="0033071A" w:rsidP="00BE30AD">
            <w:pPr>
              <w:widowControl/>
              <w:adjustRightInd/>
              <w:spacing w:line="240" w:lineRule="auto"/>
              <w:jc w:val="right"/>
              <w:textAlignment w:val="auto"/>
            </w:pPr>
            <w:r w:rsidRPr="00811EE0">
              <w:t>30</w:t>
            </w:r>
            <w:r w:rsidR="00403B92" w:rsidRPr="00811EE0">
              <w:t>.000.000,00</w:t>
            </w:r>
          </w:p>
        </w:tc>
      </w:tr>
      <w:tr w:rsidR="00097298" w:rsidRPr="00811EE0">
        <w:trPr>
          <w:trHeight w:val="536"/>
          <w:jc w:val="center"/>
        </w:trPr>
        <w:tc>
          <w:tcPr>
            <w:tcW w:w="881" w:type="dxa"/>
            <w:vMerge/>
            <w:tcBorders>
              <w:top w:val="nil"/>
              <w:left w:val="single" w:sz="4" w:space="0" w:color="auto"/>
              <w:bottom w:val="single" w:sz="4" w:space="0" w:color="auto"/>
              <w:right w:val="single" w:sz="4" w:space="0" w:color="auto"/>
            </w:tcBorders>
            <w:shd w:val="clear" w:color="auto" w:fill="auto"/>
            <w:vAlign w:val="center"/>
          </w:tcPr>
          <w:p w:rsidR="00097298" w:rsidRPr="00811EE0" w:rsidRDefault="00097298" w:rsidP="00BE30AD">
            <w:pPr>
              <w:widowControl/>
              <w:adjustRightInd/>
              <w:spacing w:line="240" w:lineRule="auto"/>
              <w:jc w:val="left"/>
              <w:textAlignment w:val="auto"/>
              <w:rPr>
                <w:b/>
                <w:bCs/>
              </w:rPr>
            </w:pPr>
          </w:p>
        </w:tc>
        <w:tc>
          <w:tcPr>
            <w:tcW w:w="3509" w:type="dxa"/>
            <w:tcBorders>
              <w:top w:val="nil"/>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left"/>
              <w:textAlignment w:val="auto"/>
            </w:pPr>
            <w:r w:rsidRPr="00811EE0">
              <w:t xml:space="preserve">Yurt Dışı </w:t>
            </w:r>
          </w:p>
        </w:tc>
        <w:tc>
          <w:tcPr>
            <w:tcW w:w="5760" w:type="dxa"/>
            <w:tcBorders>
              <w:top w:val="single" w:sz="4" w:space="0" w:color="auto"/>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right"/>
              <w:textAlignment w:val="auto"/>
            </w:pPr>
            <w:r w:rsidRPr="00811EE0">
              <w:t>0,00</w:t>
            </w:r>
          </w:p>
        </w:tc>
      </w:tr>
      <w:tr w:rsidR="00097298" w:rsidRPr="00811EE0">
        <w:trPr>
          <w:trHeight w:val="536"/>
          <w:jc w:val="center"/>
        </w:trPr>
        <w:tc>
          <w:tcPr>
            <w:tcW w:w="43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5760" w:type="dxa"/>
            <w:tcBorders>
              <w:top w:val="single" w:sz="4" w:space="0" w:color="auto"/>
              <w:left w:val="nil"/>
              <w:bottom w:val="single" w:sz="4" w:space="0" w:color="auto"/>
              <w:right w:val="single" w:sz="4" w:space="0" w:color="auto"/>
            </w:tcBorders>
            <w:shd w:val="clear" w:color="auto" w:fill="FFFFFF"/>
            <w:vAlign w:val="center"/>
          </w:tcPr>
          <w:p w:rsidR="00097298" w:rsidRPr="00811EE0" w:rsidRDefault="0033071A" w:rsidP="00BE30AD">
            <w:pPr>
              <w:widowControl/>
              <w:adjustRightInd/>
              <w:spacing w:line="240" w:lineRule="auto"/>
              <w:jc w:val="right"/>
              <w:textAlignment w:val="auto"/>
              <w:rPr>
                <w:b/>
              </w:rPr>
            </w:pPr>
            <w:r w:rsidRPr="00811EE0">
              <w:rPr>
                <w:b/>
              </w:rPr>
              <w:t>30</w:t>
            </w:r>
            <w:r w:rsidR="00403B92" w:rsidRPr="00811EE0">
              <w:rPr>
                <w:b/>
              </w:rPr>
              <w:t>.000.000,00</w:t>
            </w:r>
          </w:p>
        </w:tc>
      </w:tr>
      <w:tr w:rsidR="00097298" w:rsidRPr="00811EE0">
        <w:trPr>
          <w:trHeight w:val="536"/>
          <w:jc w:val="center"/>
        </w:trPr>
        <w:tc>
          <w:tcPr>
            <w:tcW w:w="43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5760" w:type="dxa"/>
            <w:tcBorders>
              <w:top w:val="single" w:sz="4" w:space="0" w:color="auto"/>
              <w:left w:val="nil"/>
              <w:bottom w:val="single" w:sz="4" w:space="0" w:color="auto"/>
              <w:right w:val="single" w:sz="4" w:space="0" w:color="auto"/>
            </w:tcBorders>
            <w:shd w:val="clear" w:color="auto" w:fill="FFFFFF"/>
            <w:vAlign w:val="center"/>
          </w:tcPr>
          <w:p w:rsidR="00097298" w:rsidRPr="00811EE0" w:rsidRDefault="0033071A" w:rsidP="00BE30AD">
            <w:pPr>
              <w:widowControl/>
              <w:adjustRightInd/>
              <w:spacing w:line="240" w:lineRule="auto"/>
              <w:jc w:val="right"/>
              <w:textAlignment w:val="auto"/>
              <w:rPr>
                <w:b/>
              </w:rPr>
            </w:pPr>
            <w:r w:rsidRPr="00811EE0">
              <w:rPr>
                <w:b/>
              </w:rPr>
              <w:t>30</w:t>
            </w:r>
            <w:r w:rsidR="00403B92" w:rsidRPr="00811EE0">
              <w:rPr>
                <w:b/>
              </w:rPr>
              <w:t>.000.000,00</w:t>
            </w:r>
          </w:p>
        </w:tc>
      </w:tr>
    </w:tbl>
    <w:p w:rsidR="00D02857" w:rsidRPr="00811EE0" w:rsidRDefault="00D02857" w:rsidP="00D02857">
      <w:pPr>
        <w:rPr>
          <w:b/>
          <w:bCs/>
        </w:rPr>
      </w:pPr>
    </w:p>
    <w:p w:rsidR="00496755" w:rsidRPr="00811EE0" w:rsidRDefault="00496755" w:rsidP="00D02857">
      <w:pPr>
        <w:rPr>
          <w:b/>
          <w:bCs/>
        </w:rPr>
      </w:pPr>
    </w:p>
    <w:p w:rsidR="00496755" w:rsidRPr="00811EE0" w:rsidRDefault="00496755" w:rsidP="00D02857">
      <w:pPr>
        <w:rPr>
          <w:b/>
          <w:bCs/>
        </w:rPr>
      </w:pPr>
    </w:p>
    <w:p w:rsidR="00097298" w:rsidRPr="00811EE0" w:rsidRDefault="00097298" w:rsidP="00D02857"/>
    <w:tbl>
      <w:tblPr>
        <w:tblW w:w="9732" w:type="dxa"/>
        <w:jc w:val="center"/>
        <w:tblCellMar>
          <w:left w:w="70" w:type="dxa"/>
          <w:right w:w="70" w:type="dxa"/>
        </w:tblCellMar>
        <w:tblLook w:val="0000" w:firstRow="0" w:lastRow="0" w:firstColumn="0" w:lastColumn="0" w:noHBand="0" w:noVBand="0"/>
      </w:tblPr>
      <w:tblGrid>
        <w:gridCol w:w="989"/>
        <w:gridCol w:w="3941"/>
        <w:gridCol w:w="4802"/>
      </w:tblGrid>
      <w:tr w:rsidR="002733BD" w:rsidRPr="00811EE0">
        <w:trPr>
          <w:trHeight w:val="831"/>
          <w:jc w:val="center"/>
        </w:trPr>
        <w:tc>
          <w:tcPr>
            <w:tcW w:w="9732" w:type="dxa"/>
            <w:gridSpan w:val="3"/>
            <w:tcBorders>
              <w:top w:val="nil"/>
              <w:left w:val="nil"/>
              <w:bottom w:val="nil"/>
              <w:right w:val="nil"/>
            </w:tcBorders>
            <w:shd w:val="clear" w:color="auto" w:fill="auto"/>
            <w:noWrap/>
            <w:vAlign w:val="center"/>
          </w:tcPr>
          <w:p w:rsidR="002733BD" w:rsidRPr="00811EE0" w:rsidRDefault="002733BD" w:rsidP="00097298">
            <w:pPr>
              <w:widowControl/>
              <w:adjustRightInd/>
              <w:spacing w:line="240" w:lineRule="auto"/>
              <w:jc w:val="center"/>
              <w:textAlignment w:val="auto"/>
              <w:rPr>
                <w:b/>
                <w:bCs/>
              </w:rPr>
            </w:pPr>
            <w:r w:rsidRPr="00811EE0">
              <w:rPr>
                <w:b/>
                <w:bCs/>
              </w:rPr>
              <w:t xml:space="preserve">FAALİYET MALİYETLERİ </w:t>
            </w:r>
            <w:r w:rsidR="0079240D" w:rsidRPr="00811EE0">
              <w:rPr>
                <w:b/>
                <w:bCs/>
              </w:rPr>
              <w:t>TABLO</w:t>
            </w:r>
            <w:r w:rsidR="00097298" w:rsidRPr="00811EE0">
              <w:rPr>
                <w:b/>
                <w:bCs/>
              </w:rPr>
              <w:t xml:space="preserve"> </w:t>
            </w:r>
            <w:r w:rsidR="00BA12D7">
              <w:rPr>
                <w:b/>
                <w:bCs/>
              </w:rPr>
              <w:t>–</w:t>
            </w:r>
            <w:r w:rsidR="00097298" w:rsidRPr="00811EE0">
              <w:rPr>
                <w:b/>
                <w:bCs/>
              </w:rPr>
              <w:t xml:space="preserve"> </w:t>
            </w:r>
            <w:r w:rsidR="0079240D" w:rsidRPr="00811EE0">
              <w:rPr>
                <w:b/>
                <w:bCs/>
              </w:rPr>
              <w:t>2</w:t>
            </w:r>
          </w:p>
        </w:tc>
      </w:tr>
      <w:tr w:rsidR="002733BD" w:rsidRPr="00811EE0">
        <w:trPr>
          <w:trHeight w:val="633"/>
          <w:jc w:val="center"/>
        </w:trPr>
        <w:tc>
          <w:tcPr>
            <w:tcW w:w="49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3BD" w:rsidRPr="00811EE0" w:rsidRDefault="002733BD" w:rsidP="002733BD">
            <w:pPr>
              <w:widowControl/>
              <w:adjustRightInd/>
              <w:spacing w:line="240" w:lineRule="auto"/>
              <w:jc w:val="left"/>
              <w:textAlignment w:val="auto"/>
              <w:rPr>
                <w:b/>
                <w:bCs/>
                <w:color w:val="333333"/>
              </w:rPr>
            </w:pPr>
            <w:r w:rsidRPr="00811EE0">
              <w:rPr>
                <w:b/>
                <w:bCs/>
                <w:color w:val="333333"/>
              </w:rPr>
              <w:t>İdare Adı</w:t>
            </w:r>
          </w:p>
        </w:tc>
        <w:tc>
          <w:tcPr>
            <w:tcW w:w="4802" w:type="dxa"/>
            <w:tcBorders>
              <w:top w:val="single" w:sz="4" w:space="0" w:color="auto"/>
              <w:left w:val="nil"/>
              <w:bottom w:val="single" w:sz="4" w:space="0" w:color="auto"/>
              <w:right w:val="single" w:sz="4" w:space="0" w:color="auto"/>
            </w:tcBorders>
            <w:shd w:val="clear" w:color="auto" w:fill="auto"/>
            <w:vAlign w:val="center"/>
          </w:tcPr>
          <w:p w:rsidR="002733BD" w:rsidRPr="00811EE0" w:rsidRDefault="0055321A" w:rsidP="002733BD">
            <w:pPr>
              <w:widowControl/>
              <w:adjustRightInd/>
              <w:spacing w:line="240" w:lineRule="auto"/>
              <w:jc w:val="left"/>
              <w:textAlignment w:val="auto"/>
              <w:rPr>
                <w:bCs/>
              </w:rPr>
            </w:pPr>
            <w:r>
              <w:rPr>
                <w:bCs/>
              </w:rPr>
              <w:t>40.14 - SPOR GENEL MÜDÜRLÜĞÜ</w:t>
            </w:r>
          </w:p>
        </w:tc>
      </w:tr>
      <w:tr w:rsidR="002733BD" w:rsidRPr="00811EE0">
        <w:trPr>
          <w:trHeight w:val="623"/>
          <w:jc w:val="center"/>
        </w:trPr>
        <w:tc>
          <w:tcPr>
            <w:tcW w:w="49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3BD" w:rsidRPr="00811EE0" w:rsidRDefault="002733BD" w:rsidP="002733BD">
            <w:pPr>
              <w:widowControl/>
              <w:adjustRightInd/>
              <w:spacing w:line="240" w:lineRule="auto"/>
              <w:jc w:val="left"/>
              <w:textAlignment w:val="auto"/>
              <w:rPr>
                <w:b/>
                <w:bCs/>
                <w:color w:val="333333"/>
              </w:rPr>
            </w:pPr>
            <w:r w:rsidRPr="00811EE0">
              <w:rPr>
                <w:b/>
                <w:bCs/>
                <w:color w:val="333333"/>
              </w:rPr>
              <w:t>Performans Hedefi</w:t>
            </w:r>
          </w:p>
        </w:tc>
        <w:tc>
          <w:tcPr>
            <w:tcW w:w="4802" w:type="dxa"/>
            <w:tcBorders>
              <w:top w:val="single" w:sz="4" w:space="0" w:color="auto"/>
              <w:left w:val="nil"/>
              <w:bottom w:val="single" w:sz="4" w:space="0" w:color="auto"/>
              <w:right w:val="single" w:sz="4" w:space="0" w:color="auto"/>
            </w:tcBorders>
            <w:shd w:val="clear" w:color="auto" w:fill="auto"/>
            <w:vAlign w:val="center"/>
          </w:tcPr>
          <w:p w:rsidR="002733BD" w:rsidRPr="00811EE0" w:rsidRDefault="002733BD" w:rsidP="002733BD">
            <w:pPr>
              <w:widowControl/>
              <w:adjustRightInd/>
              <w:spacing w:line="240" w:lineRule="auto"/>
              <w:jc w:val="left"/>
              <w:textAlignment w:val="auto"/>
              <w:rPr>
                <w:bCs/>
              </w:rPr>
            </w:pPr>
            <w:r w:rsidRPr="00811EE0">
              <w:rPr>
                <w:bCs/>
              </w:rPr>
              <w:t>Özlük haklarının yeniden düzenlenmesi</w:t>
            </w:r>
          </w:p>
        </w:tc>
      </w:tr>
      <w:tr w:rsidR="002733BD" w:rsidRPr="00811EE0">
        <w:trPr>
          <w:trHeight w:val="585"/>
          <w:jc w:val="center"/>
        </w:trPr>
        <w:tc>
          <w:tcPr>
            <w:tcW w:w="49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3BD" w:rsidRPr="00811EE0" w:rsidRDefault="002733BD" w:rsidP="002733BD">
            <w:pPr>
              <w:widowControl/>
              <w:adjustRightInd/>
              <w:spacing w:line="240" w:lineRule="auto"/>
              <w:jc w:val="left"/>
              <w:textAlignment w:val="auto"/>
              <w:rPr>
                <w:b/>
                <w:bCs/>
                <w:color w:val="333333"/>
              </w:rPr>
            </w:pPr>
            <w:r w:rsidRPr="00811EE0">
              <w:rPr>
                <w:b/>
                <w:bCs/>
                <w:color w:val="333333"/>
              </w:rPr>
              <w:t>Faaliyet Adı</w:t>
            </w:r>
          </w:p>
        </w:tc>
        <w:tc>
          <w:tcPr>
            <w:tcW w:w="4802" w:type="dxa"/>
            <w:tcBorders>
              <w:top w:val="single" w:sz="4" w:space="0" w:color="auto"/>
              <w:left w:val="nil"/>
              <w:bottom w:val="single" w:sz="4" w:space="0" w:color="auto"/>
              <w:right w:val="single" w:sz="4" w:space="0" w:color="auto"/>
            </w:tcBorders>
            <w:shd w:val="clear" w:color="auto" w:fill="auto"/>
            <w:vAlign w:val="center"/>
          </w:tcPr>
          <w:p w:rsidR="002733BD" w:rsidRPr="00811EE0" w:rsidRDefault="002733BD" w:rsidP="002733BD">
            <w:pPr>
              <w:widowControl/>
              <w:adjustRightInd/>
              <w:spacing w:line="240" w:lineRule="auto"/>
              <w:jc w:val="left"/>
              <w:textAlignment w:val="auto"/>
              <w:rPr>
                <w:bCs/>
              </w:rPr>
            </w:pPr>
            <w:r w:rsidRPr="00811EE0">
              <w:rPr>
                <w:bCs/>
              </w:rPr>
              <w:t>Sözleşmeli Spor Uzmanlarının özlük haklarının yeniden düzenlenmesi</w:t>
            </w:r>
          </w:p>
        </w:tc>
      </w:tr>
      <w:tr w:rsidR="002733BD" w:rsidRPr="00811EE0">
        <w:trPr>
          <w:trHeight w:val="1060"/>
          <w:jc w:val="center"/>
        </w:trPr>
        <w:tc>
          <w:tcPr>
            <w:tcW w:w="49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3BD" w:rsidRPr="00811EE0" w:rsidRDefault="002733BD" w:rsidP="002733BD">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4802" w:type="dxa"/>
            <w:tcBorders>
              <w:top w:val="single" w:sz="4" w:space="0" w:color="auto"/>
              <w:left w:val="nil"/>
              <w:bottom w:val="single" w:sz="4" w:space="0" w:color="auto"/>
              <w:right w:val="single" w:sz="4" w:space="0" w:color="auto"/>
            </w:tcBorders>
            <w:shd w:val="clear" w:color="auto" w:fill="auto"/>
            <w:vAlign w:val="center"/>
          </w:tcPr>
          <w:p w:rsidR="002733BD" w:rsidRPr="00811EE0" w:rsidRDefault="002733BD" w:rsidP="002733BD">
            <w:pPr>
              <w:widowControl/>
              <w:adjustRightInd/>
              <w:spacing w:line="240" w:lineRule="auto"/>
              <w:jc w:val="left"/>
              <w:textAlignment w:val="auto"/>
              <w:rPr>
                <w:bCs/>
              </w:rPr>
            </w:pPr>
            <w:r w:rsidRPr="00811EE0">
              <w:rPr>
                <w:bCs/>
              </w:rPr>
              <w:t>40.14.00.05 - PERSONEL VE EĞİTİM DAİRESİ BAŞKANLIĞI</w:t>
            </w:r>
          </w:p>
        </w:tc>
      </w:tr>
      <w:tr w:rsidR="00146E23" w:rsidRPr="00811EE0">
        <w:trPr>
          <w:trHeight w:val="415"/>
          <w:jc w:val="center"/>
        </w:trPr>
        <w:tc>
          <w:tcPr>
            <w:tcW w:w="493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center"/>
              <w:textAlignment w:val="auto"/>
              <w:rPr>
                <w:b/>
                <w:bCs/>
              </w:rPr>
            </w:pPr>
            <w:r w:rsidRPr="00811EE0">
              <w:rPr>
                <w:b/>
                <w:bCs/>
              </w:rPr>
              <w:t xml:space="preserve">Ekonomik Kod </w:t>
            </w:r>
          </w:p>
        </w:tc>
        <w:tc>
          <w:tcPr>
            <w:tcW w:w="480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center"/>
              <w:textAlignment w:val="auto"/>
              <w:rPr>
                <w:b/>
                <w:bCs/>
              </w:rPr>
            </w:pPr>
            <w:r w:rsidRPr="00811EE0">
              <w:rPr>
                <w:b/>
                <w:bCs/>
              </w:rPr>
              <w:t>Ödenek</w:t>
            </w:r>
          </w:p>
        </w:tc>
      </w:tr>
      <w:tr w:rsidR="00146E23" w:rsidRPr="00811EE0">
        <w:trPr>
          <w:trHeight w:val="378"/>
          <w:jc w:val="center"/>
        </w:trPr>
        <w:tc>
          <w:tcPr>
            <w:tcW w:w="4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6E23" w:rsidRPr="00811EE0" w:rsidRDefault="00146E23" w:rsidP="002733BD">
            <w:pPr>
              <w:widowControl/>
              <w:adjustRightInd/>
              <w:spacing w:line="240" w:lineRule="auto"/>
              <w:jc w:val="left"/>
              <w:textAlignment w:val="auto"/>
              <w:rPr>
                <w:b/>
                <w:bCs/>
              </w:rPr>
            </w:pPr>
          </w:p>
        </w:tc>
        <w:tc>
          <w:tcPr>
            <w:tcW w:w="48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6E23" w:rsidRPr="00811EE0" w:rsidRDefault="00146E23" w:rsidP="002733BD">
            <w:pPr>
              <w:widowControl/>
              <w:adjustRightInd/>
              <w:spacing w:line="240" w:lineRule="auto"/>
              <w:jc w:val="left"/>
              <w:textAlignment w:val="auto"/>
              <w:rPr>
                <w:b/>
                <w:bCs/>
              </w:rPr>
            </w:pPr>
          </w:p>
        </w:tc>
      </w:tr>
      <w:tr w:rsidR="00146E23" w:rsidRPr="00811EE0">
        <w:trPr>
          <w:trHeight w:val="623"/>
          <w:jc w:val="center"/>
        </w:trPr>
        <w:tc>
          <w:tcPr>
            <w:tcW w:w="989" w:type="dxa"/>
            <w:tcBorders>
              <w:top w:val="nil"/>
              <w:left w:val="single" w:sz="4" w:space="0" w:color="auto"/>
              <w:bottom w:val="single" w:sz="4" w:space="0" w:color="auto"/>
              <w:right w:val="single" w:sz="4" w:space="0" w:color="auto"/>
            </w:tcBorders>
            <w:shd w:val="clear" w:color="auto" w:fill="FFFFFF"/>
            <w:noWrap/>
            <w:vAlign w:val="center"/>
          </w:tcPr>
          <w:p w:rsidR="00146E23" w:rsidRPr="00811EE0" w:rsidRDefault="00146E23" w:rsidP="002733BD">
            <w:pPr>
              <w:widowControl/>
              <w:adjustRightInd/>
              <w:spacing w:line="240" w:lineRule="auto"/>
              <w:jc w:val="center"/>
              <w:textAlignment w:val="auto"/>
            </w:pPr>
            <w:r w:rsidRPr="00811EE0">
              <w:t>01</w:t>
            </w:r>
          </w:p>
        </w:tc>
        <w:tc>
          <w:tcPr>
            <w:tcW w:w="3941" w:type="dxa"/>
            <w:tcBorders>
              <w:top w:val="nil"/>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left"/>
              <w:textAlignment w:val="auto"/>
            </w:pPr>
            <w:r w:rsidRPr="00811EE0">
              <w:t>Personel Giderleri</w:t>
            </w:r>
          </w:p>
        </w:tc>
        <w:tc>
          <w:tcPr>
            <w:tcW w:w="4802"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right"/>
              <w:textAlignment w:val="auto"/>
            </w:pPr>
            <w:r w:rsidRPr="00811EE0">
              <w:t>227.840,00</w:t>
            </w:r>
          </w:p>
        </w:tc>
      </w:tr>
      <w:tr w:rsidR="00146E23" w:rsidRPr="00811EE0">
        <w:trPr>
          <w:trHeight w:val="509"/>
          <w:jc w:val="center"/>
        </w:trPr>
        <w:tc>
          <w:tcPr>
            <w:tcW w:w="989" w:type="dxa"/>
            <w:tcBorders>
              <w:top w:val="nil"/>
              <w:left w:val="single" w:sz="4" w:space="0" w:color="auto"/>
              <w:bottom w:val="single" w:sz="4" w:space="0" w:color="auto"/>
              <w:right w:val="single" w:sz="4" w:space="0" w:color="auto"/>
            </w:tcBorders>
            <w:shd w:val="clear" w:color="auto" w:fill="FFFFFF"/>
            <w:noWrap/>
            <w:vAlign w:val="center"/>
          </w:tcPr>
          <w:p w:rsidR="00146E23" w:rsidRPr="00811EE0" w:rsidRDefault="00146E23" w:rsidP="002733BD">
            <w:pPr>
              <w:widowControl/>
              <w:adjustRightInd/>
              <w:spacing w:line="240" w:lineRule="auto"/>
              <w:jc w:val="center"/>
              <w:textAlignment w:val="auto"/>
            </w:pPr>
            <w:r w:rsidRPr="00811EE0">
              <w:t>02</w:t>
            </w:r>
          </w:p>
        </w:tc>
        <w:tc>
          <w:tcPr>
            <w:tcW w:w="3941" w:type="dxa"/>
            <w:tcBorders>
              <w:top w:val="nil"/>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left"/>
              <w:textAlignment w:val="auto"/>
            </w:pPr>
            <w:r w:rsidRPr="00811EE0">
              <w:t>SGK Devlet Primi Giderleri</w:t>
            </w:r>
          </w:p>
        </w:tc>
        <w:tc>
          <w:tcPr>
            <w:tcW w:w="4802"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right"/>
              <w:textAlignment w:val="auto"/>
            </w:pPr>
            <w:r w:rsidRPr="00811EE0">
              <w:t>27.486,00</w:t>
            </w:r>
          </w:p>
        </w:tc>
      </w:tr>
      <w:tr w:rsidR="00146E23" w:rsidRPr="00811EE0">
        <w:trPr>
          <w:trHeight w:val="623"/>
          <w:jc w:val="center"/>
        </w:trPr>
        <w:tc>
          <w:tcPr>
            <w:tcW w:w="989" w:type="dxa"/>
            <w:tcBorders>
              <w:top w:val="nil"/>
              <w:left w:val="single" w:sz="4" w:space="0" w:color="auto"/>
              <w:bottom w:val="single" w:sz="4" w:space="0" w:color="auto"/>
              <w:right w:val="single" w:sz="4" w:space="0" w:color="auto"/>
            </w:tcBorders>
            <w:shd w:val="clear" w:color="auto" w:fill="FFFFFF"/>
            <w:noWrap/>
            <w:vAlign w:val="center"/>
          </w:tcPr>
          <w:p w:rsidR="00146E23" w:rsidRPr="00811EE0" w:rsidRDefault="00146E23" w:rsidP="002733BD">
            <w:pPr>
              <w:widowControl/>
              <w:adjustRightInd/>
              <w:spacing w:line="240" w:lineRule="auto"/>
              <w:jc w:val="center"/>
              <w:textAlignment w:val="auto"/>
            </w:pPr>
            <w:r w:rsidRPr="00811EE0">
              <w:t>03</w:t>
            </w:r>
          </w:p>
        </w:tc>
        <w:tc>
          <w:tcPr>
            <w:tcW w:w="3941" w:type="dxa"/>
            <w:tcBorders>
              <w:top w:val="nil"/>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left"/>
              <w:textAlignment w:val="auto"/>
            </w:pPr>
            <w:r w:rsidRPr="00811EE0">
              <w:t>Mal ve Hizmet Alım Giderleri</w:t>
            </w:r>
          </w:p>
        </w:tc>
        <w:tc>
          <w:tcPr>
            <w:tcW w:w="4802"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right"/>
              <w:textAlignment w:val="auto"/>
            </w:pPr>
            <w:r w:rsidRPr="00811EE0">
              <w:t>0,00</w:t>
            </w:r>
          </w:p>
        </w:tc>
      </w:tr>
      <w:tr w:rsidR="00146E23" w:rsidRPr="00811EE0">
        <w:trPr>
          <w:trHeight w:val="623"/>
          <w:jc w:val="center"/>
        </w:trPr>
        <w:tc>
          <w:tcPr>
            <w:tcW w:w="989" w:type="dxa"/>
            <w:tcBorders>
              <w:top w:val="nil"/>
              <w:left w:val="single" w:sz="4" w:space="0" w:color="auto"/>
              <w:bottom w:val="single" w:sz="4" w:space="0" w:color="auto"/>
              <w:right w:val="single" w:sz="4" w:space="0" w:color="auto"/>
            </w:tcBorders>
            <w:shd w:val="clear" w:color="auto" w:fill="FFFFFF"/>
            <w:noWrap/>
            <w:vAlign w:val="center"/>
          </w:tcPr>
          <w:p w:rsidR="00146E23" w:rsidRPr="00811EE0" w:rsidRDefault="00146E23" w:rsidP="002733BD">
            <w:pPr>
              <w:widowControl/>
              <w:adjustRightInd/>
              <w:spacing w:line="240" w:lineRule="auto"/>
              <w:jc w:val="center"/>
              <w:textAlignment w:val="auto"/>
            </w:pPr>
            <w:r w:rsidRPr="00811EE0">
              <w:t>04</w:t>
            </w:r>
          </w:p>
        </w:tc>
        <w:tc>
          <w:tcPr>
            <w:tcW w:w="3941" w:type="dxa"/>
            <w:tcBorders>
              <w:top w:val="nil"/>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left"/>
              <w:textAlignment w:val="auto"/>
            </w:pPr>
            <w:r w:rsidRPr="00811EE0">
              <w:t>Faiz Giderleri</w:t>
            </w:r>
          </w:p>
        </w:tc>
        <w:tc>
          <w:tcPr>
            <w:tcW w:w="4802"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right"/>
              <w:textAlignment w:val="auto"/>
            </w:pPr>
            <w:r w:rsidRPr="00811EE0">
              <w:t>0,00</w:t>
            </w:r>
          </w:p>
        </w:tc>
      </w:tr>
      <w:tr w:rsidR="00146E23" w:rsidRPr="00811EE0">
        <w:trPr>
          <w:trHeight w:val="623"/>
          <w:jc w:val="center"/>
        </w:trPr>
        <w:tc>
          <w:tcPr>
            <w:tcW w:w="989" w:type="dxa"/>
            <w:tcBorders>
              <w:top w:val="nil"/>
              <w:left w:val="single" w:sz="4" w:space="0" w:color="auto"/>
              <w:bottom w:val="single" w:sz="4" w:space="0" w:color="auto"/>
              <w:right w:val="single" w:sz="4" w:space="0" w:color="auto"/>
            </w:tcBorders>
            <w:shd w:val="clear" w:color="auto" w:fill="FFFFFF"/>
            <w:noWrap/>
            <w:vAlign w:val="center"/>
          </w:tcPr>
          <w:p w:rsidR="00146E23" w:rsidRPr="00811EE0" w:rsidRDefault="00146E23" w:rsidP="002733BD">
            <w:pPr>
              <w:widowControl/>
              <w:adjustRightInd/>
              <w:spacing w:line="240" w:lineRule="auto"/>
              <w:jc w:val="center"/>
              <w:textAlignment w:val="auto"/>
            </w:pPr>
            <w:r w:rsidRPr="00811EE0">
              <w:t>05</w:t>
            </w:r>
          </w:p>
        </w:tc>
        <w:tc>
          <w:tcPr>
            <w:tcW w:w="3941" w:type="dxa"/>
            <w:tcBorders>
              <w:top w:val="nil"/>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left"/>
              <w:textAlignment w:val="auto"/>
            </w:pPr>
            <w:r w:rsidRPr="00811EE0">
              <w:t>Cari Transferler</w:t>
            </w:r>
          </w:p>
        </w:tc>
        <w:tc>
          <w:tcPr>
            <w:tcW w:w="4802"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right"/>
              <w:textAlignment w:val="auto"/>
            </w:pPr>
            <w:r w:rsidRPr="00811EE0">
              <w:t>0,00</w:t>
            </w:r>
          </w:p>
        </w:tc>
      </w:tr>
      <w:tr w:rsidR="00146E23" w:rsidRPr="00811EE0">
        <w:trPr>
          <w:trHeight w:val="623"/>
          <w:jc w:val="center"/>
        </w:trPr>
        <w:tc>
          <w:tcPr>
            <w:tcW w:w="989" w:type="dxa"/>
            <w:tcBorders>
              <w:top w:val="nil"/>
              <w:left w:val="single" w:sz="4" w:space="0" w:color="auto"/>
              <w:bottom w:val="single" w:sz="4" w:space="0" w:color="auto"/>
              <w:right w:val="single" w:sz="4" w:space="0" w:color="auto"/>
            </w:tcBorders>
            <w:shd w:val="clear" w:color="auto" w:fill="FFFFFF"/>
            <w:noWrap/>
            <w:vAlign w:val="center"/>
          </w:tcPr>
          <w:p w:rsidR="00146E23" w:rsidRPr="00811EE0" w:rsidRDefault="00146E23" w:rsidP="002733BD">
            <w:pPr>
              <w:widowControl/>
              <w:adjustRightInd/>
              <w:spacing w:line="240" w:lineRule="auto"/>
              <w:jc w:val="center"/>
              <w:textAlignment w:val="auto"/>
            </w:pPr>
            <w:r w:rsidRPr="00811EE0">
              <w:t>06</w:t>
            </w:r>
          </w:p>
        </w:tc>
        <w:tc>
          <w:tcPr>
            <w:tcW w:w="3941" w:type="dxa"/>
            <w:tcBorders>
              <w:top w:val="nil"/>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left"/>
              <w:textAlignment w:val="auto"/>
            </w:pPr>
            <w:r w:rsidRPr="00811EE0">
              <w:t>Sermaye Giderleri</w:t>
            </w:r>
          </w:p>
        </w:tc>
        <w:tc>
          <w:tcPr>
            <w:tcW w:w="4802"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right"/>
              <w:textAlignment w:val="auto"/>
            </w:pPr>
            <w:r w:rsidRPr="00811EE0">
              <w:t>0,00</w:t>
            </w:r>
          </w:p>
        </w:tc>
      </w:tr>
      <w:tr w:rsidR="00146E23" w:rsidRPr="00811EE0">
        <w:trPr>
          <w:trHeight w:val="623"/>
          <w:jc w:val="center"/>
        </w:trPr>
        <w:tc>
          <w:tcPr>
            <w:tcW w:w="989" w:type="dxa"/>
            <w:tcBorders>
              <w:top w:val="nil"/>
              <w:left w:val="single" w:sz="4" w:space="0" w:color="auto"/>
              <w:bottom w:val="single" w:sz="4" w:space="0" w:color="auto"/>
              <w:right w:val="single" w:sz="4" w:space="0" w:color="auto"/>
            </w:tcBorders>
            <w:shd w:val="clear" w:color="auto" w:fill="FFFFFF"/>
            <w:noWrap/>
            <w:vAlign w:val="center"/>
          </w:tcPr>
          <w:p w:rsidR="00146E23" w:rsidRPr="00811EE0" w:rsidRDefault="00146E23" w:rsidP="002733BD">
            <w:pPr>
              <w:widowControl/>
              <w:adjustRightInd/>
              <w:spacing w:line="240" w:lineRule="auto"/>
              <w:jc w:val="center"/>
              <w:textAlignment w:val="auto"/>
            </w:pPr>
            <w:r w:rsidRPr="00811EE0">
              <w:t>07</w:t>
            </w:r>
          </w:p>
        </w:tc>
        <w:tc>
          <w:tcPr>
            <w:tcW w:w="3941" w:type="dxa"/>
            <w:tcBorders>
              <w:top w:val="nil"/>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left"/>
              <w:textAlignment w:val="auto"/>
            </w:pPr>
            <w:r w:rsidRPr="00811EE0">
              <w:t>Sermaye Transferleri</w:t>
            </w:r>
          </w:p>
        </w:tc>
        <w:tc>
          <w:tcPr>
            <w:tcW w:w="4802"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right"/>
              <w:textAlignment w:val="auto"/>
            </w:pPr>
            <w:r w:rsidRPr="00811EE0">
              <w:t>0,00</w:t>
            </w:r>
          </w:p>
        </w:tc>
      </w:tr>
      <w:tr w:rsidR="00146E23" w:rsidRPr="00811EE0">
        <w:trPr>
          <w:trHeight w:val="623"/>
          <w:jc w:val="center"/>
        </w:trPr>
        <w:tc>
          <w:tcPr>
            <w:tcW w:w="989" w:type="dxa"/>
            <w:tcBorders>
              <w:top w:val="nil"/>
              <w:left w:val="single" w:sz="4" w:space="0" w:color="auto"/>
              <w:bottom w:val="single" w:sz="4" w:space="0" w:color="auto"/>
              <w:right w:val="single" w:sz="4" w:space="0" w:color="auto"/>
            </w:tcBorders>
            <w:shd w:val="clear" w:color="auto" w:fill="FFFFFF"/>
            <w:noWrap/>
            <w:vAlign w:val="center"/>
          </w:tcPr>
          <w:p w:rsidR="00146E23" w:rsidRPr="00811EE0" w:rsidRDefault="00146E23" w:rsidP="002733BD">
            <w:pPr>
              <w:widowControl/>
              <w:adjustRightInd/>
              <w:spacing w:line="240" w:lineRule="auto"/>
              <w:jc w:val="center"/>
              <w:textAlignment w:val="auto"/>
            </w:pPr>
            <w:r w:rsidRPr="00811EE0">
              <w:t>08</w:t>
            </w:r>
          </w:p>
        </w:tc>
        <w:tc>
          <w:tcPr>
            <w:tcW w:w="3941" w:type="dxa"/>
            <w:tcBorders>
              <w:top w:val="nil"/>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left"/>
              <w:textAlignment w:val="auto"/>
            </w:pPr>
            <w:r w:rsidRPr="00811EE0">
              <w:t>Borç verme</w:t>
            </w:r>
          </w:p>
        </w:tc>
        <w:tc>
          <w:tcPr>
            <w:tcW w:w="4802"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right"/>
              <w:textAlignment w:val="auto"/>
            </w:pPr>
            <w:r w:rsidRPr="00811EE0">
              <w:t>0,00</w:t>
            </w:r>
          </w:p>
        </w:tc>
      </w:tr>
      <w:tr w:rsidR="00146E23" w:rsidRPr="00811EE0">
        <w:trPr>
          <w:trHeight w:val="727"/>
          <w:jc w:val="center"/>
        </w:trPr>
        <w:tc>
          <w:tcPr>
            <w:tcW w:w="49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left"/>
              <w:textAlignment w:val="auto"/>
              <w:rPr>
                <w:b/>
                <w:bCs/>
              </w:rPr>
            </w:pPr>
            <w:r w:rsidRPr="00811EE0">
              <w:rPr>
                <w:b/>
                <w:bCs/>
              </w:rPr>
              <w:t>Toplam Bütçe Kaynak İhtiyacı</w:t>
            </w:r>
          </w:p>
        </w:tc>
        <w:tc>
          <w:tcPr>
            <w:tcW w:w="4802"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right"/>
              <w:textAlignment w:val="auto"/>
            </w:pPr>
            <w:r w:rsidRPr="00811EE0">
              <w:t>255.326,00</w:t>
            </w:r>
          </w:p>
        </w:tc>
      </w:tr>
      <w:tr w:rsidR="00146E23" w:rsidRPr="00811EE0">
        <w:trPr>
          <w:trHeight w:val="604"/>
          <w:jc w:val="center"/>
        </w:trPr>
        <w:tc>
          <w:tcPr>
            <w:tcW w:w="989"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146E23" w:rsidRPr="00811EE0" w:rsidRDefault="00146E23" w:rsidP="002733BD">
            <w:pPr>
              <w:widowControl/>
              <w:adjustRightInd/>
              <w:spacing w:line="240" w:lineRule="auto"/>
              <w:jc w:val="center"/>
              <w:textAlignment w:val="auto"/>
              <w:rPr>
                <w:b/>
                <w:bCs/>
              </w:rPr>
            </w:pPr>
            <w:r w:rsidRPr="00811EE0">
              <w:rPr>
                <w:b/>
                <w:bCs/>
              </w:rPr>
              <w:t>Bütçe Dışı Kaynak</w:t>
            </w:r>
          </w:p>
        </w:tc>
        <w:tc>
          <w:tcPr>
            <w:tcW w:w="3941" w:type="dxa"/>
            <w:tcBorders>
              <w:top w:val="nil"/>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left"/>
              <w:textAlignment w:val="auto"/>
            </w:pPr>
            <w:r w:rsidRPr="00811EE0">
              <w:t>Döner Sermaye</w:t>
            </w:r>
          </w:p>
        </w:tc>
        <w:tc>
          <w:tcPr>
            <w:tcW w:w="4802"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right"/>
              <w:textAlignment w:val="auto"/>
            </w:pPr>
            <w:r w:rsidRPr="00811EE0">
              <w:t>0,00</w:t>
            </w:r>
          </w:p>
        </w:tc>
      </w:tr>
      <w:tr w:rsidR="00146E23" w:rsidRPr="00811EE0">
        <w:trPr>
          <w:trHeight w:val="604"/>
          <w:jc w:val="center"/>
        </w:trPr>
        <w:tc>
          <w:tcPr>
            <w:tcW w:w="989" w:type="dxa"/>
            <w:vMerge/>
            <w:tcBorders>
              <w:top w:val="nil"/>
              <w:left w:val="single" w:sz="4" w:space="0" w:color="auto"/>
              <w:bottom w:val="single" w:sz="4" w:space="0" w:color="auto"/>
              <w:right w:val="single" w:sz="4" w:space="0" w:color="auto"/>
            </w:tcBorders>
            <w:shd w:val="clear" w:color="auto" w:fill="auto"/>
            <w:vAlign w:val="center"/>
          </w:tcPr>
          <w:p w:rsidR="00146E23" w:rsidRPr="00811EE0" w:rsidRDefault="00146E23" w:rsidP="002733BD">
            <w:pPr>
              <w:widowControl/>
              <w:adjustRightInd/>
              <w:spacing w:line="240" w:lineRule="auto"/>
              <w:jc w:val="left"/>
              <w:textAlignment w:val="auto"/>
              <w:rPr>
                <w:b/>
                <w:bCs/>
              </w:rPr>
            </w:pPr>
          </w:p>
        </w:tc>
        <w:tc>
          <w:tcPr>
            <w:tcW w:w="3941" w:type="dxa"/>
            <w:tcBorders>
              <w:top w:val="nil"/>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left"/>
              <w:textAlignment w:val="auto"/>
            </w:pPr>
            <w:r w:rsidRPr="00811EE0">
              <w:t>Diğer Yurt İçi</w:t>
            </w:r>
          </w:p>
        </w:tc>
        <w:tc>
          <w:tcPr>
            <w:tcW w:w="4802"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right"/>
              <w:textAlignment w:val="auto"/>
            </w:pPr>
            <w:r w:rsidRPr="00811EE0">
              <w:t>0,00</w:t>
            </w:r>
          </w:p>
        </w:tc>
      </w:tr>
      <w:tr w:rsidR="00146E23" w:rsidRPr="00811EE0">
        <w:trPr>
          <w:trHeight w:val="604"/>
          <w:jc w:val="center"/>
        </w:trPr>
        <w:tc>
          <w:tcPr>
            <w:tcW w:w="989" w:type="dxa"/>
            <w:vMerge/>
            <w:tcBorders>
              <w:top w:val="nil"/>
              <w:left w:val="single" w:sz="4" w:space="0" w:color="auto"/>
              <w:bottom w:val="single" w:sz="4" w:space="0" w:color="auto"/>
              <w:right w:val="single" w:sz="4" w:space="0" w:color="auto"/>
            </w:tcBorders>
            <w:shd w:val="clear" w:color="auto" w:fill="auto"/>
            <w:vAlign w:val="center"/>
          </w:tcPr>
          <w:p w:rsidR="00146E23" w:rsidRPr="00811EE0" w:rsidRDefault="00146E23" w:rsidP="002733BD">
            <w:pPr>
              <w:widowControl/>
              <w:adjustRightInd/>
              <w:spacing w:line="240" w:lineRule="auto"/>
              <w:jc w:val="left"/>
              <w:textAlignment w:val="auto"/>
              <w:rPr>
                <w:b/>
                <w:bCs/>
              </w:rPr>
            </w:pPr>
          </w:p>
        </w:tc>
        <w:tc>
          <w:tcPr>
            <w:tcW w:w="3941" w:type="dxa"/>
            <w:tcBorders>
              <w:top w:val="nil"/>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left"/>
              <w:textAlignment w:val="auto"/>
            </w:pPr>
            <w:r w:rsidRPr="00811EE0">
              <w:t xml:space="preserve">Yurt Dışı </w:t>
            </w:r>
          </w:p>
        </w:tc>
        <w:tc>
          <w:tcPr>
            <w:tcW w:w="4802"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right"/>
              <w:textAlignment w:val="auto"/>
            </w:pPr>
            <w:r w:rsidRPr="00811EE0">
              <w:t>0,00</w:t>
            </w:r>
          </w:p>
        </w:tc>
      </w:tr>
      <w:tr w:rsidR="00146E23" w:rsidRPr="00811EE0">
        <w:trPr>
          <w:trHeight w:val="604"/>
          <w:jc w:val="center"/>
        </w:trPr>
        <w:tc>
          <w:tcPr>
            <w:tcW w:w="49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4802"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right"/>
              <w:textAlignment w:val="auto"/>
              <w:rPr>
                <w:b/>
              </w:rPr>
            </w:pPr>
            <w:r w:rsidRPr="00811EE0">
              <w:rPr>
                <w:b/>
              </w:rPr>
              <w:t>0,00</w:t>
            </w:r>
          </w:p>
        </w:tc>
      </w:tr>
      <w:tr w:rsidR="00146E23" w:rsidRPr="00811EE0">
        <w:trPr>
          <w:trHeight w:val="604"/>
          <w:jc w:val="center"/>
        </w:trPr>
        <w:tc>
          <w:tcPr>
            <w:tcW w:w="49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4802"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right"/>
              <w:textAlignment w:val="auto"/>
              <w:rPr>
                <w:b/>
              </w:rPr>
            </w:pPr>
            <w:r w:rsidRPr="00811EE0">
              <w:rPr>
                <w:b/>
              </w:rPr>
              <w:t>255.326,00</w:t>
            </w:r>
          </w:p>
        </w:tc>
      </w:tr>
    </w:tbl>
    <w:p w:rsidR="002733BD" w:rsidRPr="00811EE0" w:rsidRDefault="002733BD" w:rsidP="002733BD"/>
    <w:p w:rsidR="002733BD" w:rsidRPr="00811EE0" w:rsidRDefault="002733BD" w:rsidP="002733BD"/>
    <w:tbl>
      <w:tblPr>
        <w:tblW w:w="9822" w:type="dxa"/>
        <w:jc w:val="center"/>
        <w:tblCellMar>
          <w:left w:w="70" w:type="dxa"/>
          <w:right w:w="70" w:type="dxa"/>
        </w:tblCellMar>
        <w:tblLook w:val="0000" w:firstRow="0" w:lastRow="0" w:firstColumn="0" w:lastColumn="0" w:noHBand="0" w:noVBand="0"/>
      </w:tblPr>
      <w:tblGrid>
        <w:gridCol w:w="954"/>
        <w:gridCol w:w="3896"/>
        <w:gridCol w:w="4972"/>
      </w:tblGrid>
      <w:tr w:rsidR="000B5FCA" w:rsidRPr="00811EE0">
        <w:trPr>
          <w:trHeight w:val="819"/>
          <w:jc w:val="center"/>
        </w:trPr>
        <w:tc>
          <w:tcPr>
            <w:tcW w:w="9822" w:type="dxa"/>
            <w:gridSpan w:val="3"/>
            <w:tcBorders>
              <w:top w:val="nil"/>
              <w:left w:val="nil"/>
              <w:bottom w:val="nil"/>
              <w:right w:val="nil"/>
            </w:tcBorders>
            <w:shd w:val="clear" w:color="auto" w:fill="auto"/>
            <w:noWrap/>
            <w:vAlign w:val="center"/>
          </w:tcPr>
          <w:p w:rsidR="000B5FCA" w:rsidRPr="00811EE0" w:rsidRDefault="000B5FCA" w:rsidP="00FA0B03">
            <w:pPr>
              <w:widowControl/>
              <w:adjustRightInd/>
              <w:spacing w:line="240" w:lineRule="auto"/>
              <w:jc w:val="center"/>
              <w:textAlignment w:val="auto"/>
              <w:rPr>
                <w:b/>
                <w:bCs/>
              </w:rPr>
            </w:pPr>
            <w:r w:rsidRPr="00811EE0">
              <w:lastRenderedPageBreak/>
              <w:br w:type="page"/>
            </w:r>
            <w:r w:rsidRPr="00811EE0">
              <w:rPr>
                <w:b/>
                <w:bCs/>
              </w:rPr>
              <w:t xml:space="preserve">FAALİYET MALİYETLERİ TABLO </w:t>
            </w:r>
            <w:r w:rsidR="00BA12D7">
              <w:rPr>
                <w:b/>
                <w:bCs/>
              </w:rPr>
              <w:t>–</w:t>
            </w:r>
            <w:r w:rsidRPr="00811EE0">
              <w:rPr>
                <w:b/>
                <w:bCs/>
              </w:rPr>
              <w:t xml:space="preserve"> 3</w:t>
            </w:r>
          </w:p>
        </w:tc>
      </w:tr>
      <w:tr w:rsidR="000B5FCA" w:rsidRPr="00811EE0">
        <w:trPr>
          <w:trHeight w:val="625"/>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5FCA" w:rsidRPr="00811EE0" w:rsidRDefault="000B5FCA" w:rsidP="00FA0B03">
            <w:pPr>
              <w:widowControl/>
              <w:adjustRightInd/>
              <w:spacing w:line="240" w:lineRule="auto"/>
              <w:jc w:val="left"/>
              <w:textAlignment w:val="auto"/>
              <w:rPr>
                <w:b/>
                <w:bCs/>
                <w:color w:val="333333"/>
              </w:rPr>
            </w:pPr>
            <w:r w:rsidRPr="00811EE0">
              <w:rPr>
                <w:b/>
                <w:bCs/>
                <w:color w:val="333333"/>
              </w:rPr>
              <w:t>İdare Adı</w:t>
            </w:r>
          </w:p>
        </w:tc>
        <w:tc>
          <w:tcPr>
            <w:tcW w:w="4972" w:type="dxa"/>
            <w:tcBorders>
              <w:top w:val="single" w:sz="4" w:space="0" w:color="auto"/>
              <w:left w:val="nil"/>
              <w:bottom w:val="single" w:sz="4" w:space="0" w:color="auto"/>
              <w:right w:val="single" w:sz="4" w:space="0" w:color="auto"/>
            </w:tcBorders>
            <w:shd w:val="clear" w:color="auto" w:fill="auto"/>
            <w:vAlign w:val="center"/>
          </w:tcPr>
          <w:p w:rsidR="000B5FCA" w:rsidRPr="00811EE0" w:rsidRDefault="0055321A" w:rsidP="00FA0B03">
            <w:pPr>
              <w:widowControl/>
              <w:adjustRightInd/>
              <w:spacing w:line="240" w:lineRule="auto"/>
              <w:jc w:val="left"/>
              <w:textAlignment w:val="auto"/>
              <w:rPr>
                <w:bCs/>
              </w:rPr>
            </w:pPr>
            <w:r>
              <w:rPr>
                <w:bCs/>
              </w:rPr>
              <w:t>40.14 - SPOR GENEL MÜDÜRLÜĞÜ</w:t>
            </w:r>
          </w:p>
        </w:tc>
      </w:tr>
      <w:tr w:rsidR="000B5FCA" w:rsidRPr="00811EE0">
        <w:trPr>
          <w:trHeight w:val="614"/>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5FCA" w:rsidRPr="00811EE0" w:rsidRDefault="000B5FCA" w:rsidP="00FA0B03">
            <w:pPr>
              <w:widowControl/>
              <w:adjustRightInd/>
              <w:spacing w:line="240" w:lineRule="auto"/>
              <w:jc w:val="left"/>
              <w:textAlignment w:val="auto"/>
              <w:rPr>
                <w:b/>
                <w:bCs/>
                <w:color w:val="333333"/>
              </w:rPr>
            </w:pPr>
            <w:r w:rsidRPr="00811EE0">
              <w:rPr>
                <w:b/>
                <w:bCs/>
                <w:color w:val="333333"/>
              </w:rPr>
              <w:t>Performans Hedefi</w:t>
            </w:r>
          </w:p>
        </w:tc>
        <w:tc>
          <w:tcPr>
            <w:tcW w:w="4972" w:type="dxa"/>
            <w:tcBorders>
              <w:top w:val="single" w:sz="4" w:space="0" w:color="auto"/>
              <w:left w:val="nil"/>
              <w:bottom w:val="single" w:sz="4" w:space="0" w:color="auto"/>
              <w:right w:val="single" w:sz="4" w:space="0" w:color="auto"/>
            </w:tcBorders>
            <w:shd w:val="clear" w:color="auto" w:fill="auto"/>
            <w:vAlign w:val="center"/>
          </w:tcPr>
          <w:p w:rsidR="000B5FCA" w:rsidRPr="00811EE0" w:rsidRDefault="000B5FCA" w:rsidP="00FA0B03">
            <w:pPr>
              <w:widowControl/>
              <w:adjustRightInd/>
              <w:spacing w:line="240" w:lineRule="auto"/>
              <w:jc w:val="left"/>
              <w:textAlignment w:val="auto"/>
              <w:rPr>
                <w:bCs/>
              </w:rPr>
            </w:pPr>
            <w:r w:rsidRPr="00811EE0">
              <w:rPr>
                <w:bCs/>
              </w:rPr>
              <w:t>Oluşturulacak Hizmet Sınıfı</w:t>
            </w:r>
          </w:p>
        </w:tc>
      </w:tr>
      <w:tr w:rsidR="000B5FCA" w:rsidRPr="00811EE0">
        <w:trPr>
          <w:trHeight w:val="819"/>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5FCA" w:rsidRPr="00811EE0" w:rsidRDefault="000B5FCA" w:rsidP="00FA0B03">
            <w:pPr>
              <w:widowControl/>
              <w:adjustRightInd/>
              <w:spacing w:line="240" w:lineRule="auto"/>
              <w:jc w:val="left"/>
              <w:textAlignment w:val="auto"/>
              <w:rPr>
                <w:b/>
                <w:bCs/>
                <w:color w:val="333333"/>
              </w:rPr>
            </w:pPr>
            <w:r w:rsidRPr="00811EE0">
              <w:rPr>
                <w:b/>
                <w:bCs/>
                <w:color w:val="333333"/>
              </w:rPr>
              <w:t>Faaliyet Adı</w:t>
            </w:r>
          </w:p>
        </w:tc>
        <w:tc>
          <w:tcPr>
            <w:tcW w:w="4972" w:type="dxa"/>
            <w:tcBorders>
              <w:top w:val="single" w:sz="4" w:space="0" w:color="auto"/>
              <w:left w:val="nil"/>
              <w:bottom w:val="single" w:sz="4" w:space="0" w:color="auto"/>
              <w:right w:val="single" w:sz="4" w:space="0" w:color="auto"/>
            </w:tcBorders>
            <w:shd w:val="clear" w:color="auto" w:fill="auto"/>
            <w:vAlign w:val="center"/>
          </w:tcPr>
          <w:p w:rsidR="000B5FCA" w:rsidRPr="00811EE0" w:rsidRDefault="000B5FCA" w:rsidP="00FA0B03">
            <w:pPr>
              <w:widowControl/>
              <w:adjustRightInd/>
              <w:spacing w:line="240" w:lineRule="auto"/>
              <w:jc w:val="left"/>
              <w:textAlignment w:val="auto"/>
              <w:rPr>
                <w:bCs/>
              </w:rPr>
            </w:pPr>
            <w:r w:rsidRPr="00811EE0">
              <w:rPr>
                <w:bCs/>
              </w:rPr>
              <w:t>Spor Hizmet Sınıfının Oluşturulması</w:t>
            </w:r>
          </w:p>
        </w:tc>
      </w:tr>
      <w:tr w:rsidR="000B5FCA" w:rsidRPr="00811EE0">
        <w:trPr>
          <w:trHeight w:val="1044"/>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5FCA" w:rsidRPr="00811EE0" w:rsidRDefault="000B5FCA" w:rsidP="00FA0B03">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4972" w:type="dxa"/>
            <w:tcBorders>
              <w:top w:val="single" w:sz="4" w:space="0" w:color="auto"/>
              <w:left w:val="nil"/>
              <w:bottom w:val="single" w:sz="4" w:space="0" w:color="auto"/>
              <w:right w:val="single" w:sz="4" w:space="0" w:color="auto"/>
            </w:tcBorders>
            <w:shd w:val="clear" w:color="auto" w:fill="auto"/>
            <w:vAlign w:val="center"/>
          </w:tcPr>
          <w:p w:rsidR="000B5FCA" w:rsidRPr="00811EE0" w:rsidRDefault="000B5FCA" w:rsidP="00FA0B03">
            <w:pPr>
              <w:widowControl/>
              <w:adjustRightInd/>
              <w:spacing w:line="240" w:lineRule="auto"/>
              <w:jc w:val="left"/>
              <w:textAlignment w:val="auto"/>
              <w:rPr>
                <w:bCs/>
              </w:rPr>
            </w:pPr>
            <w:r w:rsidRPr="00811EE0">
              <w:rPr>
                <w:bCs/>
              </w:rPr>
              <w:t xml:space="preserve">40.14.00.05 – </w:t>
            </w:r>
            <w:r w:rsidRPr="00811EE0">
              <w:rPr>
                <w:sz w:val="20"/>
                <w:szCs w:val="20"/>
              </w:rPr>
              <w:t>PERSONEL VE EĞİTİM DAİRESİ BAŞKANLIĞI</w:t>
            </w:r>
          </w:p>
        </w:tc>
      </w:tr>
      <w:tr w:rsidR="000B5FCA" w:rsidRPr="00811EE0">
        <w:trPr>
          <w:trHeight w:val="408"/>
          <w:jc w:val="center"/>
        </w:trPr>
        <w:tc>
          <w:tcPr>
            <w:tcW w:w="485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B5FCA" w:rsidRPr="00811EE0" w:rsidRDefault="000B5FCA" w:rsidP="00FA0B03">
            <w:pPr>
              <w:widowControl/>
              <w:adjustRightInd/>
              <w:spacing w:line="240" w:lineRule="auto"/>
              <w:jc w:val="center"/>
              <w:textAlignment w:val="auto"/>
              <w:rPr>
                <w:b/>
                <w:bCs/>
              </w:rPr>
            </w:pPr>
            <w:r w:rsidRPr="00811EE0">
              <w:rPr>
                <w:b/>
                <w:bCs/>
              </w:rPr>
              <w:t xml:space="preserve">Ekonomik Kod </w:t>
            </w:r>
          </w:p>
        </w:tc>
        <w:tc>
          <w:tcPr>
            <w:tcW w:w="4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B5FCA" w:rsidRPr="00811EE0" w:rsidRDefault="000B5FCA" w:rsidP="00FA0B03">
            <w:pPr>
              <w:widowControl/>
              <w:adjustRightInd/>
              <w:spacing w:line="240" w:lineRule="auto"/>
              <w:jc w:val="center"/>
              <w:textAlignment w:val="auto"/>
              <w:rPr>
                <w:b/>
                <w:bCs/>
              </w:rPr>
            </w:pPr>
            <w:r w:rsidRPr="00811EE0">
              <w:rPr>
                <w:b/>
                <w:bCs/>
              </w:rPr>
              <w:t>Ödenek</w:t>
            </w:r>
          </w:p>
        </w:tc>
      </w:tr>
      <w:tr w:rsidR="000B5FCA" w:rsidRPr="00811EE0">
        <w:trPr>
          <w:trHeight w:val="372"/>
          <w:jc w:val="center"/>
        </w:trPr>
        <w:tc>
          <w:tcPr>
            <w:tcW w:w="48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B5FCA" w:rsidRPr="00811EE0" w:rsidRDefault="000B5FCA" w:rsidP="00FA0B03">
            <w:pPr>
              <w:widowControl/>
              <w:adjustRightInd/>
              <w:spacing w:line="240" w:lineRule="auto"/>
              <w:jc w:val="left"/>
              <w:textAlignment w:val="auto"/>
              <w:rPr>
                <w:b/>
                <w:bCs/>
              </w:rPr>
            </w:pPr>
          </w:p>
        </w:tc>
        <w:tc>
          <w:tcPr>
            <w:tcW w:w="49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5FCA" w:rsidRPr="00811EE0" w:rsidRDefault="000B5FCA" w:rsidP="00FA0B03">
            <w:pPr>
              <w:widowControl/>
              <w:adjustRightInd/>
              <w:spacing w:line="240" w:lineRule="auto"/>
              <w:jc w:val="left"/>
              <w:textAlignment w:val="auto"/>
              <w:rPr>
                <w:b/>
                <w:bCs/>
              </w:rPr>
            </w:pPr>
          </w:p>
        </w:tc>
      </w:tr>
      <w:tr w:rsidR="000B5FCA" w:rsidRPr="00811EE0">
        <w:trPr>
          <w:trHeight w:val="61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tcPr>
          <w:p w:rsidR="000B5FCA" w:rsidRPr="00811EE0" w:rsidRDefault="000B5FCA" w:rsidP="00FA0B03">
            <w:pPr>
              <w:widowControl/>
              <w:adjustRightInd/>
              <w:spacing w:line="240" w:lineRule="auto"/>
              <w:jc w:val="center"/>
              <w:textAlignment w:val="auto"/>
            </w:pPr>
            <w:r w:rsidRPr="00811EE0">
              <w:t>01</w:t>
            </w:r>
          </w:p>
        </w:tc>
        <w:tc>
          <w:tcPr>
            <w:tcW w:w="3896" w:type="dxa"/>
            <w:tcBorders>
              <w:top w:val="nil"/>
              <w:left w:val="nil"/>
              <w:bottom w:val="single" w:sz="4" w:space="0" w:color="auto"/>
              <w:right w:val="single" w:sz="4" w:space="0" w:color="auto"/>
            </w:tcBorders>
            <w:shd w:val="clear" w:color="auto" w:fill="FFFFFF"/>
            <w:vAlign w:val="center"/>
          </w:tcPr>
          <w:p w:rsidR="000B5FCA" w:rsidRPr="00811EE0" w:rsidRDefault="000B5FCA" w:rsidP="00FA0B03">
            <w:pPr>
              <w:widowControl/>
              <w:adjustRightInd/>
              <w:spacing w:line="240" w:lineRule="auto"/>
              <w:jc w:val="left"/>
              <w:textAlignment w:val="auto"/>
            </w:pPr>
            <w:r w:rsidRPr="00811EE0">
              <w:t>Personel Giderleri</w:t>
            </w:r>
          </w:p>
        </w:tc>
        <w:tc>
          <w:tcPr>
            <w:tcW w:w="4972" w:type="dxa"/>
            <w:tcBorders>
              <w:top w:val="single" w:sz="4" w:space="0" w:color="auto"/>
              <w:left w:val="nil"/>
              <w:bottom w:val="single" w:sz="4" w:space="0" w:color="auto"/>
              <w:right w:val="single" w:sz="4" w:space="0" w:color="auto"/>
            </w:tcBorders>
            <w:shd w:val="clear" w:color="auto" w:fill="FFFFFF"/>
            <w:vAlign w:val="center"/>
          </w:tcPr>
          <w:p w:rsidR="000B5FCA" w:rsidRPr="00811EE0" w:rsidRDefault="000B5FCA" w:rsidP="00FA0B03">
            <w:pPr>
              <w:widowControl/>
              <w:adjustRightInd/>
              <w:spacing w:line="240" w:lineRule="auto"/>
              <w:jc w:val="right"/>
              <w:textAlignment w:val="auto"/>
            </w:pPr>
            <w:r w:rsidRPr="00811EE0">
              <w:t>165.000,00</w:t>
            </w:r>
          </w:p>
        </w:tc>
      </w:tr>
      <w:tr w:rsidR="000B5FCA" w:rsidRPr="00811EE0">
        <w:trPr>
          <w:trHeight w:val="61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tcPr>
          <w:p w:rsidR="000B5FCA" w:rsidRPr="00811EE0" w:rsidRDefault="000B5FCA" w:rsidP="00FA0B03">
            <w:pPr>
              <w:widowControl/>
              <w:adjustRightInd/>
              <w:spacing w:line="240" w:lineRule="auto"/>
              <w:jc w:val="center"/>
              <w:textAlignment w:val="auto"/>
            </w:pPr>
            <w:r w:rsidRPr="00811EE0">
              <w:t>02</w:t>
            </w:r>
          </w:p>
        </w:tc>
        <w:tc>
          <w:tcPr>
            <w:tcW w:w="3896" w:type="dxa"/>
            <w:tcBorders>
              <w:top w:val="nil"/>
              <w:left w:val="nil"/>
              <w:bottom w:val="single" w:sz="4" w:space="0" w:color="auto"/>
              <w:right w:val="single" w:sz="4" w:space="0" w:color="auto"/>
            </w:tcBorders>
            <w:shd w:val="clear" w:color="auto" w:fill="FFFFFF"/>
            <w:vAlign w:val="center"/>
          </w:tcPr>
          <w:p w:rsidR="000B5FCA" w:rsidRPr="00811EE0" w:rsidRDefault="000B5FCA" w:rsidP="00FA0B03">
            <w:pPr>
              <w:widowControl/>
              <w:adjustRightInd/>
              <w:spacing w:line="240" w:lineRule="auto"/>
              <w:jc w:val="left"/>
              <w:textAlignment w:val="auto"/>
            </w:pPr>
            <w:r w:rsidRPr="00811EE0">
              <w:t>SGK Devlet Primi Giderleri</w:t>
            </w:r>
          </w:p>
        </w:tc>
        <w:tc>
          <w:tcPr>
            <w:tcW w:w="4972" w:type="dxa"/>
            <w:tcBorders>
              <w:top w:val="single" w:sz="4" w:space="0" w:color="auto"/>
              <w:left w:val="nil"/>
              <w:bottom w:val="single" w:sz="4" w:space="0" w:color="auto"/>
              <w:right w:val="single" w:sz="4" w:space="0" w:color="auto"/>
            </w:tcBorders>
            <w:shd w:val="clear" w:color="auto" w:fill="FFFFFF"/>
            <w:vAlign w:val="center"/>
          </w:tcPr>
          <w:p w:rsidR="000B5FCA" w:rsidRPr="00811EE0" w:rsidRDefault="000B5FCA" w:rsidP="00FA0B03">
            <w:pPr>
              <w:widowControl/>
              <w:adjustRightInd/>
              <w:spacing w:line="240" w:lineRule="auto"/>
              <w:jc w:val="right"/>
              <w:textAlignment w:val="auto"/>
            </w:pPr>
            <w:r w:rsidRPr="00811EE0">
              <w:t>30.505,00</w:t>
            </w:r>
          </w:p>
        </w:tc>
      </w:tr>
      <w:tr w:rsidR="000B5FCA" w:rsidRPr="00811EE0">
        <w:trPr>
          <w:trHeight w:val="61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tcPr>
          <w:p w:rsidR="000B5FCA" w:rsidRPr="00811EE0" w:rsidRDefault="000B5FCA" w:rsidP="00FA0B03">
            <w:pPr>
              <w:widowControl/>
              <w:adjustRightInd/>
              <w:spacing w:line="240" w:lineRule="auto"/>
              <w:jc w:val="center"/>
              <w:textAlignment w:val="auto"/>
            </w:pPr>
            <w:r w:rsidRPr="00811EE0">
              <w:t>03</w:t>
            </w:r>
          </w:p>
        </w:tc>
        <w:tc>
          <w:tcPr>
            <w:tcW w:w="3896" w:type="dxa"/>
            <w:tcBorders>
              <w:top w:val="nil"/>
              <w:left w:val="nil"/>
              <w:bottom w:val="single" w:sz="4" w:space="0" w:color="auto"/>
              <w:right w:val="single" w:sz="4" w:space="0" w:color="auto"/>
            </w:tcBorders>
            <w:shd w:val="clear" w:color="auto" w:fill="FFFFFF"/>
            <w:vAlign w:val="center"/>
          </w:tcPr>
          <w:p w:rsidR="000B5FCA" w:rsidRPr="00811EE0" w:rsidRDefault="000B5FCA" w:rsidP="00FA0B03">
            <w:pPr>
              <w:widowControl/>
              <w:adjustRightInd/>
              <w:spacing w:line="240" w:lineRule="auto"/>
              <w:jc w:val="left"/>
              <w:textAlignment w:val="auto"/>
            </w:pPr>
            <w:r w:rsidRPr="00811EE0">
              <w:t>Mal ve Hizmet Alım Giderleri</w:t>
            </w:r>
          </w:p>
        </w:tc>
        <w:tc>
          <w:tcPr>
            <w:tcW w:w="4972" w:type="dxa"/>
            <w:tcBorders>
              <w:top w:val="single" w:sz="4" w:space="0" w:color="auto"/>
              <w:left w:val="nil"/>
              <w:bottom w:val="single" w:sz="4" w:space="0" w:color="auto"/>
              <w:right w:val="single" w:sz="4" w:space="0" w:color="auto"/>
            </w:tcBorders>
            <w:shd w:val="clear" w:color="auto" w:fill="FFFFFF"/>
            <w:vAlign w:val="center"/>
          </w:tcPr>
          <w:p w:rsidR="000B5FCA" w:rsidRPr="00811EE0" w:rsidRDefault="000B5FCA" w:rsidP="00FA0B03">
            <w:pPr>
              <w:widowControl/>
              <w:adjustRightInd/>
              <w:spacing w:line="240" w:lineRule="auto"/>
              <w:jc w:val="right"/>
              <w:textAlignment w:val="auto"/>
            </w:pPr>
            <w:r w:rsidRPr="00811EE0">
              <w:t>0,00</w:t>
            </w:r>
          </w:p>
        </w:tc>
      </w:tr>
      <w:tr w:rsidR="000B5FCA" w:rsidRPr="00811EE0">
        <w:trPr>
          <w:trHeight w:val="61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tcPr>
          <w:p w:rsidR="000B5FCA" w:rsidRPr="00811EE0" w:rsidRDefault="000B5FCA" w:rsidP="00FA0B03">
            <w:pPr>
              <w:widowControl/>
              <w:adjustRightInd/>
              <w:spacing w:line="240" w:lineRule="auto"/>
              <w:jc w:val="center"/>
              <w:textAlignment w:val="auto"/>
            </w:pPr>
            <w:r w:rsidRPr="00811EE0">
              <w:t>04</w:t>
            </w:r>
          </w:p>
        </w:tc>
        <w:tc>
          <w:tcPr>
            <w:tcW w:w="3896" w:type="dxa"/>
            <w:tcBorders>
              <w:top w:val="nil"/>
              <w:left w:val="nil"/>
              <w:bottom w:val="single" w:sz="4" w:space="0" w:color="auto"/>
              <w:right w:val="single" w:sz="4" w:space="0" w:color="auto"/>
            </w:tcBorders>
            <w:shd w:val="clear" w:color="auto" w:fill="FFFFFF"/>
            <w:vAlign w:val="center"/>
          </w:tcPr>
          <w:p w:rsidR="000B5FCA" w:rsidRPr="00811EE0" w:rsidRDefault="000B5FCA" w:rsidP="00FA0B03">
            <w:pPr>
              <w:widowControl/>
              <w:adjustRightInd/>
              <w:spacing w:line="240" w:lineRule="auto"/>
              <w:jc w:val="left"/>
              <w:textAlignment w:val="auto"/>
            </w:pPr>
            <w:r w:rsidRPr="00811EE0">
              <w:t>Faiz Giderleri</w:t>
            </w:r>
          </w:p>
        </w:tc>
        <w:tc>
          <w:tcPr>
            <w:tcW w:w="4972" w:type="dxa"/>
            <w:tcBorders>
              <w:top w:val="single" w:sz="4" w:space="0" w:color="auto"/>
              <w:left w:val="nil"/>
              <w:bottom w:val="single" w:sz="4" w:space="0" w:color="auto"/>
              <w:right w:val="single" w:sz="4" w:space="0" w:color="auto"/>
            </w:tcBorders>
            <w:shd w:val="clear" w:color="auto" w:fill="FFFFFF"/>
            <w:vAlign w:val="center"/>
          </w:tcPr>
          <w:p w:rsidR="000B5FCA" w:rsidRPr="00811EE0" w:rsidRDefault="000B5FCA" w:rsidP="00FA0B03">
            <w:pPr>
              <w:widowControl/>
              <w:adjustRightInd/>
              <w:spacing w:line="240" w:lineRule="auto"/>
              <w:jc w:val="right"/>
              <w:textAlignment w:val="auto"/>
            </w:pPr>
            <w:r w:rsidRPr="00811EE0">
              <w:t>0,00</w:t>
            </w:r>
          </w:p>
        </w:tc>
      </w:tr>
      <w:tr w:rsidR="000B5FCA" w:rsidRPr="00811EE0">
        <w:trPr>
          <w:trHeight w:val="61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tcPr>
          <w:p w:rsidR="000B5FCA" w:rsidRPr="00811EE0" w:rsidRDefault="000B5FCA" w:rsidP="00FA0B03">
            <w:pPr>
              <w:widowControl/>
              <w:adjustRightInd/>
              <w:spacing w:line="240" w:lineRule="auto"/>
              <w:jc w:val="center"/>
              <w:textAlignment w:val="auto"/>
            </w:pPr>
            <w:r w:rsidRPr="00811EE0">
              <w:t>05</w:t>
            </w:r>
          </w:p>
        </w:tc>
        <w:tc>
          <w:tcPr>
            <w:tcW w:w="3896" w:type="dxa"/>
            <w:tcBorders>
              <w:top w:val="nil"/>
              <w:left w:val="nil"/>
              <w:bottom w:val="single" w:sz="4" w:space="0" w:color="auto"/>
              <w:right w:val="single" w:sz="4" w:space="0" w:color="auto"/>
            </w:tcBorders>
            <w:shd w:val="clear" w:color="auto" w:fill="FFFFFF"/>
            <w:vAlign w:val="center"/>
          </w:tcPr>
          <w:p w:rsidR="000B5FCA" w:rsidRPr="00811EE0" w:rsidRDefault="000B5FCA" w:rsidP="00FA0B03">
            <w:pPr>
              <w:widowControl/>
              <w:adjustRightInd/>
              <w:spacing w:line="240" w:lineRule="auto"/>
              <w:jc w:val="left"/>
              <w:textAlignment w:val="auto"/>
            </w:pPr>
            <w:r w:rsidRPr="00811EE0">
              <w:t>Cari Transferler</w:t>
            </w:r>
          </w:p>
        </w:tc>
        <w:tc>
          <w:tcPr>
            <w:tcW w:w="4972" w:type="dxa"/>
            <w:tcBorders>
              <w:top w:val="single" w:sz="4" w:space="0" w:color="auto"/>
              <w:left w:val="nil"/>
              <w:bottom w:val="single" w:sz="4" w:space="0" w:color="auto"/>
              <w:right w:val="single" w:sz="4" w:space="0" w:color="auto"/>
            </w:tcBorders>
            <w:shd w:val="clear" w:color="auto" w:fill="FFFFFF"/>
            <w:vAlign w:val="center"/>
          </w:tcPr>
          <w:p w:rsidR="000B5FCA" w:rsidRPr="00811EE0" w:rsidRDefault="000B5FCA" w:rsidP="00FA0B03">
            <w:pPr>
              <w:widowControl/>
              <w:adjustRightInd/>
              <w:spacing w:line="240" w:lineRule="auto"/>
              <w:jc w:val="right"/>
              <w:textAlignment w:val="auto"/>
            </w:pPr>
            <w:r w:rsidRPr="00811EE0">
              <w:t>0,00</w:t>
            </w:r>
          </w:p>
        </w:tc>
      </w:tr>
      <w:tr w:rsidR="000B5FCA" w:rsidRPr="00811EE0">
        <w:trPr>
          <w:trHeight w:val="61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tcPr>
          <w:p w:rsidR="000B5FCA" w:rsidRPr="00811EE0" w:rsidRDefault="000B5FCA" w:rsidP="00FA0B03">
            <w:pPr>
              <w:widowControl/>
              <w:adjustRightInd/>
              <w:spacing w:line="240" w:lineRule="auto"/>
              <w:jc w:val="center"/>
              <w:textAlignment w:val="auto"/>
            </w:pPr>
            <w:r w:rsidRPr="00811EE0">
              <w:t>06</w:t>
            </w:r>
          </w:p>
        </w:tc>
        <w:tc>
          <w:tcPr>
            <w:tcW w:w="3896" w:type="dxa"/>
            <w:tcBorders>
              <w:top w:val="nil"/>
              <w:left w:val="nil"/>
              <w:bottom w:val="single" w:sz="4" w:space="0" w:color="auto"/>
              <w:right w:val="single" w:sz="4" w:space="0" w:color="auto"/>
            </w:tcBorders>
            <w:shd w:val="clear" w:color="auto" w:fill="FFFFFF"/>
            <w:vAlign w:val="center"/>
          </w:tcPr>
          <w:p w:rsidR="000B5FCA" w:rsidRPr="00811EE0" w:rsidRDefault="000B5FCA" w:rsidP="00FA0B03">
            <w:pPr>
              <w:widowControl/>
              <w:adjustRightInd/>
              <w:spacing w:line="240" w:lineRule="auto"/>
              <w:jc w:val="left"/>
              <w:textAlignment w:val="auto"/>
            </w:pPr>
            <w:r w:rsidRPr="00811EE0">
              <w:t>Sermaye Giderleri</w:t>
            </w:r>
          </w:p>
        </w:tc>
        <w:tc>
          <w:tcPr>
            <w:tcW w:w="4972" w:type="dxa"/>
            <w:tcBorders>
              <w:top w:val="single" w:sz="4" w:space="0" w:color="auto"/>
              <w:left w:val="nil"/>
              <w:bottom w:val="single" w:sz="4" w:space="0" w:color="auto"/>
              <w:right w:val="single" w:sz="4" w:space="0" w:color="auto"/>
            </w:tcBorders>
            <w:shd w:val="clear" w:color="auto" w:fill="FFFFFF"/>
            <w:vAlign w:val="center"/>
          </w:tcPr>
          <w:p w:rsidR="000B5FCA" w:rsidRPr="00811EE0" w:rsidRDefault="000B5FCA" w:rsidP="00FA0B03">
            <w:pPr>
              <w:widowControl/>
              <w:adjustRightInd/>
              <w:spacing w:line="240" w:lineRule="auto"/>
              <w:jc w:val="right"/>
              <w:textAlignment w:val="auto"/>
            </w:pPr>
            <w:r w:rsidRPr="00811EE0">
              <w:t>0,00</w:t>
            </w:r>
          </w:p>
        </w:tc>
      </w:tr>
      <w:tr w:rsidR="000B5FCA" w:rsidRPr="00811EE0">
        <w:trPr>
          <w:trHeight w:val="61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tcPr>
          <w:p w:rsidR="000B5FCA" w:rsidRPr="00811EE0" w:rsidRDefault="000B5FCA" w:rsidP="00FA0B03">
            <w:pPr>
              <w:widowControl/>
              <w:adjustRightInd/>
              <w:spacing w:line="240" w:lineRule="auto"/>
              <w:jc w:val="center"/>
              <w:textAlignment w:val="auto"/>
            </w:pPr>
            <w:r w:rsidRPr="00811EE0">
              <w:t>07</w:t>
            </w:r>
          </w:p>
        </w:tc>
        <w:tc>
          <w:tcPr>
            <w:tcW w:w="3896" w:type="dxa"/>
            <w:tcBorders>
              <w:top w:val="nil"/>
              <w:left w:val="nil"/>
              <w:bottom w:val="single" w:sz="4" w:space="0" w:color="auto"/>
              <w:right w:val="single" w:sz="4" w:space="0" w:color="auto"/>
            </w:tcBorders>
            <w:shd w:val="clear" w:color="auto" w:fill="FFFFFF"/>
            <w:vAlign w:val="center"/>
          </w:tcPr>
          <w:p w:rsidR="000B5FCA" w:rsidRPr="00811EE0" w:rsidRDefault="000B5FCA" w:rsidP="00FA0B03">
            <w:pPr>
              <w:widowControl/>
              <w:adjustRightInd/>
              <w:spacing w:line="240" w:lineRule="auto"/>
              <w:jc w:val="left"/>
              <w:textAlignment w:val="auto"/>
            </w:pPr>
            <w:r w:rsidRPr="00811EE0">
              <w:t>Sermaye Transferleri</w:t>
            </w:r>
          </w:p>
        </w:tc>
        <w:tc>
          <w:tcPr>
            <w:tcW w:w="4972" w:type="dxa"/>
            <w:tcBorders>
              <w:top w:val="single" w:sz="4" w:space="0" w:color="auto"/>
              <w:left w:val="nil"/>
              <w:bottom w:val="single" w:sz="4" w:space="0" w:color="auto"/>
              <w:right w:val="single" w:sz="4" w:space="0" w:color="auto"/>
            </w:tcBorders>
            <w:shd w:val="clear" w:color="auto" w:fill="FFFFFF"/>
            <w:vAlign w:val="center"/>
          </w:tcPr>
          <w:p w:rsidR="000B5FCA" w:rsidRPr="00811EE0" w:rsidRDefault="000B5FCA" w:rsidP="00FA0B03">
            <w:pPr>
              <w:widowControl/>
              <w:adjustRightInd/>
              <w:spacing w:line="240" w:lineRule="auto"/>
              <w:jc w:val="right"/>
              <w:textAlignment w:val="auto"/>
            </w:pPr>
            <w:r w:rsidRPr="00811EE0">
              <w:t>0,00</w:t>
            </w:r>
          </w:p>
        </w:tc>
      </w:tr>
      <w:tr w:rsidR="000B5FCA" w:rsidRPr="00811EE0">
        <w:trPr>
          <w:trHeight w:val="61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tcPr>
          <w:p w:rsidR="000B5FCA" w:rsidRPr="00811EE0" w:rsidRDefault="000B5FCA" w:rsidP="00FA0B03">
            <w:pPr>
              <w:widowControl/>
              <w:adjustRightInd/>
              <w:spacing w:line="240" w:lineRule="auto"/>
              <w:jc w:val="center"/>
              <w:textAlignment w:val="auto"/>
            </w:pPr>
            <w:r w:rsidRPr="00811EE0">
              <w:t>08</w:t>
            </w:r>
          </w:p>
        </w:tc>
        <w:tc>
          <w:tcPr>
            <w:tcW w:w="3896" w:type="dxa"/>
            <w:tcBorders>
              <w:top w:val="nil"/>
              <w:left w:val="nil"/>
              <w:bottom w:val="single" w:sz="4" w:space="0" w:color="auto"/>
              <w:right w:val="single" w:sz="4" w:space="0" w:color="auto"/>
            </w:tcBorders>
            <w:shd w:val="clear" w:color="auto" w:fill="FFFFFF"/>
            <w:vAlign w:val="center"/>
          </w:tcPr>
          <w:p w:rsidR="000B5FCA" w:rsidRPr="00811EE0" w:rsidRDefault="000B5FCA" w:rsidP="00FA0B03">
            <w:pPr>
              <w:widowControl/>
              <w:adjustRightInd/>
              <w:spacing w:line="240" w:lineRule="auto"/>
              <w:jc w:val="left"/>
              <w:textAlignment w:val="auto"/>
            </w:pPr>
            <w:r w:rsidRPr="00811EE0">
              <w:t>Borç verme</w:t>
            </w:r>
          </w:p>
        </w:tc>
        <w:tc>
          <w:tcPr>
            <w:tcW w:w="4972" w:type="dxa"/>
            <w:tcBorders>
              <w:top w:val="single" w:sz="4" w:space="0" w:color="auto"/>
              <w:left w:val="nil"/>
              <w:bottom w:val="single" w:sz="4" w:space="0" w:color="auto"/>
              <w:right w:val="single" w:sz="4" w:space="0" w:color="auto"/>
            </w:tcBorders>
            <w:shd w:val="clear" w:color="auto" w:fill="FFFFFF"/>
            <w:vAlign w:val="center"/>
          </w:tcPr>
          <w:p w:rsidR="000B5FCA" w:rsidRPr="00811EE0" w:rsidRDefault="000B5FCA" w:rsidP="00FA0B03">
            <w:pPr>
              <w:widowControl/>
              <w:adjustRightInd/>
              <w:spacing w:line="240" w:lineRule="auto"/>
              <w:jc w:val="right"/>
              <w:textAlignment w:val="auto"/>
            </w:pPr>
            <w:r w:rsidRPr="00811EE0">
              <w:t>0,00</w:t>
            </w:r>
          </w:p>
        </w:tc>
      </w:tr>
      <w:tr w:rsidR="000B5FCA" w:rsidRPr="00811EE0">
        <w:trPr>
          <w:trHeight w:val="716"/>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5FCA" w:rsidRPr="00811EE0" w:rsidRDefault="000B5FCA" w:rsidP="00FA0B03">
            <w:pPr>
              <w:widowControl/>
              <w:adjustRightInd/>
              <w:spacing w:line="240" w:lineRule="auto"/>
              <w:jc w:val="left"/>
              <w:textAlignment w:val="auto"/>
              <w:rPr>
                <w:b/>
                <w:bCs/>
              </w:rPr>
            </w:pPr>
            <w:r w:rsidRPr="00811EE0">
              <w:rPr>
                <w:b/>
                <w:bCs/>
              </w:rPr>
              <w:t>Toplam Bütçe Kaynak İhtiyacı</w:t>
            </w:r>
          </w:p>
        </w:tc>
        <w:tc>
          <w:tcPr>
            <w:tcW w:w="4972" w:type="dxa"/>
            <w:tcBorders>
              <w:top w:val="single" w:sz="4" w:space="0" w:color="auto"/>
              <w:left w:val="nil"/>
              <w:bottom w:val="single" w:sz="4" w:space="0" w:color="auto"/>
              <w:right w:val="single" w:sz="4" w:space="0" w:color="auto"/>
            </w:tcBorders>
            <w:shd w:val="clear" w:color="auto" w:fill="FFFFFF"/>
            <w:vAlign w:val="center"/>
          </w:tcPr>
          <w:p w:rsidR="000B5FCA" w:rsidRPr="00811EE0" w:rsidRDefault="000B5FCA" w:rsidP="00FA0B03">
            <w:pPr>
              <w:widowControl/>
              <w:adjustRightInd/>
              <w:spacing w:line="240" w:lineRule="auto"/>
              <w:jc w:val="right"/>
              <w:textAlignment w:val="auto"/>
            </w:pPr>
            <w:r w:rsidRPr="00811EE0">
              <w:t>195.505,00</w:t>
            </w:r>
          </w:p>
        </w:tc>
      </w:tr>
      <w:tr w:rsidR="000B5FCA" w:rsidRPr="00811EE0">
        <w:trPr>
          <w:trHeight w:val="595"/>
          <w:jc w:val="center"/>
        </w:trPr>
        <w:tc>
          <w:tcPr>
            <w:tcW w:w="954"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0B5FCA" w:rsidRPr="00811EE0" w:rsidRDefault="000B5FCA" w:rsidP="00FA0B03">
            <w:pPr>
              <w:widowControl/>
              <w:adjustRightInd/>
              <w:spacing w:line="240" w:lineRule="auto"/>
              <w:jc w:val="center"/>
              <w:textAlignment w:val="auto"/>
              <w:rPr>
                <w:b/>
                <w:bCs/>
              </w:rPr>
            </w:pPr>
            <w:r w:rsidRPr="00811EE0">
              <w:rPr>
                <w:b/>
                <w:bCs/>
              </w:rPr>
              <w:t>Bütçe Dışı Kaynak</w:t>
            </w:r>
          </w:p>
        </w:tc>
        <w:tc>
          <w:tcPr>
            <w:tcW w:w="3896" w:type="dxa"/>
            <w:tcBorders>
              <w:top w:val="nil"/>
              <w:left w:val="nil"/>
              <w:bottom w:val="single" w:sz="4" w:space="0" w:color="auto"/>
              <w:right w:val="single" w:sz="4" w:space="0" w:color="auto"/>
            </w:tcBorders>
            <w:shd w:val="clear" w:color="auto" w:fill="FFFFFF"/>
            <w:vAlign w:val="center"/>
          </w:tcPr>
          <w:p w:rsidR="000B5FCA" w:rsidRPr="00811EE0" w:rsidRDefault="000B5FCA" w:rsidP="00FA0B03">
            <w:pPr>
              <w:widowControl/>
              <w:adjustRightInd/>
              <w:spacing w:line="240" w:lineRule="auto"/>
              <w:jc w:val="left"/>
              <w:textAlignment w:val="auto"/>
            </w:pPr>
            <w:r w:rsidRPr="00811EE0">
              <w:t>Döner Sermaye</w:t>
            </w:r>
          </w:p>
        </w:tc>
        <w:tc>
          <w:tcPr>
            <w:tcW w:w="4972" w:type="dxa"/>
            <w:tcBorders>
              <w:top w:val="single" w:sz="4" w:space="0" w:color="auto"/>
              <w:left w:val="nil"/>
              <w:bottom w:val="single" w:sz="4" w:space="0" w:color="auto"/>
              <w:right w:val="single" w:sz="4" w:space="0" w:color="auto"/>
            </w:tcBorders>
            <w:shd w:val="clear" w:color="auto" w:fill="FFFFFF"/>
            <w:vAlign w:val="center"/>
          </w:tcPr>
          <w:p w:rsidR="000B5FCA" w:rsidRPr="00811EE0" w:rsidRDefault="000B5FCA" w:rsidP="00FA0B03">
            <w:pPr>
              <w:widowControl/>
              <w:adjustRightInd/>
              <w:spacing w:line="240" w:lineRule="auto"/>
              <w:jc w:val="right"/>
              <w:textAlignment w:val="auto"/>
            </w:pPr>
            <w:r w:rsidRPr="00811EE0">
              <w:t>0,00</w:t>
            </w:r>
          </w:p>
        </w:tc>
      </w:tr>
      <w:tr w:rsidR="000B5FCA" w:rsidRPr="00811EE0">
        <w:trPr>
          <w:trHeight w:val="595"/>
          <w:jc w:val="center"/>
        </w:trPr>
        <w:tc>
          <w:tcPr>
            <w:tcW w:w="954" w:type="dxa"/>
            <w:vMerge/>
            <w:tcBorders>
              <w:top w:val="nil"/>
              <w:left w:val="single" w:sz="4" w:space="0" w:color="auto"/>
              <w:bottom w:val="single" w:sz="4" w:space="0" w:color="auto"/>
              <w:right w:val="single" w:sz="4" w:space="0" w:color="auto"/>
            </w:tcBorders>
            <w:shd w:val="clear" w:color="auto" w:fill="auto"/>
            <w:vAlign w:val="center"/>
          </w:tcPr>
          <w:p w:rsidR="000B5FCA" w:rsidRPr="00811EE0" w:rsidRDefault="000B5FCA" w:rsidP="00FA0B03">
            <w:pPr>
              <w:widowControl/>
              <w:adjustRightInd/>
              <w:spacing w:line="240" w:lineRule="auto"/>
              <w:jc w:val="left"/>
              <w:textAlignment w:val="auto"/>
              <w:rPr>
                <w:b/>
                <w:bCs/>
              </w:rPr>
            </w:pPr>
          </w:p>
        </w:tc>
        <w:tc>
          <w:tcPr>
            <w:tcW w:w="3896" w:type="dxa"/>
            <w:tcBorders>
              <w:top w:val="nil"/>
              <w:left w:val="nil"/>
              <w:bottom w:val="single" w:sz="4" w:space="0" w:color="auto"/>
              <w:right w:val="single" w:sz="4" w:space="0" w:color="auto"/>
            </w:tcBorders>
            <w:shd w:val="clear" w:color="auto" w:fill="FFFFFF"/>
            <w:vAlign w:val="center"/>
          </w:tcPr>
          <w:p w:rsidR="000B5FCA" w:rsidRPr="00811EE0" w:rsidRDefault="000B5FCA" w:rsidP="00FA0B03">
            <w:pPr>
              <w:widowControl/>
              <w:adjustRightInd/>
              <w:spacing w:line="240" w:lineRule="auto"/>
              <w:jc w:val="left"/>
              <w:textAlignment w:val="auto"/>
            </w:pPr>
            <w:r w:rsidRPr="00811EE0">
              <w:t>Diğer Yurt İçi</w:t>
            </w:r>
          </w:p>
        </w:tc>
        <w:tc>
          <w:tcPr>
            <w:tcW w:w="4972" w:type="dxa"/>
            <w:tcBorders>
              <w:top w:val="single" w:sz="4" w:space="0" w:color="auto"/>
              <w:left w:val="nil"/>
              <w:bottom w:val="single" w:sz="4" w:space="0" w:color="auto"/>
              <w:right w:val="single" w:sz="4" w:space="0" w:color="auto"/>
            </w:tcBorders>
            <w:shd w:val="clear" w:color="auto" w:fill="FFFFFF"/>
            <w:vAlign w:val="center"/>
          </w:tcPr>
          <w:p w:rsidR="000B5FCA" w:rsidRPr="00811EE0" w:rsidRDefault="000B5FCA" w:rsidP="00FA0B03">
            <w:pPr>
              <w:widowControl/>
              <w:adjustRightInd/>
              <w:spacing w:line="240" w:lineRule="auto"/>
              <w:jc w:val="right"/>
              <w:textAlignment w:val="auto"/>
            </w:pPr>
            <w:r w:rsidRPr="00811EE0">
              <w:t>0,00</w:t>
            </w:r>
          </w:p>
        </w:tc>
      </w:tr>
      <w:tr w:rsidR="000B5FCA" w:rsidRPr="00811EE0">
        <w:trPr>
          <w:trHeight w:val="595"/>
          <w:jc w:val="center"/>
        </w:trPr>
        <w:tc>
          <w:tcPr>
            <w:tcW w:w="954" w:type="dxa"/>
            <w:vMerge/>
            <w:tcBorders>
              <w:top w:val="nil"/>
              <w:left w:val="single" w:sz="4" w:space="0" w:color="auto"/>
              <w:bottom w:val="single" w:sz="4" w:space="0" w:color="auto"/>
              <w:right w:val="single" w:sz="4" w:space="0" w:color="auto"/>
            </w:tcBorders>
            <w:shd w:val="clear" w:color="auto" w:fill="auto"/>
            <w:vAlign w:val="center"/>
          </w:tcPr>
          <w:p w:rsidR="000B5FCA" w:rsidRPr="00811EE0" w:rsidRDefault="000B5FCA" w:rsidP="00FA0B03">
            <w:pPr>
              <w:widowControl/>
              <w:adjustRightInd/>
              <w:spacing w:line="240" w:lineRule="auto"/>
              <w:jc w:val="left"/>
              <w:textAlignment w:val="auto"/>
              <w:rPr>
                <w:b/>
                <w:bCs/>
              </w:rPr>
            </w:pPr>
          </w:p>
        </w:tc>
        <w:tc>
          <w:tcPr>
            <w:tcW w:w="3896" w:type="dxa"/>
            <w:tcBorders>
              <w:top w:val="nil"/>
              <w:left w:val="nil"/>
              <w:bottom w:val="single" w:sz="4" w:space="0" w:color="auto"/>
              <w:right w:val="single" w:sz="4" w:space="0" w:color="auto"/>
            </w:tcBorders>
            <w:shd w:val="clear" w:color="auto" w:fill="FFFFFF"/>
            <w:vAlign w:val="center"/>
          </w:tcPr>
          <w:p w:rsidR="000B5FCA" w:rsidRPr="00811EE0" w:rsidRDefault="000B5FCA" w:rsidP="00FA0B03">
            <w:pPr>
              <w:widowControl/>
              <w:adjustRightInd/>
              <w:spacing w:line="240" w:lineRule="auto"/>
              <w:jc w:val="left"/>
              <w:textAlignment w:val="auto"/>
            </w:pPr>
            <w:r w:rsidRPr="00811EE0">
              <w:t xml:space="preserve">Yurt Dışı </w:t>
            </w:r>
          </w:p>
        </w:tc>
        <w:tc>
          <w:tcPr>
            <w:tcW w:w="4972" w:type="dxa"/>
            <w:tcBorders>
              <w:top w:val="single" w:sz="4" w:space="0" w:color="auto"/>
              <w:left w:val="nil"/>
              <w:bottom w:val="single" w:sz="4" w:space="0" w:color="auto"/>
              <w:right w:val="single" w:sz="4" w:space="0" w:color="auto"/>
            </w:tcBorders>
            <w:shd w:val="clear" w:color="auto" w:fill="FFFFFF"/>
            <w:vAlign w:val="center"/>
          </w:tcPr>
          <w:p w:rsidR="000B5FCA" w:rsidRPr="00811EE0" w:rsidRDefault="000B5FCA" w:rsidP="00FA0B03">
            <w:pPr>
              <w:widowControl/>
              <w:adjustRightInd/>
              <w:spacing w:line="240" w:lineRule="auto"/>
              <w:jc w:val="right"/>
              <w:textAlignment w:val="auto"/>
            </w:pPr>
            <w:r w:rsidRPr="00811EE0">
              <w:t>0,00</w:t>
            </w:r>
          </w:p>
        </w:tc>
      </w:tr>
      <w:tr w:rsidR="000B5FCA" w:rsidRPr="00811EE0">
        <w:trPr>
          <w:trHeight w:val="595"/>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5FCA" w:rsidRPr="00811EE0" w:rsidRDefault="000B5FCA" w:rsidP="00FA0B03">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4972" w:type="dxa"/>
            <w:tcBorders>
              <w:top w:val="single" w:sz="4" w:space="0" w:color="auto"/>
              <w:left w:val="nil"/>
              <w:bottom w:val="single" w:sz="4" w:space="0" w:color="auto"/>
              <w:right w:val="single" w:sz="4" w:space="0" w:color="auto"/>
            </w:tcBorders>
            <w:shd w:val="clear" w:color="auto" w:fill="FFFFFF"/>
            <w:vAlign w:val="center"/>
          </w:tcPr>
          <w:p w:rsidR="000B5FCA" w:rsidRPr="00811EE0" w:rsidRDefault="000B5FCA" w:rsidP="00FA0B03">
            <w:pPr>
              <w:widowControl/>
              <w:adjustRightInd/>
              <w:spacing w:line="240" w:lineRule="auto"/>
              <w:jc w:val="right"/>
              <w:textAlignment w:val="auto"/>
              <w:rPr>
                <w:b/>
              </w:rPr>
            </w:pPr>
            <w:r w:rsidRPr="00811EE0">
              <w:rPr>
                <w:b/>
              </w:rPr>
              <w:t>0,00</w:t>
            </w:r>
          </w:p>
        </w:tc>
      </w:tr>
      <w:tr w:rsidR="000B5FCA" w:rsidRPr="00811EE0">
        <w:trPr>
          <w:trHeight w:val="595"/>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5FCA" w:rsidRPr="00811EE0" w:rsidRDefault="000B5FCA" w:rsidP="00FA0B03">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4972" w:type="dxa"/>
            <w:tcBorders>
              <w:top w:val="single" w:sz="4" w:space="0" w:color="auto"/>
              <w:left w:val="nil"/>
              <w:bottom w:val="single" w:sz="4" w:space="0" w:color="auto"/>
              <w:right w:val="single" w:sz="4" w:space="0" w:color="auto"/>
            </w:tcBorders>
            <w:shd w:val="clear" w:color="auto" w:fill="FFFFFF"/>
            <w:vAlign w:val="center"/>
          </w:tcPr>
          <w:p w:rsidR="000B5FCA" w:rsidRPr="00811EE0" w:rsidRDefault="000B5FCA" w:rsidP="00FA0B03">
            <w:pPr>
              <w:widowControl/>
              <w:adjustRightInd/>
              <w:spacing w:line="240" w:lineRule="auto"/>
              <w:jc w:val="right"/>
              <w:textAlignment w:val="auto"/>
              <w:rPr>
                <w:b/>
              </w:rPr>
            </w:pPr>
            <w:r w:rsidRPr="00811EE0">
              <w:rPr>
                <w:b/>
              </w:rPr>
              <w:t>195.505,00</w:t>
            </w:r>
          </w:p>
        </w:tc>
      </w:tr>
    </w:tbl>
    <w:p w:rsidR="000B5FCA" w:rsidRPr="00811EE0" w:rsidRDefault="000B5FCA" w:rsidP="000B5FCA"/>
    <w:p w:rsidR="00496755" w:rsidRPr="00811EE0" w:rsidRDefault="000B5FCA" w:rsidP="002733BD">
      <w:r w:rsidRPr="00811EE0">
        <w:br w:type="page"/>
      </w:r>
    </w:p>
    <w:tbl>
      <w:tblPr>
        <w:tblW w:w="9822" w:type="dxa"/>
        <w:jc w:val="center"/>
        <w:tblCellMar>
          <w:left w:w="70" w:type="dxa"/>
          <w:right w:w="70" w:type="dxa"/>
        </w:tblCellMar>
        <w:tblLook w:val="0000" w:firstRow="0" w:lastRow="0" w:firstColumn="0" w:lastColumn="0" w:noHBand="0" w:noVBand="0"/>
      </w:tblPr>
      <w:tblGrid>
        <w:gridCol w:w="954"/>
        <w:gridCol w:w="3896"/>
        <w:gridCol w:w="4972"/>
      </w:tblGrid>
      <w:tr w:rsidR="00472ED0" w:rsidRPr="00811EE0">
        <w:trPr>
          <w:trHeight w:val="819"/>
          <w:jc w:val="center"/>
        </w:trPr>
        <w:tc>
          <w:tcPr>
            <w:tcW w:w="9822" w:type="dxa"/>
            <w:gridSpan w:val="3"/>
            <w:tcBorders>
              <w:top w:val="nil"/>
              <w:left w:val="nil"/>
              <w:bottom w:val="nil"/>
              <w:right w:val="nil"/>
            </w:tcBorders>
            <w:shd w:val="clear" w:color="auto" w:fill="auto"/>
            <w:noWrap/>
            <w:vAlign w:val="center"/>
          </w:tcPr>
          <w:p w:rsidR="00472ED0" w:rsidRPr="00811EE0" w:rsidRDefault="00472ED0" w:rsidP="00BE30AD">
            <w:pPr>
              <w:widowControl/>
              <w:adjustRightInd/>
              <w:spacing w:line="240" w:lineRule="auto"/>
              <w:jc w:val="center"/>
              <w:textAlignment w:val="auto"/>
              <w:rPr>
                <w:b/>
                <w:bCs/>
              </w:rPr>
            </w:pPr>
            <w:r w:rsidRPr="00811EE0">
              <w:rPr>
                <w:b/>
                <w:bCs/>
              </w:rPr>
              <w:lastRenderedPageBreak/>
              <w:t xml:space="preserve">FAALİYET MALİYETLERİ </w:t>
            </w:r>
            <w:r w:rsidR="0079240D" w:rsidRPr="00811EE0">
              <w:rPr>
                <w:b/>
                <w:bCs/>
              </w:rPr>
              <w:t>TABLO</w:t>
            </w:r>
            <w:r w:rsidRPr="00811EE0">
              <w:rPr>
                <w:b/>
                <w:bCs/>
              </w:rPr>
              <w:t xml:space="preserve"> </w:t>
            </w:r>
            <w:r w:rsidR="00BA12D7">
              <w:rPr>
                <w:b/>
                <w:bCs/>
              </w:rPr>
              <w:t>–</w:t>
            </w:r>
            <w:r w:rsidRPr="00811EE0">
              <w:rPr>
                <w:b/>
                <w:bCs/>
              </w:rPr>
              <w:t xml:space="preserve"> </w:t>
            </w:r>
            <w:r w:rsidR="000B5FCA" w:rsidRPr="00811EE0">
              <w:rPr>
                <w:b/>
                <w:bCs/>
              </w:rPr>
              <w:t>4</w:t>
            </w:r>
          </w:p>
        </w:tc>
      </w:tr>
      <w:tr w:rsidR="00472ED0" w:rsidRPr="00811EE0">
        <w:trPr>
          <w:trHeight w:val="625"/>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2ED0" w:rsidRPr="00811EE0" w:rsidRDefault="00472ED0" w:rsidP="00BE30AD">
            <w:pPr>
              <w:widowControl/>
              <w:adjustRightInd/>
              <w:spacing w:line="240" w:lineRule="auto"/>
              <w:jc w:val="left"/>
              <w:textAlignment w:val="auto"/>
              <w:rPr>
                <w:b/>
                <w:bCs/>
                <w:color w:val="333333"/>
              </w:rPr>
            </w:pPr>
            <w:r w:rsidRPr="00811EE0">
              <w:rPr>
                <w:b/>
                <w:bCs/>
                <w:color w:val="333333"/>
              </w:rPr>
              <w:t>İdare Adı</w:t>
            </w:r>
          </w:p>
        </w:tc>
        <w:tc>
          <w:tcPr>
            <w:tcW w:w="4972" w:type="dxa"/>
            <w:tcBorders>
              <w:top w:val="single" w:sz="4" w:space="0" w:color="auto"/>
              <w:left w:val="nil"/>
              <w:bottom w:val="single" w:sz="4" w:space="0" w:color="auto"/>
              <w:right w:val="single" w:sz="4" w:space="0" w:color="auto"/>
            </w:tcBorders>
            <w:shd w:val="clear" w:color="auto" w:fill="auto"/>
            <w:vAlign w:val="center"/>
          </w:tcPr>
          <w:p w:rsidR="00472ED0" w:rsidRPr="00811EE0" w:rsidRDefault="0055321A" w:rsidP="00BE30AD">
            <w:pPr>
              <w:widowControl/>
              <w:adjustRightInd/>
              <w:spacing w:line="240" w:lineRule="auto"/>
              <w:jc w:val="left"/>
              <w:textAlignment w:val="auto"/>
              <w:rPr>
                <w:bCs/>
              </w:rPr>
            </w:pPr>
            <w:r>
              <w:rPr>
                <w:bCs/>
              </w:rPr>
              <w:t>40.14 - SPOR GENEL MÜDÜRLÜĞÜ</w:t>
            </w:r>
          </w:p>
        </w:tc>
      </w:tr>
      <w:tr w:rsidR="00472ED0" w:rsidRPr="00811EE0">
        <w:trPr>
          <w:trHeight w:val="614"/>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2ED0" w:rsidRPr="00811EE0" w:rsidRDefault="00472ED0" w:rsidP="00BE30AD">
            <w:pPr>
              <w:widowControl/>
              <w:adjustRightInd/>
              <w:spacing w:line="240" w:lineRule="auto"/>
              <w:jc w:val="left"/>
              <w:textAlignment w:val="auto"/>
              <w:rPr>
                <w:b/>
                <w:bCs/>
                <w:color w:val="333333"/>
              </w:rPr>
            </w:pPr>
            <w:r w:rsidRPr="00811EE0">
              <w:rPr>
                <w:b/>
                <w:bCs/>
                <w:color w:val="333333"/>
              </w:rPr>
              <w:t>Performans Hedefi</w:t>
            </w:r>
          </w:p>
        </w:tc>
        <w:tc>
          <w:tcPr>
            <w:tcW w:w="4972" w:type="dxa"/>
            <w:tcBorders>
              <w:top w:val="single" w:sz="4" w:space="0" w:color="auto"/>
              <w:left w:val="nil"/>
              <w:bottom w:val="single" w:sz="4" w:space="0" w:color="auto"/>
              <w:right w:val="single" w:sz="4" w:space="0" w:color="auto"/>
            </w:tcBorders>
            <w:shd w:val="clear" w:color="auto" w:fill="auto"/>
            <w:vAlign w:val="center"/>
          </w:tcPr>
          <w:p w:rsidR="00472ED0" w:rsidRPr="00811EE0" w:rsidRDefault="00472ED0" w:rsidP="00BE30AD">
            <w:pPr>
              <w:widowControl/>
              <w:adjustRightInd/>
              <w:spacing w:line="240" w:lineRule="auto"/>
              <w:jc w:val="left"/>
              <w:textAlignment w:val="auto"/>
              <w:rPr>
                <w:bCs/>
              </w:rPr>
            </w:pPr>
            <w:r w:rsidRPr="00811EE0">
              <w:rPr>
                <w:bCs/>
              </w:rPr>
              <w:t>Veri bankasının oluşturulması</w:t>
            </w:r>
          </w:p>
        </w:tc>
      </w:tr>
      <w:tr w:rsidR="00472ED0" w:rsidRPr="00811EE0">
        <w:trPr>
          <w:trHeight w:val="819"/>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2ED0" w:rsidRPr="00811EE0" w:rsidRDefault="00472ED0" w:rsidP="00BE30AD">
            <w:pPr>
              <w:widowControl/>
              <w:adjustRightInd/>
              <w:spacing w:line="240" w:lineRule="auto"/>
              <w:jc w:val="left"/>
              <w:textAlignment w:val="auto"/>
              <w:rPr>
                <w:b/>
                <w:bCs/>
                <w:color w:val="333333"/>
              </w:rPr>
            </w:pPr>
            <w:r w:rsidRPr="00811EE0">
              <w:rPr>
                <w:b/>
                <w:bCs/>
                <w:color w:val="333333"/>
              </w:rPr>
              <w:t>Faaliyet Adı</w:t>
            </w:r>
          </w:p>
        </w:tc>
        <w:tc>
          <w:tcPr>
            <w:tcW w:w="4972" w:type="dxa"/>
            <w:tcBorders>
              <w:top w:val="single" w:sz="4" w:space="0" w:color="auto"/>
              <w:left w:val="nil"/>
              <w:bottom w:val="single" w:sz="4" w:space="0" w:color="auto"/>
              <w:right w:val="single" w:sz="4" w:space="0" w:color="auto"/>
            </w:tcBorders>
            <w:shd w:val="clear" w:color="auto" w:fill="auto"/>
            <w:vAlign w:val="center"/>
          </w:tcPr>
          <w:p w:rsidR="00472ED0" w:rsidRPr="00811EE0" w:rsidRDefault="00472ED0" w:rsidP="00BE30AD">
            <w:pPr>
              <w:widowControl/>
              <w:adjustRightInd/>
              <w:spacing w:line="240" w:lineRule="auto"/>
              <w:jc w:val="left"/>
              <w:textAlignment w:val="auto"/>
              <w:rPr>
                <w:bCs/>
              </w:rPr>
            </w:pPr>
            <w:r w:rsidRPr="00811EE0">
              <w:rPr>
                <w:bCs/>
              </w:rPr>
              <w:t>Veri bankasının oluşturulması</w:t>
            </w:r>
          </w:p>
        </w:tc>
      </w:tr>
      <w:tr w:rsidR="00472ED0" w:rsidRPr="00811EE0">
        <w:trPr>
          <w:trHeight w:val="1044"/>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2ED0" w:rsidRPr="00811EE0" w:rsidRDefault="00472ED0" w:rsidP="00BE30AD">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4972" w:type="dxa"/>
            <w:tcBorders>
              <w:top w:val="single" w:sz="4" w:space="0" w:color="auto"/>
              <w:left w:val="nil"/>
              <w:bottom w:val="single" w:sz="4" w:space="0" w:color="auto"/>
              <w:right w:val="single" w:sz="4" w:space="0" w:color="auto"/>
            </w:tcBorders>
            <w:shd w:val="clear" w:color="auto" w:fill="auto"/>
            <w:vAlign w:val="center"/>
          </w:tcPr>
          <w:p w:rsidR="00472ED0" w:rsidRPr="00811EE0" w:rsidRDefault="00472ED0" w:rsidP="00BE30AD">
            <w:pPr>
              <w:widowControl/>
              <w:adjustRightInd/>
              <w:spacing w:line="240" w:lineRule="auto"/>
              <w:jc w:val="left"/>
              <w:textAlignment w:val="auto"/>
              <w:rPr>
                <w:bCs/>
              </w:rPr>
            </w:pPr>
            <w:r w:rsidRPr="00811EE0">
              <w:rPr>
                <w:bCs/>
              </w:rPr>
              <w:t>40.14.00.</w:t>
            </w:r>
            <w:r w:rsidR="004717C2" w:rsidRPr="00811EE0">
              <w:rPr>
                <w:bCs/>
              </w:rPr>
              <w:t>23</w:t>
            </w:r>
            <w:r w:rsidRPr="00811EE0">
              <w:rPr>
                <w:bCs/>
              </w:rPr>
              <w:t xml:space="preserve"> – STRATEJİ GE</w:t>
            </w:r>
            <w:r w:rsidR="000B5FCA" w:rsidRPr="00811EE0">
              <w:rPr>
                <w:bCs/>
              </w:rPr>
              <w:t>Lİ</w:t>
            </w:r>
            <w:r w:rsidRPr="00811EE0">
              <w:rPr>
                <w:bCs/>
              </w:rPr>
              <w:t>ŞTİRME DAİRE BAŞKANLIĞI</w:t>
            </w:r>
          </w:p>
        </w:tc>
      </w:tr>
      <w:tr w:rsidR="00472ED0" w:rsidRPr="00811EE0">
        <w:trPr>
          <w:trHeight w:val="408"/>
          <w:jc w:val="center"/>
        </w:trPr>
        <w:tc>
          <w:tcPr>
            <w:tcW w:w="485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72ED0" w:rsidRPr="00811EE0" w:rsidRDefault="00472ED0" w:rsidP="00BE30AD">
            <w:pPr>
              <w:widowControl/>
              <w:adjustRightInd/>
              <w:spacing w:line="240" w:lineRule="auto"/>
              <w:jc w:val="center"/>
              <w:textAlignment w:val="auto"/>
              <w:rPr>
                <w:b/>
                <w:bCs/>
              </w:rPr>
            </w:pPr>
            <w:r w:rsidRPr="00811EE0">
              <w:rPr>
                <w:b/>
                <w:bCs/>
              </w:rPr>
              <w:t xml:space="preserve">Ekonomik Kod </w:t>
            </w:r>
          </w:p>
        </w:tc>
        <w:tc>
          <w:tcPr>
            <w:tcW w:w="4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72ED0" w:rsidRPr="00811EE0" w:rsidRDefault="00472ED0" w:rsidP="00BE30AD">
            <w:pPr>
              <w:widowControl/>
              <w:adjustRightInd/>
              <w:spacing w:line="240" w:lineRule="auto"/>
              <w:jc w:val="center"/>
              <w:textAlignment w:val="auto"/>
              <w:rPr>
                <w:b/>
                <w:bCs/>
              </w:rPr>
            </w:pPr>
            <w:r w:rsidRPr="00811EE0">
              <w:rPr>
                <w:b/>
                <w:bCs/>
              </w:rPr>
              <w:t>Ödenek</w:t>
            </w:r>
          </w:p>
        </w:tc>
      </w:tr>
      <w:tr w:rsidR="00472ED0" w:rsidRPr="00811EE0">
        <w:trPr>
          <w:trHeight w:val="372"/>
          <w:jc w:val="center"/>
        </w:trPr>
        <w:tc>
          <w:tcPr>
            <w:tcW w:w="48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2ED0" w:rsidRPr="00811EE0" w:rsidRDefault="00472ED0" w:rsidP="00BE30AD">
            <w:pPr>
              <w:widowControl/>
              <w:adjustRightInd/>
              <w:spacing w:line="240" w:lineRule="auto"/>
              <w:jc w:val="left"/>
              <w:textAlignment w:val="auto"/>
              <w:rPr>
                <w:b/>
                <w:bCs/>
              </w:rPr>
            </w:pPr>
          </w:p>
        </w:tc>
        <w:tc>
          <w:tcPr>
            <w:tcW w:w="49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2ED0" w:rsidRPr="00811EE0" w:rsidRDefault="00472ED0" w:rsidP="00BE30AD">
            <w:pPr>
              <w:widowControl/>
              <w:adjustRightInd/>
              <w:spacing w:line="240" w:lineRule="auto"/>
              <w:jc w:val="left"/>
              <w:textAlignment w:val="auto"/>
              <w:rPr>
                <w:b/>
                <w:bCs/>
              </w:rPr>
            </w:pPr>
          </w:p>
        </w:tc>
      </w:tr>
      <w:tr w:rsidR="00472ED0" w:rsidRPr="00811EE0">
        <w:trPr>
          <w:trHeight w:val="61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tcPr>
          <w:p w:rsidR="00472ED0" w:rsidRPr="00811EE0" w:rsidRDefault="00472ED0" w:rsidP="00BE30AD">
            <w:pPr>
              <w:widowControl/>
              <w:adjustRightInd/>
              <w:spacing w:line="240" w:lineRule="auto"/>
              <w:jc w:val="center"/>
              <w:textAlignment w:val="auto"/>
            </w:pPr>
            <w:r w:rsidRPr="00811EE0">
              <w:t>01</w:t>
            </w:r>
          </w:p>
        </w:tc>
        <w:tc>
          <w:tcPr>
            <w:tcW w:w="3896" w:type="dxa"/>
            <w:tcBorders>
              <w:top w:val="nil"/>
              <w:left w:val="nil"/>
              <w:bottom w:val="single" w:sz="4" w:space="0" w:color="auto"/>
              <w:right w:val="single" w:sz="4" w:space="0" w:color="auto"/>
            </w:tcBorders>
            <w:shd w:val="clear" w:color="auto" w:fill="FFFFFF"/>
            <w:vAlign w:val="center"/>
          </w:tcPr>
          <w:p w:rsidR="00472ED0" w:rsidRPr="00811EE0" w:rsidRDefault="00472ED0" w:rsidP="00BE30AD">
            <w:pPr>
              <w:widowControl/>
              <w:adjustRightInd/>
              <w:spacing w:line="240" w:lineRule="auto"/>
              <w:jc w:val="left"/>
              <w:textAlignment w:val="auto"/>
            </w:pPr>
            <w:r w:rsidRPr="00811EE0">
              <w:t>Personel Giderleri</w:t>
            </w:r>
          </w:p>
        </w:tc>
        <w:tc>
          <w:tcPr>
            <w:tcW w:w="4972" w:type="dxa"/>
            <w:tcBorders>
              <w:top w:val="single" w:sz="4" w:space="0" w:color="auto"/>
              <w:left w:val="nil"/>
              <w:bottom w:val="single" w:sz="4" w:space="0" w:color="auto"/>
              <w:right w:val="single" w:sz="4" w:space="0" w:color="auto"/>
            </w:tcBorders>
            <w:shd w:val="clear" w:color="auto" w:fill="FFFFFF"/>
            <w:vAlign w:val="center"/>
          </w:tcPr>
          <w:p w:rsidR="00472ED0" w:rsidRPr="00811EE0" w:rsidRDefault="00472ED0" w:rsidP="00BE30AD">
            <w:pPr>
              <w:widowControl/>
              <w:adjustRightInd/>
              <w:spacing w:line="240" w:lineRule="auto"/>
              <w:jc w:val="right"/>
              <w:textAlignment w:val="auto"/>
            </w:pPr>
            <w:r w:rsidRPr="00811EE0">
              <w:t>0,00</w:t>
            </w:r>
          </w:p>
        </w:tc>
      </w:tr>
      <w:tr w:rsidR="00472ED0" w:rsidRPr="00811EE0">
        <w:trPr>
          <w:trHeight w:val="61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tcPr>
          <w:p w:rsidR="00472ED0" w:rsidRPr="00811EE0" w:rsidRDefault="00472ED0" w:rsidP="00BE30AD">
            <w:pPr>
              <w:widowControl/>
              <w:adjustRightInd/>
              <w:spacing w:line="240" w:lineRule="auto"/>
              <w:jc w:val="center"/>
              <w:textAlignment w:val="auto"/>
            </w:pPr>
            <w:r w:rsidRPr="00811EE0">
              <w:t>02</w:t>
            </w:r>
          </w:p>
        </w:tc>
        <w:tc>
          <w:tcPr>
            <w:tcW w:w="3896" w:type="dxa"/>
            <w:tcBorders>
              <w:top w:val="nil"/>
              <w:left w:val="nil"/>
              <w:bottom w:val="single" w:sz="4" w:space="0" w:color="auto"/>
              <w:right w:val="single" w:sz="4" w:space="0" w:color="auto"/>
            </w:tcBorders>
            <w:shd w:val="clear" w:color="auto" w:fill="FFFFFF"/>
            <w:vAlign w:val="center"/>
          </w:tcPr>
          <w:p w:rsidR="00472ED0" w:rsidRPr="00811EE0" w:rsidRDefault="00472ED0" w:rsidP="00BE30AD">
            <w:pPr>
              <w:widowControl/>
              <w:adjustRightInd/>
              <w:spacing w:line="240" w:lineRule="auto"/>
              <w:jc w:val="left"/>
              <w:textAlignment w:val="auto"/>
            </w:pPr>
            <w:r w:rsidRPr="00811EE0">
              <w:t>SGK Devlet Primi Giderleri</w:t>
            </w:r>
          </w:p>
        </w:tc>
        <w:tc>
          <w:tcPr>
            <w:tcW w:w="4972" w:type="dxa"/>
            <w:tcBorders>
              <w:top w:val="single" w:sz="4" w:space="0" w:color="auto"/>
              <w:left w:val="nil"/>
              <w:bottom w:val="single" w:sz="4" w:space="0" w:color="auto"/>
              <w:right w:val="single" w:sz="4" w:space="0" w:color="auto"/>
            </w:tcBorders>
            <w:shd w:val="clear" w:color="auto" w:fill="FFFFFF"/>
            <w:vAlign w:val="center"/>
          </w:tcPr>
          <w:p w:rsidR="00472ED0" w:rsidRPr="00811EE0" w:rsidRDefault="00472ED0" w:rsidP="00BE30AD">
            <w:pPr>
              <w:widowControl/>
              <w:adjustRightInd/>
              <w:spacing w:line="240" w:lineRule="auto"/>
              <w:jc w:val="right"/>
              <w:textAlignment w:val="auto"/>
            </w:pPr>
            <w:r w:rsidRPr="00811EE0">
              <w:t>0,00</w:t>
            </w:r>
          </w:p>
        </w:tc>
      </w:tr>
      <w:tr w:rsidR="00472ED0" w:rsidRPr="00811EE0">
        <w:trPr>
          <w:trHeight w:val="61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tcPr>
          <w:p w:rsidR="00472ED0" w:rsidRPr="00811EE0" w:rsidRDefault="00472ED0" w:rsidP="00BE30AD">
            <w:pPr>
              <w:widowControl/>
              <w:adjustRightInd/>
              <w:spacing w:line="240" w:lineRule="auto"/>
              <w:jc w:val="center"/>
              <w:textAlignment w:val="auto"/>
            </w:pPr>
            <w:r w:rsidRPr="00811EE0">
              <w:t>03</w:t>
            </w:r>
          </w:p>
        </w:tc>
        <w:tc>
          <w:tcPr>
            <w:tcW w:w="3896" w:type="dxa"/>
            <w:tcBorders>
              <w:top w:val="nil"/>
              <w:left w:val="nil"/>
              <w:bottom w:val="single" w:sz="4" w:space="0" w:color="auto"/>
              <w:right w:val="single" w:sz="4" w:space="0" w:color="auto"/>
            </w:tcBorders>
            <w:shd w:val="clear" w:color="auto" w:fill="FFFFFF"/>
            <w:vAlign w:val="center"/>
          </w:tcPr>
          <w:p w:rsidR="00472ED0" w:rsidRPr="00811EE0" w:rsidRDefault="00472ED0" w:rsidP="00BE30AD">
            <w:pPr>
              <w:widowControl/>
              <w:adjustRightInd/>
              <w:spacing w:line="240" w:lineRule="auto"/>
              <w:jc w:val="left"/>
              <w:textAlignment w:val="auto"/>
            </w:pPr>
            <w:r w:rsidRPr="00811EE0">
              <w:t>Mal ve Hizmet Alım Giderleri</w:t>
            </w:r>
          </w:p>
        </w:tc>
        <w:tc>
          <w:tcPr>
            <w:tcW w:w="4972" w:type="dxa"/>
            <w:tcBorders>
              <w:top w:val="single" w:sz="4" w:space="0" w:color="auto"/>
              <w:left w:val="nil"/>
              <w:bottom w:val="single" w:sz="4" w:space="0" w:color="auto"/>
              <w:right w:val="single" w:sz="4" w:space="0" w:color="auto"/>
            </w:tcBorders>
            <w:shd w:val="clear" w:color="auto" w:fill="FFFFFF"/>
            <w:vAlign w:val="center"/>
          </w:tcPr>
          <w:p w:rsidR="00472ED0" w:rsidRPr="00811EE0" w:rsidRDefault="00472ED0" w:rsidP="00BE30AD">
            <w:pPr>
              <w:widowControl/>
              <w:adjustRightInd/>
              <w:spacing w:line="240" w:lineRule="auto"/>
              <w:jc w:val="right"/>
              <w:textAlignment w:val="auto"/>
            </w:pPr>
            <w:r w:rsidRPr="00811EE0">
              <w:t>0,00</w:t>
            </w:r>
          </w:p>
        </w:tc>
      </w:tr>
      <w:tr w:rsidR="00472ED0" w:rsidRPr="00811EE0">
        <w:trPr>
          <w:trHeight w:val="61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tcPr>
          <w:p w:rsidR="00472ED0" w:rsidRPr="00811EE0" w:rsidRDefault="00472ED0" w:rsidP="00BE30AD">
            <w:pPr>
              <w:widowControl/>
              <w:adjustRightInd/>
              <w:spacing w:line="240" w:lineRule="auto"/>
              <w:jc w:val="center"/>
              <w:textAlignment w:val="auto"/>
            </w:pPr>
            <w:r w:rsidRPr="00811EE0">
              <w:t>04</w:t>
            </w:r>
          </w:p>
        </w:tc>
        <w:tc>
          <w:tcPr>
            <w:tcW w:w="3896" w:type="dxa"/>
            <w:tcBorders>
              <w:top w:val="nil"/>
              <w:left w:val="nil"/>
              <w:bottom w:val="single" w:sz="4" w:space="0" w:color="auto"/>
              <w:right w:val="single" w:sz="4" w:space="0" w:color="auto"/>
            </w:tcBorders>
            <w:shd w:val="clear" w:color="auto" w:fill="FFFFFF"/>
            <w:vAlign w:val="center"/>
          </w:tcPr>
          <w:p w:rsidR="00472ED0" w:rsidRPr="00811EE0" w:rsidRDefault="00472ED0" w:rsidP="00BE30AD">
            <w:pPr>
              <w:widowControl/>
              <w:adjustRightInd/>
              <w:spacing w:line="240" w:lineRule="auto"/>
              <w:jc w:val="left"/>
              <w:textAlignment w:val="auto"/>
            </w:pPr>
            <w:r w:rsidRPr="00811EE0">
              <w:t>Faiz Giderleri</w:t>
            </w:r>
          </w:p>
        </w:tc>
        <w:tc>
          <w:tcPr>
            <w:tcW w:w="4972" w:type="dxa"/>
            <w:tcBorders>
              <w:top w:val="single" w:sz="4" w:space="0" w:color="auto"/>
              <w:left w:val="nil"/>
              <w:bottom w:val="single" w:sz="4" w:space="0" w:color="auto"/>
              <w:right w:val="single" w:sz="4" w:space="0" w:color="auto"/>
            </w:tcBorders>
            <w:shd w:val="clear" w:color="auto" w:fill="FFFFFF"/>
            <w:vAlign w:val="center"/>
          </w:tcPr>
          <w:p w:rsidR="00472ED0" w:rsidRPr="00811EE0" w:rsidRDefault="00472ED0" w:rsidP="00BE30AD">
            <w:pPr>
              <w:widowControl/>
              <w:adjustRightInd/>
              <w:spacing w:line="240" w:lineRule="auto"/>
              <w:jc w:val="right"/>
              <w:textAlignment w:val="auto"/>
            </w:pPr>
            <w:r w:rsidRPr="00811EE0">
              <w:t>0,00</w:t>
            </w:r>
          </w:p>
        </w:tc>
      </w:tr>
      <w:tr w:rsidR="00472ED0" w:rsidRPr="00811EE0">
        <w:trPr>
          <w:trHeight w:val="61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tcPr>
          <w:p w:rsidR="00472ED0" w:rsidRPr="00811EE0" w:rsidRDefault="00472ED0" w:rsidP="00BE30AD">
            <w:pPr>
              <w:widowControl/>
              <w:adjustRightInd/>
              <w:spacing w:line="240" w:lineRule="auto"/>
              <w:jc w:val="center"/>
              <w:textAlignment w:val="auto"/>
            </w:pPr>
            <w:r w:rsidRPr="00811EE0">
              <w:t>05</w:t>
            </w:r>
          </w:p>
        </w:tc>
        <w:tc>
          <w:tcPr>
            <w:tcW w:w="3896" w:type="dxa"/>
            <w:tcBorders>
              <w:top w:val="nil"/>
              <w:left w:val="nil"/>
              <w:bottom w:val="single" w:sz="4" w:space="0" w:color="auto"/>
              <w:right w:val="single" w:sz="4" w:space="0" w:color="auto"/>
            </w:tcBorders>
            <w:shd w:val="clear" w:color="auto" w:fill="FFFFFF"/>
            <w:vAlign w:val="center"/>
          </w:tcPr>
          <w:p w:rsidR="00472ED0" w:rsidRPr="00811EE0" w:rsidRDefault="00472ED0" w:rsidP="00BE30AD">
            <w:pPr>
              <w:widowControl/>
              <w:adjustRightInd/>
              <w:spacing w:line="240" w:lineRule="auto"/>
              <w:jc w:val="left"/>
              <w:textAlignment w:val="auto"/>
            </w:pPr>
            <w:r w:rsidRPr="00811EE0">
              <w:t>Cari Transferler</w:t>
            </w:r>
          </w:p>
        </w:tc>
        <w:tc>
          <w:tcPr>
            <w:tcW w:w="4972" w:type="dxa"/>
            <w:tcBorders>
              <w:top w:val="single" w:sz="4" w:space="0" w:color="auto"/>
              <w:left w:val="nil"/>
              <w:bottom w:val="single" w:sz="4" w:space="0" w:color="auto"/>
              <w:right w:val="single" w:sz="4" w:space="0" w:color="auto"/>
            </w:tcBorders>
            <w:shd w:val="clear" w:color="auto" w:fill="FFFFFF"/>
            <w:vAlign w:val="center"/>
          </w:tcPr>
          <w:p w:rsidR="00472ED0" w:rsidRPr="00811EE0" w:rsidRDefault="00472ED0" w:rsidP="00BE30AD">
            <w:pPr>
              <w:widowControl/>
              <w:adjustRightInd/>
              <w:spacing w:line="240" w:lineRule="auto"/>
              <w:jc w:val="right"/>
              <w:textAlignment w:val="auto"/>
            </w:pPr>
            <w:r w:rsidRPr="00811EE0">
              <w:t>0,00</w:t>
            </w:r>
          </w:p>
        </w:tc>
      </w:tr>
      <w:tr w:rsidR="00472ED0" w:rsidRPr="00811EE0">
        <w:trPr>
          <w:trHeight w:val="61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tcPr>
          <w:p w:rsidR="00472ED0" w:rsidRPr="00811EE0" w:rsidRDefault="00472ED0" w:rsidP="00BE30AD">
            <w:pPr>
              <w:widowControl/>
              <w:adjustRightInd/>
              <w:spacing w:line="240" w:lineRule="auto"/>
              <w:jc w:val="center"/>
              <w:textAlignment w:val="auto"/>
            </w:pPr>
            <w:r w:rsidRPr="00811EE0">
              <w:t>06</w:t>
            </w:r>
          </w:p>
        </w:tc>
        <w:tc>
          <w:tcPr>
            <w:tcW w:w="3896" w:type="dxa"/>
            <w:tcBorders>
              <w:top w:val="nil"/>
              <w:left w:val="nil"/>
              <w:bottom w:val="single" w:sz="4" w:space="0" w:color="auto"/>
              <w:right w:val="single" w:sz="4" w:space="0" w:color="auto"/>
            </w:tcBorders>
            <w:shd w:val="clear" w:color="auto" w:fill="FFFFFF"/>
            <w:vAlign w:val="center"/>
          </w:tcPr>
          <w:p w:rsidR="00472ED0" w:rsidRPr="00811EE0" w:rsidRDefault="00472ED0" w:rsidP="00BE30AD">
            <w:pPr>
              <w:widowControl/>
              <w:adjustRightInd/>
              <w:spacing w:line="240" w:lineRule="auto"/>
              <w:jc w:val="left"/>
              <w:textAlignment w:val="auto"/>
            </w:pPr>
            <w:r w:rsidRPr="00811EE0">
              <w:t>Sermaye Giderleri</w:t>
            </w:r>
          </w:p>
        </w:tc>
        <w:tc>
          <w:tcPr>
            <w:tcW w:w="4972" w:type="dxa"/>
            <w:tcBorders>
              <w:top w:val="single" w:sz="4" w:space="0" w:color="auto"/>
              <w:left w:val="nil"/>
              <w:bottom w:val="single" w:sz="4" w:space="0" w:color="auto"/>
              <w:right w:val="single" w:sz="4" w:space="0" w:color="auto"/>
            </w:tcBorders>
            <w:shd w:val="clear" w:color="auto" w:fill="FFFFFF"/>
            <w:vAlign w:val="center"/>
          </w:tcPr>
          <w:p w:rsidR="00472ED0" w:rsidRPr="00811EE0" w:rsidRDefault="00472ED0" w:rsidP="00BE30AD">
            <w:pPr>
              <w:widowControl/>
              <w:adjustRightInd/>
              <w:spacing w:line="240" w:lineRule="auto"/>
              <w:jc w:val="right"/>
              <w:textAlignment w:val="auto"/>
            </w:pPr>
            <w:r w:rsidRPr="00811EE0">
              <w:t>0,00</w:t>
            </w:r>
          </w:p>
        </w:tc>
      </w:tr>
      <w:tr w:rsidR="00472ED0" w:rsidRPr="00811EE0">
        <w:trPr>
          <w:trHeight w:val="61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tcPr>
          <w:p w:rsidR="00472ED0" w:rsidRPr="00811EE0" w:rsidRDefault="00472ED0" w:rsidP="00BE30AD">
            <w:pPr>
              <w:widowControl/>
              <w:adjustRightInd/>
              <w:spacing w:line="240" w:lineRule="auto"/>
              <w:jc w:val="center"/>
              <w:textAlignment w:val="auto"/>
            </w:pPr>
            <w:r w:rsidRPr="00811EE0">
              <w:t>07</w:t>
            </w:r>
          </w:p>
        </w:tc>
        <w:tc>
          <w:tcPr>
            <w:tcW w:w="3896" w:type="dxa"/>
            <w:tcBorders>
              <w:top w:val="nil"/>
              <w:left w:val="nil"/>
              <w:bottom w:val="single" w:sz="4" w:space="0" w:color="auto"/>
              <w:right w:val="single" w:sz="4" w:space="0" w:color="auto"/>
            </w:tcBorders>
            <w:shd w:val="clear" w:color="auto" w:fill="FFFFFF"/>
            <w:vAlign w:val="center"/>
          </w:tcPr>
          <w:p w:rsidR="00472ED0" w:rsidRPr="00811EE0" w:rsidRDefault="00472ED0" w:rsidP="00BE30AD">
            <w:pPr>
              <w:widowControl/>
              <w:adjustRightInd/>
              <w:spacing w:line="240" w:lineRule="auto"/>
              <w:jc w:val="left"/>
              <w:textAlignment w:val="auto"/>
            </w:pPr>
            <w:r w:rsidRPr="00811EE0">
              <w:t>Sermaye Transferleri</w:t>
            </w:r>
          </w:p>
        </w:tc>
        <w:tc>
          <w:tcPr>
            <w:tcW w:w="4972" w:type="dxa"/>
            <w:tcBorders>
              <w:top w:val="single" w:sz="4" w:space="0" w:color="auto"/>
              <w:left w:val="nil"/>
              <w:bottom w:val="single" w:sz="4" w:space="0" w:color="auto"/>
              <w:right w:val="single" w:sz="4" w:space="0" w:color="auto"/>
            </w:tcBorders>
            <w:shd w:val="clear" w:color="auto" w:fill="FFFFFF"/>
            <w:vAlign w:val="center"/>
          </w:tcPr>
          <w:p w:rsidR="00472ED0" w:rsidRPr="00811EE0" w:rsidRDefault="00472ED0" w:rsidP="00BE30AD">
            <w:pPr>
              <w:widowControl/>
              <w:adjustRightInd/>
              <w:spacing w:line="240" w:lineRule="auto"/>
              <w:jc w:val="right"/>
              <w:textAlignment w:val="auto"/>
            </w:pPr>
            <w:r w:rsidRPr="00811EE0">
              <w:t>0,00</w:t>
            </w:r>
          </w:p>
        </w:tc>
      </w:tr>
      <w:tr w:rsidR="00472ED0" w:rsidRPr="00811EE0">
        <w:trPr>
          <w:trHeight w:val="61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tcPr>
          <w:p w:rsidR="00472ED0" w:rsidRPr="00811EE0" w:rsidRDefault="00472ED0" w:rsidP="00BE30AD">
            <w:pPr>
              <w:widowControl/>
              <w:adjustRightInd/>
              <w:spacing w:line="240" w:lineRule="auto"/>
              <w:jc w:val="center"/>
              <w:textAlignment w:val="auto"/>
            </w:pPr>
            <w:r w:rsidRPr="00811EE0">
              <w:t>08</w:t>
            </w:r>
          </w:p>
        </w:tc>
        <w:tc>
          <w:tcPr>
            <w:tcW w:w="3896" w:type="dxa"/>
            <w:tcBorders>
              <w:top w:val="nil"/>
              <w:left w:val="nil"/>
              <w:bottom w:val="single" w:sz="4" w:space="0" w:color="auto"/>
              <w:right w:val="single" w:sz="4" w:space="0" w:color="auto"/>
            </w:tcBorders>
            <w:shd w:val="clear" w:color="auto" w:fill="FFFFFF"/>
            <w:vAlign w:val="center"/>
          </w:tcPr>
          <w:p w:rsidR="00472ED0" w:rsidRPr="00811EE0" w:rsidRDefault="00472ED0" w:rsidP="00BE30AD">
            <w:pPr>
              <w:widowControl/>
              <w:adjustRightInd/>
              <w:spacing w:line="240" w:lineRule="auto"/>
              <w:jc w:val="left"/>
              <w:textAlignment w:val="auto"/>
            </w:pPr>
            <w:r w:rsidRPr="00811EE0">
              <w:t>Borç verme</w:t>
            </w:r>
          </w:p>
        </w:tc>
        <w:tc>
          <w:tcPr>
            <w:tcW w:w="4972" w:type="dxa"/>
            <w:tcBorders>
              <w:top w:val="single" w:sz="4" w:space="0" w:color="auto"/>
              <w:left w:val="nil"/>
              <w:bottom w:val="single" w:sz="4" w:space="0" w:color="auto"/>
              <w:right w:val="single" w:sz="4" w:space="0" w:color="auto"/>
            </w:tcBorders>
            <w:shd w:val="clear" w:color="auto" w:fill="FFFFFF"/>
            <w:vAlign w:val="center"/>
          </w:tcPr>
          <w:p w:rsidR="00472ED0" w:rsidRPr="00811EE0" w:rsidRDefault="00472ED0" w:rsidP="00BE30AD">
            <w:pPr>
              <w:widowControl/>
              <w:adjustRightInd/>
              <w:spacing w:line="240" w:lineRule="auto"/>
              <w:jc w:val="right"/>
              <w:textAlignment w:val="auto"/>
            </w:pPr>
            <w:r w:rsidRPr="00811EE0">
              <w:t>0,00</w:t>
            </w:r>
          </w:p>
        </w:tc>
      </w:tr>
      <w:tr w:rsidR="00472ED0" w:rsidRPr="00811EE0">
        <w:trPr>
          <w:trHeight w:val="716"/>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2ED0" w:rsidRPr="00811EE0" w:rsidRDefault="00472ED0" w:rsidP="00BE30AD">
            <w:pPr>
              <w:widowControl/>
              <w:adjustRightInd/>
              <w:spacing w:line="240" w:lineRule="auto"/>
              <w:jc w:val="left"/>
              <w:textAlignment w:val="auto"/>
              <w:rPr>
                <w:b/>
                <w:bCs/>
              </w:rPr>
            </w:pPr>
            <w:r w:rsidRPr="00811EE0">
              <w:rPr>
                <w:b/>
                <w:bCs/>
              </w:rPr>
              <w:t>Toplam Bütçe Kaynak İhtiyacı</w:t>
            </w:r>
          </w:p>
        </w:tc>
        <w:tc>
          <w:tcPr>
            <w:tcW w:w="4972" w:type="dxa"/>
            <w:tcBorders>
              <w:top w:val="single" w:sz="4" w:space="0" w:color="auto"/>
              <w:left w:val="nil"/>
              <w:bottom w:val="single" w:sz="4" w:space="0" w:color="auto"/>
              <w:right w:val="single" w:sz="4" w:space="0" w:color="auto"/>
            </w:tcBorders>
            <w:shd w:val="clear" w:color="auto" w:fill="FFFFFF"/>
            <w:vAlign w:val="center"/>
          </w:tcPr>
          <w:p w:rsidR="00472ED0" w:rsidRPr="00811EE0" w:rsidRDefault="00472ED0" w:rsidP="00BE30AD">
            <w:pPr>
              <w:widowControl/>
              <w:adjustRightInd/>
              <w:spacing w:line="240" w:lineRule="auto"/>
              <w:jc w:val="right"/>
              <w:textAlignment w:val="auto"/>
            </w:pPr>
            <w:r w:rsidRPr="00811EE0">
              <w:t>0,00</w:t>
            </w:r>
          </w:p>
        </w:tc>
      </w:tr>
      <w:tr w:rsidR="00472ED0" w:rsidRPr="00811EE0">
        <w:trPr>
          <w:trHeight w:val="595"/>
          <w:jc w:val="center"/>
        </w:trPr>
        <w:tc>
          <w:tcPr>
            <w:tcW w:w="954"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472ED0" w:rsidRPr="00811EE0" w:rsidRDefault="00472ED0" w:rsidP="00BE30AD">
            <w:pPr>
              <w:widowControl/>
              <w:adjustRightInd/>
              <w:spacing w:line="240" w:lineRule="auto"/>
              <w:jc w:val="center"/>
              <w:textAlignment w:val="auto"/>
              <w:rPr>
                <w:b/>
                <w:bCs/>
              </w:rPr>
            </w:pPr>
            <w:r w:rsidRPr="00811EE0">
              <w:rPr>
                <w:b/>
                <w:bCs/>
              </w:rPr>
              <w:t>Bütçe Dışı Kaynak</w:t>
            </w:r>
          </w:p>
        </w:tc>
        <w:tc>
          <w:tcPr>
            <w:tcW w:w="3896" w:type="dxa"/>
            <w:tcBorders>
              <w:top w:val="nil"/>
              <w:left w:val="nil"/>
              <w:bottom w:val="single" w:sz="4" w:space="0" w:color="auto"/>
              <w:right w:val="single" w:sz="4" w:space="0" w:color="auto"/>
            </w:tcBorders>
            <w:shd w:val="clear" w:color="auto" w:fill="FFFFFF"/>
            <w:vAlign w:val="center"/>
          </w:tcPr>
          <w:p w:rsidR="00472ED0" w:rsidRPr="00811EE0" w:rsidRDefault="00472ED0" w:rsidP="00BE30AD">
            <w:pPr>
              <w:widowControl/>
              <w:adjustRightInd/>
              <w:spacing w:line="240" w:lineRule="auto"/>
              <w:jc w:val="left"/>
              <w:textAlignment w:val="auto"/>
            </w:pPr>
            <w:r w:rsidRPr="00811EE0">
              <w:t>Döner Sermaye</w:t>
            </w:r>
          </w:p>
        </w:tc>
        <w:tc>
          <w:tcPr>
            <w:tcW w:w="4972" w:type="dxa"/>
            <w:tcBorders>
              <w:top w:val="single" w:sz="4" w:space="0" w:color="auto"/>
              <w:left w:val="nil"/>
              <w:bottom w:val="single" w:sz="4" w:space="0" w:color="auto"/>
              <w:right w:val="single" w:sz="4" w:space="0" w:color="auto"/>
            </w:tcBorders>
            <w:shd w:val="clear" w:color="auto" w:fill="FFFFFF"/>
            <w:vAlign w:val="center"/>
          </w:tcPr>
          <w:p w:rsidR="00472ED0" w:rsidRPr="00811EE0" w:rsidRDefault="00472ED0" w:rsidP="00BE30AD">
            <w:pPr>
              <w:widowControl/>
              <w:adjustRightInd/>
              <w:spacing w:line="240" w:lineRule="auto"/>
              <w:jc w:val="right"/>
              <w:textAlignment w:val="auto"/>
            </w:pPr>
            <w:r w:rsidRPr="00811EE0">
              <w:t>0,00</w:t>
            </w:r>
          </w:p>
        </w:tc>
      </w:tr>
      <w:tr w:rsidR="00472ED0" w:rsidRPr="00811EE0">
        <w:trPr>
          <w:trHeight w:val="595"/>
          <w:jc w:val="center"/>
        </w:trPr>
        <w:tc>
          <w:tcPr>
            <w:tcW w:w="954" w:type="dxa"/>
            <w:vMerge/>
            <w:tcBorders>
              <w:top w:val="nil"/>
              <w:left w:val="single" w:sz="4" w:space="0" w:color="auto"/>
              <w:bottom w:val="single" w:sz="4" w:space="0" w:color="auto"/>
              <w:right w:val="single" w:sz="4" w:space="0" w:color="auto"/>
            </w:tcBorders>
            <w:shd w:val="clear" w:color="auto" w:fill="auto"/>
            <w:vAlign w:val="center"/>
          </w:tcPr>
          <w:p w:rsidR="00472ED0" w:rsidRPr="00811EE0" w:rsidRDefault="00472ED0" w:rsidP="00BE30AD">
            <w:pPr>
              <w:widowControl/>
              <w:adjustRightInd/>
              <w:spacing w:line="240" w:lineRule="auto"/>
              <w:jc w:val="left"/>
              <w:textAlignment w:val="auto"/>
              <w:rPr>
                <w:b/>
                <w:bCs/>
              </w:rPr>
            </w:pPr>
          </w:p>
        </w:tc>
        <w:tc>
          <w:tcPr>
            <w:tcW w:w="3896" w:type="dxa"/>
            <w:tcBorders>
              <w:top w:val="nil"/>
              <w:left w:val="nil"/>
              <w:bottom w:val="single" w:sz="4" w:space="0" w:color="auto"/>
              <w:right w:val="single" w:sz="4" w:space="0" w:color="auto"/>
            </w:tcBorders>
            <w:shd w:val="clear" w:color="auto" w:fill="FFFFFF"/>
            <w:vAlign w:val="center"/>
          </w:tcPr>
          <w:p w:rsidR="00472ED0" w:rsidRPr="00811EE0" w:rsidRDefault="00472ED0" w:rsidP="00BE30AD">
            <w:pPr>
              <w:widowControl/>
              <w:adjustRightInd/>
              <w:spacing w:line="240" w:lineRule="auto"/>
              <w:jc w:val="left"/>
              <w:textAlignment w:val="auto"/>
            </w:pPr>
            <w:r w:rsidRPr="00811EE0">
              <w:t>Diğer Yurt İçi</w:t>
            </w:r>
          </w:p>
        </w:tc>
        <w:tc>
          <w:tcPr>
            <w:tcW w:w="4972" w:type="dxa"/>
            <w:tcBorders>
              <w:top w:val="single" w:sz="4" w:space="0" w:color="auto"/>
              <w:left w:val="nil"/>
              <w:bottom w:val="single" w:sz="4" w:space="0" w:color="auto"/>
              <w:right w:val="single" w:sz="4" w:space="0" w:color="auto"/>
            </w:tcBorders>
            <w:shd w:val="clear" w:color="auto" w:fill="FFFFFF"/>
            <w:vAlign w:val="center"/>
          </w:tcPr>
          <w:p w:rsidR="00472ED0" w:rsidRPr="00811EE0" w:rsidRDefault="0076733E" w:rsidP="00BE30AD">
            <w:pPr>
              <w:widowControl/>
              <w:adjustRightInd/>
              <w:spacing w:line="240" w:lineRule="auto"/>
              <w:jc w:val="right"/>
              <w:textAlignment w:val="auto"/>
            </w:pPr>
            <w:r w:rsidRPr="00811EE0">
              <w:t>5.000.000</w:t>
            </w:r>
            <w:r w:rsidR="00472ED0" w:rsidRPr="00811EE0">
              <w:t>,00</w:t>
            </w:r>
          </w:p>
        </w:tc>
      </w:tr>
      <w:tr w:rsidR="00472ED0" w:rsidRPr="00811EE0">
        <w:trPr>
          <w:trHeight w:val="595"/>
          <w:jc w:val="center"/>
        </w:trPr>
        <w:tc>
          <w:tcPr>
            <w:tcW w:w="954" w:type="dxa"/>
            <w:vMerge/>
            <w:tcBorders>
              <w:top w:val="nil"/>
              <w:left w:val="single" w:sz="4" w:space="0" w:color="auto"/>
              <w:bottom w:val="single" w:sz="4" w:space="0" w:color="auto"/>
              <w:right w:val="single" w:sz="4" w:space="0" w:color="auto"/>
            </w:tcBorders>
            <w:shd w:val="clear" w:color="auto" w:fill="auto"/>
            <w:vAlign w:val="center"/>
          </w:tcPr>
          <w:p w:rsidR="00472ED0" w:rsidRPr="00811EE0" w:rsidRDefault="00472ED0" w:rsidP="00BE30AD">
            <w:pPr>
              <w:widowControl/>
              <w:adjustRightInd/>
              <w:spacing w:line="240" w:lineRule="auto"/>
              <w:jc w:val="left"/>
              <w:textAlignment w:val="auto"/>
              <w:rPr>
                <w:b/>
                <w:bCs/>
              </w:rPr>
            </w:pPr>
          </w:p>
        </w:tc>
        <w:tc>
          <w:tcPr>
            <w:tcW w:w="3896" w:type="dxa"/>
            <w:tcBorders>
              <w:top w:val="nil"/>
              <w:left w:val="nil"/>
              <w:bottom w:val="single" w:sz="4" w:space="0" w:color="auto"/>
              <w:right w:val="single" w:sz="4" w:space="0" w:color="auto"/>
            </w:tcBorders>
            <w:shd w:val="clear" w:color="auto" w:fill="FFFFFF"/>
            <w:vAlign w:val="center"/>
          </w:tcPr>
          <w:p w:rsidR="00472ED0" w:rsidRPr="00811EE0" w:rsidRDefault="00472ED0" w:rsidP="00BE30AD">
            <w:pPr>
              <w:widowControl/>
              <w:adjustRightInd/>
              <w:spacing w:line="240" w:lineRule="auto"/>
              <w:jc w:val="left"/>
              <w:textAlignment w:val="auto"/>
            </w:pPr>
            <w:r w:rsidRPr="00811EE0">
              <w:t xml:space="preserve">Yurt Dışı </w:t>
            </w:r>
          </w:p>
        </w:tc>
        <w:tc>
          <w:tcPr>
            <w:tcW w:w="4972" w:type="dxa"/>
            <w:tcBorders>
              <w:top w:val="single" w:sz="4" w:space="0" w:color="auto"/>
              <w:left w:val="nil"/>
              <w:bottom w:val="single" w:sz="4" w:space="0" w:color="auto"/>
              <w:right w:val="single" w:sz="4" w:space="0" w:color="auto"/>
            </w:tcBorders>
            <w:shd w:val="clear" w:color="auto" w:fill="FFFFFF"/>
            <w:vAlign w:val="center"/>
          </w:tcPr>
          <w:p w:rsidR="00472ED0" w:rsidRPr="00811EE0" w:rsidRDefault="00472ED0" w:rsidP="00BE30AD">
            <w:pPr>
              <w:widowControl/>
              <w:adjustRightInd/>
              <w:spacing w:line="240" w:lineRule="auto"/>
              <w:jc w:val="right"/>
              <w:textAlignment w:val="auto"/>
            </w:pPr>
            <w:r w:rsidRPr="00811EE0">
              <w:t>0,00</w:t>
            </w:r>
          </w:p>
        </w:tc>
      </w:tr>
      <w:tr w:rsidR="00472ED0" w:rsidRPr="00811EE0">
        <w:trPr>
          <w:trHeight w:val="595"/>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2ED0" w:rsidRPr="00811EE0" w:rsidRDefault="00472ED0" w:rsidP="00BE30AD">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4972" w:type="dxa"/>
            <w:tcBorders>
              <w:top w:val="single" w:sz="4" w:space="0" w:color="auto"/>
              <w:left w:val="nil"/>
              <w:bottom w:val="single" w:sz="4" w:space="0" w:color="auto"/>
              <w:right w:val="single" w:sz="4" w:space="0" w:color="auto"/>
            </w:tcBorders>
            <w:shd w:val="clear" w:color="auto" w:fill="FFFFFF"/>
            <w:vAlign w:val="center"/>
          </w:tcPr>
          <w:p w:rsidR="00472ED0" w:rsidRPr="00811EE0" w:rsidRDefault="0076733E" w:rsidP="00BE30AD">
            <w:pPr>
              <w:widowControl/>
              <w:adjustRightInd/>
              <w:spacing w:line="240" w:lineRule="auto"/>
              <w:jc w:val="right"/>
              <w:textAlignment w:val="auto"/>
              <w:rPr>
                <w:b/>
              </w:rPr>
            </w:pPr>
            <w:r w:rsidRPr="00811EE0">
              <w:rPr>
                <w:b/>
              </w:rPr>
              <w:t>5.000.000,00</w:t>
            </w:r>
          </w:p>
        </w:tc>
      </w:tr>
      <w:tr w:rsidR="00472ED0" w:rsidRPr="00811EE0">
        <w:trPr>
          <w:trHeight w:val="595"/>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2ED0" w:rsidRPr="00811EE0" w:rsidRDefault="00472ED0" w:rsidP="00BE30AD">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4972" w:type="dxa"/>
            <w:tcBorders>
              <w:top w:val="single" w:sz="4" w:space="0" w:color="auto"/>
              <w:left w:val="nil"/>
              <w:bottom w:val="single" w:sz="4" w:space="0" w:color="auto"/>
              <w:right w:val="single" w:sz="4" w:space="0" w:color="auto"/>
            </w:tcBorders>
            <w:shd w:val="clear" w:color="auto" w:fill="FFFFFF"/>
            <w:vAlign w:val="center"/>
          </w:tcPr>
          <w:p w:rsidR="00472ED0" w:rsidRPr="00811EE0" w:rsidRDefault="0076733E" w:rsidP="00BE30AD">
            <w:pPr>
              <w:widowControl/>
              <w:adjustRightInd/>
              <w:spacing w:line="240" w:lineRule="auto"/>
              <w:jc w:val="right"/>
              <w:textAlignment w:val="auto"/>
              <w:rPr>
                <w:b/>
              </w:rPr>
            </w:pPr>
            <w:r w:rsidRPr="00811EE0">
              <w:rPr>
                <w:b/>
              </w:rPr>
              <w:t>5.000.000,00</w:t>
            </w:r>
          </w:p>
        </w:tc>
      </w:tr>
    </w:tbl>
    <w:p w:rsidR="00472ED0" w:rsidRPr="00811EE0" w:rsidRDefault="00472ED0" w:rsidP="002733BD"/>
    <w:p w:rsidR="00472ED0" w:rsidRPr="00811EE0" w:rsidRDefault="00472ED0" w:rsidP="002733BD"/>
    <w:tbl>
      <w:tblPr>
        <w:tblW w:w="10002" w:type="dxa"/>
        <w:jc w:val="center"/>
        <w:tblCellMar>
          <w:left w:w="70" w:type="dxa"/>
          <w:right w:w="70" w:type="dxa"/>
        </w:tblCellMar>
        <w:tblLook w:val="0000" w:firstRow="0" w:lastRow="0" w:firstColumn="0" w:lastColumn="0" w:noHBand="0" w:noVBand="0"/>
      </w:tblPr>
      <w:tblGrid>
        <w:gridCol w:w="954"/>
        <w:gridCol w:w="3896"/>
        <w:gridCol w:w="5152"/>
      </w:tblGrid>
      <w:tr w:rsidR="00097298" w:rsidRPr="00811EE0">
        <w:trPr>
          <w:trHeight w:val="819"/>
          <w:jc w:val="center"/>
        </w:trPr>
        <w:tc>
          <w:tcPr>
            <w:tcW w:w="10002" w:type="dxa"/>
            <w:gridSpan w:val="3"/>
            <w:tcBorders>
              <w:top w:val="nil"/>
              <w:left w:val="nil"/>
              <w:bottom w:val="nil"/>
              <w:right w:val="nil"/>
            </w:tcBorders>
            <w:shd w:val="clear" w:color="auto" w:fill="auto"/>
            <w:noWrap/>
            <w:vAlign w:val="center"/>
          </w:tcPr>
          <w:p w:rsidR="00097298" w:rsidRPr="00811EE0" w:rsidRDefault="00097298" w:rsidP="00BE30AD">
            <w:pPr>
              <w:widowControl/>
              <w:adjustRightInd/>
              <w:spacing w:line="240" w:lineRule="auto"/>
              <w:jc w:val="center"/>
              <w:textAlignment w:val="auto"/>
              <w:rPr>
                <w:b/>
                <w:bCs/>
              </w:rPr>
            </w:pPr>
            <w:r w:rsidRPr="00811EE0">
              <w:rPr>
                <w:b/>
                <w:bCs/>
              </w:rPr>
              <w:lastRenderedPageBreak/>
              <w:t xml:space="preserve">FAALİYET MALİYETLERİ </w:t>
            </w:r>
            <w:r w:rsidR="0079240D" w:rsidRPr="00811EE0">
              <w:rPr>
                <w:b/>
                <w:bCs/>
              </w:rPr>
              <w:t>TABLO</w:t>
            </w:r>
            <w:r w:rsidRPr="00811EE0">
              <w:rPr>
                <w:b/>
                <w:bCs/>
              </w:rPr>
              <w:t xml:space="preserve"> </w:t>
            </w:r>
            <w:r w:rsidR="00BA12D7">
              <w:rPr>
                <w:b/>
                <w:bCs/>
              </w:rPr>
              <w:t>–</w:t>
            </w:r>
            <w:r w:rsidRPr="00811EE0">
              <w:rPr>
                <w:b/>
                <w:bCs/>
              </w:rPr>
              <w:t xml:space="preserve"> </w:t>
            </w:r>
            <w:r w:rsidR="000B5FCA" w:rsidRPr="00811EE0">
              <w:rPr>
                <w:b/>
                <w:bCs/>
              </w:rPr>
              <w:t>5</w:t>
            </w:r>
          </w:p>
        </w:tc>
      </w:tr>
      <w:tr w:rsidR="00097298" w:rsidRPr="00811EE0">
        <w:trPr>
          <w:trHeight w:val="625"/>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left"/>
              <w:textAlignment w:val="auto"/>
              <w:rPr>
                <w:b/>
                <w:bCs/>
                <w:color w:val="333333"/>
              </w:rPr>
            </w:pPr>
            <w:r w:rsidRPr="00811EE0">
              <w:rPr>
                <w:b/>
                <w:bCs/>
                <w:color w:val="333333"/>
              </w:rPr>
              <w:t>İdare Adı</w:t>
            </w:r>
          </w:p>
        </w:tc>
        <w:tc>
          <w:tcPr>
            <w:tcW w:w="5152" w:type="dxa"/>
            <w:tcBorders>
              <w:top w:val="single" w:sz="4" w:space="0" w:color="auto"/>
              <w:left w:val="nil"/>
              <w:bottom w:val="single" w:sz="4" w:space="0" w:color="auto"/>
              <w:right w:val="single" w:sz="4" w:space="0" w:color="auto"/>
            </w:tcBorders>
            <w:shd w:val="clear" w:color="auto" w:fill="auto"/>
            <w:vAlign w:val="center"/>
          </w:tcPr>
          <w:p w:rsidR="00097298" w:rsidRPr="00811EE0" w:rsidRDefault="0055321A" w:rsidP="00BE30AD">
            <w:pPr>
              <w:widowControl/>
              <w:adjustRightInd/>
              <w:spacing w:line="240" w:lineRule="auto"/>
              <w:jc w:val="left"/>
              <w:textAlignment w:val="auto"/>
              <w:rPr>
                <w:bCs/>
              </w:rPr>
            </w:pPr>
            <w:r>
              <w:rPr>
                <w:bCs/>
              </w:rPr>
              <w:t>40.14 - SPOR GENEL MÜDÜRLÜĞÜ</w:t>
            </w:r>
          </w:p>
        </w:tc>
      </w:tr>
      <w:tr w:rsidR="00097298" w:rsidRPr="00811EE0">
        <w:trPr>
          <w:trHeight w:val="614"/>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left"/>
              <w:textAlignment w:val="auto"/>
              <w:rPr>
                <w:b/>
                <w:bCs/>
                <w:color w:val="333333"/>
              </w:rPr>
            </w:pPr>
            <w:r w:rsidRPr="00811EE0">
              <w:rPr>
                <w:b/>
                <w:bCs/>
                <w:color w:val="333333"/>
              </w:rPr>
              <w:t>Performans Hedefi</w:t>
            </w:r>
          </w:p>
        </w:tc>
        <w:tc>
          <w:tcPr>
            <w:tcW w:w="5152" w:type="dxa"/>
            <w:tcBorders>
              <w:top w:val="single" w:sz="4" w:space="0" w:color="auto"/>
              <w:left w:val="nil"/>
              <w:bottom w:val="single" w:sz="4" w:space="0" w:color="auto"/>
              <w:right w:val="single" w:sz="4" w:space="0" w:color="auto"/>
            </w:tcBorders>
            <w:shd w:val="clear" w:color="auto" w:fill="auto"/>
            <w:vAlign w:val="center"/>
          </w:tcPr>
          <w:p w:rsidR="00097298" w:rsidRPr="00811EE0" w:rsidRDefault="00097298" w:rsidP="00BE30AD">
            <w:pPr>
              <w:widowControl/>
              <w:adjustRightInd/>
              <w:spacing w:line="240" w:lineRule="auto"/>
              <w:jc w:val="left"/>
              <w:textAlignment w:val="auto"/>
              <w:rPr>
                <w:bCs/>
              </w:rPr>
            </w:pPr>
            <w:r w:rsidRPr="00811EE0">
              <w:rPr>
                <w:bCs/>
              </w:rPr>
              <w:t>Oluşturulacak birim</w:t>
            </w:r>
          </w:p>
        </w:tc>
      </w:tr>
      <w:tr w:rsidR="00097298" w:rsidRPr="00811EE0">
        <w:trPr>
          <w:trHeight w:val="819"/>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left"/>
              <w:textAlignment w:val="auto"/>
              <w:rPr>
                <w:b/>
                <w:bCs/>
                <w:color w:val="333333"/>
              </w:rPr>
            </w:pPr>
            <w:r w:rsidRPr="00811EE0">
              <w:rPr>
                <w:b/>
                <w:bCs/>
                <w:color w:val="333333"/>
              </w:rPr>
              <w:t>Faaliyet Adı</w:t>
            </w:r>
          </w:p>
        </w:tc>
        <w:tc>
          <w:tcPr>
            <w:tcW w:w="5152" w:type="dxa"/>
            <w:tcBorders>
              <w:top w:val="single" w:sz="4" w:space="0" w:color="auto"/>
              <w:left w:val="nil"/>
              <w:bottom w:val="single" w:sz="4" w:space="0" w:color="auto"/>
              <w:right w:val="single" w:sz="4" w:space="0" w:color="auto"/>
            </w:tcBorders>
            <w:shd w:val="clear" w:color="auto" w:fill="auto"/>
            <w:vAlign w:val="center"/>
          </w:tcPr>
          <w:p w:rsidR="00097298" w:rsidRPr="00811EE0" w:rsidRDefault="00097298" w:rsidP="00BE30AD">
            <w:pPr>
              <w:widowControl/>
              <w:adjustRightInd/>
              <w:spacing w:line="240" w:lineRule="auto"/>
              <w:jc w:val="left"/>
              <w:textAlignment w:val="auto"/>
              <w:rPr>
                <w:bCs/>
              </w:rPr>
            </w:pPr>
            <w:r w:rsidRPr="00811EE0">
              <w:rPr>
                <w:bCs/>
              </w:rPr>
              <w:t>Bilişim Teknolojileri Birimi için personel istihdamının ve ekipmanların sağlanması</w:t>
            </w:r>
          </w:p>
        </w:tc>
      </w:tr>
      <w:tr w:rsidR="00097298" w:rsidRPr="00811EE0">
        <w:trPr>
          <w:trHeight w:val="1044"/>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5152" w:type="dxa"/>
            <w:tcBorders>
              <w:top w:val="single" w:sz="4" w:space="0" w:color="auto"/>
              <w:left w:val="nil"/>
              <w:bottom w:val="single" w:sz="4" w:space="0" w:color="auto"/>
              <w:right w:val="single" w:sz="4" w:space="0" w:color="auto"/>
            </w:tcBorders>
            <w:shd w:val="clear" w:color="auto" w:fill="auto"/>
            <w:vAlign w:val="center"/>
          </w:tcPr>
          <w:p w:rsidR="00097298" w:rsidRPr="00811EE0" w:rsidRDefault="00097298" w:rsidP="00BE30AD">
            <w:pPr>
              <w:widowControl/>
              <w:adjustRightInd/>
              <w:spacing w:line="240" w:lineRule="auto"/>
              <w:jc w:val="left"/>
              <w:textAlignment w:val="auto"/>
              <w:rPr>
                <w:bCs/>
              </w:rPr>
            </w:pPr>
            <w:r w:rsidRPr="00811EE0">
              <w:rPr>
                <w:bCs/>
              </w:rPr>
              <w:t>40.14.00.05 - PERSONEL VE EĞİTİM DAİRESİ BAŞKANLIĞI</w:t>
            </w:r>
          </w:p>
        </w:tc>
      </w:tr>
      <w:tr w:rsidR="00097298" w:rsidRPr="00811EE0">
        <w:trPr>
          <w:trHeight w:val="408"/>
          <w:jc w:val="center"/>
        </w:trPr>
        <w:tc>
          <w:tcPr>
            <w:tcW w:w="485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center"/>
              <w:textAlignment w:val="auto"/>
              <w:rPr>
                <w:b/>
                <w:bCs/>
              </w:rPr>
            </w:pPr>
            <w:r w:rsidRPr="00811EE0">
              <w:rPr>
                <w:b/>
                <w:bCs/>
              </w:rPr>
              <w:t xml:space="preserve">Ekonomik Kod </w:t>
            </w:r>
          </w:p>
        </w:tc>
        <w:tc>
          <w:tcPr>
            <w:tcW w:w="515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center"/>
              <w:textAlignment w:val="auto"/>
              <w:rPr>
                <w:b/>
                <w:bCs/>
              </w:rPr>
            </w:pPr>
            <w:r w:rsidRPr="00811EE0">
              <w:rPr>
                <w:b/>
                <w:bCs/>
              </w:rPr>
              <w:t>Ödenek</w:t>
            </w:r>
          </w:p>
        </w:tc>
      </w:tr>
      <w:tr w:rsidR="00097298" w:rsidRPr="00811EE0">
        <w:trPr>
          <w:trHeight w:val="372"/>
          <w:jc w:val="center"/>
        </w:trPr>
        <w:tc>
          <w:tcPr>
            <w:tcW w:w="48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97298" w:rsidRPr="00811EE0" w:rsidRDefault="00097298" w:rsidP="00BE30AD">
            <w:pPr>
              <w:widowControl/>
              <w:adjustRightInd/>
              <w:spacing w:line="240" w:lineRule="auto"/>
              <w:jc w:val="left"/>
              <w:textAlignment w:val="auto"/>
              <w:rPr>
                <w:b/>
                <w:bCs/>
              </w:rPr>
            </w:pPr>
          </w:p>
        </w:tc>
        <w:tc>
          <w:tcPr>
            <w:tcW w:w="51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7298" w:rsidRPr="00811EE0" w:rsidRDefault="00097298" w:rsidP="00BE30AD">
            <w:pPr>
              <w:widowControl/>
              <w:adjustRightInd/>
              <w:spacing w:line="240" w:lineRule="auto"/>
              <w:jc w:val="left"/>
              <w:textAlignment w:val="auto"/>
              <w:rPr>
                <w:b/>
                <w:bCs/>
              </w:rPr>
            </w:pPr>
          </w:p>
        </w:tc>
      </w:tr>
      <w:tr w:rsidR="00097298" w:rsidRPr="00811EE0">
        <w:trPr>
          <w:trHeight w:val="61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tcPr>
          <w:p w:rsidR="00097298" w:rsidRPr="00811EE0" w:rsidRDefault="00097298" w:rsidP="00BE30AD">
            <w:pPr>
              <w:widowControl/>
              <w:adjustRightInd/>
              <w:spacing w:line="240" w:lineRule="auto"/>
              <w:jc w:val="center"/>
              <w:textAlignment w:val="auto"/>
            </w:pPr>
            <w:r w:rsidRPr="00811EE0">
              <w:t>01</w:t>
            </w:r>
          </w:p>
        </w:tc>
        <w:tc>
          <w:tcPr>
            <w:tcW w:w="3896" w:type="dxa"/>
            <w:tcBorders>
              <w:top w:val="nil"/>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left"/>
              <w:textAlignment w:val="auto"/>
            </w:pPr>
            <w:r w:rsidRPr="00811EE0">
              <w:t>Personel Giderleri</w:t>
            </w:r>
          </w:p>
        </w:tc>
        <w:tc>
          <w:tcPr>
            <w:tcW w:w="5152" w:type="dxa"/>
            <w:tcBorders>
              <w:top w:val="single" w:sz="4" w:space="0" w:color="auto"/>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right"/>
              <w:textAlignment w:val="auto"/>
            </w:pPr>
            <w:r w:rsidRPr="00811EE0">
              <w:t>24.765,00</w:t>
            </w:r>
          </w:p>
        </w:tc>
      </w:tr>
      <w:tr w:rsidR="00097298" w:rsidRPr="00811EE0">
        <w:trPr>
          <w:trHeight w:val="61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tcPr>
          <w:p w:rsidR="00097298" w:rsidRPr="00811EE0" w:rsidRDefault="00097298" w:rsidP="00BE30AD">
            <w:pPr>
              <w:widowControl/>
              <w:adjustRightInd/>
              <w:spacing w:line="240" w:lineRule="auto"/>
              <w:jc w:val="center"/>
              <w:textAlignment w:val="auto"/>
            </w:pPr>
            <w:r w:rsidRPr="00811EE0">
              <w:t>02</w:t>
            </w:r>
          </w:p>
        </w:tc>
        <w:tc>
          <w:tcPr>
            <w:tcW w:w="3896" w:type="dxa"/>
            <w:tcBorders>
              <w:top w:val="nil"/>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left"/>
              <w:textAlignment w:val="auto"/>
            </w:pPr>
            <w:r w:rsidRPr="00811EE0">
              <w:t>SGK Devlet Primi Giderleri</w:t>
            </w:r>
          </w:p>
        </w:tc>
        <w:tc>
          <w:tcPr>
            <w:tcW w:w="5152" w:type="dxa"/>
            <w:tcBorders>
              <w:top w:val="single" w:sz="4" w:space="0" w:color="auto"/>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right"/>
              <w:textAlignment w:val="auto"/>
            </w:pPr>
            <w:r w:rsidRPr="00811EE0">
              <w:t>4.771,00</w:t>
            </w:r>
          </w:p>
        </w:tc>
      </w:tr>
      <w:tr w:rsidR="00097298" w:rsidRPr="00811EE0">
        <w:trPr>
          <w:trHeight w:val="61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tcPr>
          <w:p w:rsidR="00097298" w:rsidRPr="00811EE0" w:rsidRDefault="00097298" w:rsidP="00BE30AD">
            <w:pPr>
              <w:widowControl/>
              <w:adjustRightInd/>
              <w:spacing w:line="240" w:lineRule="auto"/>
              <w:jc w:val="center"/>
              <w:textAlignment w:val="auto"/>
            </w:pPr>
            <w:r w:rsidRPr="00811EE0">
              <w:t>03</w:t>
            </w:r>
          </w:p>
        </w:tc>
        <w:tc>
          <w:tcPr>
            <w:tcW w:w="3896" w:type="dxa"/>
            <w:tcBorders>
              <w:top w:val="nil"/>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left"/>
              <w:textAlignment w:val="auto"/>
            </w:pPr>
            <w:r w:rsidRPr="00811EE0">
              <w:t>Mal ve Hizmet Alım Giderleri</w:t>
            </w:r>
          </w:p>
        </w:tc>
        <w:tc>
          <w:tcPr>
            <w:tcW w:w="5152" w:type="dxa"/>
            <w:tcBorders>
              <w:top w:val="single" w:sz="4" w:space="0" w:color="auto"/>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right"/>
              <w:textAlignment w:val="auto"/>
            </w:pPr>
            <w:r w:rsidRPr="00811EE0">
              <w:t>99.500,00</w:t>
            </w:r>
          </w:p>
        </w:tc>
      </w:tr>
      <w:tr w:rsidR="00097298" w:rsidRPr="00811EE0">
        <w:trPr>
          <w:trHeight w:val="61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tcPr>
          <w:p w:rsidR="00097298" w:rsidRPr="00811EE0" w:rsidRDefault="00097298" w:rsidP="00BE30AD">
            <w:pPr>
              <w:widowControl/>
              <w:adjustRightInd/>
              <w:spacing w:line="240" w:lineRule="auto"/>
              <w:jc w:val="center"/>
              <w:textAlignment w:val="auto"/>
            </w:pPr>
            <w:r w:rsidRPr="00811EE0">
              <w:t>04</w:t>
            </w:r>
          </w:p>
        </w:tc>
        <w:tc>
          <w:tcPr>
            <w:tcW w:w="3896" w:type="dxa"/>
            <w:tcBorders>
              <w:top w:val="nil"/>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left"/>
              <w:textAlignment w:val="auto"/>
            </w:pPr>
            <w:r w:rsidRPr="00811EE0">
              <w:t>Faiz Giderleri</w:t>
            </w:r>
          </w:p>
        </w:tc>
        <w:tc>
          <w:tcPr>
            <w:tcW w:w="5152" w:type="dxa"/>
            <w:tcBorders>
              <w:top w:val="single" w:sz="4" w:space="0" w:color="auto"/>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right"/>
              <w:textAlignment w:val="auto"/>
            </w:pPr>
            <w:r w:rsidRPr="00811EE0">
              <w:t>0,00</w:t>
            </w:r>
          </w:p>
        </w:tc>
      </w:tr>
      <w:tr w:rsidR="00097298" w:rsidRPr="00811EE0">
        <w:trPr>
          <w:trHeight w:val="61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tcPr>
          <w:p w:rsidR="00097298" w:rsidRPr="00811EE0" w:rsidRDefault="00097298" w:rsidP="00BE30AD">
            <w:pPr>
              <w:widowControl/>
              <w:adjustRightInd/>
              <w:spacing w:line="240" w:lineRule="auto"/>
              <w:jc w:val="center"/>
              <w:textAlignment w:val="auto"/>
            </w:pPr>
            <w:r w:rsidRPr="00811EE0">
              <w:t>05</w:t>
            </w:r>
          </w:p>
        </w:tc>
        <w:tc>
          <w:tcPr>
            <w:tcW w:w="3896" w:type="dxa"/>
            <w:tcBorders>
              <w:top w:val="nil"/>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left"/>
              <w:textAlignment w:val="auto"/>
            </w:pPr>
            <w:r w:rsidRPr="00811EE0">
              <w:t>Cari Transferler</w:t>
            </w:r>
          </w:p>
        </w:tc>
        <w:tc>
          <w:tcPr>
            <w:tcW w:w="5152" w:type="dxa"/>
            <w:tcBorders>
              <w:top w:val="single" w:sz="4" w:space="0" w:color="auto"/>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right"/>
              <w:textAlignment w:val="auto"/>
            </w:pPr>
            <w:r w:rsidRPr="00811EE0">
              <w:t>0,00</w:t>
            </w:r>
          </w:p>
        </w:tc>
      </w:tr>
      <w:tr w:rsidR="00097298" w:rsidRPr="00811EE0">
        <w:trPr>
          <w:trHeight w:val="61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tcPr>
          <w:p w:rsidR="00097298" w:rsidRPr="00811EE0" w:rsidRDefault="00097298" w:rsidP="00BE30AD">
            <w:pPr>
              <w:widowControl/>
              <w:adjustRightInd/>
              <w:spacing w:line="240" w:lineRule="auto"/>
              <w:jc w:val="center"/>
              <w:textAlignment w:val="auto"/>
            </w:pPr>
            <w:r w:rsidRPr="00811EE0">
              <w:t>06</w:t>
            </w:r>
          </w:p>
        </w:tc>
        <w:tc>
          <w:tcPr>
            <w:tcW w:w="3896" w:type="dxa"/>
            <w:tcBorders>
              <w:top w:val="nil"/>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left"/>
              <w:textAlignment w:val="auto"/>
            </w:pPr>
            <w:r w:rsidRPr="00811EE0">
              <w:t>Sermaye Giderleri</w:t>
            </w:r>
          </w:p>
        </w:tc>
        <w:tc>
          <w:tcPr>
            <w:tcW w:w="5152" w:type="dxa"/>
            <w:tcBorders>
              <w:top w:val="single" w:sz="4" w:space="0" w:color="auto"/>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right"/>
              <w:textAlignment w:val="auto"/>
            </w:pPr>
            <w:r w:rsidRPr="00811EE0">
              <w:t>0,00</w:t>
            </w:r>
          </w:p>
        </w:tc>
      </w:tr>
      <w:tr w:rsidR="00097298" w:rsidRPr="00811EE0">
        <w:trPr>
          <w:trHeight w:val="61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tcPr>
          <w:p w:rsidR="00097298" w:rsidRPr="00811EE0" w:rsidRDefault="00097298" w:rsidP="00BE30AD">
            <w:pPr>
              <w:widowControl/>
              <w:adjustRightInd/>
              <w:spacing w:line="240" w:lineRule="auto"/>
              <w:jc w:val="center"/>
              <w:textAlignment w:val="auto"/>
            </w:pPr>
            <w:r w:rsidRPr="00811EE0">
              <w:t>07</w:t>
            </w:r>
          </w:p>
        </w:tc>
        <w:tc>
          <w:tcPr>
            <w:tcW w:w="3896" w:type="dxa"/>
            <w:tcBorders>
              <w:top w:val="nil"/>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left"/>
              <w:textAlignment w:val="auto"/>
            </w:pPr>
            <w:r w:rsidRPr="00811EE0">
              <w:t>Sermaye Transferleri</w:t>
            </w:r>
          </w:p>
        </w:tc>
        <w:tc>
          <w:tcPr>
            <w:tcW w:w="5152" w:type="dxa"/>
            <w:tcBorders>
              <w:top w:val="single" w:sz="4" w:space="0" w:color="auto"/>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right"/>
              <w:textAlignment w:val="auto"/>
            </w:pPr>
            <w:r w:rsidRPr="00811EE0">
              <w:t>0,00</w:t>
            </w:r>
          </w:p>
        </w:tc>
      </w:tr>
      <w:tr w:rsidR="00097298" w:rsidRPr="00811EE0">
        <w:trPr>
          <w:trHeight w:val="61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tcPr>
          <w:p w:rsidR="00097298" w:rsidRPr="00811EE0" w:rsidRDefault="00097298" w:rsidP="00BE30AD">
            <w:pPr>
              <w:widowControl/>
              <w:adjustRightInd/>
              <w:spacing w:line="240" w:lineRule="auto"/>
              <w:jc w:val="center"/>
              <w:textAlignment w:val="auto"/>
            </w:pPr>
            <w:r w:rsidRPr="00811EE0">
              <w:t>08</w:t>
            </w:r>
          </w:p>
        </w:tc>
        <w:tc>
          <w:tcPr>
            <w:tcW w:w="3896" w:type="dxa"/>
            <w:tcBorders>
              <w:top w:val="nil"/>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left"/>
              <w:textAlignment w:val="auto"/>
            </w:pPr>
            <w:r w:rsidRPr="00811EE0">
              <w:t>Borç verme</w:t>
            </w:r>
          </w:p>
        </w:tc>
        <w:tc>
          <w:tcPr>
            <w:tcW w:w="5152" w:type="dxa"/>
            <w:tcBorders>
              <w:top w:val="single" w:sz="4" w:space="0" w:color="auto"/>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right"/>
              <w:textAlignment w:val="auto"/>
            </w:pPr>
            <w:r w:rsidRPr="00811EE0">
              <w:t>0,00</w:t>
            </w:r>
          </w:p>
        </w:tc>
      </w:tr>
      <w:tr w:rsidR="00097298" w:rsidRPr="00811EE0">
        <w:trPr>
          <w:trHeight w:val="716"/>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left"/>
              <w:textAlignment w:val="auto"/>
              <w:rPr>
                <w:b/>
                <w:bCs/>
              </w:rPr>
            </w:pPr>
            <w:r w:rsidRPr="00811EE0">
              <w:rPr>
                <w:b/>
                <w:bCs/>
              </w:rPr>
              <w:t>Toplam Bütçe Kaynak İhtiyacı</w:t>
            </w:r>
          </w:p>
        </w:tc>
        <w:tc>
          <w:tcPr>
            <w:tcW w:w="5152" w:type="dxa"/>
            <w:tcBorders>
              <w:top w:val="single" w:sz="4" w:space="0" w:color="auto"/>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right"/>
              <w:textAlignment w:val="auto"/>
            </w:pPr>
            <w:r w:rsidRPr="00811EE0">
              <w:t>129.036,00</w:t>
            </w:r>
          </w:p>
        </w:tc>
      </w:tr>
      <w:tr w:rsidR="00097298" w:rsidRPr="00811EE0">
        <w:trPr>
          <w:trHeight w:val="595"/>
          <w:jc w:val="center"/>
        </w:trPr>
        <w:tc>
          <w:tcPr>
            <w:tcW w:w="954"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097298" w:rsidRPr="00811EE0" w:rsidRDefault="00097298" w:rsidP="00BE30AD">
            <w:pPr>
              <w:widowControl/>
              <w:adjustRightInd/>
              <w:spacing w:line="240" w:lineRule="auto"/>
              <w:jc w:val="center"/>
              <w:textAlignment w:val="auto"/>
              <w:rPr>
                <w:b/>
                <w:bCs/>
              </w:rPr>
            </w:pPr>
            <w:r w:rsidRPr="00811EE0">
              <w:rPr>
                <w:b/>
                <w:bCs/>
              </w:rPr>
              <w:t>Bütçe Dışı Kaynak</w:t>
            </w:r>
          </w:p>
        </w:tc>
        <w:tc>
          <w:tcPr>
            <w:tcW w:w="3896" w:type="dxa"/>
            <w:tcBorders>
              <w:top w:val="nil"/>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left"/>
              <w:textAlignment w:val="auto"/>
            </w:pPr>
            <w:r w:rsidRPr="00811EE0">
              <w:t>Döner Sermaye</w:t>
            </w:r>
          </w:p>
        </w:tc>
        <w:tc>
          <w:tcPr>
            <w:tcW w:w="5152" w:type="dxa"/>
            <w:tcBorders>
              <w:top w:val="single" w:sz="4" w:space="0" w:color="auto"/>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right"/>
              <w:textAlignment w:val="auto"/>
            </w:pPr>
            <w:r w:rsidRPr="00811EE0">
              <w:t>0,00</w:t>
            </w:r>
          </w:p>
        </w:tc>
      </w:tr>
      <w:tr w:rsidR="00097298" w:rsidRPr="00811EE0">
        <w:trPr>
          <w:trHeight w:val="595"/>
          <w:jc w:val="center"/>
        </w:trPr>
        <w:tc>
          <w:tcPr>
            <w:tcW w:w="954" w:type="dxa"/>
            <w:vMerge/>
            <w:tcBorders>
              <w:top w:val="nil"/>
              <w:left w:val="single" w:sz="4" w:space="0" w:color="auto"/>
              <w:bottom w:val="single" w:sz="4" w:space="0" w:color="auto"/>
              <w:right w:val="single" w:sz="4" w:space="0" w:color="auto"/>
            </w:tcBorders>
            <w:shd w:val="clear" w:color="auto" w:fill="auto"/>
            <w:vAlign w:val="center"/>
          </w:tcPr>
          <w:p w:rsidR="00097298" w:rsidRPr="00811EE0" w:rsidRDefault="00097298" w:rsidP="00BE30AD">
            <w:pPr>
              <w:widowControl/>
              <w:adjustRightInd/>
              <w:spacing w:line="240" w:lineRule="auto"/>
              <w:jc w:val="left"/>
              <w:textAlignment w:val="auto"/>
              <w:rPr>
                <w:b/>
                <w:bCs/>
              </w:rPr>
            </w:pPr>
          </w:p>
        </w:tc>
        <w:tc>
          <w:tcPr>
            <w:tcW w:w="3896" w:type="dxa"/>
            <w:tcBorders>
              <w:top w:val="nil"/>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left"/>
              <w:textAlignment w:val="auto"/>
            </w:pPr>
            <w:r w:rsidRPr="00811EE0">
              <w:t>Diğer Yurt İçi</w:t>
            </w:r>
          </w:p>
        </w:tc>
        <w:tc>
          <w:tcPr>
            <w:tcW w:w="5152" w:type="dxa"/>
            <w:tcBorders>
              <w:top w:val="single" w:sz="4" w:space="0" w:color="auto"/>
              <w:left w:val="nil"/>
              <w:bottom w:val="single" w:sz="4" w:space="0" w:color="auto"/>
              <w:right w:val="single" w:sz="4" w:space="0" w:color="auto"/>
            </w:tcBorders>
            <w:shd w:val="clear" w:color="auto" w:fill="FFFFFF"/>
            <w:vAlign w:val="center"/>
          </w:tcPr>
          <w:p w:rsidR="00097298" w:rsidRPr="00811EE0" w:rsidRDefault="0076733E" w:rsidP="00BE30AD">
            <w:pPr>
              <w:widowControl/>
              <w:adjustRightInd/>
              <w:spacing w:line="240" w:lineRule="auto"/>
              <w:jc w:val="right"/>
              <w:textAlignment w:val="auto"/>
            </w:pPr>
            <w:r w:rsidRPr="00811EE0">
              <w:t>2.000.00</w:t>
            </w:r>
            <w:r w:rsidR="00097298" w:rsidRPr="00811EE0">
              <w:t>0,00</w:t>
            </w:r>
          </w:p>
        </w:tc>
      </w:tr>
      <w:tr w:rsidR="00097298" w:rsidRPr="00811EE0">
        <w:trPr>
          <w:trHeight w:val="595"/>
          <w:jc w:val="center"/>
        </w:trPr>
        <w:tc>
          <w:tcPr>
            <w:tcW w:w="954" w:type="dxa"/>
            <w:vMerge/>
            <w:tcBorders>
              <w:top w:val="nil"/>
              <w:left w:val="single" w:sz="4" w:space="0" w:color="auto"/>
              <w:bottom w:val="single" w:sz="4" w:space="0" w:color="auto"/>
              <w:right w:val="single" w:sz="4" w:space="0" w:color="auto"/>
            </w:tcBorders>
            <w:shd w:val="clear" w:color="auto" w:fill="auto"/>
            <w:vAlign w:val="center"/>
          </w:tcPr>
          <w:p w:rsidR="00097298" w:rsidRPr="00811EE0" w:rsidRDefault="00097298" w:rsidP="00BE30AD">
            <w:pPr>
              <w:widowControl/>
              <w:adjustRightInd/>
              <w:spacing w:line="240" w:lineRule="auto"/>
              <w:jc w:val="left"/>
              <w:textAlignment w:val="auto"/>
              <w:rPr>
                <w:b/>
                <w:bCs/>
              </w:rPr>
            </w:pPr>
          </w:p>
        </w:tc>
        <w:tc>
          <w:tcPr>
            <w:tcW w:w="3896" w:type="dxa"/>
            <w:tcBorders>
              <w:top w:val="nil"/>
              <w:left w:val="nil"/>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left"/>
              <w:textAlignment w:val="auto"/>
            </w:pPr>
            <w:r w:rsidRPr="00811EE0">
              <w:t xml:space="preserve">Yurt Dışı </w:t>
            </w:r>
          </w:p>
        </w:tc>
        <w:tc>
          <w:tcPr>
            <w:tcW w:w="5152" w:type="dxa"/>
            <w:tcBorders>
              <w:top w:val="single" w:sz="4" w:space="0" w:color="auto"/>
              <w:left w:val="nil"/>
              <w:bottom w:val="single" w:sz="4" w:space="0" w:color="auto"/>
              <w:right w:val="single" w:sz="4" w:space="0" w:color="auto"/>
            </w:tcBorders>
            <w:shd w:val="clear" w:color="auto" w:fill="FFFFFF"/>
            <w:vAlign w:val="center"/>
          </w:tcPr>
          <w:p w:rsidR="00097298" w:rsidRPr="00811EE0" w:rsidRDefault="0076733E" w:rsidP="00BE30AD">
            <w:pPr>
              <w:widowControl/>
              <w:adjustRightInd/>
              <w:spacing w:line="240" w:lineRule="auto"/>
              <w:jc w:val="right"/>
              <w:textAlignment w:val="auto"/>
            </w:pPr>
            <w:r w:rsidRPr="00811EE0">
              <w:t>0,00</w:t>
            </w:r>
          </w:p>
        </w:tc>
      </w:tr>
      <w:tr w:rsidR="00097298" w:rsidRPr="00811EE0">
        <w:trPr>
          <w:trHeight w:val="595"/>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5152" w:type="dxa"/>
            <w:tcBorders>
              <w:top w:val="single" w:sz="4" w:space="0" w:color="auto"/>
              <w:left w:val="nil"/>
              <w:bottom w:val="single" w:sz="4" w:space="0" w:color="auto"/>
              <w:right w:val="single" w:sz="4" w:space="0" w:color="auto"/>
            </w:tcBorders>
            <w:shd w:val="clear" w:color="auto" w:fill="FFFFFF"/>
            <w:vAlign w:val="center"/>
          </w:tcPr>
          <w:p w:rsidR="00097298" w:rsidRPr="00811EE0" w:rsidRDefault="0076733E" w:rsidP="00BE30AD">
            <w:pPr>
              <w:widowControl/>
              <w:adjustRightInd/>
              <w:spacing w:line="240" w:lineRule="auto"/>
              <w:jc w:val="right"/>
              <w:textAlignment w:val="auto"/>
              <w:rPr>
                <w:b/>
              </w:rPr>
            </w:pPr>
            <w:r w:rsidRPr="00811EE0">
              <w:rPr>
                <w:b/>
              </w:rPr>
              <w:t>2.000.000,00</w:t>
            </w:r>
          </w:p>
        </w:tc>
      </w:tr>
      <w:tr w:rsidR="00097298" w:rsidRPr="00811EE0">
        <w:trPr>
          <w:trHeight w:val="595"/>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7298" w:rsidRPr="00811EE0" w:rsidRDefault="00097298" w:rsidP="00BE30AD">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5152" w:type="dxa"/>
            <w:tcBorders>
              <w:top w:val="single" w:sz="4" w:space="0" w:color="auto"/>
              <w:left w:val="nil"/>
              <w:bottom w:val="single" w:sz="4" w:space="0" w:color="auto"/>
              <w:right w:val="single" w:sz="4" w:space="0" w:color="auto"/>
            </w:tcBorders>
            <w:shd w:val="clear" w:color="auto" w:fill="FFFFFF"/>
            <w:vAlign w:val="center"/>
          </w:tcPr>
          <w:p w:rsidR="00097298" w:rsidRPr="00811EE0" w:rsidRDefault="0076733E" w:rsidP="00BE30AD">
            <w:pPr>
              <w:widowControl/>
              <w:adjustRightInd/>
              <w:spacing w:line="240" w:lineRule="auto"/>
              <w:jc w:val="right"/>
              <w:textAlignment w:val="auto"/>
              <w:rPr>
                <w:b/>
              </w:rPr>
            </w:pPr>
            <w:r w:rsidRPr="00811EE0">
              <w:rPr>
                <w:b/>
              </w:rPr>
              <w:t>2.</w:t>
            </w:r>
            <w:r w:rsidR="00097298" w:rsidRPr="00811EE0">
              <w:rPr>
                <w:b/>
              </w:rPr>
              <w:t>129.036,00</w:t>
            </w:r>
          </w:p>
        </w:tc>
      </w:tr>
    </w:tbl>
    <w:p w:rsidR="002733BD" w:rsidRPr="00811EE0" w:rsidRDefault="002733BD" w:rsidP="002733BD"/>
    <w:p w:rsidR="00D02857" w:rsidRPr="00811EE0" w:rsidRDefault="00D02857" w:rsidP="002733BD"/>
    <w:tbl>
      <w:tblPr>
        <w:tblW w:w="9726" w:type="dxa"/>
        <w:jc w:val="center"/>
        <w:tblCellMar>
          <w:left w:w="70" w:type="dxa"/>
          <w:right w:w="70" w:type="dxa"/>
        </w:tblCellMar>
        <w:tblLook w:val="0000" w:firstRow="0" w:lastRow="0" w:firstColumn="0" w:lastColumn="0" w:noHBand="0" w:noVBand="0"/>
      </w:tblPr>
      <w:tblGrid>
        <w:gridCol w:w="952"/>
        <w:gridCol w:w="3972"/>
        <w:gridCol w:w="4802"/>
      </w:tblGrid>
      <w:tr w:rsidR="002733BD" w:rsidRPr="00811EE0">
        <w:trPr>
          <w:trHeight w:val="837"/>
          <w:jc w:val="center"/>
        </w:trPr>
        <w:tc>
          <w:tcPr>
            <w:tcW w:w="9726" w:type="dxa"/>
            <w:gridSpan w:val="3"/>
            <w:tcBorders>
              <w:top w:val="nil"/>
              <w:left w:val="nil"/>
              <w:bottom w:val="nil"/>
              <w:right w:val="nil"/>
            </w:tcBorders>
            <w:shd w:val="clear" w:color="auto" w:fill="auto"/>
            <w:noWrap/>
            <w:vAlign w:val="center"/>
          </w:tcPr>
          <w:p w:rsidR="002733BD" w:rsidRPr="00811EE0" w:rsidRDefault="002733BD" w:rsidP="004976EA">
            <w:pPr>
              <w:widowControl/>
              <w:adjustRightInd/>
              <w:spacing w:line="240" w:lineRule="auto"/>
              <w:jc w:val="center"/>
              <w:textAlignment w:val="auto"/>
              <w:rPr>
                <w:b/>
                <w:bCs/>
              </w:rPr>
            </w:pPr>
            <w:r w:rsidRPr="00811EE0">
              <w:rPr>
                <w:b/>
                <w:bCs/>
              </w:rPr>
              <w:lastRenderedPageBreak/>
              <w:t xml:space="preserve">FAALİYET MALİYETLERİ </w:t>
            </w:r>
            <w:r w:rsidR="0079240D" w:rsidRPr="00811EE0">
              <w:rPr>
                <w:b/>
                <w:bCs/>
              </w:rPr>
              <w:t>TABLO</w:t>
            </w:r>
            <w:r w:rsidR="00097298" w:rsidRPr="00811EE0">
              <w:rPr>
                <w:b/>
                <w:bCs/>
              </w:rPr>
              <w:t xml:space="preserve"> </w:t>
            </w:r>
            <w:r w:rsidR="00BA12D7">
              <w:rPr>
                <w:b/>
                <w:bCs/>
              </w:rPr>
              <w:t>–</w:t>
            </w:r>
            <w:r w:rsidR="00097298" w:rsidRPr="00811EE0">
              <w:rPr>
                <w:b/>
                <w:bCs/>
              </w:rPr>
              <w:t xml:space="preserve"> </w:t>
            </w:r>
            <w:r w:rsidR="000B5FCA" w:rsidRPr="00811EE0">
              <w:rPr>
                <w:b/>
                <w:bCs/>
              </w:rPr>
              <w:t>6</w:t>
            </w:r>
          </w:p>
        </w:tc>
      </w:tr>
      <w:tr w:rsidR="002733BD" w:rsidRPr="00811EE0">
        <w:trPr>
          <w:trHeight w:val="638"/>
          <w:jc w:val="center"/>
        </w:trPr>
        <w:tc>
          <w:tcPr>
            <w:tcW w:w="49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3BD" w:rsidRPr="00811EE0" w:rsidRDefault="002733BD" w:rsidP="002733BD">
            <w:pPr>
              <w:widowControl/>
              <w:adjustRightInd/>
              <w:spacing w:line="240" w:lineRule="auto"/>
              <w:jc w:val="left"/>
              <w:textAlignment w:val="auto"/>
              <w:rPr>
                <w:b/>
                <w:bCs/>
                <w:color w:val="333333"/>
              </w:rPr>
            </w:pPr>
            <w:r w:rsidRPr="00811EE0">
              <w:rPr>
                <w:b/>
                <w:bCs/>
                <w:color w:val="333333"/>
              </w:rPr>
              <w:t>İdare Adı</w:t>
            </w:r>
          </w:p>
        </w:tc>
        <w:tc>
          <w:tcPr>
            <w:tcW w:w="4802" w:type="dxa"/>
            <w:tcBorders>
              <w:top w:val="single" w:sz="4" w:space="0" w:color="auto"/>
              <w:left w:val="nil"/>
              <w:bottom w:val="single" w:sz="4" w:space="0" w:color="auto"/>
              <w:right w:val="single" w:sz="4" w:space="0" w:color="auto"/>
            </w:tcBorders>
            <w:shd w:val="clear" w:color="auto" w:fill="auto"/>
            <w:vAlign w:val="center"/>
          </w:tcPr>
          <w:p w:rsidR="002733BD" w:rsidRPr="00811EE0" w:rsidRDefault="0055321A" w:rsidP="002733BD">
            <w:pPr>
              <w:widowControl/>
              <w:adjustRightInd/>
              <w:spacing w:line="240" w:lineRule="auto"/>
              <w:jc w:val="left"/>
              <w:textAlignment w:val="auto"/>
              <w:rPr>
                <w:bCs/>
              </w:rPr>
            </w:pPr>
            <w:r>
              <w:rPr>
                <w:bCs/>
              </w:rPr>
              <w:t>40.14 - SPOR GENEL MÜDÜRLÜĞÜ</w:t>
            </w:r>
          </w:p>
        </w:tc>
      </w:tr>
      <w:tr w:rsidR="002733BD" w:rsidRPr="00811EE0">
        <w:trPr>
          <w:trHeight w:val="627"/>
          <w:jc w:val="center"/>
        </w:trPr>
        <w:tc>
          <w:tcPr>
            <w:tcW w:w="49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3BD" w:rsidRPr="00811EE0" w:rsidRDefault="002733BD" w:rsidP="002733BD">
            <w:pPr>
              <w:widowControl/>
              <w:adjustRightInd/>
              <w:spacing w:line="240" w:lineRule="auto"/>
              <w:jc w:val="left"/>
              <w:textAlignment w:val="auto"/>
              <w:rPr>
                <w:b/>
                <w:bCs/>
                <w:color w:val="333333"/>
              </w:rPr>
            </w:pPr>
            <w:r w:rsidRPr="00811EE0">
              <w:rPr>
                <w:b/>
                <w:bCs/>
                <w:color w:val="333333"/>
              </w:rPr>
              <w:t>Performans Hedefi</w:t>
            </w:r>
          </w:p>
        </w:tc>
        <w:tc>
          <w:tcPr>
            <w:tcW w:w="4802" w:type="dxa"/>
            <w:tcBorders>
              <w:top w:val="single" w:sz="4" w:space="0" w:color="auto"/>
              <w:left w:val="nil"/>
              <w:bottom w:val="single" w:sz="4" w:space="0" w:color="auto"/>
              <w:right w:val="single" w:sz="4" w:space="0" w:color="auto"/>
            </w:tcBorders>
            <w:shd w:val="clear" w:color="auto" w:fill="auto"/>
            <w:vAlign w:val="center"/>
          </w:tcPr>
          <w:p w:rsidR="002733BD" w:rsidRPr="00811EE0" w:rsidRDefault="002733BD" w:rsidP="002733BD">
            <w:pPr>
              <w:widowControl/>
              <w:adjustRightInd/>
              <w:spacing w:line="240" w:lineRule="auto"/>
              <w:jc w:val="left"/>
              <w:textAlignment w:val="auto"/>
              <w:rPr>
                <w:bCs/>
              </w:rPr>
            </w:pPr>
            <w:r w:rsidRPr="00811EE0">
              <w:rPr>
                <w:bCs/>
              </w:rPr>
              <w:t>Sistem oluşturulması</w:t>
            </w:r>
          </w:p>
        </w:tc>
      </w:tr>
      <w:tr w:rsidR="002733BD" w:rsidRPr="00811EE0">
        <w:trPr>
          <w:trHeight w:val="589"/>
          <w:jc w:val="center"/>
        </w:trPr>
        <w:tc>
          <w:tcPr>
            <w:tcW w:w="49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3BD" w:rsidRPr="00811EE0" w:rsidRDefault="002733BD" w:rsidP="002733BD">
            <w:pPr>
              <w:widowControl/>
              <w:adjustRightInd/>
              <w:spacing w:line="240" w:lineRule="auto"/>
              <w:jc w:val="left"/>
              <w:textAlignment w:val="auto"/>
              <w:rPr>
                <w:b/>
                <w:bCs/>
                <w:color w:val="333333"/>
              </w:rPr>
            </w:pPr>
            <w:r w:rsidRPr="00811EE0">
              <w:rPr>
                <w:b/>
                <w:bCs/>
                <w:color w:val="333333"/>
              </w:rPr>
              <w:t>Faaliyet Adı</w:t>
            </w:r>
          </w:p>
        </w:tc>
        <w:tc>
          <w:tcPr>
            <w:tcW w:w="4802" w:type="dxa"/>
            <w:tcBorders>
              <w:top w:val="single" w:sz="4" w:space="0" w:color="auto"/>
              <w:left w:val="nil"/>
              <w:bottom w:val="single" w:sz="4" w:space="0" w:color="auto"/>
              <w:right w:val="single" w:sz="4" w:space="0" w:color="auto"/>
            </w:tcBorders>
            <w:shd w:val="clear" w:color="auto" w:fill="auto"/>
            <w:vAlign w:val="center"/>
          </w:tcPr>
          <w:p w:rsidR="002733BD" w:rsidRPr="00811EE0" w:rsidRDefault="002733BD" w:rsidP="002733BD">
            <w:pPr>
              <w:widowControl/>
              <w:adjustRightInd/>
              <w:spacing w:line="240" w:lineRule="auto"/>
              <w:jc w:val="left"/>
              <w:textAlignment w:val="auto"/>
              <w:rPr>
                <w:bCs/>
              </w:rPr>
            </w:pPr>
            <w:r w:rsidRPr="00811EE0">
              <w:rPr>
                <w:bCs/>
              </w:rPr>
              <w:t>Kariyer Spor Uzmanlığı ve Spor Kontrolörlüğü sisteminin oluşturulması</w:t>
            </w:r>
          </w:p>
        </w:tc>
      </w:tr>
      <w:tr w:rsidR="002733BD" w:rsidRPr="00811EE0">
        <w:trPr>
          <w:trHeight w:val="1046"/>
          <w:jc w:val="center"/>
        </w:trPr>
        <w:tc>
          <w:tcPr>
            <w:tcW w:w="49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3BD" w:rsidRPr="00811EE0" w:rsidRDefault="002733BD" w:rsidP="002733BD">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4802" w:type="dxa"/>
            <w:tcBorders>
              <w:top w:val="single" w:sz="4" w:space="0" w:color="auto"/>
              <w:left w:val="nil"/>
              <w:bottom w:val="single" w:sz="4" w:space="0" w:color="auto"/>
              <w:right w:val="single" w:sz="4" w:space="0" w:color="auto"/>
            </w:tcBorders>
            <w:shd w:val="clear" w:color="auto" w:fill="auto"/>
            <w:vAlign w:val="center"/>
          </w:tcPr>
          <w:p w:rsidR="002733BD" w:rsidRPr="00811EE0" w:rsidRDefault="002733BD" w:rsidP="002733BD">
            <w:pPr>
              <w:widowControl/>
              <w:adjustRightInd/>
              <w:spacing w:line="240" w:lineRule="auto"/>
              <w:jc w:val="left"/>
              <w:textAlignment w:val="auto"/>
              <w:rPr>
                <w:bCs/>
              </w:rPr>
            </w:pPr>
            <w:r w:rsidRPr="00811EE0">
              <w:rPr>
                <w:bCs/>
              </w:rPr>
              <w:t>40.14.00.05 - PERSONEL VE EĞİTİM DAİRESİ BAŞKANLIĞI</w:t>
            </w:r>
          </w:p>
        </w:tc>
      </w:tr>
      <w:tr w:rsidR="00146E23" w:rsidRPr="00811EE0">
        <w:trPr>
          <w:trHeight w:val="419"/>
          <w:jc w:val="center"/>
        </w:trPr>
        <w:tc>
          <w:tcPr>
            <w:tcW w:w="492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center"/>
              <w:textAlignment w:val="auto"/>
              <w:rPr>
                <w:b/>
                <w:bCs/>
              </w:rPr>
            </w:pPr>
            <w:r w:rsidRPr="00811EE0">
              <w:rPr>
                <w:b/>
                <w:bCs/>
              </w:rPr>
              <w:t xml:space="preserve">Ekonomik Kod </w:t>
            </w:r>
          </w:p>
        </w:tc>
        <w:tc>
          <w:tcPr>
            <w:tcW w:w="480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center"/>
              <w:textAlignment w:val="auto"/>
              <w:rPr>
                <w:b/>
                <w:bCs/>
              </w:rPr>
            </w:pPr>
            <w:r w:rsidRPr="00811EE0">
              <w:rPr>
                <w:b/>
                <w:bCs/>
              </w:rPr>
              <w:t>Ödenek</w:t>
            </w:r>
          </w:p>
        </w:tc>
      </w:tr>
      <w:tr w:rsidR="00146E23" w:rsidRPr="00811EE0">
        <w:trPr>
          <w:trHeight w:val="380"/>
          <w:jc w:val="center"/>
        </w:trPr>
        <w:tc>
          <w:tcPr>
            <w:tcW w:w="49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6E23" w:rsidRPr="00811EE0" w:rsidRDefault="00146E23" w:rsidP="002733BD">
            <w:pPr>
              <w:widowControl/>
              <w:adjustRightInd/>
              <w:spacing w:line="240" w:lineRule="auto"/>
              <w:jc w:val="left"/>
              <w:textAlignment w:val="auto"/>
              <w:rPr>
                <w:b/>
                <w:bCs/>
              </w:rPr>
            </w:pPr>
          </w:p>
        </w:tc>
        <w:tc>
          <w:tcPr>
            <w:tcW w:w="48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6E23" w:rsidRPr="00811EE0" w:rsidRDefault="00146E23" w:rsidP="002733BD">
            <w:pPr>
              <w:widowControl/>
              <w:adjustRightInd/>
              <w:spacing w:line="240" w:lineRule="auto"/>
              <w:jc w:val="left"/>
              <w:textAlignment w:val="auto"/>
              <w:rPr>
                <w:b/>
                <w:bCs/>
              </w:rPr>
            </w:pPr>
          </w:p>
        </w:tc>
      </w:tr>
      <w:tr w:rsidR="00146E23" w:rsidRPr="00811EE0">
        <w:trPr>
          <w:trHeight w:val="627"/>
          <w:jc w:val="center"/>
        </w:trPr>
        <w:tc>
          <w:tcPr>
            <w:tcW w:w="952" w:type="dxa"/>
            <w:tcBorders>
              <w:top w:val="nil"/>
              <w:left w:val="single" w:sz="4" w:space="0" w:color="auto"/>
              <w:bottom w:val="single" w:sz="4" w:space="0" w:color="auto"/>
              <w:right w:val="single" w:sz="4" w:space="0" w:color="auto"/>
            </w:tcBorders>
            <w:shd w:val="clear" w:color="auto" w:fill="FFFFFF"/>
            <w:noWrap/>
            <w:vAlign w:val="center"/>
          </w:tcPr>
          <w:p w:rsidR="00146E23" w:rsidRPr="00811EE0" w:rsidRDefault="00146E23" w:rsidP="002733BD">
            <w:pPr>
              <w:widowControl/>
              <w:adjustRightInd/>
              <w:spacing w:line="240" w:lineRule="auto"/>
              <w:jc w:val="center"/>
              <w:textAlignment w:val="auto"/>
            </w:pPr>
            <w:r w:rsidRPr="00811EE0">
              <w:t>01</w:t>
            </w:r>
          </w:p>
        </w:tc>
        <w:tc>
          <w:tcPr>
            <w:tcW w:w="3972" w:type="dxa"/>
            <w:tcBorders>
              <w:top w:val="nil"/>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left"/>
              <w:textAlignment w:val="auto"/>
            </w:pPr>
            <w:r w:rsidRPr="00811EE0">
              <w:t>Personel Giderleri</w:t>
            </w:r>
          </w:p>
        </w:tc>
        <w:tc>
          <w:tcPr>
            <w:tcW w:w="4802"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right"/>
              <w:textAlignment w:val="auto"/>
            </w:pPr>
            <w:r w:rsidRPr="00811EE0">
              <w:t>165.168,00</w:t>
            </w:r>
          </w:p>
        </w:tc>
      </w:tr>
      <w:tr w:rsidR="00146E23" w:rsidRPr="00811EE0">
        <w:trPr>
          <w:trHeight w:val="627"/>
          <w:jc w:val="center"/>
        </w:trPr>
        <w:tc>
          <w:tcPr>
            <w:tcW w:w="952" w:type="dxa"/>
            <w:tcBorders>
              <w:top w:val="nil"/>
              <w:left w:val="single" w:sz="4" w:space="0" w:color="auto"/>
              <w:bottom w:val="single" w:sz="4" w:space="0" w:color="auto"/>
              <w:right w:val="single" w:sz="4" w:space="0" w:color="auto"/>
            </w:tcBorders>
            <w:shd w:val="clear" w:color="auto" w:fill="FFFFFF"/>
            <w:noWrap/>
            <w:vAlign w:val="center"/>
          </w:tcPr>
          <w:p w:rsidR="00146E23" w:rsidRPr="00811EE0" w:rsidRDefault="00146E23" w:rsidP="002733BD">
            <w:pPr>
              <w:widowControl/>
              <w:adjustRightInd/>
              <w:spacing w:line="240" w:lineRule="auto"/>
              <w:jc w:val="center"/>
              <w:textAlignment w:val="auto"/>
            </w:pPr>
            <w:r w:rsidRPr="00811EE0">
              <w:t>02</w:t>
            </w:r>
          </w:p>
        </w:tc>
        <w:tc>
          <w:tcPr>
            <w:tcW w:w="3972" w:type="dxa"/>
            <w:tcBorders>
              <w:top w:val="nil"/>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left"/>
              <w:textAlignment w:val="auto"/>
            </w:pPr>
            <w:r w:rsidRPr="00811EE0">
              <w:t>SGK Devlet Primi Giderleri</w:t>
            </w:r>
          </w:p>
        </w:tc>
        <w:tc>
          <w:tcPr>
            <w:tcW w:w="4802"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right"/>
              <w:textAlignment w:val="auto"/>
            </w:pPr>
            <w:r w:rsidRPr="00811EE0">
              <w:t>31.900,00</w:t>
            </w:r>
          </w:p>
        </w:tc>
      </w:tr>
      <w:tr w:rsidR="00146E23" w:rsidRPr="00811EE0">
        <w:trPr>
          <w:trHeight w:val="627"/>
          <w:jc w:val="center"/>
        </w:trPr>
        <w:tc>
          <w:tcPr>
            <w:tcW w:w="952" w:type="dxa"/>
            <w:tcBorders>
              <w:top w:val="nil"/>
              <w:left w:val="single" w:sz="4" w:space="0" w:color="auto"/>
              <w:bottom w:val="single" w:sz="4" w:space="0" w:color="auto"/>
              <w:right w:val="single" w:sz="4" w:space="0" w:color="auto"/>
            </w:tcBorders>
            <w:shd w:val="clear" w:color="auto" w:fill="FFFFFF"/>
            <w:noWrap/>
            <w:vAlign w:val="center"/>
          </w:tcPr>
          <w:p w:rsidR="00146E23" w:rsidRPr="00811EE0" w:rsidRDefault="00146E23" w:rsidP="002733BD">
            <w:pPr>
              <w:widowControl/>
              <w:adjustRightInd/>
              <w:spacing w:line="240" w:lineRule="auto"/>
              <w:jc w:val="center"/>
              <w:textAlignment w:val="auto"/>
            </w:pPr>
            <w:r w:rsidRPr="00811EE0">
              <w:t>03</w:t>
            </w:r>
          </w:p>
        </w:tc>
        <w:tc>
          <w:tcPr>
            <w:tcW w:w="3972" w:type="dxa"/>
            <w:tcBorders>
              <w:top w:val="nil"/>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left"/>
              <w:textAlignment w:val="auto"/>
            </w:pPr>
            <w:r w:rsidRPr="00811EE0">
              <w:t>Mal ve Hizmet Alım Giderleri</w:t>
            </w:r>
          </w:p>
        </w:tc>
        <w:tc>
          <w:tcPr>
            <w:tcW w:w="4802"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right"/>
              <w:textAlignment w:val="auto"/>
            </w:pPr>
            <w:r w:rsidRPr="00811EE0">
              <w:t>0,00</w:t>
            </w:r>
          </w:p>
        </w:tc>
      </w:tr>
      <w:tr w:rsidR="00146E23" w:rsidRPr="00811EE0">
        <w:trPr>
          <w:trHeight w:val="627"/>
          <w:jc w:val="center"/>
        </w:trPr>
        <w:tc>
          <w:tcPr>
            <w:tcW w:w="952" w:type="dxa"/>
            <w:tcBorders>
              <w:top w:val="nil"/>
              <w:left w:val="single" w:sz="4" w:space="0" w:color="auto"/>
              <w:bottom w:val="single" w:sz="4" w:space="0" w:color="auto"/>
              <w:right w:val="single" w:sz="4" w:space="0" w:color="auto"/>
            </w:tcBorders>
            <w:shd w:val="clear" w:color="auto" w:fill="FFFFFF"/>
            <w:noWrap/>
            <w:vAlign w:val="center"/>
          </w:tcPr>
          <w:p w:rsidR="00146E23" w:rsidRPr="00811EE0" w:rsidRDefault="00146E23" w:rsidP="002733BD">
            <w:pPr>
              <w:widowControl/>
              <w:adjustRightInd/>
              <w:spacing w:line="240" w:lineRule="auto"/>
              <w:jc w:val="center"/>
              <w:textAlignment w:val="auto"/>
            </w:pPr>
            <w:r w:rsidRPr="00811EE0">
              <w:t>04</w:t>
            </w:r>
          </w:p>
        </w:tc>
        <w:tc>
          <w:tcPr>
            <w:tcW w:w="3972" w:type="dxa"/>
            <w:tcBorders>
              <w:top w:val="nil"/>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left"/>
              <w:textAlignment w:val="auto"/>
            </w:pPr>
            <w:r w:rsidRPr="00811EE0">
              <w:t>Faiz Giderleri</w:t>
            </w:r>
          </w:p>
        </w:tc>
        <w:tc>
          <w:tcPr>
            <w:tcW w:w="4802"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right"/>
              <w:textAlignment w:val="auto"/>
            </w:pPr>
            <w:r w:rsidRPr="00811EE0">
              <w:t>0,00</w:t>
            </w:r>
          </w:p>
        </w:tc>
      </w:tr>
      <w:tr w:rsidR="00146E23" w:rsidRPr="00811EE0">
        <w:trPr>
          <w:trHeight w:val="627"/>
          <w:jc w:val="center"/>
        </w:trPr>
        <w:tc>
          <w:tcPr>
            <w:tcW w:w="952" w:type="dxa"/>
            <w:tcBorders>
              <w:top w:val="nil"/>
              <w:left w:val="single" w:sz="4" w:space="0" w:color="auto"/>
              <w:bottom w:val="single" w:sz="4" w:space="0" w:color="auto"/>
              <w:right w:val="single" w:sz="4" w:space="0" w:color="auto"/>
            </w:tcBorders>
            <w:shd w:val="clear" w:color="auto" w:fill="FFFFFF"/>
            <w:noWrap/>
            <w:vAlign w:val="center"/>
          </w:tcPr>
          <w:p w:rsidR="00146E23" w:rsidRPr="00811EE0" w:rsidRDefault="00146E23" w:rsidP="002733BD">
            <w:pPr>
              <w:widowControl/>
              <w:adjustRightInd/>
              <w:spacing w:line="240" w:lineRule="auto"/>
              <w:jc w:val="center"/>
              <w:textAlignment w:val="auto"/>
            </w:pPr>
            <w:r w:rsidRPr="00811EE0">
              <w:t>05</w:t>
            </w:r>
          </w:p>
        </w:tc>
        <w:tc>
          <w:tcPr>
            <w:tcW w:w="3972" w:type="dxa"/>
            <w:tcBorders>
              <w:top w:val="nil"/>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left"/>
              <w:textAlignment w:val="auto"/>
            </w:pPr>
            <w:r w:rsidRPr="00811EE0">
              <w:t>Cari Transferler</w:t>
            </w:r>
          </w:p>
        </w:tc>
        <w:tc>
          <w:tcPr>
            <w:tcW w:w="4802"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right"/>
              <w:textAlignment w:val="auto"/>
            </w:pPr>
            <w:r w:rsidRPr="00811EE0">
              <w:t>0,00</w:t>
            </w:r>
          </w:p>
        </w:tc>
      </w:tr>
      <w:tr w:rsidR="00146E23" w:rsidRPr="00811EE0">
        <w:trPr>
          <w:trHeight w:val="627"/>
          <w:jc w:val="center"/>
        </w:trPr>
        <w:tc>
          <w:tcPr>
            <w:tcW w:w="952" w:type="dxa"/>
            <w:tcBorders>
              <w:top w:val="nil"/>
              <w:left w:val="single" w:sz="4" w:space="0" w:color="auto"/>
              <w:bottom w:val="single" w:sz="4" w:space="0" w:color="auto"/>
              <w:right w:val="single" w:sz="4" w:space="0" w:color="auto"/>
            </w:tcBorders>
            <w:shd w:val="clear" w:color="auto" w:fill="FFFFFF"/>
            <w:noWrap/>
            <w:vAlign w:val="center"/>
          </w:tcPr>
          <w:p w:rsidR="00146E23" w:rsidRPr="00811EE0" w:rsidRDefault="00146E23" w:rsidP="002733BD">
            <w:pPr>
              <w:widowControl/>
              <w:adjustRightInd/>
              <w:spacing w:line="240" w:lineRule="auto"/>
              <w:jc w:val="center"/>
              <w:textAlignment w:val="auto"/>
            </w:pPr>
            <w:r w:rsidRPr="00811EE0">
              <w:t>06</w:t>
            </w:r>
          </w:p>
        </w:tc>
        <w:tc>
          <w:tcPr>
            <w:tcW w:w="3972" w:type="dxa"/>
            <w:tcBorders>
              <w:top w:val="nil"/>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left"/>
              <w:textAlignment w:val="auto"/>
            </w:pPr>
            <w:r w:rsidRPr="00811EE0">
              <w:t>Sermaye Giderleri</w:t>
            </w:r>
          </w:p>
        </w:tc>
        <w:tc>
          <w:tcPr>
            <w:tcW w:w="4802"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right"/>
              <w:textAlignment w:val="auto"/>
            </w:pPr>
            <w:r w:rsidRPr="00811EE0">
              <w:t>0,00</w:t>
            </w:r>
          </w:p>
        </w:tc>
      </w:tr>
      <w:tr w:rsidR="00146E23" w:rsidRPr="00811EE0">
        <w:trPr>
          <w:trHeight w:val="627"/>
          <w:jc w:val="center"/>
        </w:trPr>
        <w:tc>
          <w:tcPr>
            <w:tcW w:w="952" w:type="dxa"/>
            <w:tcBorders>
              <w:top w:val="nil"/>
              <w:left w:val="single" w:sz="4" w:space="0" w:color="auto"/>
              <w:bottom w:val="single" w:sz="4" w:space="0" w:color="auto"/>
              <w:right w:val="single" w:sz="4" w:space="0" w:color="auto"/>
            </w:tcBorders>
            <w:shd w:val="clear" w:color="auto" w:fill="FFFFFF"/>
            <w:noWrap/>
            <w:vAlign w:val="center"/>
          </w:tcPr>
          <w:p w:rsidR="00146E23" w:rsidRPr="00811EE0" w:rsidRDefault="00146E23" w:rsidP="002733BD">
            <w:pPr>
              <w:widowControl/>
              <w:adjustRightInd/>
              <w:spacing w:line="240" w:lineRule="auto"/>
              <w:jc w:val="center"/>
              <w:textAlignment w:val="auto"/>
            </w:pPr>
            <w:r w:rsidRPr="00811EE0">
              <w:t>07</w:t>
            </w:r>
          </w:p>
        </w:tc>
        <w:tc>
          <w:tcPr>
            <w:tcW w:w="3972" w:type="dxa"/>
            <w:tcBorders>
              <w:top w:val="nil"/>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left"/>
              <w:textAlignment w:val="auto"/>
            </w:pPr>
            <w:r w:rsidRPr="00811EE0">
              <w:t>Sermaye Transferleri</w:t>
            </w:r>
          </w:p>
        </w:tc>
        <w:tc>
          <w:tcPr>
            <w:tcW w:w="4802"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right"/>
              <w:textAlignment w:val="auto"/>
            </w:pPr>
            <w:r w:rsidRPr="00811EE0">
              <w:t>0,00</w:t>
            </w:r>
          </w:p>
        </w:tc>
      </w:tr>
      <w:tr w:rsidR="00146E23" w:rsidRPr="00811EE0">
        <w:trPr>
          <w:trHeight w:val="627"/>
          <w:jc w:val="center"/>
        </w:trPr>
        <w:tc>
          <w:tcPr>
            <w:tcW w:w="952" w:type="dxa"/>
            <w:tcBorders>
              <w:top w:val="nil"/>
              <w:left w:val="single" w:sz="4" w:space="0" w:color="auto"/>
              <w:bottom w:val="single" w:sz="4" w:space="0" w:color="auto"/>
              <w:right w:val="single" w:sz="4" w:space="0" w:color="auto"/>
            </w:tcBorders>
            <w:shd w:val="clear" w:color="auto" w:fill="FFFFFF"/>
            <w:noWrap/>
            <w:vAlign w:val="center"/>
          </w:tcPr>
          <w:p w:rsidR="00146E23" w:rsidRPr="00811EE0" w:rsidRDefault="00146E23" w:rsidP="002733BD">
            <w:pPr>
              <w:widowControl/>
              <w:adjustRightInd/>
              <w:spacing w:line="240" w:lineRule="auto"/>
              <w:jc w:val="center"/>
              <w:textAlignment w:val="auto"/>
            </w:pPr>
            <w:r w:rsidRPr="00811EE0">
              <w:t>08</w:t>
            </w:r>
          </w:p>
        </w:tc>
        <w:tc>
          <w:tcPr>
            <w:tcW w:w="3972" w:type="dxa"/>
            <w:tcBorders>
              <w:top w:val="nil"/>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left"/>
              <w:textAlignment w:val="auto"/>
            </w:pPr>
            <w:r w:rsidRPr="00811EE0">
              <w:t>Borç verme</w:t>
            </w:r>
          </w:p>
        </w:tc>
        <w:tc>
          <w:tcPr>
            <w:tcW w:w="4802"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right"/>
              <w:textAlignment w:val="auto"/>
            </w:pPr>
            <w:r w:rsidRPr="00811EE0">
              <w:t>0,00</w:t>
            </w:r>
          </w:p>
        </w:tc>
      </w:tr>
      <w:tr w:rsidR="00146E23" w:rsidRPr="00811EE0">
        <w:trPr>
          <w:trHeight w:val="732"/>
          <w:jc w:val="center"/>
        </w:trPr>
        <w:tc>
          <w:tcPr>
            <w:tcW w:w="49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left"/>
              <w:textAlignment w:val="auto"/>
              <w:rPr>
                <w:b/>
                <w:bCs/>
              </w:rPr>
            </w:pPr>
            <w:r w:rsidRPr="00811EE0">
              <w:rPr>
                <w:b/>
                <w:bCs/>
              </w:rPr>
              <w:t>Toplam Bütçe Kaynak İhtiyacı</w:t>
            </w:r>
          </w:p>
        </w:tc>
        <w:tc>
          <w:tcPr>
            <w:tcW w:w="4802"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right"/>
              <w:textAlignment w:val="auto"/>
            </w:pPr>
            <w:r w:rsidRPr="00811EE0">
              <w:t>197.068,00</w:t>
            </w:r>
          </w:p>
        </w:tc>
      </w:tr>
      <w:tr w:rsidR="00146E23" w:rsidRPr="00811EE0">
        <w:trPr>
          <w:trHeight w:val="610"/>
          <w:jc w:val="center"/>
        </w:trPr>
        <w:tc>
          <w:tcPr>
            <w:tcW w:w="952"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146E23" w:rsidRPr="00811EE0" w:rsidRDefault="00146E23" w:rsidP="002733BD">
            <w:pPr>
              <w:widowControl/>
              <w:adjustRightInd/>
              <w:spacing w:line="240" w:lineRule="auto"/>
              <w:jc w:val="center"/>
              <w:textAlignment w:val="auto"/>
              <w:rPr>
                <w:b/>
                <w:bCs/>
              </w:rPr>
            </w:pPr>
            <w:r w:rsidRPr="00811EE0">
              <w:rPr>
                <w:b/>
                <w:bCs/>
              </w:rPr>
              <w:t>Bütçe Dışı Kaynak</w:t>
            </w:r>
          </w:p>
        </w:tc>
        <w:tc>
          <w:tcPr>
            <w:tcW w:w="3972" w:type="dxa"/>
            <w:tcBorders>
              <w:top w:val="nil"/>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left"/>
              <w:textAlignment w:val="auto"/>
            </w:pPr>
            <w:r w:rsidRPr="00811EE0">
              <w:t>Döner Sermaye</w:t>
            </w:r>
          </w:p>
        </w:tc>
        <w:tc>
          <w:tcPr>
            <w:tcW w:w="4802"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right"/>
              <w:textAlignment w:val="auto"/>
            </w:pPr>
            <w:r w:rsidRPr="00811EE0">
              <w:t>0,00</w:t>
            </w:r>
          </w:p>
        </w:tc>
      </w:tr>
      <w:tr w:rsidR="00146E23" w:rsidRPr="00811EE0">
        <w:trPr>
          <w:trHeight w:val="610"/>
          <w:jc w:val="center"/>
        </w:trPr>
        <w:tc>
          <w:tcPr>
            <w:tcW w:w="952" w:type="dxa"/>
            <w:vMerge/>
            <w:tcBorders>
              <w:top w:val="nil"/>
              <w:left w:val="single" w:sz="4" w:space="0" w:color="auto"/>
              <w:bottom w:val="single" w:sz="4" w:space="0" w:color="auto"/>
              <w:right w:val="single" w:sz="4" w:space="0" w:color="auto"/>
            </w:tcBorders>
            <w:shd w:val="clear" w:color="auto" w:fill="auto"/>
            <w:vAlign w:val="center"/>
          </w:tcPr>
          <w:p w:rsidR="00146E23" w:rsidRPr="00811EE0" w:rsidRDefault="00146E23" w:rsidP="002733BD">
            <w:pPr>
              <w:widowControl/>
              <w:adjustRightInd/>
              <w:spacing w:line="240" w:lineRule="auto"/>
              <w:jc w:val="left"/>
              <w:textAlignment w:val="auto"/>
              <w:rPr>
                <w:b/>
                <w:bCs/>
              </w:rPr>
            </w:pPr>
          </w:p>
        </w:tc>
        <w:tc>
          <w:tcPr>
            <w:tcW w:w="3972" w:type="dxa"/>
            <w:tcBorders>
              <w:top w:val="nil"/>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left"/>
              <w:textAlignment w:val="auto"/>
            </w:pPr>
            <w:r w:rsidRPr="00811EE0">
              <w:t>Diğer Yurt İçi</w:t>
            </w:r>
          </w:p>
        </w:tc>
        <w:tc>
          <w:tcPr>
            <w:tcW w:w="4802"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right"/>
              <w:textAlignment w:val="auto"/>
            </w:pPr>
            <w:r w:rsidRPr="00811EE0">
              <w:t>0,00</w:t>
            </w:r>
          </w:p>
        </w:tc>
      </w:tr>
      <w:tr w:rsidR="00146E23" w:rsidRPr="00811EE0">
        <w:trPr>
          <w:trHeight w:val="610"/>
          <w:jc w:val="center"/>
        </w:trPr>
        <w:tc>
          <w:tcPr>
            <w:tcW w:w="952" w:type="dxa"/>
            <w:vMerge/>
            <w:tcBorders>
              <w:top w:val="nil"/>
              <w:left w:val="single" w:sz="4" w:space="0" w:color="auto"/>
              <w:bottom w:val="single" w:sz="4" w:space="0" w:color="auto"/>
              <w:right w:val="single" w:sz="4" w:space="0" w:color="auto"/>
            </w:tcBorders>
            <w:shd w:val="clear" w:color="auto" w:fill="auto"/>
            <w:vAlign w:val="center"/>
          </w:tcPr>
          <w:p w:rsidR="00146E23" w:rsidRPr="00811EE0" w:rsidRDefault="00146E23" w:rsidP="002733BD">
            <w:pPr>
              <w:widowControl/>
              <w:adjustRightInd/>
              <w:spacing w:line="240" w:lineRule="auto"/>
              <w:jc w:val="left"/>
              <w:textAlignment w:val="auto"/>
              <w:rPr>
                <w:b/>
                <w:bCs/>
              </w:rPr>
            </w:pPr>
          </w:p>
        </w:tc>
        <w:tc>
          <w:tcPr>
            <w:tcW w:w="3972" w:type="dxa"/>
            <w:tcBorders>
              <w:top w:val="nil"/>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left"/>
              <w:textAlignment w:val="auto"/>
            </w:pPr>
            <w:r w:rsidRPr="00811EE0">
              <w:t xml:space="preserve">Yurt Dışı </w:t>
            </w:r>
          </w:p>
        </w:tc>
        <w:tc>
          <w:tcPr>
            <w:tcW w:w="4802"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right"/>
              <w:textAlignment w:val="auto"/>
            </w:pPr>
            <w:r w:rsidRPr="00811EE0">
              <w:t>0,00</w:t>
            </w:r>
          </w:p>
        </w:tc>
      </w:tr>
      <w:tr w:rsidR="00146E23" w:rsidRPr="00811EE0">
        <w:trPr>
          <w:trHeight w:val="610"/>
          <w:jc w:val="center"/>
        </w:trPr>
        <w:tc>
          <w:tcPr>
            <w:tcW w:w="49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4802"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right"/>
              <w:textAlignment w:val="auto"/>
              <w:rPr>
                <w:b/>
              </w:rPr>
            </w:pPr>
            <w:r w:rsidRPr="00811EE0">
              <w:rPr>
                <w:b/>
              </w:rPr>
              <w:t>0,00</w:t>
            </w:r>
          </w:p>
        </w:tc>
      </w:tr>
      <w:tr w:rsidR="00146E23" w:rsidRPr="00811EE0">
        <w:trPr>
          <w:trHeight w:val="520"/>
          <w:jc w:val="center"/>
        </w:trPr>
        <w:tc>
          <w:tcPr>
            <w:tcW w:w="49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4802"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2733BD">
            <w:pPr>
              <w:widowControl/>
              <w:adjustRightInd/>
              <w:spacing w:line="240" w:lineRule="auto"/>
              <w:jc w:val="right"/>
              <w:textAlignment w:val="auto"/>
              <w:rPr>
                <w:b/>
              </w:rPr>
            </w:pPr>
            <w:r w:rsidRPr="00811EE0">
              <w:rPr>
                <w:b/>
              </w:rPr>
              <w:t>197.068,00</w:t>
            </w:r>
          </w:p>
        </w:tc>
      </w:tr>
    </w:tbl>
    <w:p w:rsidR="00D02857" w:rsidRPr="00811EE0" w:rsidRDefault="00D02857" w:rsidP="002733BD"/>
    <w:p w:rsidR="00097298" w:rsidRPr="00811EE0" w:rsidRDefault="00097298" w:rsidP="002733BD"/>
    <w:p w:rsidR="00097298" w:rsidRPr="00811EE0" w:rsidRDefault="00097298" w:rsidP="002733BD"/>
    <w:tbl>
      <w:tblPr>
        <w:tblW w:w="9909" w:type="dxa"/>
        <w:jc w:val="center"/>
        <w:tblCellMar>
          <w:left w:w="70" w:type="dxa"/>
          <w:right w:w="70" w:type="dxa"/>
        </w:tblCellMar>
        <w:tblLook w:val="0000" w:firstRow="0" w:lastRow="0" w:firstColumn="0" w:lastColumn="0" w:noHBand="0" w:noVBand="0"/>
      </w:tblPr>
      <w:tblGrid>
        <w:gridCol w:w="983"/>
        <w:gridCol w:w="4024"/>
        <w:gridCol w:w="4902"/>
      </w:tblGrid>
      <w:tr w:rsidR="00496755" w:rsidRPr="00811EE0">
        <w:trPr>
          <w:trHeight w:val="739"/>
          <w:jc w:val="center"/>
        </w:trPr>
        <w:tc>
          <w:tcPr>
            <w:tcW w:w="9909" w:type="dxa"/>
            <w:gridSpan w:val="3"/>
            <w:tcBorders>
              <w:top w:val="nil"/>
              <w:left w:val="nil"/>
              <w:bottom w:val="nil"/>
              <w:right w:val="nil"/>
            </w:tcBorders>
            <w:shd w:val="clear" w:color="auto" w:fill="auto"/>
            <w:noWrap/>
            <w:vAlign w:val="center"/>
          </w:tcPr>
          <w:p w:rsidR="00750C0D" w:rsidRPr="00811EE0" w:rsidRDefault="00750C0D" w:rsidP="00BE30AD">
            <w:pPr>
              <w:widowControl/>
              <w:adjustRightInd/>
              <w:spacing w:line="240" w:lineRule="auto"/>
              <w:jc w:val="center"/>
              <w:textAlignment w:val="auto"/>
              <w:rPr>
                <w:b/>
                <w:bCs/>
              </w:rPr>
            </w:pPr>
            <w:r w:rsidRPr="00811EE0">
              <w:rPr>
                <w:b/>
                <w:bCs/>
              </w:rPr>
              <w:lastRenderedPageBreak/>
              <w:t xml:space="preserve">FAALİYET MALİYETLERİ </w:t>
            </w:r>
            <w:r w:rsidR="0079240D" w:rsidRPr="00811EE0">
              <w:rPr>
                <w:b/>
                <w:bCs/>
              </w:rPr>
              <w:t>TABLO</w:t>
            </w:r>
            <w:r w:rsidRPr="00811EE0">
              <w:rPr>
                <w:b/>
                <w:bCs/>
              </w:rPr>
              <w:t xml:space="preserve"> </w:t>
            </w:r>
            <w:r w:rsidR="00BA12D7">
              <w:rPr>
                <w:b/>
                <w:bCs/>
              </w:rPr>
              <w:t>–</w:t>
            </w:r>
            <w:r w:rsidR="0075373B" w:rsidRPr="00811EE0">
              <w:rPr>
                <w:b/>
                <w:bCs/>
              </w:rPr>
              <w:t xml:space="preserve"> </w:t>
            </w:r>
            <w:r w:rsidR="000B5FCA" w:rsidRPr="00811EE0">
              <w:rPr>
                <w:b/>
                <w:bCs/>
              </w:rPr>
              <w:t>7</w:t>
            </w:r>
          </w:p>
        </w:tc>
      </w:tr>
      <w:tr w:rsidR="00496755" w:rsidRPr="00811EE0">
        <w:trPr>
          <w:trHeight w:val="889"/>
          <w:jc w:val="center"/>
        </w:trPr>
        <w:tc>
          <w:tcPr>
            <w:tcW w:w="50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0C0D" w:rsidRPr="00811EE0" w:rsidRDefault="00750C0D" w:rsidP="00BE30AD">
            <w:pPr>
              <w:widowControl/>
              <w:adjustRightInd/>
              <w:spacing w:line="240" w:lineRule="auto"/>
              <w:jc w:val="left"/>
              <w:textAlignment w:val="auto"/>
              <w:rPr>
                <w:b/>
                <w:bCs/>
                <w:color w:val="333333"/>
              </w:rPr>
            </w:pPr>
            <w:r w:rsidRPr="00811EE0">
              <w:rPr>
                <w:b/>
                <w:bCs/>
                <w:color w:val="333333"/>
              </w:rPr>
              <w:t>İdare Adı</w:t>
            </w:r>
          </w:p>
        </w:tc>
        <w:tc>
          <w:tcPr>
            <w:tcW w:w="4902" w:type="dxa"/>
            <w:tcBorders>
              <w:top w:val="single" w:sz="4" w:space="0" w:color="auto"/>
              <w:left w:val="nil"/>
              <w:bottom w:val="single" w:sz="4" w:space="0" w:color="auto"/>
              <w:right w:val="single" w:sz="4" w:space="0" w:color="auto"/>
            </w:tcBorders>
            <w:shd w:val="clear" w:color="auto" w:fill="auto"/>
            <w:vAlign w:val="center"/>
          </w:tcPr>
          <w:p w:rsidR="00750C0D" w:rsidRPr="00811EE0" w:rsidRDefault="0055321A" w:rsidP="00BE30AD">
            <w:pPr>
              <w:widowControl/>
              <w:adjustRightInd/>
              <w:spacing w:line="240" w:lineRule="auto"/>
              <w:jc w:val="left"/>
              <w:textAlignment w:val="auto"/>
              <w:rPr>
                <w:bCs/>
              </w:rPr>
            </w:pPr>
            <w:r>
              <w:rPr>
                <w:bCs/>
              </w:rPr>
              <w:t>40.14 - SPOR GENEL MÜDÜRLÜĞÜ</w:t>
            </w:r>
          </w:p>
        </w:tc>
      </w:tr>
      <w:tr w:rsidR="00496755" w:rsidRPr="00811EE0">
        <w:trPr>
          <w:trHeight w:val="567"/>
          <w:jc w:val="center"/>
        </w:trPr>
        <w:tc>
          <w:tcPr>
            <w:tcW w:w="50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0C0D" w:rsidRPr="00811EE0" w:rsidRDefault="00750C0D" w:rsidP="00BE30AD">
            <w:pPr>
              <w:widowControl/>
              <w:adjustRightInd/>
              <w:spacing w:line="240" w:lineRule="auto"/>
              <w:jc w:val="left"/>
              <w:textAlignment w:val="auto"/>
              <w:rPr>
                <w:b/>
                <w:bCs/>
                <w:color w:val="333333"/>
              </w:rPr>
            </w:pPr>
            <w:r w:rsidRPr="00811EE0">
              <w:rPr>
                <w:b/>
                <w:bCs/>
                <w:color w:val="333333"/>
              </w:rPr>
              <w:t>Performans Hedefi</w:t>
            </w:r>
          </w:p>
        </w:tc>
        <w:tc>
          <w:tcPr>
            <w:tcW w:w="4902" w:type="dxa"/>
            <w:tcBorders>
              <w:top w:val="single" w:sz="4" w:space="0" w:color="auto"/>
              <w:left w:val="nil"/>
              <w:bottom w:val="single" w:sz="4" w:space="0" w:color="auto"/>
              <w:right w:val="single" w:sz="4" w:space="0" w:color="auto"/>
            </w:tcBorders>
            <w:shd w:val="clear" w:color="auto" w:fill="auto"/>
            <w:vAlign w:val="center"/>
          </w:tcPr>
          <w:p w:rsidR="00750C0D" w:rsidRPr="00811EE0" w:rsidRDefault="00750C0D" w:rsidP="00BE30AD">
            <w:pPr>
              <w:widowControl/>
              <w:adjustRightInd/>
              <w:spacing w:line="240" w:lineRule="auto"/>
              <w:jc w:val="left"/>
              <w:textAlignment w:val="auto"/>
              <w:rPr>
                <w:bCs/>
              </w:rPr>
            </w:pPr>
            <w:r w:rsidRPr="00811EE0">
              <w:rPr>
                <w:bCs/>
              </w:rPr>
              <w:t>Oryantasyon programının geliştirilmesi</w:t>
            </w:r>
          </w:p>
        </w:tc>
      </w:tr>
      <w:tr w:rsidR="00496755" w:rsidRPr="00811EE0">
        <w:trPr>
          <w:trHeight w:val="607"/>
          <w:jc w:val="center"/>
        </w:trPr>
        <w:tc>
          <w:tcPr>
            <w:tcW w:w="50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0C0D" w:rsidRPr="00811EE0" w:rsidRDefault="00750C0D" w:rsidP="00BE30AD">
            <w:pPr>
              <w:widowControl/>
              <w:adjustRightInd/>
              <w:spacing w:line="240" w:lineRule="auto"/>
              <w:jc w:val="left"/>
              <w:textAlignment w:val="auto"/>
              <w:rPr>
                <w:b/>
                <w:bCs/>
                <w:color w:val="333333"/>
              </w:rPr>
            </w:pPr>
            <w:r w:rsidRPr="00811EE0">
              <w:rPr>
                <w:b/>
                <w:bCs/>
                <w:color w:val="333333"/>
              </w:rPr>
              <w:t>Faaliyet Adı</w:t>
            </w:r>
          </w:p>
        </w:tc>
        <w:tc>
          <w:tcPr>
            <w:tcW w:w="4902" w:type="dxa"/>
            <w:tcBorders>
              <w:top w:val="single" w:sz="4" w:space="0" w:color="auto"/>
              <w:left w:val="nil"/>
              <w:bottom w:val="single" w:sz="4" w:space="0" w:color="auto"/>
              <w:right w:val="single" w:sz="4" w:space="0" w:color="auto"/>
            </w:tcBorders>
            <w:shd w:val="clear" w:color="auto" w:fill="auto"/>
            <w:vAlign w:val="center"/>
          </w:tcPr>
          <w:p w:rsidR="00750C0D" w:rsidRPr="00811EE0" w:rsidRDefault="00750C0D" w:rsidP="00BE30AD">
            <w:pPr>
              <w:widowControl/>
              <w:adjustRightInd/>
              <w:spacing w:line="240" w:lineRule="auto"/>
              <w:jc w:val="left"/>
              <w:textAlignment w:val="auto"/>
              <w:rPr>
                <w:bCs/>
              </w:rPr>
            </w:pPr>
            <w:r w:rsidRPr="00811EE0">
              <w:rPr>
                <w:bCs/>
              </w:rPr>
              <w:t>İşe yeni başlayan personel için işe alıştırma (oryantasyon) programının geliştirilmesi</w:t>
            </w:r>
          </w:p>
        </w:tc>
      </w:tr>
      <w:tr w:rsidR="00496755" w:rsidRPr="00811EE0">
        <w:trPr>
          <w:trHeight w:val="1086"/>
          <w:jc w:val="center"/>
        </w:trPr>
        <w:tc>
          <w:tcPr>
            <w:tcW w:w="50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0C0D" w:rsidRPr="00811EE0" w:rsidRDefault="00750C0D" w:rsidP="00BE30AD">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4902" w:type="dxa"/>
            <w:tcBorders>
              <w:top w:val="single" w:sz="4" w:space="0" w:color="auto"/>
              <w:left w:val="nil"/>
              <w:bottom w:val="single" w:sz="4" w:space="0" w:color="auto"/>
              <w:right w:val="single" w:sz="4" w:space="0" w:color="auto"/>
            </w:tcBorders>
            <w:shd w:val="clear" w:color="auto" w:fill="auto"/>
            <w:vAlign w:val="center"/>
          </w:tcPr>
          <w:p w:rsidR="00750C0D" w:rsidRPr="00811EE0" w:rsidRDefault="00750C0D" w:rsidP="00BE30AD">
            <w:pPr>
              <w:widowControl/>
              <w:adjustRightInd/>
              <w:spacing w:line="240" w:lineRule="auto"/>
              <w:jc w:val="left"/>
              <w:textAlignment w:val="auto"/>
              <w:rPr>
                <w:bCs/>
              </w:rPr>
            </w:pPr>
            <w:r w:rsidRPr="00811EE0">
              <w:rPr>
                <w:bCs/>
              </w:rPr>
              <w:t>40.14.00.05 - PERSONEL VE EĞİTİM DAİRESİ BAŞKANLIĞI</w:t>
            </w:r>
          </w:p>
        </w:tc>
      </w:tr>
      <w:tr w:rsidR="00496755" w:rsidRPr="00811EE0">
        <w:trPr>
          <w:trHeight w:val="556"/>
          <w:jc w:val="center"/>
        </w:trPr>
        <w:tc>
          <w:tcPr>
            <w:tcW w:w="500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50C0D" w:rsidRPr="00811EE0" w:rsidRDefault="00750C0D" w:rsidP="00BE30AD">
            <w:pPr>
              <w:widowControl/>
              <w:adjustRightInd/>
              <w:spacing w:line="240" w:lineRule="auto"/>
              <w:jc w:val="center"/>
              <w:textAlignment w:val="auto"/>
              <w:rPr>
                <w:b/>
                <w:bCs/>
              </w:rPr>
            </w:pPr>
            <w:r w:rsidRPr="00811EE0">
              <w:rPr>
                <w:b/>
                <w:bCs/>
              </w:rPr>
              <w:t xml:space="preserve">Ekonomik Kod </w:t>
            </w:r>
          </w:p>
        </w:tc>
        <w:tc>
          <w:tcPr>
            <w:tcW w:w="490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50C0D" w:rsidRPr="00811EE0" w:rsidRDefault="00750C0D" w:rsidP="00BE30AD">
            <w:pPr>
              <w:widowControl/>
              <w:adjustRightInd/>
              <w:spacing w:line="240" w:lineRule="auto"/>
              <w:jc w:val="center"/>
              <w:textAlignment w:val="auto"/>
              <w:rPr>
                <w:b/>
                <w:bCs/>
              </w:rPr>
            </w:pPr>
            <w:r w:rsidRPr="00811EE0">
              <w:rPr>
                <w:b/>
                <w:bCs/>
              </w:rPr>
              <w:t>Ödenek</w:t>
            </w:r>
          </w:p>
        </w:tc>
      </w:tr>
      <w:tr w:rsidR="00496755" w:rsidRPr="00811EE0">
        <w:trPr>
          <w:trHeight w:val="301"/>
          <w:jc w:val="center"/>
        </w:trPr>
        <w:tc>
          <w:tcPr>
            <w:tcW w:w="50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50C0D" w:rsidRPr="00811EE0" w:rsidRDefault="00750C0D" w:rsidP="00BE30AD">
            <w:pPr>
              <w:widowControl/>
              <w:adjustRightInd/>
              <w:spacing w:line="240" w:lineRule="auto"/>
              <w:jc w:val="left"/>
              <w:textAlignment w:val="auto"/>
              <w:rPr>
                <w:b/>
                <w:bCs/>
              </w:rPr>
            </w:pPr>
          </w:p>
        </w:tc>
        <w:tc>
          <w:tcPr>
            <w:tcW w:w="49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0C0D" w:rsidRPr="00811EE0" w:rsidRDefault="00750C0D" w:rsidP="00BE30AD">
            <w:pPr>
              <w:widowControl/>
              <w:adjustRightInd/>
              <w:spacing w:line="240" w:lineRule="auto"/>
              <w:jc w:val="left"/>
              <w:textAlignment w:val="auto"/>
              <w:rPr>
                <w:b/>
                <w:bCs/>
              </w:rPr>
            </w:pPr>
          </w:p>
        </w:tc>
      </w:tr>
      <w:tr w:rsidR="00750C0D" w:rsidRPr="00811EE0">
        <w:trPr>
          <w:trHeight w:val="554"/>
          <w:jc w:val="center"/>
        </w:trPr>
        <w:tc>
          <w:tcPr>
            <w:tcW w:w="983" w:type="dxa"/>
            <w:tcBorders>
              <w:top w:val="nil"/>
              <w:left w:val="single" w:sz="4" w:space="0" w:color="auto"/>
              <w:bottom w:val="single" w:sz="4" w:space="0" w:color="auto"/>
              <w:right w:val="single" w:sz="4" w:space="0" w:color="auto"/>
            </w:tcBorders>
            <w:shd w:val="clear" w:color="auto" w:fill="FFFFFF"/>
            <w:noWrap/>
            <w:vAlign w:val="center"/>
          </w:tcPr>
          <w:p w:rsidR="00750C0D" w:rsidRPr="00811EE0" w:rsidRDefault="00750C0D" w:rsidP="00BE30AD">
            <w:pPr>
              <w:widowControl/>
              <w:adjustRightInd/>
              <w:spacing w:line="240" w:lineRule="auto"/>
              <w:jc w:val="center"/>
              <w:textAlignment w:val="auto"/>
            </w:pPr>
            <w:r w:rsidRPr="00811EE0">
              <w:t>01</w:t>
            </w:r>
          </w:p>
        </w:tc>
        <w:tc>
          <w:tcPr>
            <w:tcW w:w="4024" w:type="dxa"/>
            <w:tcBorders>
              <w:top w:val="nil"/>
              <w:left w:val="nil"/>
              <w:bottom w:val="single" w:sz="4" w:space="0" w:color="auto"/>
              <w:right w:val="single" w:sz="4" w:space="0" w:color="auto"/>
            </w:tcBorders>
            <w:shd w:val="clear" w:color="auto" w:fill="FFFFFF"/>
            <w:vAlign w:val="center"/>
          </w:tcPr>
          <w:p w:rsidR="00750C0D" w:rsidRPr="00811EE0" w:rsidRDefault="00750C0D" w:rsidP="00BE30AD">
            <w:pPr>
              <w:widowControl/>
              <w:adjustRightInd/>
              <w:spacing w:line="240" w:lineRule="auto"/>
              <w:jc w:val="left"/>
              <w:textAlignment w:val="auto"/>
            </w:pPr>
            <w:r w:rsidRPr="00811EE0">
              <w:t>Personel Giderleri</w:t>
            </w:r>
          </w:p>
        </w:tc>
        <w:tc>
          <w:tcPr>
            <w:tcW w:w="4902" w:type="dxa"/>
            <w:tcBorders>
              <w:top w:val="single" w:sz="4" w:space="0" w:color="auto"/>
              <w:left w:val="nil"/>
              <w:bottom w:val="single" w:sz="4" w:space="0" w:color="auto"/>
              <w:right w:val="single" w:sz="4" w:space="0" w:color="auto"/>
            </w:tcBorders>
            <w:shd w:val="clear" w:color="auto" w:fill="FFFFFF"/>
            <w:vAlign w:val="center"/>
          </w:tcPr>
          <w:p w:rsidR="00750C0D" w:rsidRPr="00811EE0" w:rsidRDefault="00750C0D" w:rsidP="00BE30AD">
            <w:pPr>
              <w:widowControl/>
              <w:adjustRightInd/>
              <w:spacing w:line="240" w:lineRule="auto"/>
              <w:jc w:val="right"/>
              <w:textAlignment w:val="auto"/>
            </w:pPr>
            <w:r w:rsidRPr="00811EE0">
              <w:t>0,00</w:t>
            </w:r>
          </w:p>
        </w:tc>
      </w:tr>
      <w:tr w:rsidR="00750C0D" w:rsidRPr="00811EE0">
        <w:trPr>
          <w:trHeight w:val="554"/>
          <w:jc w:val="center"/>
        </w:trPr>
        <w:tc>
          <w:tcPr>
            <w:tcW w:w="983" w:type="dxa"/>
            <w:tcBorders>
              <w:top w:val="nil"/>
              <w:left w:val="single" w:sz="4" w:space="0" w:color="auto"/>
              <w:bottom w:val="single" w:sz="4" w:space="0" w:color="auto"/>
              <w:right w:val="single" w:sz="4" w:space="0" w:color="auto"/>
            </w:tcBorders>
            <w:shd w:val="clear" w:color="auto" w:fill="FFFFFF"/>
            <w:noWrap/>
            <w:vAlign w:val="center"/>
          </w:tcPr>
          <w:p w:rsidR="00750C0D" w:rsidRPr="00811EE0" w:rsidRDefault="00750C0D" w:rsidP="00BE30AD">
            <w:pPr>
              <w:widowControl/>
              <w:adjustRightInd/>
              <w:spacing w:line="240" w:lineRule="auto"/>
              <w:jc w:val="center"/>
              <w:textAlignment w:val="auto"/>
            </w:pPr>
            <w:r w:rsidRPr="00811EE0">
              <w:t>02</w:t>
            </w:r>
          </w:p>
        </w:tc>
        <w:tc>
          <w:tcPr>
            <w:tcW w:w="4024" w:type="dxa"/>
            <w:tcBorders>
              <w:top w:val="nil"/>
              <w:left w:val="nil"/>
              <w:bottom w:val="single" w:sz="4" w:space="0" w:color="auto"/>
              <w:right w:val="single" w:sz="4" w:space="0" w:color="auto"/>
            </w:tcBorders>
            <w:shd w:val="clear" w:color="auto" w:fill="FFFFFF"/>
            <w:vAlign w:val="center"/>
          </w:tcPr>
          <w:p w:rsidR="00750C0D" w:rsidRPr="00811EE0" w:rsidRDefault="00750C0D" w:rsidP="00BE30AD">
            <w:pPr>
              <w:widowControl/>
              <w:adjustRightInd/>
              <w:spacing w:line="240" w:lineRule="auto"/>
              <w:jc w:val="left"/>
              <w:textAlignment w:val="auto"/>
            </w:pPr>
            <w:r w:rsidRPr="00811EE0">
              <w:t>SGK Devlet Primi Giderleri</w:t>
            </w:r>
          </w:p>
        </w:tc>
        <w:tc>
          <w:tcPr>
            <w:tcW w:w="4902" w:type="dxa"/>
            <w:tcBorders>
              <w:top w:val="single" w:sz="4" w:space="0" w:color="auto"/>
              <w:left w:val="nil"/>
              <w:bottom w:val="single" w:sz="4" w:space="0" w:color="auto"/>
              <w:right w:val="single" w:sz="4" w:space="0" w:color="auto"/>
            </w:tcBorders>
            <w:shd w:val="clear" w:color="auto" w:fill="FFFFFF"/>
            <w:vAlign w:val="center"/>
          </w:tcPr>
          <w:p w:rsidR="00750C0D" w:rsidRPr="00811EE0" w:rsidRDefault="00750C0D" w:rsidP="00BE30AD">
            <w:pPr>
              <w:widowControl/>
              <w:adjustRightInd/>
              <w:spacing w:line="240" w:lineRule="auto"/>
              <w:jc w:val="right"/>
              <w:textAlignment w:val="auto"/>
            </w:pPr>
            <w:r w:rsidRPr="00811EE0">
              <w:t>0,00</w:t>
            </w:r>
          </w:p>
        </w:tc>
      </w:tr>
      <w:tr w:rsidR="00750C0D" w:rsidRPr="00811EE0">
        <w:trPr>
          <w:trHeight w:val="554"/>
          <w:jc w:val="center"/>
        </w:trPr>
        <w:tc>
          <w:tcPr>
            <w:tcW w:w="983" w:type="dxa"/>
            <w:tcBorders>
              <w:top w:val="nil"/>
              <w:left w:val="single" w:sz="4" w:space="0" w:color="auto"/>
              <w:bottom w:val="single" w:sz="4" w:space="0" w:color="auto"/>
              <w:right w:val="single" w:sz="4" w:space="0" w:color="auto"/>
            </w:tcBorders>
            <w:shd w:val="clear" w:color="auto" w:fill="FFFFFF"/>
            <w:noWrap/>
            <w:vAlign w:val="center"/>
          </w:tcPr>
          <w:p w:rsidR="00750C0D" w:rsidRPr="00811EE0" w:rsidRDefault="00750C0D" w:rsidP="00BE30AD">
            <w:pPr>
              <w:widowControl/>
              <w:adjustRightInd/>
              <w:spacing w:line="240" w:lineRule="auto"/>
              <w:jc w:val="center"/>
              <w:textAlignment w:val="auto"/>
            </w:pPr>
            <w:r w:rsidRPr="00811EE0">
              <w:t>03</w:t>
            </w:r>
          </w:p>
        </w:tc>
        <w:tc>
          <w:tcPr>
            <w:tcW w:w="4024" w:type="dxa"/>
            <w:tcBorders>
              <w:top w:val="nil"/>
              <w:left w:val="nil"/>
              <w:bottom w:val="single" w:sz="4" w:space="0" w:color="auto"/>
              <w:right w:val="single" w:sz="4" w:space="0" w:color="auto"/>
            </w:tcBorders>
            <w:shd w:val="clear" w:color="auto" w:fill="FFFFFF"/>
            <w:vAlign w:val="center"/>
          </w:tcPr>
          <w:p w:rsidR="00750C0D" w:rsidRPr="00811EE0" w:rsidRDefault="00750C0D" w:rsidP="00BE30AD">
            <w:pPr>
              <w:widowControl/>
              <w:adjustRightInd/>
              <w:spacing w:line="240" w:lineRule="auto"/>
              <w:jc w:val="left"/>
              <w:textAlignment w:val="auto"/>
            </w:pPr>
            <w:r w:rsidRPr="00811EE0">
              <w:t>Mal ve Hizmet Alım Giderleri</w:t>
            </w:r>
          </w:p>
        </w:tc>
        <w:tc>
          <w:tcPr>
            <w:tcW w:w="4902" w:type="dxa"/>
            <w:tcBorders>
              <w:top w:val="single" w:sz="4" w:space="0" w:color="auto"/>
              <w:left w:val="nil"/>
              <w:bottom w:val="single" w:sz="4" w:space="0" w:color="auto"/>
              <w:right w:val="single" w:sz="4" w:space="0" w:color="auto"/>
            </w:tcBorders>
            <w:shd w:val="clear" w:color="auto" w:fill="FFFFFF"/>
            <w:vAlign w:val="center"/>
          </w:tcPr>
          <w:p w:rsidR="00750C0D" w:rsidRPr="00811EE0" w:rsidRDefault="00750C0D" w:rsidP="00BE30AD">
            <w:pPr>
              <w:widowControl/>
              <w:adjustRightInd/>
              <w:spacing w:line="240" w:lineRule="auto"/>
              <w:jc w:val="right"/>
              <w:textAlignment w:val="auto"/>
            </w:pPr>
            <w:r w:rsidRPr="00811EE0">
              <w:t>50.000,00</w:t>
            </w:r>
          </w:p>
        </w:tc>
      </w:tr>
      <w:tr w:rsidR="00750C0D" w:rsidRPr="00811EE0">
        <w:trPr>
          <w:trHeight w:val="554"/>
          <w:jc w:val="center"/>
        </w:trPr>
        <w:tc>
          <w:tcPr>
            <w:tcW w:w="983" w:type="dxa"/>
            <w:tcBorders>
              <w:top w:val="nil"/>
              <w:left w:val="single" w:sz="4" w:space="0" w:color="auto"/>
              <w:bottom w:val="single" w:sz="4" w:space="0" w:color="auto"/>
              <w:right w:val="single" w:sz="4" w:space="0" w:color="auto"/>
            </w:tcBorders>
            <w:shd w:val="clear" w:color="auto" w:fill="FFFFFF"/>
            <w:noWrap/>
            <w:vAlign w:val="center"/>
          </w:tcPr>
          <w:p w:rsidR="00750C0D" w:rsidRPr="00811EE0" w:rsidRDefault="00750C0D" w:rsidP="00BE30AD">
            <w:pPr>
              <w:widowControl/>
              <w:adjustRightInd/>
              <w:spacing w:line="240" w:lineRule="auto"/>
              <w:jc w:val="center"/>
              <w:textAlignment w:val="auto"/>
            </w:pPr>
            <w:r w:rsidRPr="00811EE0">
              <w:t>04</w:t>
            </w:r>
          </w:p>
        </w:tc>
        <w:tc>
          <w:tcPr>
            <w:tcW w:w="4024" w:type="dxa"/>
            <w:tcBorders>
              <w:top w:val="nil"/>
              <w:left w:val="nil"/>
              <w:bottom w:val="single" w:sz="4" w:space="0" w:color="auto"/>
              <w:right w:val="single" w:sz="4" w:space="0" w:color="auto"/>
            </w:tcBorders>
            <w:shd w:val="clear" w:color="auto" w:fill="FFFFFF"/>
            <w:vAlign w:val="center"/>
          </w:tcPr>
          <w:p w:rsidR="00750C0D" w:rsidRPr="00811EE0" w:rsidRDefault="00750C0D" w:rsidP="00BE30AD">
            <w:pPr>
              <w:widowControl/>
              <w:adjustRightInd/>
              <w:spacing w:line="240" w:lineRule="auto"/>
              <w:jc w:val="left"/>
              <w:textAlignment w:val="auto"/>
            </w:pPr>
            <w:r w:rsidRPr="00811EE0">
              <w:t>Faiz Giderleri</w:t>
            </w:r>
          </w:p>
        </w:tc>
        <w:tc>
          <w:tcPr>
            <w:tcW w:w="4902" w:type="dxa"/>
            <w:tcBorders>
              <w:top w:val="single" w:sz="4" w:space="0" w:color="auto"/>
              <w:left w:val="nil"/>
              <w:bottom w:val="single" w:sz="4" w:space="0" w:color="auto"/>
              <w:right w:val="single" w:sz="4" w:space="0" w:color="auto"/>
            </w:tcBorders>
            <w:shd w:val="clear" w:color="auto" w:fill="FFFFFF"/>
            <w:vAlign w:val="center"/>
          </w:tcPr>
          <w:p w:rsidR="00750C0D" w:rsidRPr="00811EE0" w:rsidRDefault="00750C0D" w:rsidP="00BE30AD">
            <w:pPr>
              <w:widowControl/>
              <w:adjustRightInd/>
              <w:spacing w:line="240" w:lineRule="auto"/>
              <w:jc w:val="right"/>
              <w:textAlignment w:val="auto"/>
            </w:pPr>
            <w:r w:rsidRPr="00811EE0">
              <w:t>0,00</w:t>
            </w:r>
          </w:p>
        </w:tc>
      </w:tr>
      <w:tr w:rsidR="00750C0D" w:rsidRPr="00811EE0">
        <w:trPr>
          <w:trHeight w:val="554"/>
          <w:jc w:val="center"/>
        </w:trPr>
        <w:tc>
          <w:tcPr>
            <w:tcW w:w="983" w:type="dxa"/>
            <w:tcBorders>
              <w:top w:val="nil"/>
              <w:left w:val="single" w:sz="4" w:space="0" w:color="auto"/>
              <w:bottom w:val="single" w:sz="4" w:space="0" w:color="auto"/>
              <w:right w:val="single" w:sz="4" w:space="0" w:color="auto"/>
            </w:tcBorders>
            <w:shd w:val="clear" w:color="auto" w:fill="FFFFFF"/>
            <w:noWrap/>
            <w:vAlign w:val="center"/>
          </w:tcPr>
          <w:p w:rsidR="00750C0D" w:rsidRPr="00811EE0" w:rsidRDefault="00750C0D" w:rsidP="00BE30AD">
            <w:pPr>
              <w:widowControl/>
              <w:adjustRightInd/>
              <w:spacing w:line="240" w:lineRule="auto"/>
              <w:jc w:val="center"/>
              <w:textAlignment w:val="auto"/>
            </w:pPr>
            <w:r w:rsidRPr="00811EE0">
              <w:t>05</w:t>
            </w:r>
          </w:p>
        </w:tc>
        <w:tc>
          <w:tcPr>
            <w:tcW w:w="4024" w:type="dxa"/>
            <w:tcBorders>
              <w:top w:val="nil"/>
              <w:left w:val="nil"/>
              <w:bottom w:val="single" w:sz="4" w:space="0" w:color="auto"/>
              <w:right w:val="single" w:sz="4" w:space="0" w:color="auto"/>
            </w:tcBorders>
            <w:shd w:val="clear" w:color="auto" w:fill="FFFFFF"/>
            <w:vAlign w:val="center"/>
          </w:tcPr>
          <w:p w:rsidR="00750C0D" w:rsidRPr="00811EE0" w:rsidRDefault="00750C0D" w:rsidP="00BE30AD">
            <w:pPr>
              <w:widowControl/>
              <w:adjustRightInd/>
              <w:spacing w:line="240" w:lineRule="auto"/>
              <w:jc w:val="left"/>
              <w:textAlignment w:val="auto"/>
            </w:pPr>
            <w:r w:rsidRPr="00811EE0">
              <w:t>Cari Transferler</w:t>
            </w:r>
          </w:p>
        </w:tc>
        <w:tc>
          <w:tcPr>
            <w:tcW w:w="4902" w:type="dxa"/>
            <w:tcBorders>
              <w:top w:val="single" w:sz="4" w:space="0" w:color="auto"/>
              <w:left w:val="nil"/>
              <w:bottom w:val="single" w:sz="4" w:space="0" w:color="auto"/>
              <w:right w:val="single" w:sz="4" w:space="0" w:color="auto"/>
            </w:tcBorders>
            <w:shd w:val="clear" w:color="auto" w:fill="FFFFFF"/>
            <w:vAlign w:val="center"/>
          </w:tcPr>
          <w:p w:rsidR="00750C0D" w:rsidRPr="00811EE0" w:rsidRDefault="00750C0D" w:rsidP="00BE30AD">
            <w:pPr>
              <w:widowControl/>
              <w:adjustRightInd/>
              <w:spacing w:line="240" w:lineRule="auto"/>
              <w:jc w:val="right"/>
              <w:textAlignment w:val="auto"/>
            </w:pPr>
            <w:r w:rsidRPr="00811EE0">
              <w:t>0,00</w:t>
            </w:r>
          </w:p>
        </w:tc>
      </w:tr>
      <w:tr w:rsidR="00750C0D" w:rsidRPr="00811EE0">
        <w:trPr>
          <w:trHeight w:val="554"/>
          <w:jc w:val="center"/>
        </w:trPr>
        <w:tc>
          <w:tcPr>
            <w:tcW w:w="983" w:type="dxa"/>
            <w:tcBorders>
              <w:top w:val="nil"/>
              <w:left w:val="single" w:sz="4" w:space="0" w:color="auto"/>
              <w:bottom w:val="single" w:sz="4" w:space="0" w:color="auto"/>
              <w:right w:val="single" w:sz="4" w:space="0" w:color="auto"/>
            </w:tcBorders>
            <w:shd w:val="clear" w:color="auto" w:fill="FFFFFF"/>
            <w:noWrap/>
            <w:vAlign w:val="center"/>
          </w:tcPr>
          <w:p w:rsidR="00750C0D" w:rsidRPr="00811EE0" w:rsidRDefault="00750C0D" w:rsidP="00BE30AD">
            <w:pPr>
              <w:widowControl/>
              <w:adjustRightInd/>
              <w:spacing w:line="240" w:lineRule="auto"/>
              <w:jc w:val="center"/>
              <w:textAlignment w:val="auto"/>
            </w:pPr>
            <w:r w:rsidRPr="00811EE0">
              <w:t>06</w:t>
            </w:r>
          </w:p>
        </w:tc>
        <w:tc>
          <w:tcPr>
            <w:tcW w:w="4024" w:type="dxa"/>
            <w:tcBorders>
              <w:top w:val="nil"/>
              <w:left w:val="nil"/>
              <w:bottom w:val="single" w:sz="4" w:space="0" w:color="auto"/>
              <w:right w:val="single" w:sz="4" w:space="0" w:color="auto"/>
            </w:tcBorders>
            <w:shd w:val="clear" w:color="auto" w:fill="FFFFFF"/>
            <w:vAlign w:val="center"/>
          </w:tcPr>
          <w:p w:rsidR="00750C0D" w:rsidRPr="00811EE0" w:rsidRDefault="00750C0D" w:rsidP="00BE30AD">
            <w:pPr>
              <w:widowControl/>
              <w:adjustRightInd/>
              <w:spacing w:line="240" w:lineRule="auto"/>
              <w:jc w:val="left"/>
              <w:textAlignment w:val="auto"/>
            </w:pPr>
            <w:r w:rsidRPr="00811EE0">
              <w:t>Sermaye Giderleri</w:t>
            </w:r>
          </w:p>
        </w:tc>
        <w:tc>
          <w:tcPr>
            <w:tcW w:w="4902" w:type="dxa"/>
            <w:tcBorders>
              <w:top w:val="single" w:sz="4" w:space="0" w:color="auto"/>
              <w:left w:val="nil"/>
              <w:bottom w:val="single" w:sz="4" w:space="0" w:color="auto"/>
              <w:right w:val="single" w:sz="4" w:space="0" w:color="auto"/>
            </w:tcBorders>
            <w:shd w:val="clear" w:color="auto" w:fill="FFFFFF"/>
            <w:vAlign w:val="center"/>
          </w:tcPr>
          <w:p w:rsidR="00750C0D" w:rsidRPr="00811EE0" w:rsidRDefault="00750C0D" w:rsidP="00BE30AD">
            <w:pPr>
              <w:widowControl/>
              <w:adjustRightInd/>
              <w:spacing w:line="240" w:lineRule="auto"/>
              <w:jc w:val="right"/>
              <w:textAlignment w:val="auto"/>
            </w:pPr>
            <w:r w:rsidRPr="00811EE0">
              <w:t>0,00</w:t>
            </w:r>
          </w:p>
        </w:tc>
      </w:tr>
      <w:tr w:rsidR="00750C0D" w:rsidRPr="00811EE0">
        <w:trPr>
          <w:trHeight w:val="554"/>
          <w:jc w:val="center"/>
        </w:trPr>
        <w:tc>
          <w:tcPr>
            <w:tcW w:w="983" w:type="dxa"/>
            <w:tcBorders>
              <w:top w:val="nil"/>
              <w:left w:val="single" w:sz="4" w:space="0" w:color="auto"/>
              <w:bottom w:val="single" w:sz="4" w:space="0" w:color="auto"/>
              <w:right w:val="single" w:sz="4" w:space="0" w:color="auto"/>
            </w:tcBorders>
            <w:shd w:val="clear" w:color="auto" w:fill="FFFFFF"/>
            <w:noWrap/>
            <w:vAlign w:val="center"/>
          </w:tcPr>
          <w:p w:rsidR="00750C0D" w:rsidRPr="00811EE0" w:rsidRDefault="00750C0D" w:rsidP="00BE30AD">
            <w:pPr>
              <w:widowControl/>
              <w:adjustRightInd/>
              <w:spacing w:line="240" w:lineRule="auto"/>
              <w:jc w:val="center"/>
              <w:textAlignment w:val="auto"/>
            </w:pPr>
            <w:r w:rsidRPr="00811EE0">
              <w:t>07</w:t>
            </w:r>
          </w:p>
        </w:tc>
        <w:tc>
          <w:tcPr>
            <w:tcW w:w="4024" w:type="dxa"/>
            <w:tcBorders>
              <w:top w:val="nil"/>
              <w:left w:val="nil"/>
              <w:bottom w:val="single" w:sz="4" w:space="0" w:color="auto"/>
              <w:right w:val="single" w:sz="4" w:space="0" w:color="auto"/>
            </w:tcBorders>
            <w:shd w:val="clear" w:color="auto" w:fill="FFFFFF"/>
            <w:vAlign w:val="center"/>
          </w:tcPr>
          <w:p w:rsidR="00750C0D" w:rsidRPr="00811EE0" w:rsidRDefault="00750C0D" w:rsidP="00BE30AD">
            <w:pPr>
              <w:widowControl/>
              <w:adjustRightInd/>
              <w:spacing w:line="240" w:lineRule="auto"/>
              <w:jc w:val="left"/>
              <w:textAlignment w:val="auto"/>
            </w:pPr>
            <w:r w:rsidRPr="00811EE0">
              <w:t>Sermaye Transferleri</w:t>
            </w:r>
          </w:p>
        </w:tc>
        <w:tc>
          <w:tcPr>
            <w:tcW w:w="4902" w:type="dxa"/>
            <w:tcBorders>
              <w:top w:val="single" w:sz="4" w:space="0" w:color="auto"/>
              <w:left w:val="nil"/>
              <w:bottom w:val="single" w:sz="4" w:space="0" w:color="auto"/>
              <w:right w:val="single" w:sz="4" w:space="0" w:color="auto"/>
            </w:tcBorders>
            <w:shd w:val="clear" w:color="auto" w:fill="FFFFFF"/>
            <w:vAlign w:val="center"/>
          </w:tcPr>
          <w:p w:rsidR="00750C0D" w:rsidRPr="00811EE0" w:rsidRDefault="00750C0D" w:rsidP="00BE30AD">
            <w:pPr>
              <w:widowControl/>
              <w:adjustRightInd/>
              <w:spacing w:line="240" w:lineRule="auto"/>
              <w:jc w:val="right"/>
              <w:textAlignment w:val="auto"/>
            </w:pPr>
            <w:r w:rsidRPr="00811EE0">
              <w:t>0,00</w:t>
            </w:r>
          </w:p>
        </w:tc>
      </w:tr>
      <w:tr w:rsidR="00750C0D" w:rsidRPr="00811EE0">
        <w:trPr>
          <w:trHeight w:val="554"/>
          <w:jc w:val="center"/>
        </w:trPr>
        <w:tc>
          <w:tcPr>
            <w:tcW w:w="983" w:type="dxa"/>
            <w:tcBorders>
              <w:top w:val="nil"/>
              <w:left w:val="single" w:sz="4" w:space="0" w:color="auto"/>
              <w:bottom w:val="single" w:sz="4" w:space="0" w:color="auto"/>
              <w:right w:val="single" w:sz="4" w:space="0" w:color="auto"/>
            </w:tcBorders>
            <w:shd w:val="clear" w:color="auto" w:fill="FFFFFF"/>
            <w:noWrap/>
            <w:vAlign w:val="center"/>
          </w:tcPr>
          <w:p w:rsidR="00750C0D" w:rsidRPr="00811EE0" w:rsidRDefault="00750C0D" w:rsidP="00BE30AD">
            <w:pPr>
              <w:widowControl/>
              <w:adjustRightInd/>
              <w:spacing w:line="240" w:lineRule="auto"/>
              <w:jc w:val="center"/>
              <w:textAlignment w:val="auto"/>
            </w:pPr>
            <w:r w:rsidRPr="00811EE0">
              <w:t>08</w:t>
            </w:r>
          </w:p>
        </w:tc>
        <w:tc>
          <w:tcPr>
            <w:tcW w:w="4024" w:type="dxa"/>
            <w:tcBorders>
              <w:top w:val="nil"/>
              <w:left w:val="nil"/>
              <w:bottom w:val="single" w:sz="4" w:space="0" w:color="auto"/>
              <w:right w:val="single" w:sz="4" w:space="0" w:color="auto"/>
            </w:tcBorders>
            <w:shd w:val="clear" w:color="auto" w:fill="FFFFFF"/>
            <w:vAlign w:val="center"/>
          </w:tcPr>
          <w:p w:rsidR="00750C0D" w:rsidRPr="00811EE0" w:rsidRDefault="00750C0D" w:rsidP="00BE30AD">
            <w:pPr>
              <w:widowControl/>
              <w:adjustRightInd/>
              <w:spacing w:line="240" w:lineRule="auto"/>
              <w:jc w:val="left"/>
              <w:textAlignment w:val="auto"/>
            </w:pPr>
            <w:r w:rsidRPr="00811EE0">
              <w:t>Borç verme</w:t>
            </w:r>
          </w:p>
        </w:tc>
        <w:tc>
          <w:tcPr>
            <w:tcW w:w="4902" w:type="dxa"/>
            <w:tcBorders>
              <w:top w:val="single" w:sz="4" w:space="0" w:color="auto"/>
              <w:left w:val="nil"/>
              <w:bottom w:val="single" w:sz="4" w:space="0" w:color="auto"/>
              <w:right w:val="single" w:sz="4" w:space="0" w:color="auto"/>
            </w:tcBorders>
            <w:shd w:val="clear" w:color="auto" w:fill="FFFFFF"/>
            <w:vAlign w:val="center"/>
          </w:tcPr>
          <w:p w:rsidR="00750C0D" w:rsidRPr="00811EE0" w:rsidRDefault="00750C0D" w:rsidP="00BE30AD">
            <w:pPr>
              <w:widowControl/>
              <w:adjustRightInd/>
              <w:spacing w:line="240" w:lineRule="auto"/>
              <w:jc w:val="right"/>
              <w:textAlignment w:val="auto"/>
            </w:pPr>
            <w:r w:rsidRPr="00811EE0">
              <w:t>0,00</w:t>
            </w:r>
          </w:p>
        </w:tc>
      </w:tr>
      <w:tr w:rsidR="00496755" w:rsidRPr="00811EE0">
        <w:trPr>
          <w:trHeight w:val="647"/>
          <w:jc w:val="center"/>
        </w:trPr>
        <w:tc>
          <w:tcPr>
            <w:tcW w:w="50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0C0D" w:rsidRPr="00811EE0" w:rsidRDefault="00750C0D" w:rsidP="00BE30AD">
            <w:pPr>
              <w:widowControl/>
              <w:adjustRightInd/>
              <w:spacing w:line="240" w:lineRule="auto"/>
              <w:jc w:val="left"/>
              <w:textAlignment w:val="auto"/>
              <w:rPr>
                <w:b/>
                <w:bCs/>
              </w:rPr>
            </w:pPr>
            <w:r w:rsidRPr="00811EE0">
              <w:rPr>
                <w:b/>
                <w:bCs/>
              </w:rPr>
              <w:t>Toplam Bütçe Kaynak İhtiyacı</w:t>
            </w:r>
          </w:p>
        </w:tc>
        <w:tc>
          <w:tcPr>
            <w:tcW w:w="4902" w:type="dxa"/>
            <w:tcBorders>
              <w:top w:val="single" w:sz="4" w:space="0" w:color="auto"/>
              <w:left w:val="nil"/>
              <w:bottom w:val="single" w:sz="4" w:space="0" w:color="auto"/>
              <w:right w:val="single" w:sz="4" w:space="0" w:color="auto"/>
            </w:tcBorders>
            <w:shd w:val="clear" w:color="auto" w:fill="FFFFFF"/>
            <w:vAlign w:val="center"/>
          </w:tcPr>
          <w:p w:rsidR="00750C0D" w:rsidRPr="00811EE0" w:rsidRDefault="00750C0D" w:rsidP="00BE30AD">
            <w:pPr>
              <w:widowControl/>
              <w:adjustRightInd/>
              <w:spacing w:line="240" w:lineRule="auto"/>
              <w:jc w:val="right"/>
              <w:textAlignment w:val="auto"/>
            </w:pPr>
            <w:r w:rsidRPr="00811EE0">
              <w:t>50.000,00</w:t>
            </w:r>
          </w:p>
        </w:tc>
      </w:tr>
      <w:tr w:rsidR="00496755" w:rsidRPr="00811EE0">
        <w:trPr>
          <w:trHeight w:val="534"/>
          <w:jc w:val="center"/>
        </w:trPr>
        <w:tc>
          <w:tcPr>
            <w:tcW w:w="983"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750C0D" w:rsidRPr="00811EE0" w:rsidRDefault="00750C0D" w:rsidP="00BE30AD">
            <w:pPr>
              <w:widowControl/>
              <w:adjustRightInd/>
              <w:spacing w:line="240" w:lineRule="auto"/>
              <w:jc w:val="center"/>
              <w:textAlignment w:val="auto"/>
              <w:rPr>
                <w:b/>
                <w:bCs/>
              </w:rPr>
            </w:pPr>
            <w:r w:rsidRPr="00811EE0">
              <w:rPr>
                <w:b/>
                <w:bCs/>
              </w:rPr>
              <w:t>Bütçe Dışı Kaynak</w:t>
            </w:r>
          </w:p>
        </w:tc>
        <w:tc>
          <w:tcPr>
            <w:tcW w:w="4024" w:type="dxa"/>
            <w:tcBorders>
              <w:top w:val="nil"/>
              <w:left w:val="nil"/>
              <w:bottom w:val="single" w:sz="4" w:space="0" w:color="auto"/>
              <w:right w:val="single" w:sz="4" w:space="0" w:color="auto"/>
            </w:tcBorders>
            <w:shd w:val="clear" w:color="auto" w:fill="FFFFFF"/>
            <w:vAlign w:val="center"/>
          </w:tcPr>
          <w:p w:rsidR="00750C0D" w:rsidRPr="00811EE0" w:rsidRDefault="00750C0D" w:rsidP="00BE30AD">
            <w:pPr>
              <w:widowControl/>
              <w:adjustRightInd/>
              <w:spacing w:line="240" w:lineRule="auto"/>
              <w:jc w:val="left"/>
              <w:textAlignment w:val="auto"/>
            </w:pPr>
            <w:r w:rsidRPr="00811EE0">
              <w:t>Döner Sermaye</w:t>
            </w:r>
          </w:p>
        </w:tc>
        <w:tc>
          <w:tcPr>
            <w:tcW w:w="4902" w:type="dxa"/>
            <w:tcBorders>
              <w:top w:val="single" w:sz="4" w:space="0" w:color="auto"/>
              <w:left w:val="nil"/>
              <w:bottom w:val="single" w:sz="4" w:space="0" w:color="auto"/>
              <w:right w:val="single" w:sz="4" w:space="0" w:color="auto"/>
            </w:tcBorders>
            <w:shd w:val="clear" w:color="auto" w:fill="FFFFFF"/>
            <w:vAlign w:val="center"/>
          </w:tcPr>
          <w:p w:rsidR="00750C0D" w:rsidRPr="00811EE0" w:rsidRDefault="00750C0D" w:rsidP="00BE30AD">
            <w:pPr>
              <w:widowControl/>
              <w:adjustRightInd/>
              <w:spacing w:line="240" w:lineRule="auto"/>
              <w:jc w:val="right"/>
              <w:textAlignment w:val="auto"/>
            </w:pPr>
            <w:r w:rsidRPr="00811EE0">
              <w:t>0,00</w:t>
            </w:r>
          </w:p>
        </w:tc>
      </w:tr>
      <w:tr w:rsidR="00496755" w:rsidRPr="00811EE0">
        <w:trPr>
          <w:trHeight w:val="534"/>
          <w:jc w:val="center"/>
        </w:trPr>
        <w:tc>
          <w:tcPr>
            <w:tcW w:w="983" w:type="dxa"/>
            <w:vMerge/>
            <w:tcBorders>
              <w:top w:val="nil"/>
              <w:left w:val="single" w:sz="4" w:space="0" w:color="auto"/>
              <w:bottom w:val="single" w:sz="4" w:space="0" w:color="auto"/>
              <w:right w:val="single" w:sz="4" w:space="0" w:color="auto"/>
            </w:tcBorders>
            <w:shd w:val="clear" w:color="auto" w:fill="auto"/>
            <w:vAlign w:val="center"/>
          </w:tcPr>
          <w:p w:rsidR="00750C0D" w:rsidRPr="00811EE0" w:rsidRDefault="00750C0D" w:rsidP="00BE30AD">
            <w:pPr>
              <w:widowControl/>
              <w:adjustRightInd/>
              <w:spacing w:line="240" w:lineRule="auto"/>
              <w:jc w:val="left"/>
              <w:textAlignment w:val="auto"/>
              <w:rPr>
                <w:b/>
                <w:bCs/>
              </w:rPr>
            </w:pPr>
          </w:p>
        </w:tc>
        <w:tc>
          <w:tcPr>
            <w:tcW w:w="4024" w:type="dxa"/>
            <w:tcBorders>
              <w:top w:val="nil"/>
              <w:left w:val="nil"/>
              <w:bottom w:val="single" w:sz="4" w:space="0" w:color="auto"/>
              <w:right w:val="single" w:sz="4" w:space="0" w:color="auto"/>
            </w:tcBorders>
            <w:shd w:val="clear" w:color="auto" w:fill="FFFFFF"/>
            <w:vAlign w:val="center"/>
          </w:tcPr>
          <w:p w:rsidR="00750C0D" w:rsidRPr="00811EE0" w:rsidRDefault="00750C0D" w:rsidP="00BE30AD">
            <w:pPr>
              <w:widowControl/>
              <w:adjustRightInd/>
              <w:spacing w:line="240" w:lineRule="auto"/>
              <w:jc w:val="left"/>
              <w:textAlignment w:val="auto"/>
            </w:pPr>
            <w:r w:rsidRPr="00811EE0">
              <w:t>Diğer Yurt İçi</w:t>
            </w:r>
          </w:p>
        </w:tc>
        <w:tc>
          <w:tcPr>
            <w:tcW w:w="4902" w:type="dxa"/>
            <w:tcBorders>
              <w:top w:val="single" w:sz="4" w:space="0" w:color="auto"/>
              <w:left w:val="nil"/>
              <w:bottom w:val="single" w:sz="4" w:space="0" w:color="auto"/>
              <w:right w:val="single" w:sz="4" w:space="0" w:color="auto"/>
            </w:tcBorders>
            <w:shd w:val="clear" w:color="auto" w:fill="FFFFFF"/>
            <w:vAlign w:val="center"/>
          </w:tcPr>
          <w:p w:rsidR="00750C0D" w:rsidRPr="00811EE0" w:rsidRDefault="00037AAC" w:rsidP="00BE30AD">
            <w:pPr>
              <w:widowControl/>
              <w:adjustRightInd/>
              <w:spacing w:line="240" w:lineRule="auto"/>
              <w:jc w:val="right"/>
              <w:textAlignment w:val="auto"/>
            </w:pPr>
            <w:r w:rsidRPr="00811EE0">
              <w:t>250.00</w:t>
            </w:r>
            <w:r w:rsidR="00750C0D" w:rsidRPr="00811EE0">
              <w:t>0,00</w:t>
            </w:r>
          </w:p>
        </w:tc>
      </w:tr>
      <w:tr w:rsidR="00496755" w:rsidRPr="00811EE0">
        <w:trPr>
          <w:trHeight w:val="534"/>
          <w:jc w:val="center"/>
        </w:trPr>
        <w:tc>
          <w:tcPr>
            <w:tcW w:w="983" w:type="dxa"/>
            <w:vMerge/>
            <w:tcBorders>
              <w:top w:val="nil"/>
              <w:left w:val="single" w:sz="4" w:space="0" w:color="auto"/>
              <w:bottom w:val="single" w:sz="4" w:space="0" w:color="auto"/>
              <w:right w:val="single" w:sz="4" w:space="0" w:color="auto"/>
            </w:tcBorders>
            <w:shd w:val="clear" w:color="auto" w:fill="auto"/>
            <w:vAlign w:val="center"/>
          </w:tcPr>
          <w:p w:rsidR="00750C0D" w:rsidRPr="00811EE0" w:rsidRDefault="00750C0D" w:rsidP="00BE30AD">
            <w:pPr>
              <w:widowControl/>
              <w:adjustRightInd/>
              <w:spacing w:line="240" w:lineRule="auto"/>
              <w:jc w:val="left"/>
              <w:textAlignment w:val="auto"/>
              <w:rPr>
                <w:b/>
                <w:bCs/>
              </w:rPr>
            </w:pPr>
          </w:p>
        </w:tc>
        <w:tc>
          <w:tcPr>
            <w:tcW w:w="4024" w:type="dxa"/>
            <w:tcBorders>
              <w:top w:val="nil"/>
              <w:left w:val="nil"/>
              <w:bottom w:val="single" w:sz="4" w:space="0" w:color="auto"/>
              <w:right w:val="single" w:sz="4" w:space="0" w:color="auto"/>
            </w:tcBorders>
            <w:shd w:val="clear" w:color="auto" w:fill="FFFFFF"/>
            <w:vAlign w:val="center"/>
          </w:tcPr>
          <w:p w:rsidR="00750C0D" w:rsidRPr="00811EE0" w:rsidRDefault="00750C0D" w:rsidP="00BE30AD">
            <w:pPr>
              <w:widowControl/>
              <w:adjustRightInd/>
              <w:spacing w:line="240" w:lineRule="auto"/>
              <w:jc w:val="left"/>
              <w:textAlignment w:val="auto"/>
            </w:pPr>
            <w:r w:rsidRPr="00811EE0">
              <w:t xml:space="preserve">Yurt Dışı </w:t>
            </w:r>
          </w:p>
        </w:tc>
        <w:tc>
          <w:tcPr>
            <w:tcW w:w="4902" w:type="dxa"/>
            <w:tcBorders>
              <w:top w:val="single" w:sz="4" w:space="0" w:color="auto"/>
              <w:left w:val="nil"/>
              <w:bottom w:val="single" w:sz="4" w:space="0" w:color="auto"/>
              <w:right w:val="single" w:sz="4" w:space="0" w:color="auto"/>
            </w:tcBorders>
            <w:shd w:val="clear" w:color="auto" w:fill="FFFFFF"/>
            <w:vAlign w:val="center"/>
          </w:tcPr>
          <w:p w:rsidR="00750C0D" w:rsidRPr="00811EE0" w:rsidRDefault="00750C0D" w:rsidP="00BE30AD">
            <w:pPr>
              <w:widowControl/>
              <w:adjustRightInd/>
              <w:spacing w:line="240" w:lineRule="auto"/>
              <w:jc w:val="right"/>
              <w:textAlignment w:val="auto"/>
            </w:pPr>
            <w:r w:rsidRPr="00811EE0">
              <w:t>0,00</w:t>
            </w:r>
          </w:p>
        </w:tc>
      </w:tr>
      <w:tr w:rsidR="00496755" w:rsidRPr="00811EE0">
        <w:trPr>
          <w:trHeight w:val="534"/>
          <w:jc w:val="center"/>
        </w:trPr>
        <w:tc>
          <w:tcPr>
            <w:tcW w:w="50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0C0D" w:rsidRPr="00811EE0" w:rsidRDefault="00750C0D" w:rsidP="00BE30AD">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4902" w:type="dxa"/>
            <w:tcBorders>
              <w:top w:val="single" w:sz="4" w:space="0" w:color="auto"/>
              <w:left w:val="nil"/>
              <w:bottom w:val="single" w:sz="4" w:space="0" w:color="auto"/>
              <w:right w:val="single" w:sz="4" w:space="0" w:color="auto"/>
            </w:tcBorders>
            <w:shd w:val="clear" w:color="auto" w:fill="FFFFFF"/>
            <w:vAlign w:val="center"/>
          </w:tcPr>
          <w:p w:rsidR="00750C0D" w:rsidRPr="00811EE0" w:rsidRDefault="00037AAC" w:rsidP="00BE30AD">
            <w:pPr>
              <w:widowControl/>
              <w:adjustRightInd/>
              <w:spacing w:line="240" w:lineRule="auto"/>
              <w:jc w:val="right"/>
              <w:textAlignment w:val="auto"/>
              <w:rPr>
                <w:b/>
              </w:rPr>
            </w:pPr>
            <w:r w:rsidRPr="00811EE0">
              <w:rPr>
                <w:b/>
              </w:rPr>
              <w:t>250.000,00</w:t>
            </w:r>
          </w:p>
        </w:tc>
      </w:tr>
      <w:tr w:rsidR="00496755" w:rsidRPr="00811EE0">
        <w:trPr>
          <w:trHeight w:val="635"/>
          <w:jc w:val="center"/>
        </w:trPr>
        <w:tc>
          <w:tcPr>
            <w:tcW w:w="50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0C0D" w:rsidRPr="00811EE0" w:rsidRDefault="00750C0D" w:rsidP="00BE30AD">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4902" w:type="dxa"/>
            <w:tcBorders>
              <w:top w:val="single" w:sz="4" w:space="0" w:color="auto"/>
              <w:left w:val="nil"/>
              <w:bottom w:val="single" w:sz="4" w:space="0" w:color="auto"/>
              <w:right w:val="single" w:sz="4" w:space="0" w:color="auto"/>
            </w:tcBorders>
            <w:shd w:val="clear" w:color="auto" w:fill="FFFFFF"/>
            <w:vAlign w:val="center"/>
          </w:tcPr>
          <w:p w:rsidR="00750C0D" w:rsidRPr="00811EE0" w:rsidRDefault="00037AAC" w:rsidP="00BE30AD">
            <w:pPr>
              <w:widowControl/>
              <w:adjustRightInd/>
              <w:spacing w:line="240" w:lineRule="auto"/>
              <w:jc w:val="right"/>
              <w:textAlignment w:val="auto"/>
              <w:rPr>
                <w:b/>
              </w:rPr>
            </w:pPr>
            <w:r w:rsidRPr="00811EE0">
              <w:rPr>
                <w:b/>
              </w:rPr>
              <w:t>30</w:t>
            </w:r>
            <w:r w:rsidR="00750C0D" w:rsidRPr="00811EE0">
              <w:rPr>
                <w:b/>
              </w:rPr>
              <w:t>0.000,00</w:t>
            </w:r>
          </w:p>
        </w:tc>
      </w:tr>
    </w:tbl>
    <w:p w:rsidR="00097298" w:rsidRPr="00811EE0" w:rsidRDefault="00097298" w:rsidP="002733BD"/>
    <w:p w:rsidR="002733BD" w:rsidRPr="00811EE0" w:rsidRDefault="002733BD" w:rsidP="002733BD"/>
    <w:p w:rsidR="00750C0D" w:rsidRPr="00811EE0" w:rsidRDefault="00750C0D" w:rsidP="002733BD"/>
    <w:p w:rsidR="009134FA" w:rsidRPr="00811EE0" w:rsidRDefault="009134FA" w:rsidP="00496755">
      <w:pPr>
        <w:jc w:val="center"/>
      </w:pPr>
    </w:p>
    <w:tbl>
      <w:tblPr>
        <w:tblW w:w="9702" w:type="dxa"/>
        <w:jc w:val="center"/>
        <w:tblInd w:w="-15" w:type="dxa"/>
        <w:tblCellMar>
          <w:left w:w="70" w:type="dxa"/>
          <w:right w:w="70" w:type="dxa"/>
        </w:tblCellMar>
        <w:tblLook w:val="0000" w:firstRow="0" w:lastRow="0" w:firstColumn="0" w:lastColumn="0" w:noHBand="0" w:noVBand="0"/>
      </w:tblPr>
      <w:tblGrid>
        <w:gridCol w:w="985"/>
        <w:gridCol w:w="3888"/>
        <w:gridCol w:w="4829"/>
      </w:tblGrid>
      <w:tr w:rsidR="00A31748" w:rsidRPr="00811EE0">
        <w:trPr>
          <w:trHeight w:val="776"/>
          <w:jc w:val="center"/>
        </w:trPr>
        <w:tc>
          <w:tcPr>
            <w:tcW w:w="9702" w:type="dxa"/>
            <w:gridSpan w:val="3"/>
            <w:tcBorders>
              <w:top w:val="nil"/>
              <w:left w:val="nil"/>
              <w:bottom w:val="nil"/>
              <w:right w:val="nil"/>
            </w:tcBorders>
            <w:shd w:val="clear" w:color="auto" w:fill="auto"/>
            <w:noWrap/>
            <w:vAlign w:val="center"/>
          </w:tcPr>
          <w:p w:rsidR="00A31748" w:rsidRPr="00811EE0" w:rsidRDefault="00A31748" w:rsidP="00496755">
            <w:pPr>
              <w:widowControl/>
              <w:adjustRightInd/>
              <w:spacing w:line="240" w:lineRule="auto"/>
              <w:jc w:val="center"/>
              <w:textAlignment w:val="auto"/>
              <w:rPr>
                <w:b/>
                <w:bCs/>
              </w:rPr>
            </w:pPr>
            <w:r w:rsidRPr="00811EE0">
              <w:rPr>
                <w:b/>
                <w:bCs/>
              </w:rPr>
              <w:lastRenderedPageBreak/>
              <w:t xml:space="preserve">FAALİYET MALİYETLERİ </w:t>
            </w:r>
            <w:r w:rsidR="0079240D" w:rsidRPr="00811EE0">
              <w:rPr>
                <w:b/>
                <w:bCs/>
              </w:rPr>
              <w:t>TABLO</w:t>
            </w:r>
            <w:r w:rsidR="00496755" w:rsidRPr="00811EE0">
              <w:rPr>
                <w:b/>
                <w:bCs/>
              </w:rPr>
              <w:t xml:space="preserve"> </w:t>
            </w:r>
            <w:r w:rsidR="00BA12D7">
              <w:rPr>
                <w:b/>
                <w:bCs/>
              </w:rPr>
              <w:t>–</w:t>
            </w:r>
            <w:r w:rsidR="00496755" w:rsidRPr="00811EE0">
              <w:rPr>
                <w:b/>
                <w:bCs/>
              </w:rPr>
              <w:t xml:space="preserve"> </w:t>
            </w:r>
            <w:r w:rsidR="000B5FCA" w:rsidRPr="00811EE0">
              <w:rPr>
                <w:b/>
                <w:bCs/>
              </w:rPr>
              <w:t>8</w:t>
            </w:r>
          </w:p>
        </w:tc>
      </w:tr>
      <w:tr w:rsidR="00A31748" w:rsidRPr="00811EE0">
        <w:trPr>
          <w:trHeight w:val="592"/>
          <w:jc w:val="center"/>
        </w:trPr>
        <w:tc>
          <w:tcPr>
            <w:tcW w:w="4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748" w:rsidRPr="00811EE0" w:rsidRDefault="00A31748" w:rsidP="00A31748">
            <w:pPr>
              <w:widowControl/>
              <w:adjustRightInd/>
              <w:spacing w:line="240" w:lineRule="auto"/>
              <w:jc w:val="left"/>
              <w:textAlignment w:val="auto"/>
              <w:rPr>
                <w:b/>
                <w:bCs/>
                <w:color w:val="333333"/>
              </w:rPr>
            </w:pPr>
            <w:r w:rsidRPr="00811EE0">
              <w:rPr>
                <w:b/>
                <w:bCs/>
                <w:color w:val="333333"/>
              </w:rPr>
              <w:t>İdare Adı</w:t>
            </w:r>
          </w:p>
        </w:tc>
        <w:tc>
          <w:tcPr>
            <w:tcW w:w="4829" w:type="dxa"/>
            <w:tcBorders>
              <w:top w:val="single" w:sz="4" w:space="0" w:color="auto"/>
              <w:left w:val="nil"/>
              <w:bottom w:val="single" w:sz="4" w:space="0" w:color="auto"/>
              <w:right w:val="single" w:sz="4" w:space="0" w:color="auto"/>
            </w:tcBorders>
            <w:shd w:val="clear" w:color="auto" w:fill="auto"/>
            <w:vAlign w:val="center"/>
          </w:tcPr>
          <w:p w:rsidR="00A31748" w:rsidRPr="00811EE0" w:rsidRDefault="0055321A" w:rsidP="00A31748">
            <w:pPr>
              <w:widowControl/>
              <w:adjustRightInd/>
              <w:spacing w:line="240" w:lineRule="auto"/>
              <w:jc w:val="left"/>
              <w:textAlignment w:val="auto"/>
              <w:rPr>
                <w:bCs/>
              </w:rPr>
            </w:pPr>
            <w:r>
              <w:rPr>
                <w:bCs/>
              </w:rPr>
              <w:t>40.14 - SPOR GENEL MÜDÜRLÜĞÜ</w:t>
            </w:r>
          </w:p>
        </w:tc>
      </w:tr>
      <w:tr w:rsidR="00A31748" w:rsidRPr="00811EE0">
        <w:trPr>
          <w:trHeight w:val="582"/>
          <w:jc w:val="center"/>
        </w:trPr>
        <w:tc>
          <w:tcPr>
            <w:tcW w:w="4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748" w:rsidRPr="00811EE0" w:rsidRDefault="00A31748" w:rsidP="00A31748">
            <w:pPr>
              <w:widowControl/>
              <w:adjustRightInd/>
              <w:spacing w:line="240" w:lineRule="auto"/>
              <w:jc w:val="left"/>
              <w:textAlignment w:val="auto"/>
              <w:rPr>
                <w:b/>
                <w:bCs/>
                <w:color w:val="333333"/>
              </w:rPr>
            </w:pPr>
            <w:r w:rsidRPr="00811EE0">
              <w:rPr>
                <w:b/>
                <w:bCs/>
                <w:color w:val="333333"/>
              </w:rPr>
              <w:t>Performans Hedefi</w:t>
            </w:r>
          </w:p>
        </w:tc>
        <w:tc>
          <w:tcPr>
            <w:tcW w:w="4829" w:type="dxa"/>
            <w:tcBorders>
              <w:top w:val="single" w:sz="4" w:space="0" w:color="auto"/>
              <w:left w:val="nil"/>
              <w:bottom w:val="single" w:sz="4" w:space="0" w:color="auto"/>
              <w:right w:val="single" w:sz="4" w:space="0" w:color="auto"/>
            </w:tcBorders>
            <w:shd w:val="clear" w:color="auto" w:fill="auto"/>
            <w:vAlign w:val="center"/>
          </w:tcPr>
          <w:p w:rsidR="00A31748" w:rsidRPr="00811EE0" w:rsidRDefault="00A31748" w:rsidP="00A31748">
            <w:pPr>
              <w:widowControl/>
              <w:adjustRightInd/>
              <w:spacing w:line="240" w:lineRule="auto"/>
              <w:jc w:val="left"/>
              <w:textAlignment w:val="auto"/>
              <w:rPr>
                <w:bCs/>
              </w:rPr>
            </w:pPr>
            <w:r w:rsidRPr="00811EE0">
              <w:rPr>
                <w:bCs/>
              </w:rPr>
              <w:t>Revize planların tamamlanması</w:t>
            </w:r>
          </w:p>
        </w:tc>
      </w:tr>
      <w:tr w:rsidR="00A31748" w:rsidRPr="00811EE0">
        <w:trPr>
          <w:trHeight w:val="547"/>
          <w:jc w:val="center"/>
        </w:trPr>
        <w:tc>
          <w:tcPr>
            <w:tcW w:w="4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748" w:rsidRPr="00811EE0" w:rsidRDefault="00A31748" w:rsidP="00A31748">
            <w:pPr>
              <w:widowControl/>
              <w:adjustRightInd/>
              <w:spacing w:line="240" w:lineRule="auto"/>
              <w:jc w:val="left"/>
              <w:textAlignment w:val="auto"/>
              <w:rPr>
                <w:b/>
                <w:bCs/>
                <w:color w:val="333333"/>
              </w:rPr>
            </w:pPr>
            <w:r w:rsidRPr="00811EE0">
              <w:rPr>
                <w:b/>
                <w:bCs/>
                <w:color w:val="333333"/>
              </w:rPr>
              <w:t>Faaliyet Adı</w:t>
            </w:r>
          </w:p>
        </w:tc>
        <w:tc>
          <w:tcPr>
            <w:tcW w:w="4829" w:type="dxa"/>
            <w:tcBorders>
              <w:top w:val="single" w:sz="4" w:space="0" w:color="auto"/>
              <w:left w:val="nil"/>
              <w:bottom w:val="single" w:sz="4" w:space="0" w:color="auto"/>
              <w:right w:val="single" w:sz="4" w:space="0" w:color="auto"/>
            </w:tcBorders>
            <w:shd w:val="clear" w:color="auto" w:fill="auto"/>
            <w:vAlign w:val="center"/>
          </w:tcPr>
          <w:p w:rsidR="00A31748" w:rsidRPr="00811EE0" w:rsidRDefault="00A31748" w:rsidP="00A31748">
            <w:pPr>
              <w:widowControl/>
              <w:adjustRightInd/>
              <w:spacing w:line="240" w:lineRule="auto"/>
              <w:jc w:val="left"/>
              <w:textAlignment w:val="auto"/>
              <w:rPr>
                <w:bCs/>
              </w:rPr>
            </w:pPr>
            <w:r w:rsidRPr="00811EE0">
              <w:rPr>
                <w:bCs/>
              </w:rPr>
              <w:t>Spor Tesislerinin revize planlarının tamamlanması</w:t>
            </w:r>
          </w:p>
        </w:tc>
      </w:tr>
      <w:tr w:rsidR="00A31748" w:rsidRPr="00811EE0">
        <w:trPr>
          <w:trHeight w:val="1165"/>
          <w:jc w:val="center"/>
        </w:trPr>
        <w:tc>
          <w:tcPr>
            <w:tcW w:w="4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748" w:rsidRPr="00811EE0" w:rsidRDefault="00A31748" w:rsidP="00A31748">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4829" w:type="dxa"/>
            <w:tcBorders>
              <w:top w:val="single" w:sz="4" w:space="0" w:color="auto"/>
              <w:left w:val="nil"/>
              <w:bottom w:val="single" w:sz="4" w:space="0" w:color="auto"/>
              <w:right w:val="single" w:sz="4" w:space="0" w:color="auto"/>
            </w:tcBorders>
            <w:shd w:val="clear" w:color="auto" w:fill="auto"/>
            <w:vAlign w:val="center"/>
          </w:tcPr>
          <w:p w:rsidR="00A31748" w:rsidRPr="00811EE0" w:rsidRDefault="00A31748" w:rsidP="00A31748">
            <w:pPr>
              <w:widowControl/>
              <w:adjustRightInd/>
              <w:spacing w:line="240" w:lineRule="auto"/>
              <w:jc w:val="left"/>
              <w:textAlignment w:val="auto"/>
              <w:rPr>
                <w:bCs/>
              </w:rPr>
            </w:pPr>
            <w:r w:rsidRPr="00811EE0">
              <w:rPr>
                <w:bCs/>
              </w:rPr>
              <w:t>40.14.31.00 - TESİSLER DAİRESİ BAŞKANLIĞI</w:t>
            </w:r>
          </w:p>
        </w:tc>
      </w:tr>
      <w:tr w:rsidR="00146E23" w:rsidRPr="00811EE0">
        <w:trPr>
          <w:trHeight w:val="396"/>
          <w:jc w:val="center"/>
        </w:trPr>
        <w:tc>
          <w:tcPr>
            <w:tcW w:w="487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A31748">
            <w:pPr>
              <w:widowControl/>
              <w:adjustRightInd/>
              <w:spacing w:line="240" w:lineRule="auto"/>
              <w:jc w:val="center"/>
              <w:textAlignment w:val="auto"/>
              <w:rPr>
                <w:b/>
                <w:bCs/>
              </w:rPr>
            </w:pPr>
            <w:r w:rsidRPr="00811EE0">
              <w:rPr>
                <w:b/>
                <w:bCs/>
              </w:rPr>
              <w:t xml:space="preserve">Ekonomik Kod </w:t>
            </w:r>
          </w:p>
        </w:tc>
        <w:tc>
          <w:tcPr>
            <w:tcW w:w="482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A31748">
            <w:pPr>
              <w:widowControl/>
              <w:adjustRightInd/>
              <w:spacing w:line="240" w:lineRule="auto"/>
              <w:jc w:val="center"/>
              <w:textAlignment w:val="auto"/>
              <w:rPr>
                <w:b/>
                <w:bCs/>
              </w:rPr>
            </w:pPr>
            <w:r w:rsidRPr="00811EE0">
              <w:rPr>
                <w:b/>
                <w:bCs/>
              </w:rPr>
              <w:t>Ödenek</w:t>
            </w:r>
          </w:p>
        </w:tc>
      </w:tr>
      <w:tr w:rsidR="00146E23" w:rsidRPr="00811EE0">
        <w:trPr>
          <w:trHeight w:val="396"/>
          <w:jc w:val="center"/>
        </w:trPr>
        <w:tc>
          <w:tcPr>
            <w:tcW w:w="487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6E23" w:rsidRPr="00811EE0" w:rsidRDefault="00146E23" w:rsidP="00A31748">
            <w:pPr>
              <w:widowControl/>
              <w:adjustRightInd/>
              <w:spacing w:line="240" w:lineRule="auto"/>
              <w:jc w:val="left"/>
              <w:textAlignment w:val="auto"/>
              <w:rPr>
                <w:b/>
                <w:bCs/>
              </w:rPr>
            </w:pPr>
          </w:p>
        </w:tc>
        <w:tc>
          <w:tcPr>
            <w:tcW w:w="48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6E23" w:rsidRPr="00811EE0" w:rsidRDefault="00146E23" w:rsidP="00A31748">
            <w:pPr>
              <w:widowControl/>
              <w:adjustRightInd/>
              <w:spacing w:line="240" w:lineRule="auto"/>
              <w:jc w:val="left"/>
              <w:textAlignment w:val="auto"/>
              <w:rPr>
                <w:b/>
                <w:bCs/>
              </w:rPr>
            </w:pPr>
          </w:p>
        </w:tc>
      </w:tr>
      <w:tr w:rsidR="00146E23" w:rsidRPr="00811EE0">
        <w:trPr>
          <w:trHeight w:val="582"/>
          <w:jc w:val="center"/>
        </w:trPr>
        <w:tc>
          <w:tcPr>
            <w:tcW w:w="985" w:type="dxa"/>
            <w:tcBorders>
              <w:top w:val="nil"/>
              <w:left w:val="single" w:sz="4" w:space="0" w:color="auto"/>
              <w:bottom w:val="single" w:sz="4" w:space="0" w:color="auto"/>
              <w:right w:val="single" w:sz="4" w:space="0" w:color="auto"/>
            </w:tcBorders>
            <w:shd w:val="clear" w:color="auto" w:fill="FFFFFF"/>
            <w:noWrap/>
            <w:vAlign w:val="center"/>
          </w:tcPr>
          <w:p w:rsidR="00146E23" w:rsidRPr="00811EE0" w:rsidRDefault="00146E23" w:rsidP="00A31748">
            <w:pPr>
              <w:widowControl/>
              <w:adjustRightInd/>
              <w:spacing w:line="240" w:lineRule="auto"/>
              <w:jc w:val="center"/>
              <w:textAlignment w:val="auto"/>
            </w:pPr>
            <w:r w:rsidRPr="00811EE0">
              <w:t>01</w:t>
            </w:r>
          </w:p>
        </w:tc>
        <w:tc>
          <w:tcPr>
            <w:tcW w:w="3888" w:type="dxa"/>
            <w:tcBorders>
              <w:top w:val="nil"/>
              <w:left w:val="nil"/>
              <w:bottom w:val="single" w:sz="4" w:space="0" w:color="auto"/>
              <w:right w:val="single" w:sz="4" w:space="0" w:color="auto"/>
            </w:tcBorders>
            <w:shd w:val="clear" w:color="auto" w:fill="FFFFFF"/>
            <w:vAlign w:val="center"/>
          </w:tcPr>
          <w:p w:rsidR="00146E23" w:rsidRPr="00811EE0" w:rsidRDefault="00146E23" w:rsidP="00A31748">
            <w:pPr>
              <w:widowControl/>
              <w:adjustRightInd/>
              <w:spacing w:line="240" w:lineRule="auto"/>
              <w:jc w:val="left"/>
              <w:textAlignment w:val="auto"/>
            </w:pPr>
            <w:r w:rsidRPr="00811EE0">
              <w:t>Personel Giderleri</w:t>
            </w:r>
          </w:p>
        </w:tc>
        <w:tc>
          <w:tcPr>
            <w:tcW w:w="4829"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A31748">
            <w:pPr>
              <w:widowControl/>
              <w:adjustRightInd/>
              <w:spacing w:line="240" w:lineRule="auto"/>
              <w:jc w:val="right"/>
              <w:textAlignment w:val="auto"/>
            </w:pPr>
            <w:r w:rsidRPr="00811EE0">
              <w:t>0,00</w:t>
            </w:r>
          </w:p>
        </w:tc>
      </w:tr>
      <w:tr w:rsidR="00146E23" w:rsidRPr="00811EE0">
        <w:trPr>
          <w:trHeight w:val="582"/>
          <w:jc w:val="center"/>
        </w:trPr>
        <w:tc>
          <w:tcPr>
            <w:tcW w:w="985" w:type="dxa"/>
            <w:tcBorders>
              <w:top w:val="nil"/>
              <w:left w:val="single" w:sz="4" w:space="0" w:color="auto"/>
              <w:bottom w:val="single" w:sz="4" w:space="0" w:color="auto"/>
              <w:right w:val="single" w:sz="4" w:space="0" w:color="auto"/>
            </w:tcBorders>
            <w:shd w:val="clear" w:color="auto" w:fill="FFFFFF"/>
            <w:noWrap/>
            <w:vAlign w:val="center"/>
          </w:tcPr>
          <w:p w:rsidR="00146E23" w:rsidRPr="00811EE0" w:rsidRDefault="00146E23" w:rsidP="00A31748">
            <w:pPr>
              <w:widowControl/>
              <w:adjustRightInd/>
              <w:spacing w:line="240" w:lineRule="auto"/>
              <w:jc w:val="center"/>
              <w:textAlignment w:val="auto"/>
            </w:pPr>
            <w:r w:rsidRPr="00811EE0">
              <w:t>02</w:t>
            </w:r>
          </w:p>
        </w:tc>
        <w:tc>
          <w:tcPr>
            <w:tcW w:w="3888" w:type="dxa"/>
            <w:tcBorders>
              <w:top w:val="nil"/>
              <w:left w:val="nil"/>
              <w:bottom w:val="single" w:sz="4" w:space="0" w:color="auto"/>
              <w:right w:val="single" w:sz="4" w:space="0" w:color="auto"/>
            </w:tcBorders>
            <w:shd w:val="clear" w:color="auto" w:fill="FFFFFF"/>
            <w:vAlign w:val="center"/>
          </w:tcPr>
          <w:p w:rsidR="00146E23" w:rsidRPr="00811EE0" w:rsidRDefault="00146E23" w:rsidP="00A31748">
            <w:pPr>
              <w:widowControl/>
              <w:adjustRightInd/>
              <w:spacing w:line="240" w:lineRule="auto"/>
              <w:jc w:val="left"/>
              <w:textAlignment w:val="auto"/>
            </w:pPr>
            <w:r w:rsidRPr="00811EE0">
              <w:t>SGK Devlet Primi Giderleri</w:t>
            </w:r>
          </w:p>
        </w:tc>
        <w:tc>
          <w:tcPr>
            <w:tcW w:w="4829"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A31748">
            <w:pPr>
              <w:widowControl/>
              <w:adjustRightInd/>
              <w:spacing w:line="240" w:lineRule="auto"/>
              <w:jc w:val="right"/>
              <w:textAlignment w:val="auto"/>
            </w:pPr>
            <w:r w:rsidRPr="00811EE0">
              <w:t>0,00</w:t>
            </w:r>
          </w:p>
        </w:tc>
      </w:tr>
      <w:tr w:rsidR="00146E23" w:rsidRPr="00811EE0">
        <w:trPr>
          <w:trHeight w:val="582"/>
          <w:jc w:val="center"/>
        </w:trPr>
        <w:tc>
          <w:tcPr>
            <w:tcW w:w="985" w:type="dxa"/>
            <w:tcBorders>
              <w:top w:val="nil"/>
              <w:left w:val="single" w:sz="4" w:space="0" w:color="auto"/>
              <w:bottom w:val="single" w:sz="4" w:space="0" w:color="auto"/>
              <w:right w:val="single" w:sz="4" w:space="0" w:color="auto"/>
            </w:tcBorders>
            <w:shd w:val="clear" w:color="auto" w:fill="FFFFFF"/>
            <w:noWrap/>
            <w:vAlign w:val="center"/>
          </w:tcPr>
          <w:p w:rsidR="00146E23" w:rsidRPr="00811EE0" w:rsidRDefault="00146E23" w:rsidP="00A31748">
            <w:pPr>
              <w:widowControl/>
              <w:adjustRightInd/>
              <w:spacing w:line="240" w:lineRule="auto"/>
              <w:jc w:val="center"/>
              <w:textAlignment w:val="auto"/>
            </w:pPr>
            <w:r w:rsidRPr="00811EE0">
              <w:t>03</w:t>
            </w:r>
          </w:p>
        </w:tc>
        <w:tc>
          <w:tcPr>
            <w:tcW w:w="3888" w:type="dxa"/>
            <w:tcBorders>
              <w:top w:val="nil"/>
              <w:left w:val="nil"/>
              <w:bottom w:val="single" w:sz="4" w:space="0" w:color="auto"/>
              <w:right w:val="single" w:sz="4" w:space="0" w:color="auto"/>
            </w:tcBorders>
            <w:shd w:val="clear" w:color="auto" w:fill="FFFFFF"/>
            <w:vAlign w:val="center"/>
          </w:tcPr>
          <w:p w:rsidR="00146E23" w:rsidRPr="00811EE0" w:rsidRDefault="00146E23" w:rsidP="00A31748">
            <w:pPr>
              <w:widowControl/>
              <w:adjustRightInd/>
              <w:spacing w:line="240" w:lineRule="auto"/>
              <w:jc w:val="left"/>
              <w:textAlignment w:val="auto"/>
            </w:pPr>
            <w:r w:rsidRPr="00811EE0">
              <w:t>Mal ve Hizmet Alım Giderleri</w:t>
            </w:r>
          </w:p>
        </w:tc>
        <w:tc>
          <w:tcPr>
            <w:tcW w:w="4829"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A31748">
            <w:pPr>
              <w:widowControl/>
              <w:adjustRightInd/>
              <w:spacing w:line="240" w:lineRule="auto"/>
              <w:jc w:val="right"/>
              <w:textAlignment w:val="auto"/>
            </w:pPr>
            <w:r w:rsidRPr="00811EE0">
              <w:t>0,00</w:t>
            </w:r>
          </w:p>
        </w:tc>
      </w:tr>
      <w:tr w:rsidR="00146E23" w:rsidRPr="00811EE0">
        <w:trPr>
          <w:trHeight w:val="582"/>
          <w:jc w:val="center"/>
        </w:trPr>
        <w:tc>
          <w:tcPr>
            <w:tcW w:w="985" w:type="dxa"/>
            <w:tcBorders>
              <w:top w:val="nil"/>
              <w:left w:val="single" w:sz="4" w:space="0" w:color="auto"/>
              <w:bottom w:val="single" w:sz="4" w:space="0" w:color="auto"/>
              <w:right w:val="single" w:sz="4" w:space="0" w:color="auto"/>
            </w:tcBorders>
            <w:shd w:val="clear" w:color="auto" w:fill="FFFFFF"/>
            <w:noWrap/>
            <w:vAlign w:val="center"/>
          </w:tcPr>
          <w:p w:rsidR="00146E23" w:rsidRPr="00811EE0" w:rsidRDefault="00146E23" w:rsidP="00A31748">
            <w:pPr>
              <w:widowControl/>
              <w:adjustRightInd/>
              <w:spacing w:line="240" w:lineRule="auto"/>
              <w:jc w:val="center"/>
              <w:textAlignment w:val="auto"/>
            </w:pPr>
            <w:r w:rsidRPr="00811EE0">
              <w:t>04</w:t>
            </w:r>
          </w:p>
        </w:tc>
        <w:tc>
          <w:tcPr>
            <w:tcW w:w="3888" w:type="dxa"/>
            <w:tcBorders>
              <w:top w:val="nil"/>
              <w:left w:val="nil"/>
              <w:bottom w:val="single" w:sz="4" w:space="0" w:color="auto"/>
              <w:right w:val="single" w:sz="4" w:space="0" w:color="auto"/>
            </w:tcBorders>
            <w:shd w:val="clear" w:color="auto" w:fill="FFFFFF"/>
            <w:vAlign w:val="center"/>
          </w:tcPr>
          <w:p w:rsidR="00146E23" w:rsidRPr="00811EE0" w:rsidRDefault="00146E23" w:rsidP="00A31748">
            <w:pPr>
              <w:widowControl/>
              <w:adjustRightInd/>
              <w:spacing w:line="240" w:lineRule="auto"/>
              <w:jc w:val="left"/>
              <w:textAlignment w:val="auto"/>
            </w:pPr>
            <w:r w:rsidRPr="00811EE0">
              <w:t>Faiz Giderleri</w:t>
            </w:r>
          </w:p>
        </w:tc>
        <w:tc>
          <w:tcPr>
            <w:tcW w:w="4829"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A31748">
            <w:pPr>
              <w:widowControl/>
              <w:adjustRightInd/>
              <w:spacing w:line="240" w:lineRule="auto"/>
              <w:jc w:val="right"/>
              <w:textAlignment w:val="auto"/>
            </w:pPr>
            <w:r w:rsidRPr="00811EE0">
              <w:t>0,00</w:t>
            </w:r>
          </w:p>
        </w:tc>
      </w:tr>
      <w:tr w:rsidR="00146E23" w:rsidRPr="00811EE0">
        <w:trPr>
          <w:trHeight w:val="582"/>
          <w:jc w:val="center"/>
        </w:trPr>
        <w:tc>
          <w:tcPr>
            <w:tcW w:w="985" w:type="dxa"/>
            <w:tcBorders>
              <w:top w:val="nil"/>
              <w:left w:val="single" w:sz="4" w:space="0" w:color="auto"/>
              <w:bottom w:val="single" w:sz="4" w:space="0" w:color="auto"/>
              <w:right w:val="single" w:sz="4" w:space="0" w:color="auto"/>
            </w:tcBorders>
            <w:shd w:val="clear" w:color="auto" w:fill="FFFFFF"/>
            <w:noWrap/>
            <w:vAlign w:val="center"/>
          </w:tcPr>
          <w:p w:rsidR="00146E23" w:rsidRPr="00811EE0" w:rsidRDefault="00146E23" w:rsidP="00A31748">
            <w:pPr>
              <w:widowControl/>
              <w:adjustRightInd/>
              <w:spacing w:line="240" w:lineRule="auto"/>
              <w:jc w:val="center"/>
              <w:textAlignment w:val="auto"/>
            </w:pPr>
            <w:r w:rsidRPr="00811EE0">
              <w:t>05</w:t>
            </w:r>
          </w:p>
        </w:tc>
        <w:tc>
          <w:tcPr>
            <w:tcW w:w="3888" w:type="dxa"/>
            <w:tcBorders>
              <w:top w:val="nil"/>
              <w:left w:val="nil"/>
              <w:bottom w:val="single" w:sz="4" w:space="0" w:color="auto"/>
              <w:right w:val="single" w:sz="4" w:space="0" w:color="auto"/>
            </w:tcBorders>
            <w:shd w:val="clear" w:color="auto" w:fill="FFFFFF"/>
            <w:vAlign w:val="center"/>
          </w:tcPr>
          <w:p w:rsidR="00146E23" w:rsidRPr="00811EE0" w:rsidRDefault="00146E23" w:rsidP="00A31748">
            <w:pPr>
              <w:widowControl/>
              <w:adjustRightInd/>
              <w:spacing w:line="240" w:lineRule="auto"/>
              <w:jc w:val="left"/>
              <w:textAlignment w:val="auto"/>
            </w:pPr>
            <w:r w:rsidRPr="00811EE0">
              <w:t>Cari Transferler</w:t>
            </w:r>
          </w:p>
        </w:tc>
        <w:tc>
          <w:tcPr>
            <w:tcW w:w="4829"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A31748">
            <w:pPr>
              <w:widowControl/>
              <w:adjustRightInd/>
              <w:spacing w:line="240" w:lineRule="auto"/>
              <w:jc w:val="right"/>
              <w:textAlignment w:val="auto"/>
            </w:pPr>
            <w:r w:rsidRPr="00811EE0">
              <w:t>0,00</w:t>
            </w:r>
          </w:p>
        </w:tc>
      </w:tr>
      <w:tr w:rsidR="00146E23" w:rsidRPr="00811EE0">
        <w:trPr>
          <w:trHeight w:val="582"/>
          <w:jc w:val="center"/>
        </w:trPr>
        <w:tc>
          <w:tcPr>
            <w:tcW w:w="985" w:type="dxa"/>
            <w:tcBorders>
              <w:top w:val="nil"/>
              <w:left w:val="single" w:sz="4" w:space="0" w:color="auto"/>
              <w:bottom w:val="single" w:sz="4" w:space="0" w:color="auto"/>
              <w:right w:val="single" w:sz="4" w:space="0" w:color="auto"/>
            </w:tcBorders>
            <w:shd w:val="clear" w:color="auto" w:fill="FFFFFF"/>
            <w:noWrap/>
            <w:vAlign w:val="center"/>
          </w:tcPr>
          <w:p w:rsidR="00146E23" w:rsidRPr="00811EE0" w:rsidRDefault="00146E23" w:rsidP="00A31748">
            <w:pPr>
              <w:widowControl/>
              <w:adjustRightInd/>
              <w:spacing w:line="240" w:lineRule="auto"/>
              <w:jc w:val="center"/>
              <w:textAlignment w:val="auto"/>
            </w:pPr>
            <w:r w:rsidRPr="00811EE0">
              <w:t>06</w:t>
            </w:r>
          </w:p>
        </w:tc>
        <w:tc>
          <w:tcPr>
            <w:tcW w:w="3888" w:type="dxa"/>
            <w:tcBorders>
              <w:top w:val="nil"/>
              <w:left w:val="nil"/>
              <w:bottom w:val="single" w:sz="4" w:space="0" w:color="auto"/>
              <w:right w:val="single" w:sz="4" w:space="0" w:color="auto"/>
            </w:tcBorders>
            <w:shd w:val="clear" w:color="auto" w:fill="FFFFFF"/>
            <w:vAlign w:val="center"/>
          </w:tcPr>
          <w:p w:rsidR="00146E23" w:rsidRPr="00811EE0" w:rsidRDefault="00146E23" w:rsidP="00A31748">
            <w:pPr>
              <w:widowControl/>
              <w:adjustRightInd/>
              <w:spacing w:line="240" w:lineRule="auto"/>
              <w:jc w:val="left"/>
              <w:textAlignment w:val="auto"/>
            </w:pPr>
            <w:r w:rsidRPr="00811EE0">
              <w:t>Sermaye Giderleri</w:t>
            </w:r>
          </w:p>
        </w:tc>
        <w:tc>
          <w:tcPr>
            <w:tcW w:w="4829"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7C4F18" w:rsidP="00A31748">
            <w:pPr>
              <w:widowControl/>
              <w:adjustRightInd/>
              <w:spacing w:line="240" w:lineRule="auto"/>
              <w:jc w:val="right"/>
              <w:textAlignment w:val="auto"/>
            </w:pPr>
            <w:r>
              <w:t>331.000.000</w:t>
            </w:r>
            <w:r w:rsidR="00146E23" w:rsidRPr="00811EE0">
              <w:t>,00</w:t>
            </w:r>
          </w:p>
        </w:tc>
      </w:tr>
      <w:tr w:rsidR="00146E23" w:rsidRPr="00811EE0">
        <w:trPr>
          <w:trHeight w:val="582"/>
          <w:jc w:val="center"/>
        </w:trPr>
        <w:tc>
          <w:tcPr>
            <w:tcW w:w="985" w:type="dxa"/>
            <w:tcBorders>
              <w:top w:val="nil"/>
              <w:left w:val="single" w:sz="4" w:space="0" w:color="auto"/>
              <w:bottom w:val="single" w:sz="4" w:space="0" w:color="auto"/>
              <w:right w:val="single" w:sz="4" w:space="0" w:color="auto"/>
            </w:tcBorders>
            <w:shd w:val="clear" w:color="auto" w:fill="FFFFFF"/>
            <w:noWrap/>
            <w:vAlign w:val="center"/>
          </w:tcPr>
          <w:p w:rsidR="00146E23" w:rsidRPr="00811EE0" w:rsidRDefault="00146E23" w:rsidP="00A31748">
            <w:pPr>
              <w:widowControl/>
              <w:adjustRightInd/>
              <w:spacing w:line="240" w:lineRule="auto"/>
              <w:jc w:val="center"/>
              <w:textAlignment w:val="auto"/>
            </w:pPr>
            <w:r w:rsidRPr="00811EE0">
              <w:t>07</w:t>
            </w:r>
          </w:p>
        </w:tc>
        <w:tc>
          <w:tcPr>
            <w:tcW w:w="3888" w:type="dxa"/>
            <w:tcBorders>
              <w:top w:val="nil"/>
              <w:left w:val="nil"/>
              <w:bottom w:val="single" w:sz="4" w:space="0" w:color="auto"/>
              <w:right w:val="single" w:sz="4" w:space="0" w:color="auto"/>
            </w:tcBorders>
            <w:shd w:val="clear" w:color="auto" w:fill="FFFFFF"/>
            <w:vAlign w:val="center"/>
          </w:tcPr>
          <w:p w:rsidR="00146E23" w:rsidRPr="00811EE0" w:rsidRDefault="00146E23" w:rsidP="00A31748">
            <w:pPr>
              <w:widowControl/>
              <w:adjustRightInd/>
              <w:spacing w:line="240" w:lineRule="auto"/>
              <w:jc w:val="left"/>
              <w:textAlignment w:val="auto"/>
            </w:pPr>
            <w:r w:rsidRPr="00811EE0">
              <w:t>Sermaye Transferleri</w:t>
            </w:r>
          </w:p>
        </w:tc>
        <w:tc>
          <w:tcPr>
            <w:tcW w:w="4829"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A31748">
            <w:pPr>
              <w:widowControl/>
              <w:adjustRightInd/>
              <w:spacing w:line="240" w:lineRule="auto"/>
              <w:jc w:val="right"/>
              <w:textAlignment w:val="auto"/>
            </w:pPr>
            <w:r w:rsidRPr="00811EE0">
              <w:t>0,00</w:t>
            </w:r>
          </w:p>
        </w:tc>
      </w:tr>
      <w:tr w:rsidR="00146E23" w:rsidRPr="00811EE0">
        <w:trPr>
          <w:trHeight w:val="582"/>
          <w:jc w:val="center"/>
        </w:trPr>
        <w:tc>
          <w:tcPr>
            <w:tcW w:w="985" w:type="dxa"/>
            <w:tcBorders>
              <w:top w:val="nil"/>
              <w:left w:val="single" w:sz="4" w:space="0" w:color="auto"/>
              <w:bottom w:val="single" w:sz="4" w:space="0" w:color="auto"/>
              <w:right w:val="single" w:sz="4" w:space="0" w:color="auto"/>
            </w:tcBorders>
            <w:shd w:val="clear" w:color="auto" w:fill="FFFFFF"/>
            <w:noWrap/>
            <w:vAlign w:val="center"/>
          </w:tcPr>
          <w:p w:rsidR="00146E23" w:rsidRPr="00811EE0" w:rsidRDefault="00146E23" w:rsidP="00A31748">
            <w:pPr>
              <w:widowControl/>
              <w:adjustRightInd/>
              <w:spacing w:line="240" w:lineRule="auto"/>
              <w:jc w:val="center"/>
              <w:textAlignment w:val="auto"/>
            </w:pPr>
            <w:r w:rsidRPr="00811EE0">
              <w:t>08</w:t>
            </w:r>
          </w:p>
        </w:tc>
        <w:tc>
          <w:tcPr>
            <w:tcW w:w="3888" w:type="dxa"/>
            <w:tcBorders>
              <w:top w:val="nil"/>
              <w:left w:val="nil"/>
              <w:bottom w:val="single" w:sz="4" w:space="0" w:color="auto"/>
              <w:right w:val="single" w:sz="4" w:space="0" w:color="auto"/>
            </w:tcBorders>
            <w:shd w:val="clear" w:color="auto" w:fill="FFFFFF"/>
            <w:vAlign w:val="center"/>
          </w:tcPr>
          <w:p w:rsidR="00146E23" w:rsidRPr="00811EE0" w:rsidRDefault="00146E23" w:rsidP="00A31748">
            <w:pPr>
              <w:widowControl/>
              <w:adjustRightInd/>
              <w:spacing w:line="240" w:lineRule="auto"/>
              <w:jc w:val="left"/>
              <w:textAlignment w:val="auto"/>
            </w:pPr>
            <w:r w:rsidRPr="00811EE0">
              <w:t>Borç verme</w:t>
            </w:r>
          </w:p>
        </w:tc>
        <w:tc>
          <w:tcPr>
            <w:tcW w:w="4829"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A31748">
            <w:pPr>
              <w:widowControl/>
              <w:adjustRightInd/>
              <w:spacing w:line="240" w:lineRule="auto"/>
              <w:jc w:val="right"/>
              <w:textAlignment w:val="auto"/>
            </w:pPr>
            <w:r w:rsidRPr="00811EE0">
              <w:t>0,00</w:t>
            </w:r>
          </w:p>
        </w:tc>
      </w:tr>
      <w:tr w:rsidR="00146E23" w:rsidRPr="00811EE0">
        <w:trPr>
          <w:trHeight w:val="679"/>
          <w:jc w:val="center"/>
        </w:trPr>
        <w:tc>
          <w:tcPr>
            <w:tcW w:w="4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A31748">
            <w:pPr>
              <w:widowControl/>
              <w:adjustRightInd/>
              <w:spacing w:line="240" w:lineRule="auto"/>
              <w:jc w:val="left"/>
              <w:textAlignment w:val="auto"/>
              <w:rPr>
                <w:b/>
                <w:bCs/>
              </w:rPr>
            </w:pPr>
            <w:r w:rsidRPr="00811EE0">
              <w:rPr>
                <w:b/>
                <w:bCs/>
              </w:rPr>
              <w:t>Toplam Bütçe Kaynak İhtiyacı</w:t>
            </w:r>
          </w:p>
        </w:tc>
        <w:tc>
          <w:tcPr>
            <w:tcW w:w="4829"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7C4F18" w:rsidP="00A31748">
            <w:pPr>
              <w:widowControl/>
              <w:adjustRightInd/>
              <w:spacing w:line="240" w:lineRule="auto"/>
              <w:jc w:val="right"/>
              <w:textAlignment w:val="auto"/>
              <w:rPr>
                <w:b/>
              </w:rPr>
            </w:pPr>
            <w:r>
              <w:rPr>
                <w:b/>
              </w:rPr>
              <w:t>331</w:t>
            </w:r>
            <w:r w:rsidR="00146E23" w:rsidRPr="00811EE0">
              <w:rPr>
                <w:b/>
              </w:rPr>
              <w:t>.000.000,00</w:t>
            </w:r>
          </w:p>
        </w:tc>
      </w:tr>
      <w:tr w:rsidR="00146E23" w:rsidRPr="00811EE0">
        <w:trPr>
          <w:trHeight w:val="565"/>
          <w:jc w:val="center"/>
        </w:trPr>
        <w:tc>
          <w:tcPr>
            <w:tcW w:w="985"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146E23" w:rsidRPr="00811EE0" w:rsidRDefault="00146E23" w:rsidP="00A31748">
            <w:pPr>
              <w:widowControl/>
              <w:adjustRightInd/>
              <w:spacing w:line="240" w:lineRule="auto"/>
              <w:jc w:val="center"/>
              <w:textAlignment w:val="auto"/>
              <w:rPr>
                <w:b/>
                <w:bCs/>
              </w:rPr>
            </w:pPr>
            <w:r w:rsidRPr="00811EE0">
              <w:rPr>
                <w:b/>
                <w:bCs/>
              </w:rPr>
              <w:t>Bütçe Dışı Kaynak</w:t>
            </w:r>
          </w:p>
        </w:tc>
        <w:tc>
          <w:tcPr>
            <w:tcW w:w="3888" w:type="dxa"/>
            <w:tcBorders>
              <w:top w:val="nil"/>
              <w:left w:val="nil"/>
              <w:bottom w:val="single" w:sz="4" w:space="0" w:color="auto"/>
              <w:right w:val="single" w:sz="4" w:space="0" w:color="auto"/>
            </w:tcBorders>
            <w:shd w:val="clear" w:color="auto" w:fill="FFFFFF"/>
            <w:vAlign w:val="center"/>
          </w:tcPr>
          <w:p w:rsidR="00146E23" w:rsidRPr="00811EE0" w:rsidRDefault="00146E23" w:rsidP="00A31748">
            <w:pPr>
              <w:widowControl/>
              <w:adjustRightInd/>
              <w:spacing w:line="240" w:lineRule="auto"/>
              <w:jc w:val="left"/>
              <w:textAlignment w:val="auto"/>
            </w:pPr>
            <w:r w:rsidRPr="00811EE0">
              <w:t>Döner Sermaye</w:t>
            </w:r>
          </w:p>
        </w:tc>
        <w:tc>
          <w:tcPr>
            <w:tcW w:w="4829"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A31748">
            <w:pPr>
              <w:widowControl/>
              <w:adjustRightInd/>
              <w:spacing w:line="240" w:lineRule="auto"/>
              <w:jc w:val="right"/>
              <w:textAlignment w:val="auto"/>
            </w:pPr>
            <w:r w:rsidRPr="00811EE0">
              <w:t>0,00</w:t>
            </w:r>
          </w:p>
        </w:tc>
      </w:tr>
      <w:tr w:rsidR="00146E23" w:rsidRPr="00811EE0">
        <w:trPr>
          <w:trHeight w:val="565"/>
          <w:jc w:val="center"/>
        </w:trPr>
        <w:tc>
          <w:tcPr>
            <w:tcW w:w="985" w:type="dxa"/>
            <w:vMerge/>
            <w:tcBorders>
              <w:top w:val="nil"/>
              <w:left w:val="single" w:sz="4" w:space="0" w:color="auto"/>
              <w:bottom w:val="single" w:sz="4" w:space="0" w:color="auto"/>
              <w:right w:val="single" w:sz="4" w:space="0" w:color="auto"/>
            </w:tcBorders>
            <w:shd w:val="clear" w:color="auto" w:fill="auto"/>
            <w:vAlign w:val="center"/>
          </w:tcPr>
          <w:p w:rsidR="00146E23" w:rsidRPr="00811EE0" w:rsidRDefault="00146E23" w:rsidP="00A31748">
            <w:pPr>
              <w:widowControl/>
              <w:adjustRightInd/>
              <w:spacing w:line="240" w:lineRule="auto"/>
              <w:jc w:val="left"/>
              <w:textAlignment w:val="auto"/>
              <w:rPr>
                <w:b/>
                <w:bCs/>
              </w:rPr>
            </w:pPr>
          </w:p>
        </w:tc>
        <w:tc>
          <w:tcPr>
            <w:tcW w:w="3888" w:type="dxa"/>
            <w:tcBorders>
              <w:top w:val="nil"/>
              <w:left w:val="nil"/>
              <w:bottom w:val="single" w:sz="4" w:space="0" w:color="auto"/>
              <w:right w:val="single" w:sz="4" w:space="0" w:color="auto"/>
            </w:tcBorders>
            <w:shd w:val="clear" w:color="auto" w:fill="FFFFFF"/>
            <w:vAlign w:val="center"/>
          </w:tcPr>
          <w:p w:rsidR="00146E23" w:rsidRPr="00811EE0" w:rsidRDefault="00146E23" w:rsidP="00A31748">
            <w:pPr>
              <w:widowControl/>
              <w:adjustRightInd/>
              <w:spacing w:line="240" w:lineRule="auto"/>
              <w:jc w:val="left"/>
              <w:textAlignment w:val="auto"/>
            </w:pPr>
            <w:r w:rsidRPr="00811EE0">
              <w:t>Diğer Yurt İçi</w:t>
            </w:r>
          </w:p>
        </w:tc>
        <w:tc>
          <w:tcPr>
            <w:tcW w:w="4829"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7C4F18" w:rsidP="00A31748">
            <w:pPr>
              <w:widowControl/>
              <w:adjustRightInd/>
              <w:spacing w:line="240" w:lineRule="auto"/>
              <w:jc w:val="right"/>
              <w:textAlignment w:val="auto"/>
            </w:pPr>
            <w:r>
              <w:t>149</w:t>
            </w:r>
            <w:r w:rsidR="00EC30F0" w:rsidRPr="00811EE0">
              <w:t>.000.00</w:t>
            </w:r>
            <w:r w:rsidR="00146E23" w:rsidRPr="00811EE0">
              <w:t>0,00</w:t>
            </w:r>
          </w:p>
        </w:tc>
      </w:tr>
      <w:tr w:rsidR="00146E23" w:rsidRPr="00811EE0">
        <w:trPr>
          <w:trHeight w:val="565"/>
          <w:jc w:val="center"/>
        </w:trPr>
        <w:tc>
          <w:tcPr>
            <w:tcW w:w="985" w:type="dxa"/>
            <w:vMerge/>
            <w:tcBorders>
              <w:top w:val="nil"/>
              <w:left w:val="single" w:sz="4" w:space="0" w:color="auto"/>
              <w:bottom w:val="single" w:sz="4" w:space="0" w:color="auto"/>
              <w:right w:val="single" w:sz="4" w:space="0" w:color="auto"/>
            </w:tcBorders>
            <w:shd w:val="clear" w:color="auto" w:fill="auto"/>
            <w:vAlign w:val="center"/>
          </w:tcPr>
          <w:p w:rsidR="00146E23" w:rsidRPr="00811EE0" w:rsidRDefault="00146E23" w:rsidP="00A31748">
            <w:pPr>
              <w:widowControl/>
              <w:adjustRightInd/>
              <w:spacing w:line="240" w:lineRule="auto"/>
              <w:jc w:val="left"/>
              <w:textAlignment w:val="auto"/>
              <w:rPr>
                <w:b/>
                <w:bCs/>
              </w:rPr>
            </w:pPr>
          </w:p>
        </w:tc>
        <w:tc>
          <w:tcPr>
            <w:tcW w:w="3888" w:type="dxa"/>
            <w:tcBorders>
              <w:top w:val="nil"/>
              <w:left w:val="nil"/>
              <w:bottom w:val="single" w:sz="4" w:space="0" w:color="auto"/>
              <w:right w:val="single" w:sz="4" w:space="0" w:color="auto"/>
            </w:tcBorders>
            <w:shd w:val="clear" w:color="auto" w:fill="FFFFFF"/>
            <w:vAlign w:val="center"/>
          </w:tcPr>
          <w:p w:rsidR="00146E23" w:rsidRPr="00811EE0" w:rsidRDefault="00146E23" w:rsidP="00A31748">
            <w:pPr>
              <w:widowControl/>
              <w:adjustRightInd/>
              <w:spacing w:line="240" w:lineRule="auto"/>
              <w:jc w:val="left"/>
              <w:textAlignment w:val="auto"/>
            </w:pPr>
            <w:r w:rsidRPr="00811EE0">
              <w:t xml:space="preserve">Yurt Dışı </w:t>
            </w:r>
          </w:p>
        </w:tc>
        <w:tc>
          <w:tcPr>
            <w:tcW w:w="4829"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A31748">
            <w:pPr>
              <w:widowControl/>
              <w:adjustRightInd/>
              <w:spacing w:line="240" w:lineRule="auto"/>
              <w:jc w:val="right"/>
              <w:textAlignment w:val="auto"/>
            </w:pPr>
            <w:r w:rsidRPr="00811EE0">
              <w:t>0,00</w:t>
            </w:r>
          </w:p>
        </w:tc>
      </w:tr>
      <w:tr w:rsidR="00146E23" w:rsidRPr="00811EE0">
        <w:trPr>
          <w:trHeight w:val="565"/>
          <w:jc w:val="center"/>
        </w:trPr>
        <w:tc>
          <w:tcPr>
            <w:tcW w:w="4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A31748">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4829"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33071A" w:rsidP="007C4F18">
            <w:pPr>
              <w:widowControl/>
              <w:adjustRightInd/>
              <w:spacing w:line="240" w:lineRule="auto"/>
              <w:jc w:val="center"/>
              <w:textAlignment w:val="auto"/>
              <w:rPr>
                <w:b/>
              </w:rPr>
            </w:pPr>
            <w:r w:rsidRPr="00811EE0">
              <w:rPr>
                <w:b/>
              </w:rPr>
              <w:t xml:space="preserve">                                       </w:t>
            </w:r>
            <w:r w:rsidR="007C4F18">
              <w:rPr>
                <w:b/>
              </w:rPr>
              <w:t>149</w:t>
            </w:r>
            <w:r w:rsidR="00EC30F0" w:rsidRPr="00811EE0">
              <w:rPr>
                <w:b/>
              </w:rPr>
              <w:t>.000.000,00</w:t>
            </w:r>
          </w:p>
        </w:tc>
      </w:tr>
      <w:tr w:rsidR="00146E23" w:rsidRPr="00811EE0">
        <w:trPr>
          <w:trHeight w:val="565"/>
          <w:jc w:val="center"/>
        </w:trPr>
        <w:tc>
          <w:tcPr>
            <w:tcW w:w="4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A31748">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4829"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AD6EA7" w:rsidP="00AD6EA7">
            <w:pPr>
              <w:widowControl/>
              <w:adjustRightInd/>
              <w:spacing w:line="240" w:lineRule="auto"/>
              <w:jc w:val="right"/>
              <w:textAlignment w:val="auto"/>
              <w:rPr>
                <w:b/>
              </w:rPr>
            </w:pPr>
            <w:r>
              <w:rPr>
                <w:b/>
              </w:rPr>
              <w:t>480</w:t>
            </w:r>
            <w:r w:rsidR="00146E23" w:rsidRPr="00811EE0">
              <w:rPr>
                <w:b/>
              </w:rPr>
              <w:t>.000.000,00</w:t>
            </w:r>
          </w:p>
        </w:tc>
      </w:tr>
    </w:tbl>
    <w:p w:rsidR="002733BD" w:rsidRPr="00811EE0" w:rsidRDefault="002733BD" w:rsidP="002733BD"/>
    <w:p w:rsidR="00D02857" w:rsidRPr="00811EE0" w:rsidRDefault="00D02857" w:rsidP="002733BD"/>
    <w:p w:rsidR="00D02857" w:rsidRPr="00811EE0" w:rsidRDefault="00D02857" w:rsidP="002733BD"/>
    <w:p w:rsidR="00D02857" w:rsidRPr="00811EE0" w:rsidRDefault="00D02857" w:rsidP="002733BD"/>
    <w:p w:rsidR="00EC30F0" w:rsidRPr="00811EE0" w:rsidRDefault="00EC30F0" w:rsidP="002733BD"/>
    <w:tbl>
      <w:tblPr>
        <w:tblW w:w="9570" w:type="dxa"/>
        <w:jc w:val="center"/>
        <w:tblInd w:w="-15" w:type="dxa"/>
        <w:tblCellMar>
          <w:left w:w="70" w:type="dxa"/>
          <w:right w:w="70" w:type="dxa"/>
        </w:tblCellMar>
        <w:tblLook w:val="0000" w:firstRow="0" w:lastRow="0" w:firstColumn="0" w:lastColumn="0" w:noHBand="0" w:noVBand="0"/>
      </w:tblPr>
      <w:tblGrid>
        <w:gridCol w:w="985"/>
        <w:gridCol w:w="3497"/>
        <w:gridCol w:w="5088"/>
      </w:tblGrid>
      <w:tr w:rsidR="00A65E3E" w:rsidRPr="00811EE0">
        <w:trPr>
          <w:trHeight w:val="776"/>
          <w:jc w:val="center"/>
        </w:trPr>
        <w:tc>
          <w:tcPr>
            <w:tcW w:w="9570" w:type="dxa"/>
            <w:gridSpan w:val="3"/>
            <w:tcBorders>
              <w:top w:val="nil"/>
              <w:left w:val="nil"/>
              <w:bottom w:val="nil"/>
              <w:right w:val="nil"/>
            </w:tcBorders>
            <w:shd w:val="clear" w:color="auto" w:fill="auto"/>
            <w:noWrap/>
            <w:vAlign w:val="center"/>
          </w:tcPr>
          <w:p w:rsidR="00A65E3E" w:rsidRPr="00811EE0" w:rsidRDefault="00A65E3E" w:rsidP="00A65E3E">
            <w:pPr>
              <w:widowControl/>
              <w:adjustRightInd/>
              <w:spacing w:line="240" w:lineRule="auto"/>
              <w:jc w:val="center"/>
              <w:textAlignment w:val="auto"/>
              <w:rPr>
                <w:b/>
                <w:bCs/>
              </w:rPr>
            </w:pPr>
            <w:r w:rsidRPr="00811EE0">
              <w:rPr>
                <w:b/>
                <w:bCs/>
              </w:rPr>
              <w:t xml:space="preserve">FAALİYET MALİYETLERİ </w:t>
            </w:r>
            <w:r w:rsidR="0079240D" w:rsidRPr="00811EE0">
              <w:rPr>
                <w:b/>
                <w:bCs/>
              </w:rPr>
              <w:t>TABLO</w:t>
            </w:r>
            <w:r w:rsidRPr="00811EE0">
              <w:rPr>
                <w:b/>
                <w:bCs/>
              </w:rPr>
              <w:t xml:space="preserve"> </w:t>
            </w:r>
            <w:r w:rsidR="00BA12D7">
              <w:rPr>
                <w:b/>
                <w:bCs/>
              </w:rPr>
              <w:t>–</w:t>
            </w:r>
            <w:r w:rsidRPr="00811EE0">
              <w:rPr>
                <w:b/>
                <w:bCs/>
              </w:rPr>
              <w:t xml:space="preserve"> </w:t>
            </w:r>
            <w:r w:rsidR="00056FCE" w:rsidRPr="00811EE0">
              <w:rPr>
                <w:b/>
                <w:bCs/>
              </w:rPr>
              <w:t>9</w:t>
            </w:r>
          </w:p>
        </w:tc>
      </w:tr>
      <w:tr w:rsidR="00A65E3E" w:rsidRPr="00811EE0">
        <w:trPr>
          <w:trHeight w:val="592"/>
          <w:jc w:val="center"/>
        </w:trPr>
        <w:tc>
          <w:tcPr>
            <w:tcW w:w="44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3E" w:rsidRPr="00811EE0" w:rsidRDefault="00A65E3E" w:rsidP="00A65E3E">
            <w:pPr>
              <w:widowControl/>
              <w:adjustRightInd/>
              <w:spacing w:line="240" w:lineRule="auto"/>
              <w:jc w:val="left"/>
              <w:textAlignment w:val="auto"/>
              <w:rPr>
                <w:b/>
                <w:bCs/>
                <w:color w:val="333333"/>
              </w:rPr>
            </w:pPr>
            <w:r w:rsidRPr="00811EE0">
              <w:rPr>
                <w:b/>
                <w:bCs/>
                <w:color w:val="333333"/>
              </w:rPr>
              <w:t>İdare Adı</w:t>
            </w:r>
          </w:p>
        </w:tc>
        <w:tc>
          <w:tcPr>
            <w:tcW w:w="5088" w:type="dxa"/>
            <w:tcBorders>
              <w:top w:val="single" w:sz="4" w:space="0" w:color="auto"/>
              <w:left w:val="nil"/>
              <w:bottom w:val="single" w:sz="4" w:space="0" w:color="auto"/>
              <w:right w:val="single" w:sz="4" w:space="0" w:color="auto"/>
            </w:tcBorders>
            <w:shd w:val="clear" w:color="auto" w:fill="auto"/>
            <w:vAlign w:val="center"/>
          </w:tcPr>
          <w:p w:rsidR="00A65E3E" w:rsidRPr="00811EE0" w:rsidRDefault="0055321A" w:rsidP="00A65E3E">
            <w:pPr>
              <w:widowControl/>
              <w:adjustRightInd/>
              <w:spacing w:line="240" w:lineRule="auto"/>
              <w:jc w:val="left"/>
              <w:textAlignment w:val="auto"/>
              <w:rPr>
                <w:bCs/>
              </w:rPr>
            </w:pPr>
            <w:r>
              <w:rPr>
                <w:bCs/>
              </w:rPr>
              <w:t>40.14 - SPOR GENEL MÜDÜRLÜĞÜ</w:t>
            </w:r>
          </w:p>
        </w:tc>
      </w:tr>
      <w:tr w:rsidR="00A65E3E" w:rsidRPr="00811EE0">
        <w:trPr>
          <w:trHeight w:val="582"/>
          <w:jc w:val="center"/>
        </w:trPr>
        <w:tc>
          <w:tcPr>
            <w:tcW w:w="44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3E" w:rsidRPr="00811EE0" w:rsidRDefault="00A65E3E" w:rsidP="00A65E3E">
            <w:pPr>
              <w:widowControl/>
              <w:adjustRightInd/>
              <w:spacing w:line="240" w:lineRule="auto"/>
              <w:jc w:val="left"/>
              <w:textAlignment w:val="auto"/>
              <w:rPr>
                <w:b/>
                <w:bCs/>
                <w:color w:val="333333"/>
              </w:rPr>
            </w:pPr>
            <w:r w:rsidRPr="00811EE0">
              <w:rPr>
                <w:b/>
                <w:bCs/>
                <w:color w:val="333333"/>
              </w:rPr>
              <w:t>Performans Hedefi</w:t>
            </w:r>
          </w:p>
        </w:tc>
        <w:tc>
          <w:tcPr>
            <w:tcW w:w="5088" w:type="dxa"/>
            <w:tcBorders>
              <w:top w:val="single" w:sz="4" w:space="0" w:color="auto"/>
              <w:left w:val="nil"/>
              <w:bottom w:val="single" w:sz="4" w:space="0" w:color="auto"/>
              <w:right w:val="single" w:sz="4" w:space="0" w:color="auto"/>
            </w:tcBorders>
            <w:shd w:val="clear" w:color="auto" w:fill="auto"/>
            <w:vAlign w:val="center"/>
          </w:tcPr>
          <w:p w:rsidR="00A65E3E" w:rsidRPr="00811EE0" w:rsidRDefault="00A65E3E" w:rsidP="00A65E3E">
            <w:pPr>
              <w:widowControl/>
              <w:adjustRightInd/>
              <w:spacing w:line="240" w:lineRule="auto"/>
              <w:jc w:val="left"/>
              <w:textAlignment w:val="auto"/>
              <w:rPr>
                <w:bCs/>
              </w:rPr>
            </w:pPr>
            <w:r w:rsidRPr="00811EE0">
              <w:rPr>
                <w:bCs/>
              </w:rPr>
              <w:t>Gençlik Merkezi kurulması</w:t>
            </w:r>
          </w:p>
        </w:tc>
      </w:tr>
      <w:tr w:rsidR="00A65E3E" w:rsidRPr="00811EE0">
        <w:trPr>
          <w:trHeight w:val="547"/>
          <w:jc w:val="center"/>
        </w:trPr>
        <w:tc>
          <w:tcPr>
            <w:tcW w:w="44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3E" w:rsidRPr="00811EE0" w:rsidRDefault="00A65E3E" w:rsidP="00A65E3E">
            <w:pPr>
              <w:widowControl/>
              <w:adjustRightInd/>
              <w:spacing w:line="240" w:lineRule="auto"/>
              <w:jc w:val="left"/>
              <w:textAlignment w:val="auto"/>
              <w:rPr>
                <w:b/>
                <w:bCs/>
                <w:color w:val="333333"/>
              </w:rPr>
            </w:pPr>
            <w:r w:rsidRPr="00811EE0">
              <w:rPr>
                <w:b/>
                <w:bCs/>
                <w:color w:val="333333"/>
              </w:rPr>
              <w:t>Faaliyet Adı</w:t>
            </w:r>
          </w:p>
        </w:tc>
        <w:tc>
          <w:tcPr>
            <w:tcW w:w="5088" w:type="dxa"/>
            <w:tcBorders>
              <w:top w:val="single" w:sz="4" w:space="0" w:color="auto"/>
              <w:left w:val="nil"/>
              <w:bottom w:val="single" w:sz="4" w:space="0" w:color="auto"/>
              <w:right w:val="single" w:sz="4" w:space="0" w:color="auto"/>
            </w:tcBorders>
            <w:shd w:val="clear" w:color="auto" w:fill="auto"/>
            <w:vAlign w:val="center"/>
          </w:tcPr>
          <w:p w:rsidR="00A65E3E" w:rsidRPr="00811EE0" w:rsidRDefault="00A65E3E" w:rsidP="00A65E3E">
            <w:pPr>
              <w:widowControl/>
              <w:adjustRightInd/>
              <w:spacing w:line="240" w:lineRule="auto"/>
              <w:jc w:val="left"/>
              <w:textAlignment w:val="auto"/>
              <w:rPr>
                <w:bCs/>
              </w:rPr>
            </w:pPr>
            <w:r w:rsidRPr="00811EE0">
              <w:rPr>
                <w:bCs/>
              </w:rPr>
              <w:t>Gençlik Merkezi bulunmayan illere ve ihtiyaç duyulan ilçelere Gençlik Merkezi kurulması</w:t>
            </w:r>
          </w:p>
        </w:tc>
      </w:tr>
      <w:tr w:rsidR="00A65E3E" w:rsidRPr="00811EE0">
        <w:trPr>
          <w:trHeight w:val="1165"/>
          <w:jc w:val="center"/>
        </w:trPr>
        <w:tc>
          <w:tcPr>
            <w:tcW w:w="44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3E" w:rsidRPr="00811EE0" w:rsidRDefault="00A65E3E" w:rsidP="00A65E3E">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5088" w:type="dxa"/>
            <w:tcBorders>
              <w:top w:val="single" w:sz="4" w:space="0" w:color="auto"/>
              <w:left w:val="nil"/>
              <w:bottom w:val="single" w:sz="4" w:space="0" w:color="auto"/>
              <w:right w:val="single" w:sz="4" w:space="0" w:color="auto"/>
            </w:tcBorders>
            <w:shd w:val="clear" w:color="auto" w:fill="auto"/>
            <w:vAlign w:val="center"/>
          </w:tcPr>
          <w:p w:rsidR="00A65E3E" w:rsidRPr="00811EE0" w:rsidRDefault="00A65E3E" w:rsidP="00A65E3E">
            <w:pPr>
              <w:widowControl/>
              <w:adjustRightInd/>
              <w:spacing w:line="240" w:lineRule="auto"/>
              <w:jc w:val="left"/>
              <w:textAlignment w:val="auto"/>
              <w:rPr>
                <w:bCs/>
              </w:rPr>
            </w:pPr>
            <w:r w:rsidRPr="00811EE0">
              <w:rPr>
                <w:bCs/>
              </w:rPr>
              <w:t>40.14.31.00 - TESİSLER DAİRESİ BAŞKANLIĞI</w:t>
            </w:r>
          </w:p>
        </w:tc>
      </w:tr>
      <w:tr w:rsidR="00A65E3E" w:rsidRPr="00811EE0">
        <w:trPr>
          <w:trHeight w:val="396"/>
          <w:jc w:val="center"/>
        </w:trPr>
        <w:tc>
          <w:tcPr>
            <w:tcW w:w="448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65E3E" w:rsidRPr="00811EE0" w:rsidRDefault="00A65E3E" w:rsidP="00A65E3E">
            <w:pPr>
              <w:widowControl/>
              <w:adjustRightInd/>
              <w:spacing w:line="240" w:lineRule="auto"/>
              <w:jc w:val="center"/>
              <w:textAlignment w:val="auto"/>
              <w:rPr>
                <w:b/>
                <w:bCs/>
              </w:rPr>
            </w:pPr>
            <w:r w:rsidRPr="00811EE0">
              <w:rPr>
                <w:b/>
                <w:bCs/>
              </w:rPr>
              <w:t xml:space="preserve">Ekonomik Kod </w:t>
            </w:r>
          </w:p>
        </w:tc>
        <w:tc>
          <w:tcPr>
            <w:tcW w:w="50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65E3E" w:rsidRPr="00811EE0" w:rsidRDefault="00A65E3E" w:rsidP="00A65E3E">
            <w:pPr>
              <w:widowControl/>
              <w:adjustRightInd/>
              <w:spacing w:line="240" w:lineRule="auto"/>
              <w:jc w:val="center"/>
              <w:textAlignment w:val="auto"/>
              <w:rPr>
                <w:b/>
                <w:bCs/>
              </w:rPr>
            </w:pPr>
            <w:r w:rsidRPr="00811EE0">
              <w:rPr>
                <w:b/>
                <w:bCs/>
              </w:rPr>
              <w:t>Ödenek</w:t>
            </w:r>
          </w:p>
        </w:tc>
      </w:tr>
      <w:tr w:rsidR="00A65E3E" w:rsidRPr="00811EE0">
        <w:trPr>
          <w:trHeight w:val="396"/>
          <w:jc w:val="center"/>
        </w:trPr>
        <w:tc>
          <w:tcPr>
            <w:tcW w:w="448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65E3E" w:rsidRPr="00811EE0" w:rsidRDefault="00A65E3E" w:rsidP="00A65E3E">
            <w:pPr>
              <w:widowControl/>
              <w:adjustRightInd/>
              <w:spacing w:line="240" w:lineRule="auto"/>
              <w:jc w:val="left"/>
              <w:textAlignment w:val="auto"/>
              <w:rPr>
                <w:b/>
                <w:bCs/>
              </w:rPr>
            </w:pPr>
          </w:p>
        </w:tc>
        <w:tc>
          <w:tcPr>
            <w:tcW w:w="50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5E3E" w:rsidRPr="00811EE0" w:rsidRDefault="00A65E3E" w:rsidP="00A65E3E">
            <w:pPr>
              <w:widowControl/>
              <w:adjustRightInd/>
              <w:spacing w:line="240" w:lineRule="auto"/>
              <w:jc w:val="left"/>
              <w:textAlignment w:val="auto"/>
              <w:rPr>
                <w:b/>
                <w:bCs/>
              </w:rPr>
            </w:pPr>
          </w:p>
        </w:tc>
      </w:tr>
      <w:tr w:rsidR="00A65E3E" w:rsidRPr="00811EE0">
        <w:trPr>
          <w:trHeight w:val="582"/>
          <w:jc w:val="center"/>
        </w:trPr>
        <w:tc>
          <w:tcPr>
            <w:tcW w:w="985" w:type="dxa"/>
            <w:tcBorders>
              <w:top w:val="nil"/>
              <w:left w:val="single" w:sz="4" w:space="0" w:color="auto"/>
              <w:bottom w:val="single" w:sz="4" w:space="0" w:color="auto"/>
              <w:right w:val="single" w:sz="4" w:space="0" w:color="auto"/>
            </w:tcBorders>
            <w:shd w:val="clear" w:color="auto" w:fill="FFFFFF"/>
            <w:noWrap/>
            <w:vAlign w:val="center"/>
          </w:tcPr>
          <w:p w:rsidR="00A65E3E" w:rsidRPr="00811EE0" w:rsidRDefault="00A65E3E" w:rsidP="00A65E3E">
            <w:pPr>
              <w:widowControl/>
              <w:adjustRightInd/>
              <w:spacing w:line="240" w:lineRule="auto"/>
              <w:jc w:val="center"/>
              <w:textAlignment w:val="auto"/>
            </w:pPr>
            <w:r w:rsidRPr="00811EE0">
              <w:t>01</w:t>
            </w:r>
          </w:p>
        </w:tc>
        <w:tc>
          <w:tcPr>
            <w:tcW w:w="3497" w:type="dxa"/>
            <w:tcBorders>
              <w:top w:val="nil"/>
              <w:left w:val="nil"/>
              <w:bottom w:val="single" w:sz="4" w:space="0" w:color="auto"/>
              <w:right w:val="single" w:sz="4" w:space="0" w:color="auto"/>
            </w:tcBorders>
            <w:shd w:val="clear" w:color="auto" w:fill="FFFFFF"/>
            <w:vAlign w:val="center"/>
          </w:tcPr>
          <w:p w:rsidR="00A65E3E" w:rsidRPr="00811EE0" w:rsidRDefault="00A65E3E" w:rsidP="00A65E3E">
            <w:pPr>
              <w:widowControl/>
              <w:adjustRightInd/>
              <w:spacing w:line="240" w:lineRule="auto"/>
              <w:jc w:val="left"/>
              <w:textAlignment w:val="auto"/>
            </w:pPr>
            <w:r w:rsidRPr="00811EE0">
              <w:t>Personel Giderleri</w:t>
            </w:r>
          </w:p>
        </w:tc>
        <w:tc>
          <w:tcPr>
            <w:tcW w:w="5088" w:type="dxa"/>
            <w:tcBorders>
              <w:top w:val="single" w:sz="4" w:space="0" w:color="auto"/>
              <w:left w:val="nil"/>
              <w:bottom w:val="single" w:sz="4" w:space="0" w:color="auto"/>
              <w:right w:val="single" w:sz="4" w:space="0" w:color="auto"/>
            </w:tcBorders>
            <w:shd w:val="clear" w:color="auto" w:fill="FFFFFF"/>
            <w:vAlign w:val="center"/>
          </w:tcPr>
          <w:p w:rsidR="00A65E3E" w:rsidRPr="00811EE0" w:rsidRDefault="00A65E3E" w:rsidP="00A65E3E">
            <w:pPr>
              <w:widowControl/>
              <w:adjustRightInd/>
              <w:spacing w:line="240" w:lineRule="auto"/>
              <w:jc w:val="right"/>
              <w:textAlignment w:val="auto"/>
            </w:pPr>
            <w:r w:rsidRPr="00811EE0">
              <w:t>0,00</w:t>
            </w:r>
          </w:p>
        </w:tc>
      </w:tr>
      <w:tr w:rsidR="00A65E3E" w:rsidRPr="00811EE0">
        <w:trPr>
          <w:trHeight w:val="582"/>
          <w:jc w:val="center"/>
        </w:trPr>
        <w:tc>
          <w:tcPr>
            <w:tcW w:w="985" w:type="dxa"/>
            <w:tcBorders>
              <w:top w:val="nil"/>
              <w:left w:val="single" w:sz="4" w:space="0" w:color="auto"/>
              <w:bottom w:val="single" w:sz="4" w:space="0" w:color="auto"/>
              <w:right w:val="single" w:sz="4" w:space="0" w:color="auto"/>
            </w:tcBorders>
            <w:shd w:val="clear" w:color="auto" w:fill="FFFFFF"/>
            <w:noWrap/>
            <w:vAlign w:val="center"/>
          </w:tcPr>
          <w:p w:rsidR="00A65E3E" w:rsidRPr="00811EE0" w:rsidRDefault="00A65E3E" w:rsidP="00A65E3E">
            <w:pPr>
              <w:widowControl/>
              <w:adjustRightInd/>
              <w:spacing w:line="240" w:lineRule="auto"/>
              <w:jc w:val="center"/>
              <w:textAlignment w:val="auto"/>
            </w:pPr>
            <w:r w:rsidRPr="00811EE0">
              <w:t>02</w:t>
            </w:r>
          </w:p>
        </w:tc>
        <w:tc>
          <w:tcPr>
            <w:tcW w:w="3497" w:type="dxa"/>
            <w:tcBorders>
              <w:top w:val="nil"/>
              <w:left w:val="nil"/>
              <w:bottom w:val="single" w:sz="4" w:space="0" w:color="auto"/>
              <w:right w:val="single" w:sz="4" w:space="0" w:color="auto"/>
            </w:tcBorders>
            <w:shd w:val="clear" w:color="auto" w:fill="FFFFFF"/>
            <w:vAlign w:val="center"/>
          </w:tcPr>
          <w:p w:rsidR="00A65E3E" w:rsidRPr="00811EE0" w:rsidRDefault="00A65E3E" w:rsidP="00A65E3E">
            <w:pPr>
              <w:widowControl/>
              <w:adjustRightInd/>
              <w:spacing w:line="240" w:lineRule="auto"/>
              <w:jc w:val="left"/>
              <w:textAlignment w:val="auto"/>
            </w:pPr>
            <w:r w:rsidRPr="00811EE0">
              <w:t>SGK Devlet Primi Giderleri</w:t>
            </w:r>
          </w:p>
        </w:tc>
        <w:tc>
          <w:tcPr>
            <w:tcW w:w="5088" w:type="dxa"/>
            <w:tcBorders>
              <w:top w:val="single" w:sz="4" w:space="0" w:color="auto"/>
              <w:left w:val="nil"/>
              <w:bottom w:val="single" w:sz="4" w:space="0" w:color="auto"/>
              <w:right w:val="single" w:sz="4" w:space="0" w:color="auto"/>
            </w:tcBorders>
            <w:shd w:val="clear" w:color="auto" w:fill="FFFFFF"/>
            <w:vAlign w:val="center"/>
          </w:tcPr>
          <w:p w:rsidR="00A65E3E" w:rsidRPr="00811EE0" w:rsidRDefault="00A65E3E" w:rsidP="00A65E3E">
            <w:pPr>
              <w:widowControl/>
              <w:adjustRightInd/>
              <w:spacing w:line="240" w:lineRule="auto"/>
              <w:jc w:val="right"/>
              <w:textAlignment w:val="auto"/>
            </w:pPr>
            <w:r w:rsidRPr="00811EE0">
              <w:t>0,00</w:t>
            </w:r>
          </w:p>
        </w:tc>
      </w:tr>
      <w:tr w:rsidR="00A65E3E" w:rsidRPr="00811EE0">
        <w:trPr>
          <w:trHeight w:val="582"/>
          <w:jc w:val="center"/>
        </w:trPr>
        <w:tc>
          <w:tcPr>
            <w:tcW w:w="985" w:type="dxa"/>
            <w:tcBorders>
              <w:top w:val="nil"/>
              <w:left w:val="single" w:sz="4" w:space="0" w:color="auto"/>
              <w:bottom w:val="single" w:sz="4" w:space="0" w:color="auto"/>
              <w:right w:val="single" w:sz="4" w:space="0" w:color="auto"/>
            </w:tcBorders>
            <w:shd w:val="clear" w:color="auto" w:fill="FFFFFF"/>
            <w:noWrap/>
            <w:vAlign w:val="center"/>
          </w:tcPr>
          <w:p w:rsidR="00A65E3E" w:rsidRPr="00811EE0" w:rsidRDefault="00A65E3E" w:rsidP="00A65E3E">
            <w:pPr>
              <w:widowControl/>
              <w:adjustRightInd/>
              <w:spacing w:line="240" w:lineRule="auto"/>
              <w:jc w:val="center"/>
              <w:textAlignment w:val="auto"/>
            </w:pPr>
            <w:r w:rsidRPr="00811EE0">
              <w:t>03</w:t>
            </w:r>
          </w:p>
        </w:tc>
        <w:tc>
          <w:tcPr>
            <w:tcW w:w="3497" w:type="dxa"/>
            <w:tcBorders>
              <w:top w:val="nil"/>
              <w:left w:val="nil"/>
              <w:bottom w:val="single" w:sz="4" w:space="0" w:color="auto"/>
              <w:right w:val="single" w:sz="4" w:space="0" w:color="auto"/>
            </w:tcBorders>
            <w:shd w:val="clear" w:color="auto" w:fill="FFFFFF"/>
            <w:vAlign w:val="center"/>
          </w:tcPr>
          <w:p w:rsidR="00A65E3E" w:rsidRPr="00811EE0" w:rsidRDefault="00A65E3E" w:rsidP="00A65E3E">
            <w:pPr>
              <w:widowControl/>
              <w:adjustRightInd/>
              <w:spacing w:line="240" w:lineRule="auto"/>
              <w:jc w:val="left"/>
              <w:textAlignment w:val="auto"/>
            </w:pPr>
            <w:r w:rsidRPr="00811EE0">
              <w:t>Mal ve Hizmet Alım Giderleri</w:t>
            </w:r>
          </w:p>
        </w:tc>
        <w:tc>
          <w:tcPr>
            <w:tcW w:w="5088" w:type="dxa"/>
            <w:tcBorders>
              <w:top w:val="single" w:sz="4" w:space="0" w:color="auto"/>
              <w:left w:val="nil"/>
              <w:bottom w:val="single" w:sz="4" w:space="0" w:color="auto"/>
              <w:right w:val="single" w:sz="4" w:space="0" w:color="auto"/>
            </w:tcBorders>
            <w:shd w:val="clear" w:color="auto" w:fill="FFFFFF"/>
            <w:vAlign w:val="center"/>
          </w:tcPr>
          <w:p w:rsidR="00A65E3E" w:rsidRPr="00811EE0" w:rsidRDefault="00A65E3E" w:rsidP="00A65E3E">
            <w:pPr>
              <w:widowControl/>
              <w:adjustRightInd/>
              <w:spacing w:line="240" w:lineRule="auto"/>
              <w:jc w:val="right"/>
              <w:textAlignment w:val="auto"/>
            </w:pPr>
            <w:r w:rsidRPr="00811EE0">
              <w:t>0,00</w:t>
            </w:r>
          </w:p>
        </w:tc>
      </w:tr>
      <w:tr w:rsidR="00A65E3E" w:rsidRPr="00811EE0">
        <w:trPr>
          <w:trHeight w:val="582"/>
          <w:jc w:val="center"/>
        </w:trPr>
        <w:tc>
          <w:tcPr>
            <w:tcW w:w="985" w:type="dxa"/>
            <w:tcBorders>
              <w:top w:val="nil"/>
              <w:left w:val="single" w:sz="4" w:space="0" w:color="auto"/>
              <w:bottom w:val="single" w:sz="4" w:space="0" w:color="auto"/>
              <w:right w:val="single" w:sz="4" w:space="0" w:color="auto"/>
            </w:tcBorders>
            <w:shd w:val="clear" w:color="auto" w:fill="FFFFFF"/>
            <w:noWrap/>
            <w:vAlign w:val="center"/>
          </w:tcPr>
          <w:p w:rsidR="00A65E3E" w:rsidRPr="00811EE0" w:rsidRDefault="00A65E3E" w:rsidP="00A65E3E">
            <w:pPr>
              <w:widowControl/>
              <w:adjustRightInd/>
              <w:spacing w:line="240" w:lineRule="auto"/>
              <w:jc w:val="center"/>
              <w:textAlignment w:val="auto"/>
            </w:pPr>
            <w:r w:rsidRPr="00811EE0">
              <w:t>04</w:t>
            </w:r>
          </w:p>
        </w:tc>
        <w:tc>
          <w:tcPr>
            <w:tcW w:w="3497" w:type="dxa"/>
            <w:tcBorders>
              <w:top w:val="nil"/>
              <w:left w:val="nil"/>
              <w:bottom w:val="single" w:sz="4" w:space="0" w:color="auto"/>
              <w:right w:val="single" w:sz="4" w:space="0" w:color="auto"/>
            </w:tcBorders>
            <w:shd w:val="clear" w:color="auto" w:fill="FFFFFF"/>
            <w:vAlign w:val="center"/>
          </w:tcPr>
          <w:p w:rsidR="00A65E3E" w:rsidRPr="00811EE0" w:rsidRDefault="00A65E3E" w:rsidP="00A65E3E">
            <w:pPr>
              <w:widowControl/>
              <w:adjustRightInd/>
              <w:spacing w:line="240" w:lineRule="auto"/>
              <w:jc w:val="left"/>
              <w:textAlignment w:val="auto"/>
            </w:pPr>
            <w:r w:rsidRPr="00811EE0">
              <w:t>Faiz Giderleri</w:t>
            </w:r>
          </w:p>
        </w:tc>
        <w:tc>
          <w:tcPr>
            <w:tcW w:w="5088" w:type="dxa"/>
            <w:tcBorders>
              <w:top w:val="single" w:sz="4" w:space="0" w:color="auto"/>
              <w:left w:val="nil"/>
              <w:bottom w:val="single" w:sz="4" w:space="0" w:color="auto"/>
              <w:right w:val="single" w:sz="4" w:space="0" w:color="auto"/>
            </w:tcBorders>
            <w:shd w:val="clear" w:color="auto" w:fill="FFFFFF"/>
            <w:vAlign w:val="center"/>
          </w:tcPr>
          <w:p w:rsidR="00A65E3E" w:rsidRPr="00811EE0" w:rsidRDefault="00A65E3E" w:rsidP="00A65E3E">
            <w:pPr>
              <w:widowControl/>
              <w:adjustRightInd/>
              <w:spacing w:line="240" w:lineRule="auto"/>
              <w:jc w:val="right"/>
              <w:textAlignment w:val="auto"/>
            </w:pPr>
            <w:r w:rsidRPr="00811EE0">
              <w:t>0,00</w:t>
            </w:r>
          </w:p>
        </w:tc>
      </w:tr>
      <w:tr w:rsidR="00A65E3E" w:rsidRPr="00811EE0">
        <w:trPr>
          <w:trHeight w:val="582"/>
          <w:jc w:val="center"/>
        </w:trPr>
        <w:tc>
          <w:tcPr>
            <w:tcW w:w="985" w:type="dxa"/>
            <w:tcBorders>
              <w:top w:val="nil"/>
              <w:left w:val="single" w:sz="4" w:space="0" w:color="auto"/>
              <w:bottom w:val="single" w:sz="4" w:space="0" w:color="auto"/>
              <w:right w:val="single" w:sz="4" w:space="0" w:color="auto"/>
            </w:tcBorders>
            <w:shd w:val="clear" w:color="auto" w:fill="FFFFFF"/>
            <w:noWrap/>
            <w:vAlign w:val="center"/>
          </w:tcPr>
          <w:p w:rsidR="00A65E3E" w:rsidRPr="00811EE0" w:rsidRDefault="00A65E3E" w:rsidP="00A65E3E">
            <w:pPr>
              <w:widowControl/>
              <w:adjustRightInd/>
              <w:spacing w:line="240" w:lineRule="auto"/>
              <w:jc w:val="center"/>
              <w:textAlignment w:val="auto"/>
            </w:pPr>
            <w:r w:rsidRPr="00811EE0">
              <w:t>05</w:t>
            </w:r>
          </w:p>
        </w:tc>
        <w:tc>
          <w:tcPr>
            <w:tcW w:w="3497" w:type="dxa"/>
            <w:tcBorders>
              <w:top w:val="nil"/>
              <w:left w:val="nil"/>
              <w:bottom w:val="single" w:sz="4" w:space="0" w:color="auto"/>
              <w:right w:val="single" w:sz="4" w:space="0" w:color="auto"/>
            </w:tcBorders>
            <w:shd w:val="clear" w:color="auto" w:fill="FFFFFF"/>
            <w:vAlign w:val="center"/>
          </w:tcPr>
          <w:p w:rsidR="00A65E3E" w:rsidRPr="00811EE0" w:rsidRDefault="00A65E3E" w:rsidP="00A65E3E">
            <w:pPr>
              <w:widowControl/>
              <w:adjustRightInd/>
              <w:spacing w:line="240" w:lineRule="auto"/>
              <w:jc w:val="left"/>
              <w:textAlignment w:val="auto"/>
            </w:pPr>
            <w:r w:rsidRPr="00811EE0">
              <w:t>Cari Transferler</w:t>
            </w:r>
          </w:p>
        </w:tc>
        <w:tc>
          <w:tcPr>
            <w:tcW w:w="5088" w:type="dxa"/>
            <w:tcBorders>
              <w:top w:val="single" w:sz="4" w:space="0" w:color="auto"/>
              <w:left w:val="nil"/>
              <w:bottom w:val="single" w:sz="4" w:space="0" w:color="auto"/>
              <w:right w:val="single" w:sz="4" w:space="0" w:color="auto"/>
            </w:tcBorders>
            <w:shd w:val="clear" w:color="auto" w:fill="FFFFFF"/>
            <w:vAlign w:val="center"/>
          </w:tcPr>
          <w:p w:rsidR="00A65E3E" w:rsidRPr="00811EE0" w:rsidRDefault="00A65E3E" w:rsidP="00A65E3E">
            <w:pPr>
              <w:widowControl/>
              <w:adjustRightInd/>
              <w:spacing w:line="240" w:lineRule="auto"/>
              <w:jc w:val="right"/>
              <w:textAlignment w:val="auto"/>
            </w:pPr>
            <w:r w:rsidRPr="00811EE0">
              <w:t>0,00</w:t>
            </w:r>
          </w:p>
        </w:tc>
      </w:tr>
      <w:tr w:rsidR="00A65E3E" w:rsidRPr="00811EE0">
        <w:trPr>
          <w:trHeight w:val="582"/>
          <w:jc w:val="center"/>
        </w:trPr>
        <w:tc>
          <w:tcPr>
            <w:tcW w:w="985" w:type="dxa"/>
            <w:tcBorders>
              <w:top w:val="nil"/>
              <w:left w:val="single" w:sz="4" w:space="0" w:color="auto"/>
              <w:bottom w:val="single" w:sz="4" w:space="0" w:color="auto"/>
              <w:right w:val="single" w:sz="4" w:space="0" w:color="auto"/>
            </w:tcBorders>
            <w:shd w:val="clear" w:color="auto" w:fill="FFFFFF"/>
            <w:noWrap/>
            <w:vAlign w:val="center"/>
          </w:tcPr>
          <w:p w:rsidR="00A65E3E" w:rsidRPr="00811EE0" w:rsidRDefault="00A65E3E" w:rsidP="00A65E3E">
            <w:pPr>
              <w:widowControl/>
              <w:adjustRightInd/>
              <w:spacing w:line="240" w:lineRule="auto"/>
              <w:jc w:val="center"/>
              <w:textAlignment w:val="auto"/>
            </w:pPr>
            <w:r w:rsidRPr="00811EE0">
              <w:t>06</w:t>
            </w:r>
          </w:p>
        </w:tc>
        <w:tc>
          <w:tcPr>
            <w:tcW w:w="3497" w:type="dxa"/>
            <w:tcBorders>
              <w:top w:val="nil"/>
              <w:left w:val="nil"/>
              <w:bottom w:val="single" w:sz="4" w:space="0" w:color="auto"/>
              <w:right w:val="single" w:sz="4" w:space="0" w:color="auto"/>
            </w:tcBorders>
            <w:shd w:val="clear" w:color="auto" w:fill="FFFFFF"/>
            <w:vAlign w:val="center"/>
          </w:tcPr>
          <w:p w:rsidR="00A65E3E" w:rsidRPr="00811EE0" w:rsidRDefault="00A65E3E" w:rsidP="00A65E3E">
            <w:pPr>
              <w:widowControl/>
              <w:adjustRightInd/>
              <w:spacing w:line="240" w:lineRule="auto"/>
              <w:jc w:val="left"/>
              <w:textAlignment w:val="auto"/>
            </w:pPr>
            <w:r w:rsidRPr="00811EE0">
              <w:t>Sermaye Giderleri</w:t>
            </w:r>
          </w:p>
        </w:tc>
        <w:tc>
          <w:tcPr>
            <w:tcW w:w="5088" w:type="dxa"/>
            <w:tcBorders>
              <w:top w:val="single" w:sz="4" w:space="0" w:color="auto"/>
              <w:left w:val="nil"/>
              <w:bottom w:val="single" w:sz="4" w:space="0" w:color="auto"/>
              <w:right w:val="single" w:sz="4" w:space="0" w:color="auto"/>
            </w:tcBorders>
            <w:shd w:val="clear" w:color="auto" w:fill="FFFFFF"/>
            <w:vAlign w:val="center"/>
          </w:tcPr>
          <w:p w:rsidR="00A65E3E" w:rsidRPr="00811EE0" w:rsidRDefault="00A65E3E" w:rsidP="00A65E3E">
            <w:pPr>
              <w:widowControl/>
              <w:adjustRightInd/>
              <w:spacing w:line="240" w:lineRule="auto"/>
              <w:jc w:val="right"/>
              <w:textAlignment w:val="auto"/>
            </w:pPr>
            <w:r w:rsidRPr="00811EE0">
              <w:t>0,00</w:t>
            </w:r>
          </w:p>
        </w:tc>
      </w:tr>
      <w:tr w:rsidR="00A65E3E" w:rsidRPr="00811EE0">
        <w:trPr>
          <w:trHeight w:val="582"/>
          <w:jc w:val="center"/>
        </w:trPr>
        <w:tc>
          <w:tcPr>
            <w:tcW w:w="985" w:type="dxa"/>
            <w:tcBorders>
              <w:top w:val="nil"/>
              <w:left w:val="single" w:sz="4" w:space="0" w:color="auto"/>
              <w:bottom w:val="single" w:sz="4" w:space="0" w:color="auto"/>
              <w:right w:val="single" w:sz="4" w:space="0" w:color="auto"/>
            </w:tcBorders>
            <w:shd w:val="clear" w:color="auto" w:fill="FFFFFF"/>
            <w:noWrap/>
            <w:vAlign w:val="center"/>
          </w:tcPr>
          <w:p w:rsidR="00A65E3E" w:rsidRPr="00811EE0" w:rsidRDefault="00A65E3E" w:rsidP="00A65E3E">
            <w:pPr>
              <w:widowControl/>
              <w:adjustRightInd/>
              <w:spacing w:line="240" w:lineRule="auto"/>
              <w:jc w:val="center"/>
              <w:textAlignment w:val="auto"/>
            </w:pPr>
            <w:r w:rsidRPr="00811EE0">
              <w:t>07</w:t>
            </w:r>
          </w:p>
        </w:tc>
        <w:tc>
          <w:tcPr>
            <w:tcW w:w="3497" w:type="dxa"/>
            <w:tcBorders>
              <w:top w:val="nil"/>
              <w:left w:val="nil"/>
              <w:bottom w:val="single" w:sz="4" w:space="0" w:color="auto"/>
              <w:right w:val="single" w:sz="4" w:space="0" w:color="auto"/>
            </w:tcBorders>
            <w:shd w:val="clear" w:color="auto" w:fill="FFFFFF"/>
            <w:vAlign w:val="center"/>
          </w:tcPr>
          <w:p w:rsidR="00A65E3E" w:rsidRPr="00811EE0" w:rsidRDefault="00A65E3E" w:rsidP="00A65E3E">
            <w:pPr>
              <w:widowControl/>
              <w:adjustRightInd/>
              <w:spacing w:line="240" w:lineRule="auto"/>
              <w:jc w:val="left"/>
              <w:textAlignment w:val="auto"/>
            </w:pPr>
            <w:r w:rsidRPr="00811EE0">
              <w:t>Sermaye Transferleri</w:t>
            </w:r>
          </w:p>
        </w:tc>
        <w:tc>
          <w:tcPr>
            <w:tcW w:w="5088" w:type="dxa"/>
            <w:tcBorders>
              <w:top w:val="single" w:sz="4" w:space="0" w:color="auto"/>
              <w:left w:val="nil"/>
              <w:bottom w:val="single" w:sz="4" w:space="0" w:color="auto"/>
              <w:right w:val="single" w:sz="4" w:space="0" w:color="auto"/>
            </w:tcBorders>
            <w:shd w:val="clear" w:color="auto" w:fill="FFFFFF"/>
            <w:vAlign w:val="center"/>
          </w:tcPr>
          <w:p w:rsidR="00A65E3E" w:rsidRPr="00811EE0" w:rsidRDefault="00A65E3E" w:rsidP="00A65E3E">
            <w:pPr>
              <w:widowControl/>
              <w:adjustRightInd/>
              <w:spacing w:line="240" w:lineRule="auto"/>
              <w:jc w:val="right"/>
              <w:textAlignment w:val="auto"/>
            </w:pPr>
            <w:r w:rsidRPr="00811EE0">
              <w:t>0,00</w:t>
            </w:r>
          </w:p>
        </w:tc>
      </w:tr>
      <w:tr w:rsidR="00A65E3E" w:rsidRPr="00811EE0">
        <w:trPr>
          <w:trHeight w:val="582"/>
          <w:jc w:val="center"/>
        </w:trPr>
        <w:tc>
          <w:tcPr>
            <w:tcW w:w="985" w:type="dxa"/>
            <w:tcBorders>
              <w:top w:val="nil"/>
              <w:left w:val="single" w:sz="4" w:space="0" w:color="auto"/>
              <w:bottom w:val="single" w:sz="4" w:space="0" w:color="auto"/>
              <w:right w:val="single" w:sz="4" w:space="0" w:color="auto"/>
            </w:tcBorders>
            <w:shd w:val="clear" w:color="auto" w:fill="FFFFFF"/>
            <w:noWrap/>
            <w:vAlign w:val="center"/>
          </w:tcPr>
          <w:p w:rsidR="00A65E3E" w:rsidRPr="00811EE0" w:rsidRDefault="00A65E3E" w:rsidP="00A65E3E">
            <w:pPr>
              <w:widowControl/>
              <w:adjustRightInd/>
              <w:spacing w:line="240" w:lineRule="auto"/>
              <w:jc w:val="center"/>
              <w:textAlignment w:val="auto"/>
            </w:pPr>
            <w:r w:rsidRPr="00811EE0">
              <w:t>08</w:t>
            </w:r>
          </w:p>
        </w:tc>
        <w:tc>
          <w:tcPr>
            <w:tcW w:w="3497" w:type="dxa"/>
            <w:tcBorders>
              <w:top w:val="nil"/>
              <w:left w:val="nil"/>
              <w:bottom w:val="single" w:sz="4" w:space="0" w:color="auto"/>
              <w:right w:val="single" w:sz="4" w:space="0" w:color="auto"/>
            </w:tcBorders>
            <w:shd w:val="clear" w:color="auto" w:fill="FFFFFF"/>
            <w:vAlign w:val="center"/>
          </w:tcPr>
          <w:p w:rsidR="00A65E3E" w:rsidRPr="00811EE0" w:rsidRDefault="00A65E3E" w:rsidP="00A65E3E">
            <w:pPr>
              <w:widowControl/>
              <w:adjustRightInd/>
              <w:spacing w:line="240" w:lineRule="auto"/>
              <w:jc w:val="left"/>
              <w:textAlignment w:val="auto"/>
            </w:pPr>
            <w:r w:rsidRPr="00811EE0">
              <w:t>Borç verme</w:t>
            </w:r>
          </w:p>
        </w:tc>
        <w:tc>
          <w:tcPr>
            <w:tcW w:w="5088" w:type="dxa"/>
            <w:tcBorders>
              <w:top w:val="single" w:sz="4" w:space="0" w:color="auto"/>
              <w:left w:val="nil"/>
              <w:bottom w:val="single" w:sz="4" w:space="0" w:color="auto"/>
              <w:right w:val="single" w:sz="4" w:space="0" w:color="auto"/>
            </w:tcBorders>
            <w:shd w:val="clear" w:color="auto" w:fill="FFFFFF"/>
            <w:vAlign w:val="center"/>
          </w:tcPr>
          <w:p w:rsidR="00A65E3E" w:rsidRPr="00811EE0" w:rsidRDefault="00A65E3E" w:rsidP="00A65E3E">
            <w:pPr>
              <w:widowControl/>
              <w:adjustRightInd/>
              <w:spacing w:line="240" w:lineRule="auto"/>
              <w:jc w:val="right"/>
              <w:textAlignment w:val="auto"/>
            </w:pPr>
            <w:r w:rsidRPr="00811EE0">
              <w:t>0,00</w:t>
            </w:r>
          </w:p>
        </w:tc>
      </w:tr>
      <w:tr w:rsidR="00A65E3E" w:rsidRPr="00811EE0">
        <w:trPr>
          <w:trHeight w:val="679"/>
          <w:jc w:val="center"/>
        </w:trPr>
        <w:tc>
          <w:tcPr>
            <w:tcW w:w="44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3E" w:rsidRPr="00811EE0" w:rsidRDefault="00A65E3E" w:rsidP="00A65E3E">
            <w:pPr>
              <w:widowControl/>
              <w:adjustRightInd/>
              <w:spacing w:line="240" w:lineRule="auto"/>
              <w:jc w:val="left"/>
              <w:textAlignment w:val="auto"/>
              <w:rPr>
                <w:b/>
                <w:bCs/>
              </w:rPr>
            </w:pPr>
            <w:r w:rsidRPr="00811EE0">
              <w:rPr>
                <w:b/>
                <w:bCs/>
              </w:rPr>
              <w:t>Toplam Bütçe Kaynak İhtiyacı</w:t>
            </w:r>
          </w:p>
        </w:tc>
        <w:tc>
          <w:tcPr>
            <w:tcW w:w="5088" w:type="dxa"/>
            <w:tcBorders>
              <w:top w:val="single" w:sz="4" w:space="0" w:color="auto"/>
              <w:left w:val="nil"/>
              <w:bottom w:val="single" w:sz="4" w:space="0" w:color="auto"/>
              <w:right w:val="single" w:sz="4" w:space="0" w:color="auto"/>
            </w:tcBorders>
            <w:shd w:val="clear" w:color="auto" w:fill="FFFFFF"/>
            <w:vAlign w:val="center"/>
          </w:tcPr>
          <w:p w:rsidR="00A65E3E" w:rsidRPr="00811EE0" w:rsidRDefault="00A65E3E" w:rsidP="00A65E3E">
            <w:pPr>
              <w:widowControl/>
              <w:adjustRightInd/>
              <w:spacing w:line="240" w:lineRule="auto"/>
              <w:jc w:val="right"/>
              <w:textAlignment w:val="auto"/>
              <w:rPr>
                <w:b/>
              </w:rPr>
            </w:pPr>
            <w:r w:rsidRPr="00811EE0">
              <w:rPr>
                <w:b/>
              </w:rPr>
              <w:t>0,00</w:t>
            </w:r>
          </w:p>
        </w:tc>
      </w:tr>
      <w:tr w:rsidR="00A65E3E" w:rsidRPr="00811EE0">
        <w:trPr>
          <w:trHeight w:val="565"/>
          <w:jc w:val="center"/>
        </w:trPr>
        <w:tc>
          <w:tcPr>
            <w:tcW w:w="985"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A65E3E" w:rsidRPr="00811EE0" w:rsidRDefault="00A65E3E" w:rsidP="00A65E3E">
            <w:pPr>
              <w:widowControl/>
              <w:adjustRightInd/>
              <w:spacing w:line="240" w:lineRule="auto"/>
              <w:jc w:val="center"/>
              <w:textAlignment w:val="auto"/>
              <w:rPr>
                <w:b/>
                <w:bCs/>
              </w:rPr>
            </w:pPr>
            <w:r w:rsidRPr="00811EE0">
              <w:rPr>
                <w:b/>
                <w:bCs/>
              </w:rPr>
              <w:t>Bütçe Dışı Kaynak</w:t>
            </w:r>
          </w:p>
        </w:tc>
        <w:tc>
          <w:tcPr>
            <w:tcW w:w="3497" w:type="dxa"/>
            <w:tcBorders>
              <w:top w:val="nil"/>
              <w:left w:val="nil"/>
              <w:bottom w:val="single" w:sz="4" w:space="0" w:color="auto"/>
              <w:right w:val="single" w:sz="4" w:space="0" w:color="auto"/>
            </w:tcBorders>
            <w:shd w:val="clear" w:color="auto" w:fill="FFFFFF"/>
            <w:vAlign w:val="center"/>
          </w:tcPr>
          <w:p w:rsidR="00A65E3E" w:rsidRPr="00811EE0" w:rsidRDefault="00A65E3E" w:rsidP="00A65E3E">
            <w:pPr>
              <w:widowControl/>
              <w:adjustRightInd/>
              <w:spacing w:line="240" w:lineRule="auto"/>
              <w:jc w:val="left"/>
              <w:textAlignment w:val="auto"/>
            </w:pPr>
            <w:r w:rsidRPr="00811EE0">
              <w:t>Döner Sermaye</w:t>
            </w:r>
          </w:p>
        </w:tc>
        <w:tc>
          <w:tcPr>
            <w:tcW w:w="5088" w:type="dxa"/>
            <w:tcBorders>
              <w:top w:val="single" w:sz="4" w:space="0" w:color="auto"/>
              <w:left w:val="nil"/>
              <w:bottom w:val="single" w:sz="4" w:space="0" w:color="auto"/>
              <w:right w:val="single" w:sz="4" w:space="0" w:color="auto"/>
            </w:tcBorders>
            <w:shd w:val="clear" w:color="auto" w:fill="FFFFFF"/>
            <w:vAlign w:val="center"/>
          </w:tcPr>
          <w:p w:rsidR="00A65E3E" w:rsidRPr="00811EE0" w:rsidRDefault="00A65E3E" w:rsidP="00A65E3E">
            <w:pPr>
              <w:widowControl/>
              <w:adjustRightInd/>
              <w:spacing w:line="240" w:lineRule="auto"/>
              <w:jc w:val="right"/>
              <w:textAlignment w:val="auto"/>
            </w:pPr>
            <w:r w:rsidRPr="00811EE0">
              <w:t>0,00</w:t>
            </w:r>
          </w:p>
        </w:tc>
      </w:tr>
      <w:tr w:rsidR="00A65E3E" w:rsidRPr="00811EE0">
        <w:trPr>
          <w:trHeight w:val="565"/>
          <w:jc w:val="center"/>
        </w:trPr>
        <w:tc>
          <w:tcPr>
            <w:tcW w:w="985" w:type="dxa"/>
            <w:vMerge/>
            <w:tcBorders>
              <w:top w:val="nil"/>
              <w:left w:val="single" w:sz="4" w:space="0" w:color="auto"/>
              <w:bottom w:val="single" w:sz="4" w:space="0" w:color="auto"/>
              <w:right w:val="single" w:sz="4" w:space="0" w:color="auto"/>
            </w:tcBorders>
            <w:shd w:val="clear" w:color="auto" w:fill="auto"/>
            <w:vAlign w:val="center"/>
          </w:tcPr>
          <w:p w:rsidR="00A65E3E" w:rsidRPr="00811EE0" w:rsidRDefault="00A65E3E" w:rsidP="00A65E3E">
            <w:pPr>
              <w:widowControl/>
              <w:adjustRightInd/>
              <w:spacing w:line="240" w:lineRule="auto"/>
              <w:jc w:val="left"/>
              <w:textAlignment w:val="auto"/>
              <w:rPr>
                <w:b/>
                <w:bCs/>
              </w:rPr>
            </w:pPr>
          </w:p>
        </w:tc>
        <w:tc>
          <w:tcPr>
            <w:tcW w:w="3497" w:type="dxa"/>
            <w:tcBorders>
              <w:top w:val="nil"/>
              <w:left w:val="nil"/>
              <w:bottom w:val="single" w:sz="4" w:space="0" w:color="auto"/>
              <w:right w:val="single" w:sz="4" w:space="0" w:color="auto"/>
            </w:tcBorders>
            <w:shd w:val="clear" w:color="auto" w:fill="FFFFFF"/>
            <w:vAlign w:val="center"/>
          </w:tcPr>
          <w:p w:rsidR="00A65E3E" w:rsidRPr="00811EE0" w:rsidRDefault="00A65E3E" w:rsidP="00A65E3E">
            <w:pPr>
              <w:widowControl/>
              <w:adjustRightInd/>
              <w:spacing w:line="240" w:lineRule="auto"/>
              <w:jc w:val="left"/>
              <w:textAlignment w:val="auto"/>
            </w:pPr>
            <w:r w:rsidRPr="00811EE0">
              <w:t>Diğer Yurt İçi</w:t>
            </w:r>
          </w:p>
        </w:tc>
        <w:tc>
          <w:tcPr>
            <w:tcW w:w="5088" w:type="dxa"/>
            <w:tcBorders>
              <w:top w:val="single" w:sz="4" w:space="0" w:color="auto"/>
              <w:left w:val="nil"/>
              <w:bottom w:val="single" w:sz="4" w:space="0" w:color="auto"/>
              <w:right w:val="single" w:sz="4" w:space="0" w:color="auto"/>
            </w:tcBorders>
            <w:shd w:val="clear" w:color="auto" w:fill="FFFFFF"/>
            <w:vAlign w:val="center"/>
          </w:tcPr>
          <w:p w:rsidR="00A65E3E" w:rsidRPr="00811EE0" w:rsidRDefault="00A65E3E" w:rsidP="00A65E3E">
            <w:pPr>
              <w:widowControl/>
              <w:adjustRightInd/>
              <w:spacing w:line="240" w:lineRule="auto"/>
              <w:jc w:val="right"/>
              <w:textAlignment w:val="auto"/>
              <w:rPr>
                <w:b/>
              </w:rPr>
            </w:pPr>
            <w:r w:rsidRPr="00811EE0">
              <w:rPr>
                <w:b/>
              </w:rPr>
              <w:t>15.000.000,00</w:t>
            </w:r>
          </w:p>
        </w:tc>
      </w:tr>
      <w:tr w:rsidR="00A65E3E" w:rsidRPr="00811EE0">
        <w:trPr>
          <w:trHeight w:val="565"/>
          <w:jc w:val="center"/>
        </w:trPr>
        <w:tc>
          <w:tcPr>
            <w:tcW w:w="985" w:type="dxa"/>
            <w:vMerge/>
            <w:tcBorders>
              <w:top w:val="nil"/>
              <w:left w:val="single" w:sz="4" w:space="0" w:color="auto"/>
              <w:bottom w:val="single" w:sz="4" w:space="0" w:color="auto"/>
              <w:right w:val="single" w:sz="4" w:space="0" w:color="auto"/>
            </w:tcBorders>
            <w:shd w:val="clear" w:color="auto" w:fill="auto"/>
            <w:vAlign w:val="center"/>
          </w:tcPr>
          <w:p w:rsidR="00A65E3E" w:rsidRPr="00811EE0" w:rsidRDefault="00A65E3E" w:rsidP="00A65E3E">
            <w:pPr>
              <w:widowControl/>
              <w:adjustRightInd/>
              <w:spacing w:line="240" w:lineRule="auto"/>
              <w:jc w:val="left"/>
              <w:textAlignment w:val="auto"/>
              <w:rPr>
                <w:b/>
                <w:bCs/>
              </w:rPr>
            </w:pPr>
          </w:p>
        </w:tc>
        <w:tc>
          <w:tcPr>
            <w:tcW w:w="3497" w:type="dxa"/>
            <w:tcBorders>
              <w:top w:val="nil"/>
              <w:left w:val="nil"/>
              <w:bottom w:val="single" w:sz="4" w:space="0" w:color="auto"/>
              <w:right w:val="single" w:sz="4" w:space="0" w:color="auto"/>
            </w:tcBorders>
            <w:shd w:val="clear" w:color="auto" w:fill="FFFFFF"/>
            <w:vAlign w:val="center"/>
          </w:tcPr>
          <w:p w:rsidR="00A65E3E" w:rsidRPr="00811EE0" w:rsidRDefault="00A65E3E" w:rsidP="00A65E3E">
            <w:pPr>
              <w:widowControl/>
              <w:adjustRightInd/>
              <w:spacing w:line="240" w:lineRule="auto"/>
              <w:jc w:val="left"/>
              <w:textAlignment w:val="auto"/>
            </w:pPr>
            <w:r w:rsidRPr="00811EE0">
              <w:t xml:space="preserve">Yurt Dışı </w:t>
            </w:r>
          </w:p>
        </w:tc>
        <w:tc>
          <w:tcPr>
            <w:tcW w:w="5088" w:type="dxa"/>
            <w:tcBorders>
              <w:top w:val="single" w:sz="4" w:space="0" w:color="auto"/>
              <w:left w:val="nil"/>
              <w:bottom w:val="single" w:sz="4" w:space="0" w:color="auto"/>
              <w:right w:val="single" w:sz="4" w:space="0" w:color="auto"/>
            </w:tcBorders>
            <w:shd w:val="clear" w:color="auto" w:fill="FFFFFF"/>
            <w:vAlign w:val="center"/>
          </w:tcPr>
          <w:p w:rsidR="00A65E3E" w:rsidRPr="00811EE0" w:rsidRDefault="00A65E3E" w:rsidP="00A65E3E">
            <w:pPr>
              <w:widowControl/>
              <w:adjustRightInd/>
              <w:spacing w:line="240" w:lineRule="auto"/>
              <w:jc w:val="right"/>
              <w:textAlignment w:val="auto"/>
            </w:pPr>
            <w:r w:rsidRPr="00811EE0">
              <w:t>0,00</w:t>
            </w:r>
          </w:p>
        </w:tc>
      </w:tr>
      <w:tr w:rsidR="00A65E3E" w:rsidRPr="00811EE0">
        <w:trPr>
          <w:trHeight w:val="565"/>
          <w:jc w:val="center"/>
        </w:trPr>
        <w:tc>
          <w:tcPr>
            <w:tcW w:w="44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3E" w:rsidRPr="00811EE0" w:rsidRDefault="00A65E3E" w:rsidP="00A65E3E">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5088" w:type="dxa"/>
            <w:tcBorders>
              <w:top w:val="single" w:sz="4" w:space="0" w:color="auto"/>
              <w:left w:val="nil"/>
              <w:bottom w:val="single" w:sz="4" w:space="0" w:color="auto"/>
              <w:right w:val="single" w:sz="4" w:space="0" w:color="auto"/>
            </w:tcBorders>
            <w:shd w:val="clear" w:color="auto" w:fill="FFFFFF"/>
            <w:vAlign w:val="center"/>
          </w:tcPr>
          <w:p w:rsidR="00A65E3E" w:rsidRPr="00811EE0" w:rsidRDefault="00A65E3E" w:rsidP="00A65E3E">
            <w:pPr>
              <w:widowControl/>
              <w:adjustRightInd/>
              <w:spacing w:line="240" w:lineRule="auto"/>
              <w:jc w:val="right"/>
              <w:textAlignment w:val="auto"/>
              <w:rPr>
                <w:b/>
              </w:rPr>
            </w:pPr>
            <w:r w:rsidRPr="00811EE0">
              <w:rPr>
                <w:b/>
              </w:rPr>
              <w:t>15.000.000,00</w:t>
            </w:r>
          </w:p>
        </w:tc>
      </w:tr>
      <w:tr w:rsidR="00A65E3E" w:rsidRPr="00811EE0">
        <w:trPr>
          <w:trHeight w:val="565"/>
          <w:jc w:val="center"/>
        </w:trPr>
        <w:tc>
          <w:tcPr>
            <w:tcW w:w="44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3E" w:rsidRPr="00811EE0" w:rsidRDefault="00A65E3E" w:rsidP="00A65E3E">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5088" w:type="dxa"/>
            <w:tcBorders>
              <w:top w:val="single" w:sz="4" w:space="0" w:color="auto"/>
              <w:left w:val="nil"/>
              <w:bottom w:val="single" w:sz="4" w:space="0" w:color="auto"/>
              <w:right w:val="single" w:sz="4" w:space="0" w:color="auto"/>
            </w:tcBorders>
            <w:shd w:val="clear" w:color="auto" w:fill="FFFFFF"/>
            <w:vAlign w:val="center"/>
          </w:tcPr>
          <w:p w:rsidR="00A65E3E" w:rsidRPr="00811EE0" w:rsidRDefault="00A65E3E" w:rsidP="00A65E3E">
            <w:pPr>
              <w:widowControl/>
              <w:adjustRightInd/>
              <w:spacing w:line="240" w:lineRule="auto"/>
              <w:jc w:val="right"/>
              <w:textAlignment w:val="auto"/>
              <w:rPr>
                <w:b/>
              </w:rPr>
            </w:pPr>
            <w:r w:rsidRPr="00811EE0">
              <w:rPr>
                <w:b/>
              </w:rPr>
              <w:t>15.000.000,00</w:t>
            </w:r>
          </w:p>
        </w:tc>
      </w:tr>
    </w:tbl>
    <w:p w:rsidR="00EC30F0" w:rsidRPr="00811EE0" w:rsidRDefault="00EC30F0" w:rsidP="002733BD"/>
    <w:p w:rsidR="00EC30F0" w:rsidRPr="00811EE0" w:rsidRDefault="00EC30F0" w:rsidP="002733BD"/>
    <w:p w:rsidR="00EC30F0" w:rsidRPr="00811EE0" w:rsidRDefault="00EC30F0" w:rsidP="002733BD"/>
    <w:tbl>
      <w:tblPr>
        <w:tblW w:w="9354" w:type="dxa"/>
        <w:jc w:val="center"/>
        <w:tblInd w:w="-15" w:type="dxa"/>
        <w:tblCellMar>
          <w:left w:w="70" w:type="dxa"/>
          <w:right w:w="70" w:type="dxa"/>
        </w:tblCellMar>
        <w:tblLook w:val="0000" w:firstRow="0" w:lastRow="0" w:firstColumn="0" w:lastColumn="0" w:noHBand="0" w:noVBand="0"/>
      </w:tblPr>
      <w:tblGrid>
        <w:gridCol w:w="1002"/>
        <w:gridCol w:w="3609"/>
        <w:gridCol w:w="4743"/>
      </w:tblGrid>
      <w:tr w:rsidR="00317FD7" w:rsidRPr="00811EE0">
        <w:trPr>
          <w:trHeight w:val="775"/>
          <w:jc w:val="center"/>
        </w:trPr>
        <w:tc>
          <w:tcPr>
            <w:tcW w:w="9354" w:type="dxa"/>
            <w:gridSpan w:val="3"/>
            <w:tcBorders>
              <w:top w:val="nil"/>
              <w:left w:val="nil"/>
              <w:bottom w:val="nil"/>
              <w:right w:val="nil"/>
            </w:tcBorders>
            <w:shd w:val="clear" w:color="auto" w:fill="auto"/>
            <w:noWrap/>
            <w:vAlign w:val="center"/>
          </w:tcPr>
          <w:p w:rsidR="00317FD7" w:rsidRPr="00811EE0" w:rsidRDefault="00317FD7" w:rsidP="00CF233A">
            <w:pPr>
              <w:widowControl/>
              <w:adjustRightInd/>
              <w:spacing w:line="240" w:lineRule="auto"/>
              <w:jc w:val="center"/>
              <w:textAlignment w:val="auto"/>
              <w:rPr>
                <w:b/>
                <w:bCs/>
              </w:rPr>
            </w:pPr>
            <w:r w:rsidRPr="00811EE0">
              <w:rPr>
                <w:b/>
                <w:bCs/>
              </w:rPr>
              <w:lastRenderedPageBreak/>
              <w:t>F</w:t>
            </w:r>
            <w:r w:rsidR="00773621" w:rsidRPr="00811EE0">
              <w:rPr>
                <w:b/>
                <w:bCs/>
              </w:rPr>
              <w:t xml:space="preserve">AALİYET MALİYETLERİ </w:t>
            </w:r>
            <w:r w:rsidR="0079240D" w:rsidRPr="00811EE0">
              <w:rPr>
                <w:b/>
                <w:bCs/>
              </w:rPr>
              <w:t>TABLO</w:t>
            </w:r>
            <w:r w:rsidR="00773621" w:rsidRPr="00811EE0">
              <w:rPr>
                <w:b/>
                <w:bCs/>
              </w:rPr>
              <w:t xml:space="preserve"> - </w:t>
            </w:r>
            <w:r w:rsidR="0079240D" w:rsidRPr="00811EE0">
              <w:rPr>
                <w:b/>
                <w:bCs/>
              </w:rPr>
              <w:t>1</w:t>
            </w:r>
            <w:r w:rsidR="00056FCE" w:rsidRPr="00811EE0">
              <w:rPr>
                <w:b/>
                <w:bCs/>
              </w:rPr>
              <w:t>0</w:t>
            </w:r>
          </w:p>
        </w:tc>
      </w:tr>
      <w:tr w:rsidR="00317FD7" w:rsidRPr="00811EE0">
        <w:trPr>
          <w:trHeight w:val="592"/>
          <w:jc w:val="center"/>
        </w:trPr>
        <w:tc>
          <w:tcPr>
            <w:tcW w:w="46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17FD7" w:rsidRPr="00811EE0" w:rsidRDefault="00317FD7" w:rsidP="00CF233A">
            <w:pPr>
              <w:widowControl/>
              <w:adjustRightInd/>
              <w:spacing w:line="240" w:lineRule="auto"/>
              <w:jc w:val="left"/>
              <w:textAlignment w:val="auto"/>
              <w:rPr>
                <w:b/>
                <w:bCs/>
                <w:color w:val="333333"/>
              </w:rPr>
            </w:pPr>
            <w:r w:rsidRPr="00811EE0">
              <w:rPr>
                <w:b/>
                <w:bCs/>
                <w:color w:val="333333"/>
              </w:rPr>
              <w:t>İdare Adı</w:t>
            </w:r>
          </w:p>
        </w:tc>
        <w:tc>
          <w:tcPr>
            <w:tcW w:w="4743" w:type="dxa"/>
            <w:tcBorders>
              <w:top w:val="single" w:sz="4" w:space="0" w:color="auto"/>
              <w:left w:val="nil"/>
              <w:bottom w:val="single" w:sz="4" w:space="0" w:color="auto"/>
              <w:right w:val="single" w:sz="4" w:space="0" w:color="auto"/>
            </w:tcBorders>
            <w:shd w:val="clear" w:color="auto" w:fill="auto"/>
            <w:vAlign w:val="center"/>
          </w:tcPr>
          <w:p w:rsidR="00317FD7" w:rsidRPr="00811EE0" w:rsidRDefault="0055321A" w:rsidP="00CF233A">
            <w:pPr>
              <w:widowControl/>
              <w:adjustRightInd/>
              <w:spacing w:line="240" w:lineRule="auto"/>
              <w:jc w:val="left"/>
              <w:textAlignment w:val="auto"/>
              <w:rPr>
                <w:bCs/>
              </w:rPr>
            </w:pPr>
            <w:r>
              <w:rPr>
                <w:bCs/>
              </w:rPr>
              <w:t>40.14 - SPOR GENEL MÜDÜRLÜĞÜ</w:t>
            </w:r>
          </w:p>
        </w:tc>
      </w:tr>
      <w:tr w:rsidR="00317FD7" w:rsidRPr="00811EE0">
        <w:trPr>
          <w:trHeight w:val="580"/>
          <w:jc w:val="center"/>
        </w:trPr>
        <w:tc>
          <w:tcPr>
            <w:tcW w:w="46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17FD7" w:rsidRPr="00811EE0" w:rsidRDefault="00317FD7" w:rsidP="00CF233A">
            <w:pPr>
              <w:widowControl/>
              <w:adjustRightInd/>
              <w:spacing w:line="240" w:lineRule="auto"/>
              <w:jc w:val="left"/>
              <w:textAlignment w:val="auto"/>
              <w:rPr>
                <w:b/>
                <w:bCs/>
                <w:color w:val="333333"/>
              </w:rPr>
            </w:pPr>
            <w:r w:rsidRPr="00811EE0">
              <w:rPr>
                <w:b/>
                <w:bCs/>
                <w:color w:val="333333"/>
              </w:rPr>
              <w:t>Performans Hedefi</w:t>
            </w:r>
          </w:p>
        </w:tc>
        <w:tc>
          <w:tcPr>
            <w:tcW w:w="4743" w:type="dxa"/>
            <w:tcBorders>
              <w:top w:val="single" w:sz="4" w:space="0" w:color="auto"/>
              <w:left w:val="nil"/>
              <w:bottom w:val="single" w:sz="4" w:space="0" w:color="auto"/>
              <w:right w:val="single" w:sz="4" w:space="0" w:color="auto"/>
            </w:tcBorders>
            <w:shd w:val="clear" w:color="auto" w:fill="auto"/>
            <w:vAlign w:val="center"/>
          </w:tcPr>
          <w:p w:rsidR="00317FD7" w:rsidRPr="00811EE0" w:rsidRDefault="00317FD7" w:rsidP="00CF233A">
            <w:pPr>
              <w:widowControl/>
              <w:adjustRightInd/>
              <w:spacing w:line="240" w:lineRule="auto"/>
              <w:jc w:val="left"/>
              <w:textAlignment w:val="auto"/>
              <w:rPr>
                <w:bCs/>
              </w:rPr>
            </w:pPr>
            <w:r w:rsidRPr="00811EE0">
              <w:rPr>
                <w:bCs/>
              </w:rPr>
              <w:t>Çeşitliliğin yaratılması</w:t>
            </w:r>
          </w:p>
        </w:tc>
      </w:tr>
      <w:tr w:rsidR="00317FD7" w:rsidRPr="00811EE0">
        <w:trPr>
          <w:trHeight w:val="739"/>
          <w:jc w:val="center"/>
        </w:trPr>
        <w:tc>
          <w:tcPr>
            <w:tcW w:w="46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17FD7" w:rsidRPr="00811EE0" w:rsidRDefault="00317FD7" w:rsidP="00CF233A">
            <w:pPr>
              <w:widowControl/>
              <w:adjustRightInd/>
              <w:spacing w:line="240" w:lineRule="auto"/>
              <w:jc w:val="left"/>
              <w:textAlignment w:val="auto"/>
              <w:rPr>
                <w:b/>
                <w:bCs/>
                <w:color w:val="333333"/>
              </w:rPr>
            </w:pPr>
            <w:r w:rsidRPr="00811EE0">
              <w:rPr>
                <w:b/>
                <w:bCs/>
                <w:color w:val="333333"/>
              </w:rPr>
              <w:t>Faaliyet Adı</w:t>
            </w:r>
          </w:p>
        </w:tc>
        <w:tc>
          <w:tcPr>
            <w:tcW w:w="4743" w:type="dxa"/>
            <w:tcBorders>
              <w:top w:val="single" w:sz="4" w:space="0" w:color="auto"/>
              <w:left w:val="nil"/>
              <w:bottom w:val="single" w:sz="4" w:space="0" w:color="auto"/>
              <w:right w:val="single" w:sz="4" w:space="0" w:color="auto"/>
            </w:tcBorders>
            <w:shd w:val="clear" w:color="auto" w:fill="auto"/>
            <w:vAlign w:val="center"/>
          </w:tcPr>
          <w:p w:rsidR="00317FD7" w:rsidRPr="00811EE0" w:rsidRDefault="00462783" w:rsidP="00CF233A">
            <w:pPr>
              <w:widowControl/>
              <w:adjustRightInd/>
              <w:spacing w:line="240" w:lineRule="auto"/>
              <w:jc w:val="left"/>
              <w:textAlignment w:val="auto"/>
              <w:rPr>
                <w:bCs/>
              </w:rPr>
            </w:pPr>
            <w:r w:rsidRPr="00811EE0">
              <w:rPr>
                <w:bCs/>
              </w:rPr>
              <w:t xml:space="preserve">Gençlerin </w:t>
            </w:r>
            <w:proofErr w:type="spellStart"/>
            <w:r w:rsidRPr="00811EE0">
              <w:rPr>
                <w:bCs/>
              </w:rPr>
              <w:t>rekreasyonel</w:t>
            </w:r>
            <w:proofErr w:type="spellEnd"/>
            <w:r w:rsidRPr="00811EE0">
              <w:rPr>
                <w:bCs/>
              </w:rPr>
              <w:t xml:space="preserve"> ve boş zamanlarını değerlendirebilmeleri için çeşitlilik yaratılması</w:t>
            </w:r>
          </w:p>
        </w:tc>
      </w:tr>
      <w:tr w:rsidR="00317FD7" w:rsidRPr="00811EE0">
        <w:trPr>
          <w:trHeight w:val="1161"/>
          <w:jc w:val="center"/>
        </w:trPr>
        <w:tc>
          <w:tcPr>
            <w:tcW w:w="46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17FD7" w:rsidRPr="00811EE0" w:rsidRDefault="00317FD7" w:rsidP="00CF233A">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4743" w:type="dxa"/>
            <w:tcBorders>
              <w:top w:val="single" w:sz="4" w:space="0" w:color="auto"/>
              <w:left w:val="nil"/>
              <w:bottom w:val="single" w:sz="4" w:space="0" w:color="auto"/>
              <w:right w:val="single" w:sz="4" w:space="0" w:color="auto"/>
            </w:tcBorders>
            <w:shd w:val="clear" w:color="auto" w:fill="auto"/>
            <w:vAlign w:val="center"/>
          </w:tcPr>
          <w:p w:rsidR="00317FD7" w:rsidRPr="00811EE0" w:rsidRDefault="00317FD7" w:rsidP="003B6D19">
            <w:pPr>
              <w:widowControl/>
              <w:adjustRightInd/>
              <w:spacing w:line="240" w:lineRule="auto"/>
              <w:jc w:val="left"/>
              <w:textAlignment w:val="auto"/>
              <w:rPr>
                <w:bCs/>
              </w:rPr>
            </w:pPr>
            <w:r w:rsidRPr="00811EE0">
              <w:rPr>
                <w:bCs/>
              </w:rPr>
              <w:t>40.14.3</w:t>
            </w:r>
            <w:r w:rsidR="003B6D19">
              <w:rPr>
                <w:bCs/>
              </w:rPr>
              <w:t>3</w:t>
            </w:r>
            <w:r w:rsidRPr="00811EE0">
              <w:rPr>
                <w:bCs/>
              </w:rPr>
              <w:t>.</w:t>
            </w:r>
            <w:r w:rsidR="00773621" w:rsidRPr="00811EE0">
              <w:rPr>
                <w:bCs/>
              </w:rPr>
              <w:t>00</w:t>
            </w:r>
            <w:r w:rsidRPr="00811EE0">
              <w:rPr>
                <w:bCs/>
              </w:rPr>
              <w:t xml:space="preserve"> </w:t>
            </w:r>
            <w:r w:rsidR="003B6D19">
              <w:rPr>
                <w:bCs/>
              </w:rPr>
              <w:t>– SPOR EĞİTİMİ DAİRESİ BAŞKANLIĞI</w:t>
            </w:r>
          </w:p>
        </w:tc>
      </w:tr>
      <w:tr w:rsidR="00317FD7" w:rsidRPr="00811EE0">
        <w:trPr>
          <w:trHeight w:val="390"/>
          <w:jc w:val="center"/>
        </w:trPr>
        <w:tc>
          <w:tcPr>
            <w:tcW w:w="461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7FD7" w:rsidRPr="00811EE0" w:rsidRDefault="00317FD7" w:rsidP="00CF233A">
            <w:pPr>
              <w:widowControl/>
              <w:adjustRightInd/>
              <w:spacing w:line="240" w:lineRule="auto"/>
              <w:jc w:val="center"/>
              <w:textAlignment w:val="auto"/>
              <w:rPr>
                <w:b/>
                <w:bCs/>
              </w:rPr>
            </w:pPr>
            <w:r w:rsidRPr="00811EE0">
              <w:rPr>
                <w:b/>
                <w:bCs/>
              </w:rPr>
              <w:t xml:space="preserve">Ekonomik Kod </w:t>
            </w:r>
          </w:p>
        </w:tc>
        <w:tc>
          <w:tcPr>
            <w:tcW w:w="47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7FD7" w:rsidRPr="00811EE0" w:rsidRDefault="00317FD7" w:rsidP="00CF233A">
            <w:pPr>
              <w:widowControl/>
              <w:adjustRightInd/>
              <w:spacing w:line="240" w:lineRule="auto"/>
              <w:jc w:val="center"/>
              <w:textAlignment w:val="auto"/>
              <w:rPr>
                <w:b/>
                <w:bCs/>
              </w:rPr>
            </w:pPr>
            <w:r w:rsidRPr="00811EE0">
              <w:rPr>
                <w:b/>
                <w:bCs/>
              </w:rPr>
              <w:t>Ödenek</w:t>
            </w:r>
          </w:p>
        </w:tc>
      </w:tr>
      <w:tr w:rsidR="00317FD7" w:rsidRPr="00811EE0">
        <w:trPr>
          <w:trHeight w:val="390"/>
          <w:jc w:val="center"/>
        </w:trPr>
        <w:tc>
          <w:tcPr>
            <w:tcW w:w="46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17FD7" w:rsidRPr="00811EE0" w:rsidRDefault="00317FD7" w:rsidP="00CF233A">
            <w:pPr>
              <w:widowControl/>
              <w:adjustRightInd/>
              <w:spacing w:line="240" w:lineRule="auto"/>
              <w:jc w:val="left"/>
              <w:textAlignment w:val="auto"/>
              <w:rPr>
                <w:b/>
                <w:bCs/>
              </w:rPr>
            </w:pPr>
          </w:p>
        </w:tc>
        <w:tc>
          <w:tcPr>
            <w:tcW w:w="47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7FD7" w:rsidRPr="00811EE0" w:rsidRDefault="00317FD7" w:rsidP="00CF233A">
            <w:pPr>
              <w:widowControl/>
              <w:adjustRightInd/>
              <w:spacing w:line="240" w:lineRule="auto"/>
              <w:jc w:val="left"/>
              <w:textAlignment w:val="auto"/>
              <w:rPr>
                <w:b/>
                <w:bCs/>
              </w:rPr>
            </w:pPr>
          </w:p>
        </w:tc>
      </w:tr>
      <w:tr w:rsidR="00317FD7" w:rsidRPr="00811EE0">
        <w:trPr>
          <w:trHeight w:val="580"/>
          <w:jc w:val="center"/>
        </w:trPr>
        <w:tc>
          <w:tcPr>
            <w:tcW w:w="1002" w:type="dxa"/>
            <w:tcBorders>
              <w:top w:val="nil"/>
              <w:left w:val="single" w:sz="4" w:space="0" w:color="auto"/>
              <w:bottom w:val="single" w:sz="4" w:space="0" w:color="auto"/>
              <w:right w:val="single" w:sz="4" w:space="0" w:color="auto"/>
            </w:tcBorders>
            <w:shd w:val="clear" w:color="auto" w:fill="FFFFFF"/>
            <w:noWrap/>
            <w:vAlign w:val="center"/>
          </w:tcPr>
          <w:p w:rsidR="00317FD7" w:rsidRPr="00811EE0" w:rsidRDefault="00317FD7" w:rsidP="00CF233A">
            <w:pPr>
              <w:widowControl/>
              <w:adjustRightInd/>
              <w:spacing w:line="240" w:lineRule="auto"/>
              <w:jc w:val="center"/>
              <w:textAlignment w:val="auto"/>
            </w:pPr>
            <w:r w:rsidRPr="00811EE0">
              <w:t>01</w:t>
            </w:r>
          </w:p>
        </w:tc>
        <w:tc>
          <w:tcPr>
            <w:tcW w:w="3609" w:type="dxa"/>
            <w:tcBorders>
              <w:top w:val="nil"/>
              <w:left w:val="nil"/>
              <w:bottom w:val="single" w:sz="4" w:space="0" w:color="auto"/>
              <w:right w:val="single" w:sz="4" w:space="0" w:color="auto"/>
            </w:tcBorders>
            <w:shd w:val="clear" w:color="auto" w:fill="FFFFFF"/>
            <w:vAlign w:val="center"/>
          </w:tcPr>
          <w:p w:rsidR="00317FD7" w:rsidRPr="00811EE0" w:rsidRDefault="00317FD7" w:rsidP="00CF233A">
            <w:pPr>
              <w:widowControl/>
              <w:adjustRightInd/>
              <w:spacing w:line="240" w:lineRule="auto"/>
              <w:jc w:val="left"/>
              <w:textAlignment w:val="auto"/>
            </w:pPr>
            <w:r w:rsidRPr="00811EE0">
              <w:t>Personel Giderleri</w:t>
            </w:r>
          </w:p>
        </w:tc>
        <w:tc>
          <w:tcPr>
            <w:tcW w:w="4743" w:type="dxa"/>
            <w:tcBorders>
              <w:top w:val="single" w:sz="4" w:space="0" w:color="auto"/>
              <w:left w:val="nil"/>
              <w:bottom w:val="single" w:sz="4" w:space="0" w:color="auto"/>
              <w:right w:val="single" w:sz="4" w:space="0" w:color="auto"/>
            </w:tcBorders>
            <w:shd w:val="clear" w:color="auto" w:fill="FFFFFF"/>
            <w:vAlign w:val="center"/>
          </w:tcPr>
          <w:p w:rsidR="00317FD7" w:rsidRPr="00811EE0" w:rsidRDefault="00317FD7" w:rsidP="00CF233A">
            <w:pPr>
              <w:widowControl/>
              <w:adjustRightInd/>
              <w:spacing w:line="240" w:lineRule="auto"/>
              <w:jc w:val="right"/>
              <w:textAlignment w:val="auto"/>
            </w:pPr>
            <w:r w:rsidRPr="00811EE0">
              <w:t>0,00</w:t>
            </w:r>
          </w:p>
        </w:tc>
      </w:tr>
      <w:tr w:rsidR="00317FD7" w:rsidRPr="00811EE0">
        <w:trPr>
          <w:trHeight w:val="580"/>
          <w:jc w:val="center"/>
        </w:trPr>
        <w:tc>
          <w:tcPr>
            <w:tcW w:w="1002" w:type="dxa"/>
            <w:tcBorders>
              <w:top w:val="nil"/>
              <w:left w:val="single" w:sz="4" w:space="0" w:color="auto"/>
              <w:bottom w:val="single" w:sz="4" w:space="0" w:color="auto"/>
              <w:right w:val="single" w:sz="4" w:space="0" w:color="auto"/>
            </w:tcBorders>
            <w:shd w:val="clear" w:color="auto" w:fill="FFFFFF"/>
            <w:noWrap/>
            <w:vAlign w:val="center"/>
          </w:tcPr>
          <w:p w:rsidR="00317FD7" w:rsidRPr="00811EE0" w:rsidRDefault="00317FD7" w:rsidP="00CF233A">
            <w:pPr>
              <w:widowControl/>
              <w:adjustRightInd/>
              <w:spacing w:line="240" w:lineRule="auto"/>
              <w:jc w:val="center"/>
              <w:textAlignment w:val="auto"/>
            </w:pPr>
            <w:r w:rsidRPr="00811EE0">
              <w:t>02</w:t>
            </w:r>
          </w:p>
        </w:tc>
        <w:tc>
          <w:tcPr>
            <w:tcW w:w="3609" w:type="dxa"/>
            <w:tcBorders>
              <w:top w:val="nil"/>
              <w:left w:val="nil"/>
              <w:bottom w:val="single" w:sz="4" w:space="0" w:color="auto"/>
              <w:right w:val="single" w:sz="4" w:space="0" w:color="auto"/>
            </w:tcBorders>
            <w:shd w:val="clear" w:color="auto" w:fill="FFFFFF"/>
            <w:vAlign w:val="center"/>
          </w:tcPr>
          <w:p w:rsidR="00317FD7" w:rsidRPr="00811EE0" w:rsidRDefault="00317FD7" w:rsidP="00CF233A">
            <w:pPr>
              <w:widowControl/>
              <w:adjustRightInd/>
              <w:spacing w:line="240" w:lineRule="auto"/>
              <w:jc w:val="left"/>
              <w:textAlignment w:val="auto"/>
            </w:pPr>
            <w:r w:rsidRPr="00811EE0">
              <w:t>SGK Devlet Primi Giderleri</w:t>
            </w:r>
          </w:p>
        </w:tc>
        <w:tc>
          <w:tcPr>
            <w:tcW w:w="4743" w:type="dxa"/>
            <w:tcBorders>
              <w:top w:val="single" w:sz="4" w:space="0" w:color="auto"/>
              <w:left w:val="nil"/>
              <w:bottom w:val="single" w:sz="4" w:space="0" w:color="auto"/>
              <w:right w:val="single" w:sz="4" w:space="0" w:color="auto"/>
            </w:tcBorders>
            <w:shd w:val="clear" w:color="auto" w:fill="FFFFFF"/>
            <w:vAlign w:val="center"/>
          </w:tcPr>
          <w:p w:rsidR="00317FD7" w:rsidRPr="00811EE0" w:rsidRDefault="00317FD7" w:rsidP="00CF233A">
            <w:pPr>
              <w:widowControl/>
              <w:adjustRightInd/>
              <w:spacing w:line="240" w:lineRule="auto"/>
              <w:jc w:val="right"/>
              <w:textAlignment w:val="auto"/>
            </w:pPr>
            <w:r w:rsidRPr="00811EE0">
              <w:t>0,00</w:t>
            </w:r>
          </w:p>
        </w:tc>
      </w:tr>
      <w:tr w:rsidR="00317FD7" w:rsidRPr="00811EE0">
        <w:trPr>
          <w:trHeight w:val="580"/>
          <w:jc w:val="center"/>
        </w:trPr>
        <w:tc>
          <w:tcPr>
            <w:tcW w:w="1002" w:type="dxa"/>
            <w:tcBorders>
              <w:top w:val="nil"/>
              <w:left w:val="single" w:sz="4" w:space="0" w:color="auto"/>
              <w:bottom w:val="single" w:sz="4" w:space="0" w:color="auto"/>
              <w:right w:val="single" w:sz="4" w:space="0" w:color="auto"/>
            </w:tcBorders>
            <w:shd w:val="clear" w:color="auto" w:fill="FFFFFF"/>
            <w:noWrap/>
            <w:vAlign w:val="center"/>
          </w:tcPr>
          <w:p w:rsidR="00317FD7" w:rsidRPr="00811EE0" w:rsidRDefault="00317FD7" w:rsidP="00CF233A">
            <w:pPr>
              <w:widowControl/>
              <w:adjustRightInd/>
              <w:spacing w:line="240" w:lineRule="auto"/>
              <w:jc w:val="center"/>
              <w:textAlignment w:val="auto"/>
            </w:pPr>
            <w:r w:rsidRPr="00811EE0">
              <w:t>03</w:t>
            </w:r>
          </w:p>
        </w:tc>
        <w:tc>
          <w:tcPr>
            <w:tcW w:w="3609" w:type="dxa"/>
            <w:tcBorders>
              <w:top w:val="nil"/>
              <w:left w:val="nil"/>
              <w:bottom w:val="single" w:sz="4" w:space="0" w:color="auto"/>
              <w:right w:val="single" w:sz="4" w:space="0" w:color="auto"/>
            </w:tcBorders>
            <w:shd w:val="clear" w:color="auto" w:fill="FFFFFF"/>
            <w:vAlign w:val="center"/>
          </w:tcPr>
          <w:p w:rsidR="00317FD7" w:rsidRPr="00811EE0" w:rsidRDefault="00317FD7" w:rsidP="00CF233A">
            <w:pPr>
              <w:widowControl/>
              <w:adjustRightInd/>
              <w:spacing w:line="240" w:lineRule="auto"/>
              <w:jc w:val="left"/>
              <w:textAlignment w:val="auto"/>
            </w:pPr>
            <w:r w:rsidRPr="00811EE0">
              <w:t>Mal ve Hizmet Alım Giderleri</w:t>
            </w:r>
          </w:p>
        </w:tc>
        <w:tc>
          <w:tcPr>
            <w:tcW w:w="4743" w:type="dxa"/>
            <w:tcBorders>
              <w:top w:val="single" w:sz="4" w:space="0" w:color="auto"/>
              <w:left w:val="nil"/>
              <w:bottom w:val="single" w:sz="4" w:space="0" w:color="auto"/>
              <w:right w:val="single" w:sz="4" w:space="0" w:color="auto"/>
            </w:tcBorders>
            <w:shd w:val="clear" w:color="auto" w:fill="FFFFFF"/>
            <w:vAlign w:val="center"/>
          </w:tcPr>
          <w:p w:rsidR="00317FD7" w:rsidRPr="00811EE0" w:rsidRDefault="00462783" w:rsidP="00CF233A">
            <w:pPr>
              <w:widowControl/>
              <w:adjustRightInd/>
              <w:spacing w:line="240" w:lineRule="auto"/>
              <w:jc w:val="right"/>
              <w:textAlignment w:val="auto"/>
            </w:pPr>
            <w:r w:rsidRPr="00811EE0">
              <w:t>0</w:t>
            </w:r>
            <w:r w:rsidR="00317FD7" w:rsidRPr="00811EE0">
              <w:t>,00</w:t>
            </w:r>
          </w:p>
        </w:tc>
      </w:tr>
      <w:tr w:rsidR="00317FD7" w:rsidRPr="00811EE0">
        <w:trPr>
          <w:trHeight w:val="580"/>
          <w:jc w:val="center"/>
        </w:trPr>
        <w:tc>
          <w:tcPr>
            <w:tcW w:w="1002" w:type="dxa"/>
            <w:tcBorders>
              <w:top w:val="nil"/>
              <w:left w:val="single" w:sz="4" w:space="0" w:color="auto"/>
              <w:bottom w:val="single" w:sz="4" w:space="0" w:color="auto"/>
              <w:right w:val="single" w:sz="4" w:space="0" w:color="auto"/>
            </w:tcBorders>
            <w:shd w:val="clear" w:color="auto" w:fill="FFFFFF"/>
            <w:noWrap/>
            <w:vAlign w:val="center"/>
          </w:tcPr>
          <w:p w:rsidR="00317FD7" w:rsidRPr="00811EE0" w:rsidRDefault="00317FD7" w:rsidP="00CF233A">
            <w:pPr>
              <w:widowControl/>
              <w:adjustRightInd/>
              <w:spacing w:line="240" w:lineRule="auto"/>
              <w:jc w:val="center"/>
              <w:textAlignment w:val="auto"/>
            </w:pPr>
            <w:r w:rsidRPr="00811EE0">
              <w:t>04</w:t>
            </w:r>
          </w:p>
        </w:tc>
        <w:tc>
          <w:tcPr>
            <w:tcW w:w="3609" w:type="dxa"/>
            <w:tcBorders>
              <w:top w:val="nil"/>
              <w:left w:val="nil"/>
              <w:bottom w:val="single" w:sz="4" w:space="0" w:color="auto"/>
              <w:right w:val="single" w:sz="4" w:space="0" w:color="auto"/>
            </w:tcBorders>
            <w:shd w:val="clear" w:color="auto" w:fill="FFFFFF"/>
            <w:vAlign w:val="center"/>
          </w:tcPr>
          <w:p w:rsidR="00317FD7" w:rsidRPr="00811EE0" w:rsidRDefault="00317FD7" w:rsidP="00CF233A">
            <w:pPr>
              <w:widowControl/>
              <w:adjustRightInd/>
              <w:spacing w:line="240" w:lineRule="auto"/>
              <w:jc w:val="left"/>
              <w:textAlignment w:val="auto"/>
            </w:pPr>
            <w:r w:rsidRPr="00811EE0">
              <w:t>Faiz Giderleri</w:t>
            </w:r>
          </w:p>
        </w:tc>
        <w:tc>
          <w:tcPr>
            <w:tcW w:w="4743" w:type="dxa"/>
            <w:tcBorders>
              <w:top w:val="single" w:sz="4" w:space="0" w:color="auto"/>
              <w:left w:val="nil"/>
              <w:bottom w:val="single" w:sz="4" w:space="0" w:color="auto"/>
              <w:right w:val="single" w:sz="4" w:space="0" w:color="auto"/>
            </w:tcBorders>
            <w:shd w:val="clear" w:color="auto" w:fill="FFFFFF"/>
            <w:vAlign w:val="center"/>
          </w:tcPr>
          <w:p w:rsidR="00317FD7" w:rsidRPr="00811EE0" w:rsidRDefault="00317FD7" w:rsidP="00CF233A">
            <w:pPr>
              <w:widowControl/>
              <w:adjustRightInd/>
              <w:spacing w:line="240" w:lineRule="auto"/>
              <w:jc w:val="right"/>
              <w:textAlignment w:val="auto"/>
            </w:pPr>
            <w:r w:rsidRPr="00811EE0">
              <w:t>0,00</w:t>
            </w:r>
          </w:p>
        </w:tc>
      </w:tr>
      <w:tr w:rsidR="00317FD7" w:rsidRPr="00811EE0">
        <w:trPr>
          <w:trHeight w:val="580"/>
          <w:jc w:val="center"/>
        </w:trPr>
        <w:tc>
          <w:tcPr>
            <w:tcW w:w="1002" w:type="dxa"/>
            <w:tcBorders>
              <w:top w:val="nil"/>
              <w:left w:val="single" w:sz="4" w:space="0" w:color="auto"/>
              <w:bottom w:val="single" w:sz="4" w:space="0" w:color="auto"/>
              <w:right w:val="single" w:sz="4" w:space="0" w:color="auto"/>
            </w:tcBorders>
            <w:shd w:val="clear" w:color="auto" w:fill="FFFFFF"/>
            <w:noWrap/>
            <w:vAlign w:val="center"/>
          </w:tcPr>
          <w:p w:rsidR="00317FD7" w:rsidRPr="00811EE0" w:rsidRDefault="00317FD7" w:rsidP="00CF233A">
            <w:pPr>
              <w:widowControl/>
              <w:adjustRightInd/>
              <w:spacing w:line="240" w:lineRule="auto"/>
              <w:jc w:val="center"/>
              <w:textAlignment w:val="auto"/>
            </w:pPr>
            <w:r w:rsidRPr="00811EE0">
              <w:t>05</w:t>
            </w:r>
          </w:p>
        </w:tc>
        <w:tc>
          <w:tcPr>
            <w:tcW w:w="3609" w:type="dxa"/>
            <w:tcBorders>
              <w:top w:val="nil"/>
              <w:left w:val="nil"/>
              <w:bottom w:val="single" w:sz="4" w:space="0" w:color="auto"/>
              <w:right w:val="single" w:sz="4" w:space="0" w:color="auto"/>
            </w:tcBorders>
            <w:shd w:val="clear" w:color="auto" w:fill="FFFFFF"/>
            <w:vAlign w:val="center"/>
          </w:tcPr>
          <w:p w:rsidR="00317FD7" w:rsidRPr="00811EE0" w:rsidRDefault="00317FD7" w:rsidP="00CF233A">
            <w:pPr>
              <w:widowControl/>
              <w:adjustRightInd/>
              <w:spacing w:line="240" w:lineRule="auto"/>
              <w:jc w:val="left"/>
              <w:textAlignment w:val="auto"/>
            </w:pPr>
            <w:r w:rsidRPr="00811EE0">
              <w:t>Cari Transferler</w:t>
            </w:r>
          </w:p>
        </w:tc>
        <w:tc>
          <w:tcPr>
            <w:tcW w:w="4743" w:type="dxa"/>
            <w:tcBorders>
              <w:top w:val="single" w:sz="4" w:space="0" w:color="auto"/>
              <w:left w:val="nil"/>
              <w:bottom w:val="single" w:sz="4" w:space="0" w:color="auto"/>
              <w:right w:val="single" w:sz="4" w:space="0" w:color="auto"/>
            </w:tcBorders>
            <w:shd w:val="clear" w:color="auto" w:fill="FFFFFF"/>
            <w:vAlign w:val="center"/>
          </w:tcPr>
          <w:p w:rsidR="00317FD7" w:rsidRPr="00811EE0" w:rsidRDefault="00317FD7" w:rsidP="00CF233A">
            <w:pPr>
              <w:widowControl/>
              <w:adjustRightInd/>
              <w:spacing w:line="240" w:lineRule="auto"/>
              <w:jc w:val="right"/>
              <w:textAlignment w:val="auto"/>
            </w:pPr>
            <w:r w:rsidRPr="00811EE0">
              <w:t>0,00</w:t>
            </w:r>
          </w:p>
        </w:tc>
      </w:tr>
      <w:tr w:rsidR="00317FD7" w:rsidRPr="00811EE0">
        <w:trPr>
          <w:trHeight w:val="580"/>
          <w:jc w:val="center"/>
        </w:trPr>
        <w:tc>
          <w:tcPr>
            <w:tcW w:w="1002" w:type="dxa"/>
            <w:tcBorders>
              <w:top w:val="nil"/>
              <w:left w:val="single" w:sz="4" w:space="0" w:color="auto"/>
              <w:bottom w:val="single" w:sz="4" w:space="0" w:color="auto"/>
              <w:right w:val="single" w:sz="4" w:space="0" w:color="auto"/>
            </w:tcBorders>
            <w:shd w:val="clear" w:color="auto" w:fill="FFFFFF"/>
            <w:noWrap/>
            <w:vAlign w:val="center"/>
          </w:tcPr>
          <w:p w:rsidR="00317FD7" w:rsidRPr="00811EE0" w:rsidRDefault="00317FD7" w:rsidP="00CF233A">
            <w:pPr>
              <w:widowControl/>
              <w:adjustRightInd/>
              <w:spacing w:line="240" w:lineRule="auto"/>
              <w:jc w:val="center"/>
              <w:textAlignment w:val="auto"/>
            </w:pPr>
            <w:r w:rsidRPr="00811EE0">
              <w:t>06</w:t>
            </w:r>
          </w:p>
        </w:tc>
        <w:tc>
          <w:tcPr>
            <w:tcW w:w="3609" w:type="dxa"/>
            <w:tcBorders>
              <w:top w:val="nil"/>
              <w:left w:val="nil"/>
              <w:bottom w:val="single" w:sz="4" w:space="0" w:color="auto"/>
              <w:right w:val="single" w:sz="4" w:space="0" w:color="auto"/>
            </w:tcBorders>
            <w:shd w:val="clear" w:color="auto" w:fill="FFFFFF"/>
            <w:vAlign w:val="center"/>
          </w:tcPr>
          <w:p w:rsidR="00317FD7" w:rsidRPr="00811EE0" w:rsidRDefault="00317FD7" w:rsidP="00CF233A">
            <w:pPr>
              <w:widowControl/>
              <w:adjustRightInd/>
              <w:spacing w:line="240" w:lineRule="auto"/>
              <w:jc w:val="left"/>
              <w:textAlignment w:val="auto"/>
            </w:pPr>
            <w:r w:rsidRPr="00811EE0">
              <w:t>Sermaye Giderleri</w:t>
            </w:r>
          </w:p>
        </w:tc>
        <w:tc>
          <w:tcPr>
            <w:tcW w:w="4743" w:type="dxa"/>
            <w:tcBorders>
              <w:top w:val="single" w:sz="4" w:space="0" w:color="auto"/>
              <w:left w:val="nil"/>
              <w:bottom w:val="single" w:sz="4" w:space="0" w:color="auto"/>
              <w:right w:val="single" w:sz="4" w:space="0" w:color="auto"/>
            </w:tcBorders>
            <w:shd w:val="clear" w:color="auto" w:fill="FFFFFF"/>
            <w:vAlign w:val="center"/>
          </w:tcPr>
          <w:p w:rsidR="00317FD7" w:rsidRPr="00811EE0" w:rsidRDefault="00317FD7" w:rsidP="00CF233A">
            <w:pPr>
              <w:widowControl/>
              <w:adjustRightInd/>
              <w:spacing w:line="240" w:lineRule="auto"/>
              <w:jc w:val="right"/>
              <w:textAlignment w:val="auto"/>
            </w:pPr>
            <w:r w:rsidRPr="00811EE0">
              <w:t>0,00</w:t>
            </w:r>
          </w:p>
        </w:tc>
      </w:tr>
      <w:tr w:rsidR="00317FD7" w:rsidRPr="00811EE0">
        <w:trPr>
          <w:trHeight w:val="580"/>
          <w:jc w:val="center"/>
        </w:trPr>
        <w:tc>
          <w:tcPr>
            <w:tcW w:w="1002" w:type="dxa"/>
            <w:tcBorders>
              <w:top w:val="nil"/>
              <w:left w:val="single" w:sz="4" w:space="0" w:color="auto"/>
              <w:bottom w:val="single" w:sz="4" w:space="0" w:color="auto"/>
              <w:right w:val="single" w:sz="4" w:space="0" w:color="auto"/>
            </w:tcBorders>
            <w:shd w:val="clear" w:color="auto" w:fill="FFFFFF"/>
            <w:noWrap/>
            <w:vAlign w:val="center"/>
          </w:tcPr>
          <w:p w:rsidR="00317FD7" w:rsidRPr="00811EE0" w:rsidRDefault="00317FD7" w:rsidP="00CF233A">
            <w:pPr>
              <w:widowControl/>
              <w:adjustRightInd/>
              <w:spacing w:line="240" w:lineRule="auto"/>
              <w:jc w:val="center"/>
              <w:textAlignment w:val="auto"/>
            </w:pPr>
            <w:r w:rsidRPr="00811EE0">
              <w:t>07</w:t>
            </w:r>
          </w:p>
        </w:tc>
        <w:tc>
          <w:tcPr>
            <w:tcW w:w="3609" w:type="dxa"/>
            <w:tcBorders>
              <w:top w:val="nil"/>
              <w:left w:val="nil"/>
              <w:bottom w:val="single" w:sz="4" w:space="0" w:color="auto"/>
              <w:right w:val="single" w:sz="4" w:space="0" w:color="auto"/>
            </w:tcBorders>
            <w:shd w:val="clear" w:color="auto" w:fill="FFFFFF"/>
            <w:vAlign w:val="center"/>
          </w:tcPr>
          <w:p w:rsidR="00317FD7" w:rsidRPr="00811EE0" w:rsidRDefault="00317FD7" w:rsidP="00CF233A">
            <w:pPr>
              <w:widowControl/>
              <w:adjustRightInd/>
              <w:spacing w:line="240" w:lineRule="auto"/>
              <w:jc w:val="left"/>
              <w:textAlignment w:val="auto"/>
            </w:pPr>
            <w:r w:rsidRPr="00811EE0">
              <w:t>Sermaye Transferleri</w:t>
            </w:r>
          </w:p>
        </w:tc>
        <w:tc>
          <w:tcPr>
            <w:tcW w:w="4743" w:type="dxa"/>
            <w:tcBorders>
              <w:top w:val="single" w:sz="4" w:space="0" w:color="auto"/>
              <w:left w:val="nil"/>
              <w:bottom w:val="single" w:sz="4" w:space="0" w:color="auto"/>
              <w:right w:val="single" w:sz="4" w:space="0" w:color="auto"/>
            </w:tcBorders>
            <w:shd w:val="clear" w:color="auto" w:fill="FFFFFF"/>
            <w:vAlign w:val="center"/>
          </w:tcPr>
          <w:p w:rsidR="00317FD7" w:rsidRPr="00811EE0" w:rsidRDefault="00317FD7" w:rsidP="00CF233A">
            <w:pPr>
              <w:widowControl/>
              <w:adjustRightInd/>
              <w:spacing w:line="240" w:lineRule="auto"/>
              <w:jc w:val="right"/>
              <w:textAlignment w:val="auto"/>
            </w:pPr>
            <w:r w:rsidRPr="00811EE0">
              <w:t>0,00</w:t>
            </w:r>
          </w:p>
        </w:tc>
      </w:tr>
      <w:tr w:rsidR="00317FD7" w:rsidRPr="00811EE0">
        <w:trPr>
          <w:trHeight w:val="580"/>
          <w:jc w:val="center"/>
        </w:trPr>
        <w:tc>
          <w:tcPr>
            <w:tcW w:w="1002" w:type="dxa"/>
            <w:tcBorders>
              <w:top w:val="nil"/>
              <w:left w:val="single" w:sz="4" w:space="0" w:color="auto"/>
              <w:bottom w:val="single" w:sz="4" w:space="0" w:color="auto"/>
              <w:right w:val="single" w:sz="4" w:space="0" w:color="auto"/>
            </w:tcBorders>
            <w:shd w:val="clear" w:color="auto" w:fill="FFFFFF"/>
            <w:noWrap/>
            <w:vAlign w:val="center"/>
          </w:tcPr>
          <w:p w:rsidR="00317FD7" w:rsidRPr="00811EE0" w:rsidRDefault="00317FD7" w:rsidP="00CF233A">
            <w:pPr>
              <w:widowControl/>
              <w:adjustRightInd/>
              <w:spacing w:line="240" w:lineRule="auto"/>
              <w:jc w:val="center"/>
              <w:textAlignment w:val="auto"/>
            </w:pPr>
            <w:r w:rsidRPr="00811EE0">
              <w:t>08</w:t>
            </w:r>
          </w:p>
        </w:tc>
        <w:tc>
          <w:tcPr>
            <w:tcW w:w="3609" w:type="dxa"/>
            <w:tcBorders>
              <w:top w:val="nil"/>
              <w:left w:val="nil"/>
              <w:bottom w:val="single" w:sz="4" w:space="0" w:color="auto"/>
              <w:right w:val="single" w:sz="4" w:space="0" w:color="auto"/>
            </w:tcBorders>
            <w:shd w:val="clear" w:color="auto" w:fill="FFFFFF"/>
            <w:vAlign w:val="center"/>
          </w:tcPr>
          <w:p w:rsidR="00317FD7" w:rsidRPr="00811EE0" w:rsidRDefault="00317FD7" w:rsidP="00CF233A">
            <w:pPr>
              <w:widowControl/>
              <w:adjustRightInd/>
              <w:spacing w:line="240" w:lineRule="auto"/>
              <w:jc w:val="left"/>
              <w:textAlignment w:val="auto"/>
            </w:pPr>
            <w:r w:rsidRPr="00811EE0">
              <w:t>Borç verme</w:t>
            </w:r>
          </w:p>
        </w:tc>
        <w:tc>
          <w:tcPr>
            <w:tcW w:w="4743" w:type="dxa"/>
            <w:tcBorders>
              <w:top w:val="single" w:sz="4" w:space="0" w:color="auto"/>
              <w:left w:val="nil"/>
              <w:bottom w:val="single" w:sz="4" w:space="0" w:color="auto"/>
              <w:right w:val="single" w:sz="4" w:space="0" w:color="auto"/>
            </w:tcBorders>
            <w:shd w:val="clear" w:color="auto" w:fill="FFFFFF"/>
            <w:vAlign w:val="center"/>
          </w:tcPr>
          <w:p w:rsidR="00317FD7" w:rsidRPr="00811EE0" w:rsidRDefault="00317FD7" w:rsidP="00CF233A">
            <w:pPr>
              <w:widowControl/>
              <w:adjustRightInd/>
              <w:spacing w:line="240" w:lineRule="auto"/>
              <w:jc w:val="right"/>
              <w:textAlignment w:val="auto"/>
            </w:pPr>
            <w:r w:rsidRPr="00811EE0">
              <w:t>0,00</w:t>
            </w:r>
          </w:p>
        </w:tc>
      </w:tr>
      <w:tr w:rsidR="00317FD7" w:rsidRPr="00811EE0">
        <w:trPr>
          <w:trHeight w:val="679"/>
          <w:jc w:val="center"/>
        </w:trPr>
        <w:tc>
          <w:tcPr>
            <w:tcW w:w="46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17FD7" w:rsidRPr="00811EE0" w:rsidRDefault="00317FD7" w:rsidP="00CF233A">
            <w:pPr>
              <w:widowControl/>
              <w:adjustRightInd/>
              <w:spacing w:line="240" w:lineRule="auto"/>
              <w:jc w:val="left"/>
              <w:textAlignment w:val="auto"/>
              <w:rPr>
                <w:b/>
                <w:bCs/>
              </w:rPr>
            </w:pPr>
            <w:r w:rsidRPr="00811EE0">
              <w:rPr>
                <w:b/>
                <w:bCs/>
              </w:rPr>
              <w:t>Toplam Bütçe Kaynak İhtiyacı</w:t>
            </w:r>
          </w:p>
        </w:tc>
        <w:tc>
          <w:tcPr>
            <w:tcW w:w="4743" w:type="dxa"/>
            <w:tcBorders>
              <w:top w:val="single" w:sz="4" w:space="0" w:color="auto"/>
              <w:left w:val="nil"/>
              <w:bottom w:val="single" w:sz="4" w:space="0" w:color="auto"/>
              <w:right w:val="single" w:sz="4" w:space="0" w:color="auto"/>
            </w:tcBorders>
            <w:shd w:val="clear" w:color="auto" w:fill="FFFFFF"/>
            <w:vAlign w:val="center"/>
          </w:tcPr>
          <w:p w:rsidR="00317FD7" w:rsidRPr="00811EE0" w:rsidRDefault="00462783" w:rsidP="00CF233A">
            <w:pPr>
              <w:widowControl/>
              <w:adjustRightInd/>
              <w:spacing w:line="240" w:lineRule="auto"/>
              <w:jc w:val="right"/>
              <w:textAlignment w:val="auto"/>
            </w:pPr>
            <w:r w:rsidRPr="00811EE0">
              <w:t>0</w:t>
            </w:r>
            <w:r w:rsidR="00317FD7" w:rsidRPr="00811EE0">
              <w:t>,00</w:t>
            </w:r>
          </w:p>
        </w:tc>
      </w:tr>
      <w:tr w:rsidR="00317FD7" w:rsidRPr="00811EE0">
        <w:trPr>
          <w:trHeight w:val="563"/>
          <w:jc w:val="center"/>
        </w:trPr>
        <w:tc>
          <w:tcPr>
            <w:tcW w:w="1002"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317FD7" w:rsidRPr="00811EE0" w:rsidRDefault="00317FD7" w:rsidP="00CF233A">
            <w:pPr>
              <w:widowControl/>
              <w:adjustRightInd/>
              <w:spacing w:line="240" w:lineRule="auto"/>
              <w:jc w:val="center"/>
              <w:textAlignment w:val="auto"/>
              <w:rPr>
                <w:b/>
                <w:bCs/>
              </w:rPr>
            </w:pPr>
            <w:r w:rsidRPr="00811EE0">
              <w:rPr>
                <w:b/>
                <w:bCs/>
              </w:rPr>
              <w:t>Bütçe Dışı Kaynak</w:t>
            </w:r>
          </w:p>
        </w:tc>
        <w:tc>
          <w:tcPr>
            <w:tcW w:w="3609" w:type="dxa"/>
            <w:tcBorders>
              <w:top w:val="nil"/>
              <w:left w:val="nil"/>
              <w:bottom w:val="single" w:sz="4" w:space="0" w:color="auto"/>
              <w:right w:val="single" w:sz="4" w:space="0" w:color="auto"/>
            </w:tcBorders>
            <w:shd w:val="clear" w:color="auto" w:fill="FFFFFF"/>
            <w:vAlign w:val="center"/>
          </w:tcPr>
          <w:p w:rsidR="00317FD7" w:rsidRPr="00811EE0" w:rsidRDefault="00317FD7" w:rsidP="00CF233A">
            <w:pPr>
              <w:widowControl/>
              <w:adjustRightInd/>
              <w:spacing w:line="240" w:lineRule="auto"/>
              <w:jc w:val="left"/>
              <w:textAlignment w:val="auto"/>
            </w:pPr>
            <w:r w:rsidRPr="00811EE0">
              <w:t>Döner Sermaye</w:t>
            </w:r>
          </w:p>
        </w:tc>
        <w:tc>
          <w:tcPr>
            <w:tcW w:w="4743" w:type="dxa"/>
            <w:tcBorders>
              <w:top w:val="single" w:sz="4" w:space="0" w:color="auto"/>
              <w:left w:val="nil"/>
              <w:bottom w:val="single" w:sz="4" w:space="0" w:color="auto"/>
              <w:right w:val="single" w:sz="4" w:space="0" w:color="auto"/>
            </w:tcBorders>
            <w:shd w:val="clear" w:color="auto" w:fill="FFFFFF"/>
            <w:vAlign w:val="center"/>
          </w:tcPr>
          <w:p w:rsidR="00317FD7" w:rsidRPr="00811EE0" w:rsidRDefault="00317FD7" w:rsidP="00CF233A">
            <w:pPr>
              <w:widowControl/>
              <w:adjustRightInd/>
              <w:spacing w:line="240" w:lineRule="auto"/>
              <w:jc w:val="right"/>
              <w:textAlignment w:val="auto"/>
            </w:pPr>
            <w:r w:rsidRPr="00811EE0">
              <w:t>0,00</w:t>
            </w:r>
          </w:p>
        </w:tc>
      </w:tr>
      <w:tr w:rsidR="00317FD7" w:rsidRPr="00811EE0">
        <w:trPr>
          <w:trHeight w:val="563"/>
          <w:jc w:val="center"/>
        </w:trPr>
        <w:tc>
          <w:tcPr>
            <w:tcW w:w="1002" w:type="dxa"/>
            <w:vMerge/>
            <w:tcBorders>
              <w:top w:val="nil"/>
              <w:left w:val="single" w:sz="4" w:space="0" w:color="auto"/>
              <w:bottom w:val="single" w:sz="4" w:space="0" w:color="auto"/>
              <w:right w:val="single" w:sz="4" w:space="0" w:color="auto"/>
            </w:tcBorders>
            <w:shd w:val="clear" w:color="auto" w:fill="auto"/>
            <w:vAlign w:val="center"/>
          </w:tcPr>
          <w:p w:rsidR="00317FD7" w:rsidRPr="00811EE0" w:rsidRDefault="00317FD7" w:rsidP="00CF233A">
            <w:pPr>
              <w:widowControl/>
              <w:adjustRightInd/>
              <w:spacing w:line="240" w:lineRule="auto"/>
              <w:jc w:val="left"/>
              <w:textAlignment w:val="auto"/>
              <w:rPr>
                <w:b/>
                <w:bCs/>
              </w:rPr>
            </w:pPr>
          </w:p>
        </w:tc>
        <w:tc>
          <w:tcPr>
            <w:tcW w:w="3609" w:type="dxa"/>
            <w:tcBorders>
              <w:top w:val="nil"/>
              <w:left w:val="nil"/>
              <w:bottom w:val="single" w:sz="4" w:space="0" w:color="auto"/>
              <w:right w:val="single" w:sz="4" w:space="0" w:color="auto"/>
            </w:tcBorders>
            <w:shd w:val="clear" w:color="auto" w:fill="FFFFFF"/>
            <w:vAlign w:val="center"/>
          </w:tcPr>
          <w:p w:rsidR="00317FD7" w:rsidRPr="00811EE0" w:rsidRDefault="00317FD7" w:rsidP="00CF233A">
            <w:pPr>
              <w:widowControl/>
              <w:adjustRightInd/>
              <w:spacing w:line="240" w:lineRule="auto"/>
              <w:jc w:val="left"/>
              <w:textAlignment w:val="auto"/>
            </w:pPr>
            <w:r w:rsidRPr="00811EE0">
              <w:t>Diğer Yurt İçi</w:t>
            </w:r>
          </w:p>
        </w:tc>
        <w:tc>
          <w:tcPr>
            <w:tcW w:w="4743" w:type="dxa"/>
            <w:tcBorders>
              <w:top w:val="single" w:sz="4" w:space="0" w:color="auto"/>
              <w:left w:val="nil"/>
              <w:bottom w:val="single" w:sz="4" w:space="0" w:color="auto"/>
              <w:right w:val="single" w:sz="4" w:space="0" w:color="auto"/>
            </w:tcBorders>
            <w:shd w:val="clear" w:color="auto" w:fill="FFFFFF"/>
            <w:vAlign w:val="center"/>
          </w:tcPr>
          <w:p w:rsidR="00317FD7" w:rsidRPr="00811EE0" w:rsidRDefault="00462783" w:rsidP="00CF233A">
            <w:pPr>
              <w:widowControl/>
              <w:adjustRightInd/>
              <w:spacing w:line="240" w:lineRule="auto"/>
              <w:jc w:val="right"/>
              <w:textAlignment w:val="auto"/>
            </w:pPr>
            <w:r w:rsidRPr="00811EE0">
              <w:t>1.000.000</w:t>
            </w:r>
            <w:r w:rsidR="00317FD7" w:rsidRPr="00811EE0">
              <w:t>,00</w:t>
            </w:r>
          </w:p>
        </w:tc>
      </w:tr>
      <w:tr w:rsidR="00317FD7" w:rsidRPr="00811EE0">
        <w:trPr>
          <w:trHeight w:val="563"/>
          <w:jc w:val="center"/>
        </w:trPr>
        <w:tc>
          <w:tcPr>
            <w:tcW w:w="1002" w:type="dxa"/>
            <w:vMerge/>
            <w:tcBorders>
              <w:top w:val="nil"/>
              <w:left w:val="single" w:sz="4" w:space="0" w:color="auto"/>
              <w:bottom w:val="single" w:sz="4" w:space="0" w:color="auto"/>
              <w:right w:val="single" w:sz="4" w:space="0" w:color="auto"/>
            </w:tcBorders>
            <w:shd w:val="clear" w:color="auto" w:fill="auto"/>
            <w:vAlign w:val="center"/>
          </w:tcPr>
          <w:p w:rsidR="00317FD7" w:rsidRPr="00811EE0" w:rsidRDefault="00317FD7" w:rsidP="00CF233A">
            <w:pPr>
              <w:widowControl/>
              <w:adjustRightInd/>
              <w:spacing w:line="240" w:lineRule="auto"/>
              <w:jc w:val="left"/>
              <w:textAlignment w:val="auto"/>
              <w:rPr>
                <w:b/>
                <w:bCs/>
              </w:rPr>
            </w:pPr>
          </w:p>
        </w:tc>
        <w:tc>
          <w:tcPr>
            <w:tcW w:w="3609" w:type="dxa"/>
            <w:tcBorders>
              <w:top w:val="nil"/>
              <w:left w:val="nil"/>
              <w:bottom w:val="single" w:sz="4" w:space="0" w:color="auto"/>
              <w:right w:val="single" w:sz="4" w:space="0" w:color="auto"/>
            </w:tcBorders>
            <w:shd w:val="clear" w:color="auto" w:fill="FFFFFF"/>
            <w:vAlign w:val="center"/>
          </w:tcPr>
          <w:p w:rsidR="00317FD7" w:rsidRPr="00811EE0" w:rsidRDefault="00317FD7" w:rsidP="00CF233A">
            <w:pPr>
              <w:widowControl/>
              <w:adjustRightInd/>
              <w:spacing w:line="240" w:lineRule="auto"/>
              <w:jc w:val="left"/>
              <w:textAlignment w:val="auto"/>
            </w:pPr>
            <w:r w:rsidRPr="00811EE0">
              <w:t xml:space="preserve">Yurt Dışı </w:t>
            </w:r>
          </w:p>
        </w:tc>
        <w:tc>
          <w:tcPr>
            <w:tcW w:w="4743" w:type="dxa"/>
            <w:tcBorders>
              <w:top w:val="single" w:sz="4" w:space="0" w:color="auto"/>
              <w:left w:val="nil"/>
              <w:bottom w:val="single" w:sz="4" w:space="0" w:color="auto"/>
              <w:right w:val="single" w:sz="4" w:space="0" w:color="auto"/>
            </w:tcBorders>
            <w:shd w:val="clear" w:color="auto" w:fill="FFFFFF"/>
            <w:vAlign w:val="center"/>
          </w:tcPr>
          <w:p w:rsidR="00317FD7" w:rsidRPr="00811EE0" w:rsidRDefault="00317FD7" w:rsidP="00CF233A">
            <w:pPr>
              <w:widowControl/>
              <w:adjustRightInd/>
              <w:spacing w:line="240" w:lineRule="auto"/>
              <w:jc w:val="right"/>
              <w:textAlignment w:val="auto"/>
            </w:pPr>
            <w:r w:rsidRPr="00811EE0">
              <w:t>0,00</w:t>
            </w:r>
          </w:p>
        </w:tc>
      </w:tr>
      <w:tr w:rsidR="00317FD7" w:rsidRPr="00811EE0">
        <w:trPr>
          <w:trHeight w:val="563"/>
          <w:jc w:val="center"/>
        </w:trPr>
        <w:tc>
          <w:tcPr>
            <w:tcW w:w="46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17FD7" w:rsidRPr="00811EE0" w:rsidRDefault="00317FD7" w:rsidP="00CF233A">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4743" w:type="dxa"/>
            <w:tcBorders>
              <w:top w:val="single" w:sz="4" w:space="0" w:color="auto"/>
              <w:left w:val="nil"/>
              <w:bottom w:val="single" w:sz="4" w:space="0" w:color="auto"/>
              <w:right w:val="single" w:sz="4" w:space="0" w:color="auto"/>
            </w:tcBorders>
            <w:shd w:val="clear" w:color="auto" w:fill="FFFFFF"/>
            <w:vAlign w:val="center"/>
          </w:tcPr>
          <w:p w:rsidR="00317FD7" w:rsidRPr="00811EE0" w:rsidRDefault="00462783" w:rsidP="00CF233A">
            <w:pPr>
              <w:widowControl/>
              <w:adjustRightInd/>
              <w:spacing w:line="240" w:lineRule="auto"/>
              <w:jc w:val="right"/>
              <w:textAlignment w:val="auto"/>
              <w:rPr>
                <w:b/>
              </w:rPr>
            </w:pPr>
            <w:r w:rsidRPr="00811EE0">
              <w:rPr>
                <w:b/>
              </w:rPr>
              <w:t>1.000.000,00</w:t>
            </w:r>
          </w:p>
        </w:tc>
      </w:tr>
      <w:tr w:rsidR="00317FD7" w:rsidRPr="00811EE0">
        <w:trPr>
          <w:trHeight w:val="563"/>
          <w:jc w:val="center"/>
        </w:trPr>
        <w:tc>
          <w:tcPr>
            <w:tcW w:w="46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17FD7" w:rsidRPr="00811EE0" w:rsidRDefault="00317FD7" w:rsidP="00CF233A">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4743" w:type="dxa"/>
            <w:tcBorders>
              <w:top w:val="single" w:sz="4" w:space="0" w:color="auto"/>
              <w:left w:val="nil"/>
              <w:bottom w:val="single" w:sz="4" w:space="0" w:color="auto"/>
              <w:right w:val="single" w:sz="4" w:space="0" w:color="auto"/>
            </w:tcBorders>
            <w:shd w:val="clear" w:color="auto" w:fill="FFFFFF"/>
            <w:vAlign w:val="center"/>
          </w:tcPr>
          <w:p w:rsidR="00317FD7" w:rsidRPr="00811EE0" w:rsidRDefault="00462783" w:rsidP="00CF233A">
            <w:pPr>
              <w:widowControl/>
              <w:adjustRightInd/>
              <w:spacing w:line="240" w:lineRule="auto"/>
              <w:jc w:val="right"/>
              <w:textAlignment w:val="auto"/>
              <w:rPr>
                <w:b/>
              </w:rPr>
            </w:pPr>
            <w:r w:rsidRPr="00811EE0">
              <w:rPr>
                <w:b/>
              </w:rPr>
              <w:t>1.000.000,00</w:t>
            </w:r>
          </w:p>
        </w:tc>
      </w:tr>
    </w:tbl>
    <w:p w:rsidR="00EC30F0" w:rsidRPr="00811EE0" w:rsidRDefault="00EC30F0" w:rsidP="002733BD"/>
    <w:p w:rsidR="00EC30F0" w:rsidRPr="00811EE0" w:rsidRDefault="00EC30F0" w:rsidP="002733BD"/>
    <w:p w:rsidR="00EC30F0" w:rsidRPr="00811EE0" w:rsidRDefault="00EC30F0" w:rsidP="002733BD"/>
    <w:p w:rsidR="00D02857" w:rsidRPr="00811EE0" w:rsidRDefault="00D02857" w:rsidP="002733BD"/>
    <w:tbl>
      <w:tblPr>
        <w:tblW w:w="9219" w:type="dxa"/>
        <w:jc w:val="center"/>
        <w:tblInd w:w="-15" w:type="dxa"/>
        <w:tblCellMar>
          <w:left w:w="70" w:type="dxa"/>
          <w:right w:w="70" w:type="dxa"/>
        </w:tblCellMar>
        <w:tblLook w:val="0000" w:firstRow="0" w:lastRow="0" w:firstColumn="0" w:lastColumn="0" w:noHBand="0" w:noVBand="0"/>
      </w:tblPr>
      <w:tblGrid>
        <w:gridCol w:w="1003"/>
        <w:gridCol w:w="3716"/>
        <w:gridCol w:w="4500"/>
      </w:tblGrid>
      <w:tr w:rsidR="00146E23" w:rsidRPr="00811EE0">
        <w:trPr>
          <w:trHeight w:val="745"/>
          <w:jc w:val="center"/>
        </w:trPr>
        <w:tc>
          <w:tcPr>
            <w:tcW w:w="9219" w:type="dxa"/>
            <w:gridSpan w:val="3"/>
            <w:tcBorders>
              <w:top w:val="nil"/>
              <w:left w:val="nil"/>
              <w:bottom w:val="nil"/>
              <w:right w:val="nil"/>
            </w:tcBorders>
            <w:shd w:val="clear" w:color="auto" w:fill="auto"/>
            <w:noWrap/>
            <w:vAlign w:val="center"/>
          </w:tcPr>
          <w:p w:rsidR="00146E23" w:rsidRPr="00811EE0" w:rsidRDefault="00496755" w:rsidP="00496755">
            <w:pPr>
              <w:widowControl/>
              <w:adjustRightInd/>
              <w:spacing w:line="240" w:lineRule="auto"/>
              <w:jc w:val="center"/>
              <w:textAlignment w:val="auto"/>
              <w:rPr>
                <w:b/>
                <w:bCs/>
              </w:rPr>
            </w:pPr>
            <w:r w:rsidRPr="00811EE0">
              <w:rPr>
                <w:b/>
                <w:bCs/>
              </w:rPr>
              <w:lastRenderedPageBreak/>
              <w:t>F</w:t>
            </w:r>
            <w:r w:rsidR="00146E23" w:rsidRPr="00811EE0">
              <w:rPr>
                <w:b/>
                <w:bCs/>
              </w:rPr>
              <w:t xml:space="preserve">AALİYET MALİYETLERİ </w:t>
            </w:r>
            <w:r w:rsidR="0079240D" w:rsidRPr="00811EE0">
              <w:rPr>
                <w:b/>
                <w:bCs/>
              </w:rPr>
              <w:t>TABLO</w:t>
            </w:r>
            <w:r w:rsidRPr="00811EE0">
              <w:rPr>
                <w:b/>
                <w:bCs/>
              </w:rPr>
              <w:t xml:space="preserve"> - </w:t>
            </w:r>
            <w:r w:rsidR="000647BA" w:rsidRPr="00811EE0">
              <w:rPr>
                <w:b/>
                <w:bCs/>
              </w:rPr>
              <w:t>1</w:t>
            </w:r>
            <w:r w:rsidR="00056FCE" w:rsidRPr="00811EE0">
              <w:rPr>
                <w:b/>
                <w:bCs/>
              </w:rPr>
              <w:t>1</w:t>
            </w:r>
          </w:p>
        </w:tc>
      </w:tr>
      <w:tr w:rsidR="00146E23" w:rsidRPr="00811EE0">
        <w:trPr>
          <w:trHeight w:val="569"/>
          <w:jc w:val="center"/>
        </w:trPr>
        <w:tc>
          <w:tcPr>
            <w:tcW w:w="4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İdare Adı</w:t>
            </w:r>
          </w:p>
        </w:tc>
        <w:tc>
          <w:tcPr>
            <w:tcW w:w="4500"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55321A" w:rsidP="00146E23">
            <w:pPr>
              <w:widowControl/>
              <w:adjustRightInd/>
              <w:spacing w:line="240" w:lineRule="auto"/>
              <w:jc w:val="left"/>
              <w:textAlignment w:val="auto"/>
              <w:rPr>
                <w:bCs/>
              </w:rPr>
            </w:pPr>
            <w:r>
              <w:rPr>
                <w:bCs/>
              </w:rPr>
              <w:t>40.14 - SPOR GENEL MÜDÜRLÜĞÜ</w:t>
            </w:r>
          </w:p>
        </w:tc>
      </w:tr>
      <w:tr w:rsidR="00146E23" w:rsidRPr="00811EE0">
        <w:trPr>
          <w:trHeight w:val="558"/>
          <w:jc w:val="center"/>
        </w:trPr>
        <w:tc>
          <w:tcPr>
            <w:tcW w:w="4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Performans Hedefi</w:t>
            </w:r>
          </w:p>
        </w:tc>
        <w:tc>
          <w:tcPr>
            <w:tcW w:w="4500"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146E23" w:rsidP="00146E23">
            <w:pPr>
              <w:widowControl/>
              <w:adjustRightInd/>
              <w:spacing w:line="240" w:lineRule="auto"/>
              <w:jc w:val="left"/>
              <w:textAlignment w:val="auto"/>
              <w:rPr>
                <w:bCs/>
              </w:rPr>
            </w:pPr>
            <w:r w:rsidRPr="00811EE0">
              <w:rPr>
                <w:bCs/>
              </w:rPr>
              <w:t>Eğitim verilmesi</w:t>
            </w:r>
          </w:p>
        </w:tc>
      </w:tr>
      <w:tr w:rsidR="00146E23" w:rsidRPr="00811EE0">
        <w:trPr>
          <w:trHeight w:val="711"/>
          <w:jc w:val="center"/>
        </w:trPr>
        <w:tc>
          <w:tcPr>
            <w:tcW w:w="4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Faaliyet Adı</w:t>
            </w:r>
          </w:p>
        </w:tc>
        <w:tc>
          <w:tcPr>
            <w:tcW w:w="4500"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146E23" w:rsidP="00146E23">
            <w:pPr>
              <w:widowControl/>
              <w:adjustRightInd/>
              <w:spacing w:line="240" w:lineRule="auto"/>
              <w:jc w:val="left"/>
              <w:textAlignment w:val="auto"/>
              <w:rPr>
                <w:bCs/>
              </w:rPr>
            </w:pPr>
            <w:r w:rsidRPr="00811EE0">
              <w:rPr>
                <w:bCs/>
              </w:rPr>
              <w:t>Gençliğin sağlıklı yaşam tarzı seçimlerinin desteklenmesi ve geliştirilmesi, sağlık hizmetlerinden daha fazla yara</w:t>
            </w:r>
            <w:r w:rsidR="00FE0D7B">
              <w:rPr>
                <w:bCs/>
              </w:rPr>
              <w:t>r</w:t>
            </w:r>
            <w:r w:rsidRPr="00811EE0">
              <w:rPr>
                <w:bCs/>
              </w:rPr>
              <w:t>lanmalarını sağlayarak farkındalıklarının artırılması</w:t>
            </w:r>
          </w:p>
        </w:tc>
      </w:tr>
      <w:tr w:rsidR="00146E23" w:rsidRPr="00811EE0">
        <w:trPr>
          <w:trHeight w:val="1117"/>
          <w:jc w:val="center"/>
        </w:trPr>
        <w:tc>
          <w:tcPr>
            <w:tcW w:w="4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4500"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146E23" w:rsidP="00146E23">
            <w:pPr>
              <w:widowControl/>
              <w:adjustRightInd/>
              <w:spacing w:line="240" w:lineRule="auto"/>
              <w:jc w:val="left"/>
              <w:textAlignment w:val="auto"/>
              <w:rPr>
                <w:bCs/>
              </w:rPr>
            </w:pPr>
            <w:r w:rsidRPr="00811EE0">
              <w:rPr>
                <w:bCs/>
              </w:rPr>
              <w:t>40.14.32.00 - SAĞLIK İŞLERİ DAİRESİ BAŞKANLIĞI</w:t>
            </w:r>
          </w:p>
        </w:tc>
      </w:tr>
      <w:tr w:rsidR="00146E23" w:rsidRPr="00811EE0">
        <w:trPr>
          <w:trHeight w:val="375"/>
          <w:jc w:val="center"/>
        </w:trPr>
        <w:tc>
          <w:tcPr>
            <w:tcW w:w="47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center"/>
              <w:textAlignment w:val="auto"/>
              <w:rPr>
                <w:b/>
                <w:bCs/>
              </w:rPr>
            </w:pPr>
            <w:r w:rsidRPr="00811EE0">
              <w:rPr>
                <w:b/>
                <w:bCs/>
              </w:rPr>
              <w:t xml:space="preserve">Ekonomik Kod </w:t>
            </w:r>
          </w:p>
        </w:tc>
        <w:tc>
          <w:tcPr>
            <w:tcW w:w="45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center"/>
              <w:textAlignment w:val="auto"/>
              <w:rPr>
                <w:b/>
                <w:bCs/>
              </w:rPr>
            </w:pPr>
            <w:r w:rsidRPr="00811EE0">
              <w:rPr>
                <w:b/>
                <w:bCs/>
              </w:rPr>
              <w:t>Ödenek</w:t>
            </w:r>
          </w:p>
        </w:tc>
      </w:tr>
      <w:tr w:rsidR="00146E23" w:rsidRPr="00811EE0">
        <w:trPr>
          <w:trHeight w:val="375"/>
          <w:jc w:val="center"/>
        </w:trPr>
        <w:tc>
          <w:tcPr>
            <w:tcW w:w="47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6E23" w:rsidRPr="00811EE0" w:rsidRDefault="00146E23" w:rsidP="00146E23">
            <w:pPr>
              <w:widowControl/>
              <w:adjustRightInd/>
              <w:spacing w:line="240" w:lineRule="auto"/>
              <w:jc w:val="left"/>
              <w:textAlignment w:val="auto"/>
              <w:rPr>
                <w:b/>
                <w:bCs/>
              </w:rPr>
            </w:pPr>
          </w:p>
        </w:tc>
        <w:tc>
          <w:tcPr>
            <w:tcW w:w="45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6E23" w:rsidRPr="00811EE0" w:rsidRDefault="00146E23" w:rsidP="00146E23">
            <w:pPr>
              <w:widowControl/>
              <w:adjustRightInd/>
              <w:spacing w:line="240" w:lineRule="auto"/>
              <w:jc w:val="left"/>
              <w:textAlignment w:val="auto"/>
              <w:rPr>
                <w:b/>
                <w:bCs/>
              </w:rPr>
            </w:pPr>
          </w:p>
        </w:tc>
      </w:tr>
      <w:tr w:rsidR="00146E23" w:rsidRPr="00811EE0">
        <w:trPr>
          <w:trHeight w:val="558"/>
          <w:jc w:val="center"/>
        </w:trPr>
        <w:tc>
          <w:tcPr>
            <w:tcW w:w="1003" w:type="dxa"/>
            <w:tcBorders>
              <w:top w:val="nil"/>
              <w:left w:val="single" w:sz="4" w:space="0" w:color="auto"/>
              <w:bottom w:val="single" w:sz="4" w:space="0" w:color="auto"/>
              <w:right w:val="single" w:sz="4" w:space="0" w:color="auto"/>
            </w:tcBorders>
            <w:shd w:val="clear" w:color="auto" w:fill="FFFFFF"/>
            <w:noWrap/>
            <w:vAlign w:val="center"/>
          </w:tcPr>
          <w:p w:rsidR="00146E23" w:rsidRPr="00811EE0" w:rsidRDefault="00146E23" w:rsidP="00146E23">
            <w:pPr>
              <w:widowControl/>
              <w:adjustRightInd/>
              <w:spacing w:line="240" w:lineRule="auto"/>
              <w:jc w:val="center"/>
              <w:textAlignment w:val="auto"/>
            </w:pPr>
            <w:r w:rsidRPr="00811EE0">
              <w:t>01</w:t>
            </w:r>
          </w:p>
        </w:tc>
        <w:tc>
          <w:tcPr>
            <w:tcW w:w="3716" w:type="dxa"/>
            <w:tcBorders>
              <w:top w:val="nil"/>
              <w:left w:val="nil"/>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pPr>
            <w:r w:rsidRPr="00811EE0">
              <w:t>Personel Giderleri</w:t>
            </w:r>
          </w:p>
        </w:tc>
        <w:tc>
          <w:tcPr>
            <w:tcW w:w="4500"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right"/>
              <w:textAlignment w:val="auto"/>
            </w:pPr>
            <w:r w:rsidRPr="00811EE0">
              <w:t>0,00</w:t>
            </w:r>
          </w:p>
        </w:tc>
      </w:tr>
      <w:tr w:rsidR="00146E23" w:rsidRPr="00811EE0">
        <w:trPr>
          <w:trHeight w:val="558"/>
          <w:jc w:val="center"/>
        </w:trPr>
        <w:tc>
          <w:tcPr>
            <w:tcW w:w="1003" w:type="dxa"/>
            <w:tcBorders>
              <w:top w:val="nil"/>
              <w:left w:val="single" w:sz="4" w:space="0" w:color="auto"/>
              <w:bottom w:val="single" w:sz="4" w:space="0" w:color="auto"/>
              <w:right w:val="single" w:sz="4" w:space="0" w:color="auto"/>
            </w:tcBorders>
            <w:shd w:val="clear" w:color="auto" w:fill="FFFFFF"/>
            <w:noWrap/>
            <w:vAlign w:val="center"/>
          </w:tcPr>
          <w:p w:rsidR="00146E23" w:rsidRPr="00811EE0" w:rsidRDefault="00146E23" w:rsidP="00146E23">
            <w:pPr>
              <w:widowControl/>
              <w:adjustRightInd/>
              <w:spacing w:line="240" w:lineRule="auto"/>
              <w:jc w:val="center"/>
              <w:textAlignment w:val="auto"/>
            </w:pPr>
            <w:r w:rsidRPr="00811EE0">
              <w:t>02</w:t>
            </w:r>
          </w:p>
        </w:tc>
        <w:tc>
          <w:tcPr>
            <w:tcW w:w="3716" w:type="dxa"/>
            <w:tcBorders>
              <w:top w:val="nil"/>
              <w:left w:val="nil"/>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pPr>
            <w:r w:rsidRPr="00811EE0">
              <w:t>SGK Devlet Primi Giderleri</w:t>
            </w:r>
          </w:p>
        </w:tc>
        <w:tc>
          <w:tcPr>
            <w:tcW w:w="4500"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right"/>
              <w:textAlignment w:val="auto"/>
            </w:pPr>
            <w:r w:rsidRPr="00811EE0">
              <w:t>0,00</w:t>
            </w:r>
          </w:p>
        </w:tc>
      </w:tr>
      <w:tr w:rsidR="00146E23" w:rsidRPr="00811EE0">
        <w:trPr>
          <w:trHeight w:val="558"/>
          <w:jc w:val="center"/>
        </w:trPr>
        <w:tc>
          <w:tcPr>
            <w:tcW w:w="1003" w:type="dxa"/>
            <w:tcBorders>
              <w:top w:val="nil"/>
              <w:left w:val="single" w:sz="4" w:space="0" w:color="auto"/>
              <w:bottom w:val="single" w:sz="4" w:space="0" w:color="auto"/>
              <w:right w:val="single" w:sz="4" w:space="0" w:color="auto"/>
            </w:tcBorders>
            <w:shd w:val="clear" w:color="auto" w:fill="FFFFFF"/>
            <w:noWrap/>
            <w:vAlign w:val="center"/>
          </w:tcPr>
          <w:p w:rsidR="00146E23" w:rsidRPr="00811EE0" w:rsidRDefault="00146E23" w:rsidP="00146E23">
            <w:pPr>
              <w:widowControl/>
              <w:adjustRightInd/>
              <w:spacing w:line="240" w:lineRule="auto"/>
              <w:jc w:val="center"/>
              <w:textAlignment w:val="auto"/>
            </w:pPr>
            <w:r w:rsidRPr="00811EE0">
              <w:t>03</w:t>
            </w:r>
          </w:p>
        </w:tc>
        <w:tc>
          <w:tcPr>
            <w:tcW w:w="3716" w:type="dxa"/>
            <w:tcBorders>
              <w:top w:val="nil"/>
              <w:left w:val="nil"/>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pPr>
            <w:r w:rsidRPr="00811EE0">
              <w:t>Mal ve Hizmet Alım Giderleri</w:t>
            </w:r>
          </w:p>
        </w:tc>
        <w:tc>
          <w:tcPr>
            <w:tcW w:w="4500"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right"/>
              <w:textAlignment w:val="auto"/>
            </w:pPr>
            <w:r w:rsidRPr="00811EE0">
              <w:t>48.000,00</w:t>
            </w:r>
          </w:p>
        </w:tc>
      </w:tr>
      <w:tr w:rsidR="00146E23" w:rsidRPr="00811EE0">
        <w:trPr>
          <w:trHeight w:val="558"/>
          <w:jc w:val="center"/>
        </w:trPr>
        <w:tc>
          <w:tcPr>
            <w:tcW w:w="1003" w:type="dxa"/>
            <w:tcBorders>
              <w:top w:val="nil"/>
              <w:left w:val="single" w:sz="4" w:space="0" w:color="auto"/>
              <w:bottom w:val="single" w:sz="4" w:space="0" w:color="auto"/>
              <w:right w:val="single" w:sz="4" w:space="0" w:color="auto"/>
            </w:tcBorders>
            <w:shd w:val="clear" w:color="auto" w:fill="FFFFFF"/>
            <w:noWrap/>
            <w:vAlign w:val="center"/>
          </w:tcPr>
          <w:p w:rsidR="00146E23" w:rsidRPr="00811EE0" w:rsidRDefault="00146E23" w:rsidP="00146E23">
            <w:pPr>
              <w:widowControl/>
              <w:adjustRightInd/>
              <w:spacing w:line="240" w:lineRule="auto"/>
              <w:jc w:val="center"/>
              <w:textAlignment w:val="auto"/>
            </w:pPr>
            <w:r w:rsidRPr="00811EE0">
              <w:t>04</w:t>
            </w:r>
          </w:p>
        </w:tc>
        <w:tc>
          <w:tcPr>
            <w:tcW w:w="3716" w:type="dxa"/>
            <w:tcBorders>
              <w:top w:val="nil"/>
              <w:left w:val="nil"/>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pPr>
            <w:r w:rsidRPr="00811EE0">
              <w:t>Faiz Giderleri</w:t>
            </w:r>
          </w:p>
        </w:tc>
        <w:tc>
          <w:tcPr>
            <w:tcW w:w="4500"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right"/>
              <w:textAlignment w:val="auto"/>
            </w:pPr>
            <w:r w:rsidRPr="00811EE0">
              <w:t>0,00</w:t>
            </w:r>
          </w:p>
        </w:tc>
      </w:tr>
      <w:tr w:rsidR="00146E23" w:rsidRPr="00811EE0">
        <w:trPr>
          <w:trHeight w:val="558"/>
          <w:jc w:val="center"/>
        </w:trPr>
        <w:tc>
          <w:tcPr>
            <w:tcW w:w="1003" w:type="dxa"/>
            <w:tcBorders>
              <w:top w:val="nil"/>
              <w:left w:val="single" w:sz="4" w:space="0" w:color="auto"/>
              <w:bottom w:val="single" w:sz="4" w:space="0" w:color="auto"/>
              <w:right w:val="single" w:sz="4" w:space="0" w:color="auto"/>
            </w:tcBorders>
            <w:shd w:val="clear" w:color="auto" w:fill="FFFFFF"/>
            <w:noWrap/>
            <w:vAlign w:val="center"/>
          </w:tcPr>
          <w:p w:rsidR="00146E23" w:rsidRPr="00811EE0" w:rsidRDefault="00146E23" w:rsidP="00146E23">
            <w:pPr>
              <w:widowControl/>
              <w:adjustRightInd/>
              <w:spacing w:line="240" w:lineRule="auto"/>
              <w:jc w:val="center"/>
              <w:textAlignment w:val="auto"/>
            </w:pPr>
            <w:r w:rsidRPr="00811EE0">
              <w:t>05</w:t>
            </w:r>
          </w:p>
        </w:tc>
        <w:tc>
          <w:tcPr>
            <w:tcW w:w="3716" w:type="dxa"/>
            <w:tcBorders>
              <w:top w:val="nil"/>
              <w:left w:val="nil"/>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pPr>
            <w:r w:rsidRPr="00811EE0">
              <w:t>Cari Transferler</w:t>
            </w:r>
          </w:p>
        </w:tc>
        <w:tc>
          <w:tcPr>
            <w:tcW w:w="4500"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right"/>
              <w:textAlignment w:val="auto"/>
            </w:pPr>
            <w:r w:rsidRPr="00811EE0">
              <w:t>0,00</w:t>
            </w:r>
          </w:p>
        </w:tc>
      </w:tr>
      <w:tr w:rsidR="00146E23" w:rsidRPr="00811EE0">
        <w:trPr>
          <w:trHeight w:val="558"/>
          <w:jc w:val="center"/>
        </w:trPr>
        <w:tc>
          <w:tcPr>
            <w:tcW w:w="1003" w:type="dxa"/>
            <w:tcBorders>
              <w:top w:val="nil"/>
              <w:left w:val="single" w:sz="4" w:space="0" w:color="auto"/>
              <w:bottom w:val="single" w:sz="4" w:space="0" w:color="auto"/>
              <w:right w:val="single" w:sz="4" w:space="0" w:color="auto"/>
            </w:tcBorders>
            <w:shd w:val="clear" w:color="auto" w:fill="FFFFFF"/>
            <w:noWrap/>
            <w:vAlign w:val="center"/>
          </w:tcPr>
          <w:p w:rsidR="00146E23" w:rsidRPr="00811EE0" w:rsidRDefault="00146E23" w:rsidP="00146E23">
            <w:pPr>
              <w:widowControl/>
              <w:adjustRightInd/>
              <w:spacing w:line="240" w:lineRule="auto"/>
              <w:jc w:val="center"/>
              <w:textAlignment w:val="auto"/>
            </w:pPr>
            <w:r w:rsidRPr="00811EE0">
              <w:t>06</w:t>
            </w:r>
          </w:p>
        </w:tc>
        <w:tc>
          <w:tcPr>
            <w:tcW w:w="3716" w:type="dxa"/>
            <w:tcBorders>
              <w:top w:val="nil"/>
              <w:left w:val="nil"/>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pPr>
            <w:r w:rsidRPr="00811EE0">
              <w:t>Sermaye Giderleri</w:t>
            </w:r>
          </w:p>
        </w:tc>
        <w:tc>
          <w:tcPr>
            <w:tcW w:w="4500"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right"/>
              <w:textAlignment w:val="auto"/>
            </w:pPr>
            <w:r w:rsidRPr="00811EE0">
              <w:t>0,00</w:t>
            </w:r>
          </w:p>
        </w:tc>
      </w:tr>
      <w:tr w:rsidR="00146E23" w:rsidRPr="00811EE0">
        <w:trPr>
          <w:trHeight w:val="558"/>
          <w:jc w:val="center"/>
        </w:trPr>
        <w:tc>
          <w:tcPr>
            <w:tcW w:w="1003" w:type="dxa"/>
            <w:tcBorders>
              <w:top w:val="nil"/>
              <w:left w:val="single" w:sz="4" w:space="0" w:color="auto"/>
              <w:bottom w:val="single" w:sz="4" w:space="0" w:color="auto"/>
              <w:right w:val="single" w:sz="4" w:space="0" w:color="auto"/>
            </w:tcBorders>
            <w:shd w:val="clear" w:color="auto" w:fill="FFFFFF"/>
            <w:noWrap/>
            <w:vAlign w:val="center"/>
          </w:tcPr>
          <w:p w:rsidR="00146E23" w:rsidRPr="00811EE0" w:rsidRDefault="00146E23" w:rsidP="00146E23">
            <w:pPr>
              <w:widowControl/>
              <w:adjustRightInd/>
              <w:spacing w:line="240" w:lineRule="auto"/>
              <w:jc w:val="center"/>
              <w:textAlignment w:val="auto"/>
            </w:pPr>
            <w:r w:rsidRPr="00811EE0">
              <w:t>07</w:t>
            </w:r>
          </w:p>
        </w:tc>
        <w:tc>
          <w:tcPr>
            <w:tcW w:w="3716" w:type="dxa"/>
            <w:tcBorders>
              <w:top w:val="nil"/>
              <w:left w:val="nil"/>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pPr>
            <w:r w:rsidRPr="00811EE0">
              <w:t>Sermaye Transferleri</w:t>
            </w:r>
          </w:p>
        </w:tc>
        <w:tc>
          <w:tcPr>
            <w:tcW w:w="4500"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right"/>
              <w:textAlignment w:val="auto"/>
            </w:pPr>
            <w:r w:rsidRPr="00811EE0">
              <w:t>0,00</w:t>
            </w:r>
          </w:p>
        </w:tc>
      </w:tr>
      <w:tr w:rsidR="00146E23" w:rsidRPr="00811EE0">
        <w:trPr>
          <w:trHeight w:val="558"/>
          <w:jc w:val="center"/>
        </w:trPr>
        <w:tc>
          <w:tcPr>
            <w:tcW w:w="1003" w:type="dxa"/>
            <w:tcBorders>
              <w:top w:val="nil"/>
              <w:left w:val="single" w:sz="4" w:space="0" w:color="auto"/>
              <w:bottom w:val="single" w:sz="4" w:space="0" w:color="auto"/>
              <w:right w:val="single" w:sz="4" w:space="0" w:color="auto"/>
            </w:tcBorders>
            <w:shd w:val="clear" w:color="auto" w:fill="FFFFFF"/>
            <w:noWrap/>
            <w:vAlign w:val="center"/>
          </w:tcPr>
          <w:p w:rsidR="00146E23" w:rsidRPr="00811EE0" w:rsidRDefault="00146E23" w:rsidP="00146E23">
            <w:pPr>
              <w:widowControl/>
              <w:adjustRightInd/>
              <w:spacing w:line="240" w:lineRule="auto"/>
              <w:jc w:val="center"/>
              <w:textAlignment w:val="auto"/>
            </w:pPr>
            <w:r w:rsidRPr="00811EE0">
              <w:t>08</w:t>
            </w:r>
          </w:p>
        </w:tc>
        <w:tc>
          <w:tcPr>
            <w:tcW w:w="3716" w:type="dxa"/>
            <w:tcBorders>
              <w:top w:val="nil"/>
              <w:left w:val="nil"/>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pPr>
            <w:r w:rsidRPr="00811EE0">
              <w:t>Borç verme</w:t>
            </w:r>
          </w:p>
        </w:tc>
        <w:tc>
          <w:tcPr>
            <w:tcW w:w="4500"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right"/>
              <w:textAlignment w:val="auto"/>
            </w:pPr>
            <w:r w:rsidRPr="00811EE0">
              <w:t>0,00</w:t>
            </w:r>
          </w:p>
        </w:tc>
      </w:tr>
      <w:tr w:rsidR="00146E23" w:rsidRPr="00811EE0">
        <w:trPr>
          <w:trHeight w:val="653"/>
          <w:jc w:val="center"/>
        </w:trPr>
        <w:tc>
          <w:tcPr>
            <w:tcW w:w="4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rPr>
            </w:pPr>
            <w:r w:rsidRPr="00811EE0">
              <w:rPr>
                <w:b/>
                <w:bCs/>
              </w:rPr>
              <w:t>Toplam Bütçe Kaynak İhtiyacı</w:t>
            </w:r>
          </w:p>
        </w:tc>
        <w:tc>
          <w:tcPr>
            <w:tcW w:w="4500"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right"/>
              <w:textAlignment w:val="auto"/>
            </w:pPr>
            <w:r w:rsidRPr="00811EE0">
              <w:t>48.000,00</w:t>
            </w:r>
          </w:p>
        </w:tc>
      </w:tr>
      <w:tr w:rsidR="00146E23" w:rsidRPr="00811EE0">
        <w:trPr>
          <w:trHeight w:val="542"/>
          <w:jc w:val="center"/>
        </w:trPr>
        <w:tc>
          <w:tcPr>
            <w:tcW w:w="1003"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146E23" w:rsidRPr="00811EE0" w:rsidRDefault="00146E23" w:rsidP="00146E23">
            <w:pPr>
              <w:widowControl/>
              <w:adjustRightInd/>
              <w:spacing w:line="240" w:lineRule="auto"/>
              <w:jc w:val="center"/>
              <w:textAlignment w:val="auto"/>
              <w:rPr>
                <w:b/>
                <w:bCs/>
              </w:rPr>
            </w:pPr>
            <w:r w:rsidRPr="00811EE0">
              <w:rPr>
                <w:b/>
                <w:bCs/>
              </w:rPr>
              <w:t>Bütçe Dışı Kaynak</w:t>
            </w:r>
          </w:p>
        </w:tc>
        <w:tc>
          <w:tcPr>
            <w:tcW w:w="3716" w:type="dxa"/>
            <w:tcBorders>
              <w:top w:val="nil"/>
              <w:left w:val="nil"/>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pPr>
            <w:r w:rsidRPr="00811EE0">
              <w:t>Döner Sermaye</w:t>
            </w:r>
          </w:p>
        </w:tc>
        <w:tc>
          <w:tcPr>
            <w:tcW w:w="4500"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right"/>
              <w:textAlignment w:val="auto"/>
            </w:pPr>
            <w:r w:rsidRPr="00811EE0">
              <w:t>0,00</w:t>
            </w:r>
          </w:p>
        </w:tc>
      </w:tr>
      <w:tr w:rsidR="00146E23" w:rsidRPr="00811EE0">
        <w:trPr>
          <w:trHeight w:val="542"/>
          <w:jc w:val="center"/>
        </w:trPr>
        <w:tc>
          <w:tcPr>
            <w:tcW w:w="1003" w:type="dxa"/>
            <w:vMerge/>
            <w:tcBorders>
              <w:top w:val="nil"/>
              <w:left w:val="single" w:sz="4" w:space="0" w:color="auto"/>
              <w:bottom w:val="single" w:sz="4" w:space="0" w:color="auto"/>
              <w:right w:val="single" w:sz="4" w:space="0" w:color="auto"/>
            </w:tcBorders>
            <w:shd w:val="clear" w:color="auto" w:fill="auto"/>
            <w:vAlign w:val="center"/>
          </w:tcPr>
          <w:p w:rsidR="00146E23" w:rsidRPr="00811EE0" w:rsidRDefault="00146E23" w:rsidP="00146E23">
            <w:pPr>
              <w:widowControl/>
              <w:adjustRightInd/>
              <w:spacing w:line="240" w:lineRule="auto"/>
              <w:jc w:val="left"/>
              <w:textAlignment w:val="auto"/>
              <w:rPr>
                <w:b/>
                <w:bCs/>
              </w:rPr>
            </w:pPr>
          </w:p>
        </w:tc>
        <w:tc>
          <w:tcPr>
            <w:tcW w:w="3716" w:type="dxa"/>
            <w:tcBorders>
              <w:top w:val="nil"/>
              <w:left w:val="nil"/>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pPr>
            <w:r w:rsidRPr="00811EE0">
              <w:t>Diğer Yurt İçi</w:t>
            </w:r>
          </w:p>
        </w:tc>
        <w:tc>
          <w:tcPr>
            <w:tcW w:w="4500"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right"/>
              <w:textAlignment w:val="auto"/>
            </w:pPr>
            <w:r w:rsidRPr="00811EE0">
              <w:t>0,00</w:t>
            </w:r>
          </w:p>
        </w:tc>
      </w:tr>
      <w:tr w:rsidR="00146E23" w:rsidRPr="00811EE0">
        <w:trPr>
          <w:trHeight w:val="542"/>
          <w:jc w:val="center"/>
        </w:trPr>
        <w:tc>
          <w:tcPr>
            <w:tcW w:w="1003" w:type="dxa"/>
            <w:vMerge/>
            <w:tcBorders>
              <w:top w:val="nil"/>
              <w:left w:val="single" w:sz="4" w:space="0" w:color="auto"/>
              <w:bottom w:val="single" w:sz="4" w:space="0" w:color="auto"/>
              <w:right w:val="single" w:sz="4" w:space="0" w:color="auto"/>
            </w:tcBorders>
            <w:shd w:val="clear" w:color="auto" w:fill="auto"/>
            <w:vAlign w:val="center"/>
          </w:tcPr>
          <w:p w:rsidR="00146E23" w:rsidRPr="00811EE0" w:rsidRDefault="00146E23" w:rsidP="00146E23">
            <w:pPr>
              <w:widowControl/>
              <w:adjustRightInd/>
              <w:spacing w:line="240" w:lineRule="auto"/>
              <w:jc w:val="left"/>
              <w:textAlignment w:val="auto"/>
              <w:rPr>
                <w:b/>
                <w:bCs/>
              </w:rPr>
            </w:pPr>
          </w:p>
        </w:tc>
        <w:tc>
          <w:tcPr>
            <w:tcW w:w="3716" w:type="dxa"/>
            <w:tcBorders>
              <w:top w:val="nil"/>
              <w:left w:val="nil"/>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pPr>
            <w:r w:rsidRPr="00811EE0">
              <w:t xml:space="preserve">Yurt Dışı </w:t>
            </w:r>
          </w:p>
        </w:tc>
        <w:tc>
          <w:tcPr>
            <w:tcW w:w="4500"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right"/>
              <w:textAlignment w:val="auto"/>
            </w:pPr>
            <w:r w:rsidRPr="00811EE0">
              <w:t>0,00</w:t>
            </w:r>
          </w:p>
        </w:tc>
      </w:tr>
      <w:tr w:rsidR="00146E23" w:rsidRPr="00811EE0">
        <w:trPr>
          <w:trHeight w:val="542"/>
          <w:jc w:val="center"/>
        </w:trPr>
        <w:tc>
          <w:tcPr>
            <w:tcW w:w="4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4500"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right"/>
              <w:textAlignment w:val="auto"/>
              <w:rPr>
                <w:b/>
              </w:rPr>
            </w:pPr>
            <w:r w:rsidRPr="00811EE0">
              <w:rPr>
                <w:b/>
              </w:rPr>
              <w:t>0,00</w:t>
            </w:r>
          </w:p>
        </w:tc>
      </w:tr>
      <w:tr w:rsidR="00146E23" w:rsidRPr="00811EE0">
        <w:trPr>
          <w:trHeight w:val="542"/>
          <w:jc w:val="center"/>
        </w:trPr>
        <w:tc>
          <w:tcPr>
            <w:tcW w:w="4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4500" w:type="dxa"/>
            <w:tcBorders>
              <w:top w:val="single" w:sz="4" w:space="0" w:color="auto"/>
              <w:left w:val="nil"/>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right"/>
              <w:textAlignment w:val="auto"/>
              <w:rPr>
                <w:b/>
              </w:rPr>
            </w:pPr>
            <w:r w:rsidRPr="00811EE0">
              <w:rPr>
                <w:b/>
              </w:rPr>
              <w:t>48.000,00</w:t>
            </w:r>
          </w:p>
        </w:tc>
      </w:tr>
    </w:tbl>
    <w:p w:rsidR="00146E23" w:rsidRPr="00811EE0" w:rsidRDefault="00146E23" w:rsidP="002733BD"/>
    <w:p w:rsidR="00D02857" w:rsidRPr="00811EE0" w:rsidRDefault="00D02857" w:rsidP="002733BD"/>
    <w:p w:rsidR="00D02857" w:rsidRPr="00811EE0" w:rsidRDefault="00D02857" w:rsidP="002733BD"/>
    <w:p w:rsidR="00D02857" w:rsidRPr="00811EE0" w:rsidRDefault="00D02857" w:rsidP="002733BD"/>
    <w:tbl>
      <w:tblPr>
        <w:tblW w:w="9162" w:type="dxa"/>
        <w:jc w:val="center"/>
        <w:tblCellMar>
          <w:left w:w="70" w:type="dxa"/>
          <w:right w:w="70" w:type="dxa"/>
        </w:tblCellMar>
        <w:tblLook w:val="0000" w:firstRow="0" w:lastRow="0" w:firstColumn="0" w:lastColumn="0" w:noHBand="0" w:noVBand="0"/>
      </w:tblPr>
      <w:tblGrid>
        <w:gridCol w:w="931"/>
        <w:gridCol w:w="3846"/>
        <w:gridCol w:w="4385"/>
      </w:tblGrid>
      <w:tr w:rsidR="00146E23" w:rsidRPr="00811EE0">
        <w:trPr>
          <w:trHeight w:val="780"/>
          <w:jc w:val="center"/>
        </w:trPr>
        <w:tc>
          <w:tcPr>
            <w:tcW w:w="9162" w:type="dxa"/>
            <w:gridSpan w:val="3"/>
            <w:tcBorders>
              <w:top w:val="nil"/>
              <w:left w:val="nil"/>
              <w:bottom w:val="nil"/>
              <w:right w:val="nil"/>
            </w:tcBorders>
            <w:shd w:val="clear" w:color="auto" w:fill="auto"/>
            <w:noWrap/>
            <w:vAlign w:val="center"/>
          </w:tcPr>
          <w:p w:rsidR="00146E23" w:rsidRPr="00811EE0" w:rsidRDefault="00146E23" w:rsidP="00496755">
            <w:pPr>
              <w:widowControl/>
              <w:adjustRightInd/>
              <w:spacing w:line="240" w:lineRule="auto"/>
              <w:jc w:val="center"/>
              <w:textAlignment w:val="auto"/>
              <w:rPr>
                <w:b/>
                <w:bCs/>
              </w:rPr>
            </w:pPr>
            <w:r w:rsidRPr="00811EE0">
              <w:rPr>
                <w:b/>
                <w:bCs/>
              </w:rPr>
              <w:lastRenderedPageBreak/>
              <w:t xml:space="preserve">FAALİYET MALİYETLERİ </w:t>
            </w:r>
            <w:r w:rsidR="0079240D" w:rsidRPr="00811EE0">
              <w:rPr>
                <w:b/>
                <w:bCs/>
              </w:rPr>
              <w:t>TABLO</w:t>
            </w:r>
            <w:r w:rsidR="00496755" w:rsidRPr="00811EE0">
              <w:rPr>
                <w:b/>
                <w:bCs/>
              </w:rPr>
              <w:t xml:space="preserve"> - </w:t>
            </w:r>
            <w:r w:rsidR="000647BA" w:rsidRPr="00811EE0">
              <w:rPr>
                <w:b/>
                <w:bCs/>
              </w:rPr>
              <w:t>1</w:t>
            </w:r>
            <w:r w:rsidR="00056FCE" w:rsidRPr="00811EE0">
              <w:rPr>
                <w:b/>
                <w:bCs/>
              </w:rPr>
              <w:t>2</w:t>
            </w:r>
          </w:p>
        </w:tc>
      </w:tr>
      <w:tr w:rsidR="00146E23" w:rsidRPr="00811EE0">
        <w:trPr>
          <w:trHeight w:val="595"/>
          <w:jc w:val="center"/>
        </w:trPr>
        <w:tc>
          <w:tcPr>
            <w:tcW w:w="47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İdare Adı</w:t>
            </w:r>
          </w:p>
        </w:tc>
        <w:tc>
          <w:tcPr>
            <w:tcW w:w="4385"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55321A" w:rsidP="00146E23">
            <w:pPr>
              <w:widowControl/>
              <w:adjustRightInd/>
              <w:spacing w:line="240" w:lineRule="auto"/>
              <w:jc w:val="left"/>
              <w:textAlignment w:val="auto"/>
              <w:rPr>
                <w:bCs/>
              </w:rPr>
            </w:pPr>
            <w:r>
              <w:rPr>
                <w:bCs/>
              </w:rPr>
              <w:t>40.14 - SPOR GENEL MÜDÜRLÜĞÜ</w:t>
            </w:r>
          </w:p>
        </w:tc>
      </w:tr>
      <w:tr w:rsidR="00146E23" w:rsidRPr="00811EE0">
        <w:trPr>
          <w:trHeight w:val="586"/>
          <w:jc w:val="center"/>
        </w:trPr>
        <w:tc>
          <w:tcPr>
            <w:tcW w:w="47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Performans Hedefi</w:t>
            </w:r>
          </w:p>
        </w:tc>
        <w:tc>
          <w:tcPr>
            <w:tcW w:w="4385"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146E23" w:rsidP="00146E23">
            <w:pPr>
              <w:widowControl/>
              <w:adjustRightInd/>
              <w:spacing w:line="240" w:lineRule="auto"/>
              <w:jc w:val="left"/>
              <w:textAlignment w:val="auto"/>
              <w:rPr>
                <w:bCs/>
              </w:rPr>
            </w:pPr>
            <w:r w:rsidRPr="00811EE0">
              <w:rPr>
                <w:bCs/>
              </w:rPr>
              <w:t>Personelin eğitimi ve uzman personel alımı</w:t>
            </w:r>
          </w:p>
        </w:tc>
      </w:tr>
      <w:tr w:rsidR="00146E23" w:rsidRPr="00811EE0">
        <w:trPr>
          <w:trHeight w:val="870"/>
          <w:jc w:val="center"/>
        </w:trPr>
        <w:tc>
          <w:tcPr>
            <w:tcW w:w="47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Faaliyet Adı</w:t>
            </w:r>
          </w:p>
        </w:tc>
        <w:tc>
          <w:tcPr>
            <w:tcW w:w="4385"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146E23" w:rsidP="00146E23">
            <w:pPr>
              <w:widowControl/>
              <w:adjustRightInd/>
              <w:spacing w:line="240" w:lineRule="auto"/>
              <w:jc w:val="left"/>
              <w:textAlignment w:val="auto"/>
              <w:rPr>
                <w:bCs/>
              </w:rPr>
            </w:pPr>
            <w:r w:rsidRPr="00811EE0">
              <w:rPr>
                <w:bCs/>
              </w:rPr>
              <w:t>Gençlik Merkezlerinde görevli personelin yetkinliğinin artırılması ve alanında uzman kişilerin istihdamının sağlanması</w:t>
            </w:r>
          </w:p>
        </w:tc>
      </w:tr>
      <w:tr w:rsidR="00146E23" w:rsidRPr="00811EE0">
        <w:trPr>
          <w:trHeight w:val="1171"/>
          <w:jc w:val="center"/>
        </w:trPr>
        <w:tc>
          <w:tcPr>
            <w:tcW w:w="47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4385"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146E23" w:rsidP="00146E23">
            <w:pPr>
              <w:widowControl/>
              <w:adjustRightInd/>
              <w:spacing w:line="240" w:lineRule="auto"/>
              <w:jc w:val="left"/>
              <w:textAlignment w:val="auto"/>
              <w:rPr>
                <w:bCs/>
              </w:rPr>
            </w:pPr>
            <w:r w:rsidRPr="00811EE0">
              <w:rPr>
                <w:bCs/>
              </w:rPr>
              <w:t>40.14.00.05 - PERSONEL VE EĞİTİM DAİRESİ BAŞKANLIĞI</w:t>
            </w:r>
          </w:p>
        </w:tc>
      </w:tr>
      <w:tr w:rsidR="00D87E05" w:rsidRPr="00811EE0">
        <w:trPr>
          <w:trHeight w:val="390"/>
          <w:jc w:val="center"/>
        </w:trPr>
        <w:tc>
          <w:tcPr>
            <w:tcW w:w="477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87E05" w:rsidRPr="00811EE0" w:rsidRDefault="00D87E05" w:rsidP="00146E23">
            <w:pPr>
              <w:widowControl/>
              <w:adjustRightInd/>
              <w:spacing w:line="240" w:lineRule="auto"/>
              <w:jc w:val="center"/>
              <w:textAlignment w:val="auto"/>
              <w:rPr>
                <w:b/>
                <w:bCs/>
              </w:rPr>
            </w:pPr>
            <w:r w:rsidRPr="00811EE0">
              <w:rPr>
                <w:b/>
                <w:bCs/>
              </w:rPr>
              <w:t xml:space="preserve">Ekonomik Kod </w:t>
            </w:r>
          </w:p>
        </w:tc>
        <w:tc>
          <w:tcPr>
            <w:tcW w:w="43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87E05" w:rsidRPr="00811EE0" w:rsidRDefault="00D87E05" w:rsidP="00146E23">
            <w:pPr>
              <w:widowControl/>
              <w:adjustRightInd/>
              <w:spacing w:line="240" w:lineRule="auto"/>
              <w:jc w:val="center"/>
              <w:textAlignment w:val="auto"/>
              <w:rPr>
                <w:b/>
                <w:bCs/>
              </w:rPr>
            </w:pPr>
            <w:r w:rsidRPr="00811EE0">
              <w:rPr>
                <w:b/>
                <w:bCs/>
              </w:rPr>
              <w:t>Ödenek</w:t>
            </w:r>
          </w:p>
        </w:tc>
      </w:tr>
      <w:tr w:rsidR="00D87E05" w:rsidRPr="00811EE0">
        <w:trPr>
          <w:trHeight w:val="383"/>
          <w:jc w:val="center"/>
        </w:trPr>
        <w:tc>
          <w:tcPr>
            <w:tcW w:w="47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87E05" w:rsidRPr="00811EE0" w:rsidRDefault="00D87E05" w:rsidP="00146E23">
            <w:pPr>
              <w:widowControl/>
              <w:adjustRightInd/>
              <w:spacing w:line="240" w:lineRule="auto"/>
              <w:jc w:val="left"/>
              <w:textAlignment w:val="auto"/>
              <w:rPr>
                <w:b/>
                <w:bCs/>
              </w:rPr>
            </w:pPr>
          </w:p>
        </w:tc>
        <w:tc>
          <w:tcPr>
            <w:tcW w:w="4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7E05" w:rsidRPr="00811EE0" w:rsidRDefault="00D87E05" w:rsidP="00146E23">
            <w:pPr>
              <w:widowControl/>
              <w:adjustRightInd/>
              <w:spacing w:line="240" w:lineRule="auto"/>
              <w:jc w:val="left"/>
              <w:textAlignment w:val="auto"/>
              <w:rPr>
                <w:b/>
                <w:bCs/>
              </w:rPr>
            </w:pPr>
          </w:p>
        </w:tc>
      </w:tr>
      <w:tr w:rsidR="00D87E05" w:rsidRPr="00811EE0">
        <w:trPr>
          <w:trHeight w:val="586"/>
          <w:jc w:val="center"/>
        </w:trPr>
        <w:tc>
          <w:tcPr>
            <w:tcW w:w="931" w:type="dxa"/>
            <w:tcBorders>
              <w:top w:val="nil"/>
              <w:left w:val="single" w:sz="4" w:space="0" w:color="auto"/>
              <w:bottom w:val="single" w:sz="4" w:space="0" w:color="auto"/>
              <w:right w:val="single" w:sz="4" w:space="0" w:color="auto"/>
            </w:tcBorders>
            <w:shd w:val="clear" w:color="auto" w:fill="FFFFFF"/>
            <w:noWrap/>
            <w:vAlign w:val="center"/>
          </w:tcPr>
          <w:p w:rsidR="00D87E05" w:rsidRPr="00811EE0" w:rsidRDefault="00D87E05" w:rsidP="00146E23">
            <w:pPr>
              <w:widowControl/>
              <w:adjustRightInd/>
              <w:spacing w:line="240" w:lineRule="auto"/>
              <w:jc w:val="center"/>
              <w:textAlignment w:val="auto"/>
            </w:pPr>
            <w:r w:rsidRPr="00811EE0">
              <w:t>01</w:t>
            </w:r>
          </w:p>
        </w:tc>
        <w:tc>
          <w:tcPr>
            <w:tcW w:w="3846" w:type="dxa"/>
            <w:tcBorders>
              <w:top w:val="nil"/>
              <w:left w:val="nil"/>
              <w:bottom w:val="single" w:sz="4" w:space="0" w:color="auto"/>
              <w:right w:val="single" w:sz="4" w:space="0" w:color="auto"/>
            </w:tcBorders>
            <w:shd w:val="clear" w:color="auto" w:fill="FFFFFF"/>
            <w:vAlign w:val="center"/>
          </w:tcPr>
          <w:p w:rsidR="00D87E05" w:rsidRPr="00811EE0" w:rsidRDefault="00D87E05" w:rsidP="00146E23">
            <w:pPr>
              <w:widowControl/>
              <w:adjustRightInd/>
              <w:spacing w:line="240" w:lineRule="auto"/>
              <w:jc w:val="left"/>
              <w:textAlignment w:val="auto"/>
            </w:pPr>
            <w:r w:rsidRPr="00811EE0">
              <w:t>Personel Giderleri</w:t>
            </w:r>
          </w:p>
        </w:tc>
        <w:tc>
          <w:tcPr>
            <w:tcW w:w="4385" w:type="dxa"/>
            <w:tcBorders>
              <w:top w:val="single" w:sz="4" w:space="0" w:color="auto"/>
              <w:left w:val="nil"/>
              <w:bottom w:val="single" w:sz="4" w:space="0" w:color="auto"/>
              <w:right w:val="single" w:sz="4" w:space="0" w:color="auto"/>
            </w:tcBorders>
            <w:shd w:val="clear" w:color="auto" w:fill="FFFFFF"/>
            <w:vAlign w:val="center"/>
          </w:tcPr>
          <w:p w:rsidR="00D87E05" w:rsidRPr="00811EE0" w:rsidRDefault="00D87E05" w:rsidP="00146E23">
            <w:pPr>
              <w:widowControl/>
              <w:adjustRightInd/>
              <w:spacing w:line="240" w:lineRule="auto"/>
              <w:jc w:val="right"/>
              <w:textAlignment w:val="auto"/>
            </w:pPr>
            <w:r w:rsidRPr="00811EE0">
              <w:t>133.684,00</w:t>
            </w:r>
          </w:p>
        </w:tc>
      </w:tr>
      <w:tr w:rsidR="00D87E05" w:rsidRPr="00811EE0">
        <w:trPr>
          <w:trHeight w:val="586"/>
          <w:jc w:val="center"/>
        </w:trPr>
        <w:tc>
          <w:tcPr>
            <w:tcW w:w="931" w:type="dxa"/>
            <w:tcBorders>
              <w:top w:val="nil"/>
              <w:left w:val="single" w:sz="4" w:space="0" w:color="auto"/>
              <w:bottom w:val="single" w:sz="4" w:space="0" w:color="auto"/>
              <w:right w:val="single" w:sz="4" w:space="0" w:color="auto"/>
            </w:tcBorders>
            <w:shd w:val="clear" w:color="auto" w:fill="FFFFFF"/>
            <w:noWrap/>
            <w:vAlign w:val="center"/>
          </w:tcPr>
          <w:p w:rsidR="00D87E05" w:rsidRPr="00811EE0" w:rsidRDefault="00D87E05" w:rsidP="00146E23">
            <w:pPr>
              <w:widowControl/>
              <w:adjustRightInd/>
              <w:spacing w:line="240" w:lineRule="auto"/>
              <w:jc w:val="center"/>
              <w:textAlignment w:val="auto"/>
            </w:pPr>
            <w:r w:rsidRPr="00811EE0">
              <w:t>02</w:t>
            </w:r>
          </w:p>
        </w:tc>
        <w:tc>
          <w:tcPr>
            <w:tcW w:w="3846" w:type="dxa"/>
            <w:tcBorders>
              <w:top w:val="nil"/>
              <w:left w:val="nil"/>
              <w:bottom w:val="single" w:sz="4" w:space="0" w:color="auto"/>
              <w:right w:val="single" w:sz="4" w:space="0" w:color="auto"/>
            </w:tcBorders>
            <w:shd w:val="clear" w:color="auto" w:fill="FFFFFF"/>
            <w:vAlign w:val="center"/>
          </w:tcPr>
          <w:p w:rsidR="00D87E05" w:rsidRPr="00811EE0" w:rsidRDefault="00D87E05" w:rsidP="00146E23">
            <w:pPr>
              <w:widowControl/>
              <w:adjustRightInd/>
              <w:spacing w:line="240" w:lineRule="auto"/>
              <w:jc w:val="left"/>
              <w:textAlignment w:val="auto"/>
            </w:pPr>
            <w:r w:rsidRPr="00811EE0">
              <w:t>SGK Devlet Primi Giderleri</w:t>
            </w:r>
          </w:p>
        </w:tc>
        <w:tc>
          <w:tcPr>
            <w:tcW w:w="4385" w:type="dxa"/>
            <w:tcBorders>
              <w:top w:val="single" w:sz="4" w:space="0" w:color="auto"/>
              <w:left w:val="nil"/>
              <w:bottom w:val="single" w:sz="4" w:space="0" w:color="auto"/>
              <w:right w:val="single" w:sz="4" w:space="0" w:color="auto"/>
            </w:tcBorders>
            <w:shd w:val="clear" w:color="auto" w:fill="FFFFFF"/>
            <w:vAlign w:val="center"/>
          </w:tcPr>
          <w:p w:rsidR="00D87E05" w:rsidRPr="00811EE0" w:rsidRDefault="00D87E05" w:rsidP="00146E23">
            <w:pPr>
              <w:widowControl/>
              <w:adjustRightInd/>
              <w:spacing w:line="240" w:lineRule="auto"/>
              <w:jc w:val="right"/>
              <w:textAlignment w:val="auto"/>
            </w:pPr>
            <w:r w:rsidRPr="00811EE0">
              <w:t>25.770,00</w:t>
            </w:r>
          </w:p>
        </w:tc>
      </w:tr>
      <w:tr w:rsidR="00D87E05" w:rsidRPr="00811EE0">
        <w:trPr>
          <w:trHeight w:val="586"/>
          <w:jc w:val="center"/>
        </w:trPr>
        <w:tc>
          <w:tcPr>
            <w:tcW w:w="931" w:type="dxa"/>
            <w:tcBorders>
              <w:top w:val="nil"/>
              <w:left w:val="single" w:sz="4" w:space="0" w:color="auto"/>
              <w:bottom w:val="single" w:sz="4" w:space="0" w:color="auto"/>
              <w:right w:val="single" w:sz="4" w:space="0" w:color="auto"/>
            </w:tcBorders>
            <w:shd w:val="clear" w:color="auto" w:fill="FFFFFF"/>
            <w:noWrap/>
            <w:vAlign w:val="center"/>
          </w:tcPr>
          <w:p w:rsidR="00D87E05" w:rsidRPr="00811EE0" w:rsidRDefault="00D87E05" w:rsidP="00146E23">
            <w:pPr>
              <w:widowControl/>
              <w:adjustRightInd/>
              <w:spacing w:line="240" w:lineRule="auto"/>
              <w:jc w:val="center"/>
              <w:textAlignment w:val="auto"/>
            </w:pPr>
            <w:r w:rsidRPr="00811EE0">
              <w:t>03</w:t>
            </w:r>
          </w:p>
        </w:tc>
        <w:tc>
          <w:tcPr>
            <w:tcW w:w="3846" w:type="dxa"/>
            <w:tcBorders>
              <w:top w:val="nil"/>
              <w:left w:val="nil"/>
              <w:bottom w:val="single" w:sz="4" w:space="0" w:color="auto"/>
              <w:right w:val="single" w:sz="4" w:space="0" w:color="auto"/>
            </w:tcBorders>
            <w:shd w:val="clear" w:color="auto" w:fill="FFFFFF"/>
            <w:vAlign w:val="center"/>
          </w:tcPr>
          <w:p w:rsidR="00D87E05" w:rsidRPr="00811EE0" w:rsidRDefault="00D87E05" w:rsidP="00146E23">
            <w:pPr>
              <w:widowControl/>
              <w:adjustRightInd/>
              <w:spacing w:line="240" w:lineRule="auto"/>
              <w:jc w:val="left"/>
              <w:textAlignment w:val="auto"/>
            </w:pPr>
            <w:r w:rsidRPr="00811EE0">
              <w:t>Mal ve Hizmet Alım Giderleri</w:t>
            </w:r>
          </w:p>
        </w:tc>
        <w:tc>
          <w:tcPr>
            <w:tcW w:w="4385" w:type="dxa"/>
            <w:tcBorders>
              <w:top w:val="single" w:sz="4" w:space="0" w:color="auto"/>
              <w:left w:val="nil"/>
              <w:bottom w:val="single" w:sz="4" w:space="0" w:color="auto"/>
              <w:right w:val="single" w:sz="4" w:space="0" w:color="auto"/>
            </w:tcBorders>
            <w:shd w:val="clear" w:color="auto" w:fill="FFFFFF"/>
            <w:vAlign w:val="center"/>
          </w:tcPr>
          <w:p w:rsidR="00D87E05" w:rsidRPr="00811EE0" w:rsidRDefault="00D87E05" w:rsidP="00146E23">
            <w:pPr>
              <w:widowControl/>
              <w:adjustRightInd/>
              <w:spacing w:line="240" w:lineRule="auto"/>
              <w:jc w:val="right"/>
              <w:textAlignment w:val="auto"/>
            </w:pPr>
            <w:r w:rsidRPr="00811EE0">
              <w:t>0,00</w:t>
            </w:r>
          </w:p>
        </w:tc>
      </w:tr>
      <w:tr w:rsidR="00D87E05" w:rsidRPr="00811EE0">
        <w:trPr>
          <w:trHeight w:val="586"/>
          <w:jc w:val="center"/>
        </w:trPr>
        <w:tc>
          <w:tcPr>
            <w:tcW w:w="931" w:type="dxa"/>
            <w:tcBorders>
              <w:top w:val="nil"/>
              <w:left w:val="single" w:sz="4" w:space="0" w:color="auto"/>
              <w:bottom w:val="single" w:sz="4" w:space="0" w:color="auto"/>
              <w:right w:val="single" w:sz="4" w:space="0" w:color="auto"/>
            </w:tcBorders>
            <w:shd w:val="clear" w:color="auto" w:fill="FFFFFF"/>
            <w:noWrap/>
            <w:vAlign w:val="center"/>
          </w:tcPr>
          <w:p w:rsidR="00D87E05" w:rsidRPr="00811EE0" w:rsidRDefault="00D87E05" w:rsidP="00146E23">
            <w:pPr>
              <w:widowControl/>
              <w:adjustRightInd/>
              <w:spacing w:line="240" w:lineRule="auto"/>
              <w:jc w:val="center"/>
              <w:textAlignment w:val="auto"/>
            </w:pPr>
            <w:r w:rsidRPr="00811EE0">
              <w:t>04</w:t>
            </w:r>
          </w:p>
        </w:tc>
        <w:tc>
          <w:tcPr>
            <w:tcW w:w="3846" w:type="dxa"/>
            <w:tcBorders>
              <w:top w:val="nil"/>
              <w:left w:val="nil"/>
              <w:bottom w:val="single" w:sz="4" w:space="0" w:color="auto"/>
              <w:right w:val="single" w:sz="4" w:space="0" w:color="auto"/>
            </w:tcBorders>
            <w:shd w:val="clear" w:color="auto" w:fill="FFFFFF"/>
            <w:vAlign w:val="center"/>
          </w:tcPr>
          <w:p w:rsidR="00D87E05" w:rsidRPr="00811EE0" w:rsidRDefault="00D87E05" w:rsidP="00146E23">
            <w:pPr>
              <w:widowControl/>
              <w:adjustRightInd/>
              <w:spacing w:line="240" w:lineRule="auto"/>
              <w:jc w:val="left"/>
              <w:textAlignment w:val="auto"/>
            </w:pPr>
            <w:r w:rsidRPr="00811EE0">
              <w:t>Faiz Giderleri</w:t>
            </w:r>
          </w:p>
        </w:tc>
        <w:tc>
          <w:tcPr>
            <w:tcW w:w="4385" w:type="dxa"/>
            <w:tcBorders>
              <w:top w:val="single" w:sz="4" w:space="0" w:color="auto"/>
              <w:left w:val="nil"/>
              <w:bottom w:val="single" w:sz="4" w:space="0" w:color="auto"/>
              <w:right w:val="single" w:sz="4" w:space="0" w:color="auto"/>
            </w:tcBorders>
            <w:shd w:val="clear" w:color="auto" w:fill="FFFFFF"/>
            <w:vAlign w:val="center"/>
          </w:tcPr>
          <w:p w:rsidR="00D87E05" w:rsidRPr="00811EE0" w:rsidRDefault="00D87E05" w:rsidP="00146E23">
            <w:pPr>
              <w:widowControl/>
              <w:adjustRightInd/>
              <w:spacing w:line="240" w:lineRule="auto"/>
              <w:jc w:val="right"/>
              <w:textAlignment w:val="auto"/>
            </w:pPr>
            <w:r w:rsidRPr="00811EE0">
              <w:t>0,00</w:t>
            </w:r>
          </w:p>
        </w:tc>
      </w:tr>
      <w:tr w:rsidR="00D87E05" w:rsidRPr="00811EE0">
        <w:trPr>
          <w:trHeight w:val="586"/>
          <w:jc w:val="center"/>
        </w:trPr>
        <w:tc>
          <w:tcPr>
            <w:tcW w:w="931" w:type="dxa"/>
            <w:tcBorders>
              <w:top w:val="nil"/>
              <w:left w:val="single" w:sz="4" w:space="0" w:color="auto"/>
              <w:bottom w:val="single" w:sz="4" w:space="0" w:color="auto"/>
              <w:right w:val="single" w:sz="4" w:space="0" w:color="auto"/>
            </w:tcBorders>
            <w:shd w:val="clear" w:color="auto" w:fill="FFFFFF"/>
            <w:noWrap/>
            <w:vAlign w:val="center"/>
          </w:tcPr>
          <w:p w:rsidR="00D87E05" w:rsidRPr="00811EE0" w:rsidRDefault="00D87E05" w:rsidP="00146E23">
            <w:pPr>
              <w:widowControl/>
              <w:adjustRightInd/>
              <w:spacing w:line="240" w:lineRule="auto"/>
              <w:jc w:val="center"/>
              <w:textAlignment w:val="auto"/>
            </w:pPr>
            <w:r w:rsidRPr="00811EE0">
              <w:t>05</w:t>
            </w:r>
          </w:p>
        </w:tc>
        <w:tc>
          <w:tcPr>
            <w:tcW w:w="3846" w:type="dxa"/>
            <w:tcBorders>
              <w:top w:val="nil"/>
              <w:left w:val="nil"/>
              <w:bottom w:val="single" w:sz="4" w:space="0" w:color="auto"/>
              <w:right w:val="single" w:sz="4" w:space="0" w:color="auto"/>
            </w:tcBorders>
            <w:shd w:val="clear" w:color="auto" w:fill="FFFFFF"/>
            <w:vAlign w:val="center"/>
          </w:tcPr>
          <w:p w:rsidR="00D87E05" w:rsidRPr="00811EE0" w:rsidRDefault="00D87E05" w:rsidP="00146E23">
            <w:pPr>
              <w:widowControl/>
              <w:adjustRightInd/>
              <w:spacing w:line="240" w:lineRule="auto"/>
              <w:jc w:val="left"/>
              <w:textAlignment w:val="auto"/>
            </w:pPr>
            <w:r w:rsidRPr="00811EE0">
              <w:t>Cari Transferler</w:t>
            </w:r>
          </w:p>
        </w:tc>
        <w:tc>
          <w:tcPr>
            <w:tcW w:w="4385" w:type="dxa"/>
            <w:tcBorders>
              <w:top w:val="single" w:sz="4" w:space="0" w:color="auto"/>
              <w:left w:val="nil"/>
              <w:bottom w:val="single" w:sz="4" w:space="0" w:color="auto"/>
              <w:right w:val="single" w:sz="4" w:space="0" w:color="auto"/>
            </w:tcBorders>
            <w:shd w:val="clear" w:color="auto" w:fill="FFFFFF"/>
            <w:vAlign w:val="center"/>
          </w:tcPr>
          <w:p w:rsidR="00D87E05" w:rsidRPr="00811EE0" w:rsidRDefault="00D87E05" w:rsidP="00146E23">
            <w:pPr>
              <w:widowControl/>
              <w:adjustRightInd/>
              <w:spacing w:line="240" w:lineRule="auto"/>
              <w:jc w:val="right"/>
              <w:textAlignment w:val="auto"/>
            </w:pPr>
            <w:r w:rsidRPr="00811EE0">
              <w:t>0,00</w:t>
            </w:r>
          </w:p>
        </w:tc>
      </w:tr>
      <w:tr w:rsidR="00D87E05" w:rsidRPr="00811EE0">
        <w:trPr>
          <w:trHeight w:val="586"/>
          <w:jc w:val="center"/>
        </w:trPr>
        <w:tc>
          <w:tcPr>
            <w:tcW w:w="931" w:type="dxa"/>
            <w:tcBorders>
              <w:top w:val="nil"/>
              <w:left w:val="single" w:sz="4" w:space="0" w:color="auto"/>
              <w:bottom w:val="single" w:sz="4" w:space="0" w:color="auto"/>
              <w:right w:val="single" w:sz="4" w:space="0" w:color="auto"/>
            </w:tcBorders>
            <w:shd w:val="clear" w:color="auto" w:fill="FFFFFF"/>
            <w:noWrap/>
            <w:vAlign w:val="center"/>
          </w:tcPr>
          <w:p w:rsidR="00D87E05" w:rsidRPr="00811EE0" w:rsidRDefault="00D87E05" w:rsidP="00146E23">
            <w:pPr>
              <w:widowControl/>
              <w:adjustRightInd/>
              <w:spacing w:line="240" w:lineRule="auto"/>
              <w:jc w:val="center"/>
              <w:textAlignment w:val="auto"/>
            </w:pPr>
            <w:r w:rsidRPr="00811EE0">
              <w:t>06</w:t>
            </w:r>
          </w:p>
        </w:tc>
        <w:tc>
          <w:tcPr>
            <w:tcW w:w="3846" w:type="dxa"/>
            <w:tcBorders>
              <w:top w:val="nil"/>
              <w:left w:val="nil"/>
              <w:bottom w:val="single" w:sz="4" w:space="0" w:color="auto"/>
              <w:right w:val="single" w:sz="4" w:space="0" w:color="auto"/>
            </w:tcBorders>
            <w:shd w:val="clear" w:color="auto" w:fill="FFFFFF"/>
            <w:vAlign w:val="center"/>
          </w:tcPr>
          <w:p w:rsidR="00D87E05" w:rsidRPr="00811EE0" w:rsidRDefault="00D87E05" w:rsidP="00146E23">
            <w:pPr>
              <w:widowControl/>
              <w:adjustRightInd/>
              <w:spacing w:line="240" w:lineRule="auto"/>
              <w:jc w:val="left"/>
              <w:textAlignment w:val="auto"/>
            </w:pPr>
            <w:r w:rsidRPr="00811EE0">
              <w:t>Sermaye Giderleri</w:t>
            </w:r>
          </w:p>
        </w:tc>
        <w:tc>
          <w:tcPr>
            <w:tcW w:w="4385" w:type="dxa"/>
            <w:tcBorders>
              <w:top w:val="single" w:sz="4" w:space="0" w:color="auto"/>
              <w:left w:val="nil"/>
              <w:bottom w:val="single" w:sz="4" w:space="0" w:color="auto"/>
              <w:right w:val="single" w:sz="4" w:space="0" w:color="auto"/>
            </w:tcBorders>
            <w:shd w:val="clear" w:color="auto" w:fill="FFFFFF"/>
            <w:vAlign w:val="center"/>
          </w:tcPr>
          <w:p w:rsidR="00D87E05" w:rsidRPr="00811EE0" w:rsidRDefault="00D87E05" w:rsidP="00146E23">
            <w:pPr>
              <w:widowControl/>
              <w:adjustRightInd/>
              <w:spacing w:line="240" w:lineRule="auto"/>
              <w:jc w:val="right"/>
              <w:textAlignment w:val="auto"/>
            </w:pPr>
            <w:r w:rsidRPr="00811EE0">
              <w:t>0,00</w:t>
            </w:r>
          </w:p>
        </w:tc>
      </w:tr>
      <w:tr w:rsidR="00D87E05" w:rsidRPr="00811EE0">
        <w:trPr>
          <w:trHeight w:val="586"/>
          <w:jc w:val="center"/>
        </w:trPr>
        <w:tc>
          <w:tcPr>
            <w:tcW w:w="931" w:type="dxa"/>
            <w:tcBorders>
              <w:top w:val="nil"/>
              <w:left w:val="single" w:sz="4" w:space="0" w:color="auto"/>
              <w:bottom w:val="single" w:sz="4" w:space="0" w:color="auto"/>
              <w:right w:val="single" w:sz="4" w:space="0" w:color="auto"/>
            </w:tcBorders>
            <w:shd w:val="clear" w:color="auto" w:fill="FFFFFF"/>
            <w:noWrap/>
            <w:vAlign w:val="center"/>
          </w:tcPr>
          <w:p w:rsidR="00D87E05" w:rsidRPr="00811EE0" w:rsidRDefault="00D87E05" w:rsidP="00146E23">
            <w:pPr>
              <w:widowControl/>
              <w:adjustRightInd/>
              <w:spacing w:line="240" w:lineRule="auto"/>
              <w:jc w:val="center"/>
              <w:textAlignment w:val="auto"/>
            </w:pPr>
            <w:r w:rsidRPr="00811EE0">
              <w:t>07</w:t>
            </w:r>
          </w:p>
        </w:tc>
        <w:tc>
          <w:tcPr>
            <w:tcW w:w="3846" w:type="dxa"/>
            <w:tcBorders>
              <w:top w:val="nil"/>
              <w:left w:val="nil"/>
              <w:bottom w:val="single" w:sz="4" w:space="0" w:color="auto"/>
              <w:right w:val="single" w:sz="4" w:space="0" w:color="auto"/>
            </w:tcBorders>
            <w:shd w:val="clear" w:color="auto" w:fill="FFFFFF"/>
            <w:vAlign w:val="center"/>
          </w:tcPr>
          <w:p w:rsidR="00D87E05" w:rsidRPr="00811EE0" w:rsidRDefault="00D87E05" w:rsidP="00146E23">
            <w:pPr>
              <w:widowControl/>
              <w:adjustRightInd/>
              <w:spacing w:line="240" w:lineRule="auto"/>
              <w:jc w:val="left"/>
              <w:textAlignment w:val="auto"/>
            </w:pPr>
            <w:r w:rsidRPr="00811EE0">
              <w:t>Sermaye Transferleri</w:t>
            </w:r>
          </w:p>
        </w:tc>
        <w:tc>
          <w:tcPr>
            <w:tcW w:w="4385" w:type="dxa"/>
            <w:tcBorders>
              <w:top w:val="single" w:sz="4" w:space="0" w:color="auto"/>
              <w:left w:val="nil"/>
              <w:bottom w:val="single" w:sz="4" w:space="0" w:color="auto"/>
              <w:right w:val="single" w:sz="4" w:space="0" w:color="auto"/>
            </w:tcBorders>
            <w:shd w:val="clear" w:color="auto" w:fill="FFFFFF"/>
            <w:vAlign w:val="center"/>
          </w:tcPr>
          <w:p w:rsidR="00D87E05" w:rsidRPr="00811EE0" w:rsidRDefault="00D87E05" w:rsidP="00146E23">
            <w:pPr>
              <w:widowControl/>
              <w:adjustRightInd/>
              <w:spacing w:line="240" w:lineRule="auto"/>
              <w:jc w:val="right"/>
              <w:textAlignment w:val="auto"/>
            </w:pPr>
            <w:r w:rsidRPr="00811EE0">
              <w:t>0,00</w:t>
            </w:r>
          </w:p>
        </w:tc>
      </w:tr>
      <w:tr w:rsidR="00D87E05" w:rsidRPr="00811EE0">
        <w:trPr>
          <w:trHeight w:val="586"/>
          <w:jc w:val="center"/>
        </w:trPr>
        <w:tc>
          <w:tcPr>
            <w:tcW w:w="931" w:type="dxa"/>
            <w:tcBorders>
              <w:top w:val="nil"/>
              <w:left w:val="single" w:sz="4" w:space="0" w:color="auto"/>
              <w:bottom w:val="single" w:sz="4" w:space="0" w:color="auto"/>
              <w:right w:val="single" w:sz="4" w:space="0" w:color="auto"/>
            </w:tcBorders>
            <w:shd w:val="clear" w:color="auto" w:fill="FFFFFF"/>
            <w:noWrap/>
            <w:vAlign w:val="center"/>
          </w:tcPr>
          <w:p w:rsidR="00D87E05" w:rsidRPr="00811EE0" w:rsidRDefault="00D87E05" w:rsidP="00146E23">
            <w:pPr>
              <w:widowControl/>
              <w:adjustRightInd/>
              <w:spacing w:line="240" w:lineRule="auto"/>
              <w:jc w:val="center"/>
              <w:textAlignment w:val="auto"/>
            </w:pPr>
            <w:r w:rsidRPr="00811EE0">
              <w:t>08</w:t>
            </w:r>
          </w:p>
        </w:tc>
        <w:tc>
          <w:tcPr>
            <w:tcW w:w="3846" w:type="dxa"/>
            <w:tcBorders>
              <w:top w:val="nil"/>
              <w:left w:val="nil"/>
              <w:bottom w:val="single" w:sz="4" w:space="0" w:color="auto"/>
              <w:right w:val="single" w:sz="4" w:space="0" w:color="auto"/>
            </w:tcBorders>
            <w:shd w:val="clear" w:color="auto" w:fill="FFFFFF"/>
            <w:vAlign w:val="center"/>
          </w:tcPr>
          <w:p w:rsidR="00D87E05" w:rsidRPr="00811EE0" w:rsidRDefault="00D87E05" w:rsidP="00146E23">
            <w:pPr>
              <w:widowControl/>
              <w:adjustRightInd/>
              <w:spacing w:line="240" w:lineRule="auto"/>
              <w:jc w:val="left"/>
              <w:textAlignment w:val="auto"/>
            </w:pPr>
            <w:r w:rsidRPr="00811EE0">
              <w:t>Borç verme</w:t>
            </w:r>
          </w:p>
        </w:tc>
        <w:tc>
          <w:tcPr>
            <w:tcW w:w="4385" w:type="dxa"/>
            <w:tcBorders>
              <w:top w:val="single" w:sz="4" w:space="0" w:color="auto"/>
              <w:left w:val="nil"/>
              <w:bottom w:val="single" w:sz="4" w:space="0" w:color="auto"/>
              <w:right w:val="single" w:sz="4" w:space="0" w:color="auto"/>
            </w:tcBorders>
            <w:shd w:val="clear" w:color="auto" w:fill="FFFFFF"/>
            <w:vAlign w:val="center"/>
          </w:tcPr>
          <w:p w:rsidR="00D87E05" w:rsidRPr="00811EE0" w:rsidRDefault="00D87E05" w:rsidP="00146E23">
            <w:pPr>
              <w:widowControl/>
              <w:adjustRightInd/>
              <w:spacing w:line="240" w:lineRule="auto"/>
              <w:jc w:val="right"/>
              <w:textAlignment w:val="auto"/>
            </w:pPr>
            <w:r w:rsidRPr="00811EE0">
              <w:t>0,00</w:t>
            </w:r>
          </w:p>
        </w:tc>
      </w:tr>
      <w:tr w:rsidR="00D87E05" w:rsidRPr="00811EE0">
        <w:trPr>
          <w:trHeight w:val="683"/>
          <w:jc w:val="center"/>
        </w:trPr>
        <w:tc>
          <w:tcPr>
            <w:tcW w:w="47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7E05" w:rsidRPr="00811EE0" w:rsidRDefault="00D87E05" w:rsidP="00146E23">
            <w:pPr>
              <w:widowControl/>
              <w:adjustRightInd/>
              <w:spacing w:line="240" w:lineRule="auto"/>
              <w:jc w:val="left"/>
              <w:textAlignment w:val="auto"/>
              <w:rPr>
                <w:b/>
                <w:bCs/>
              </w:rPr>
            </w:pPr>
            <w:r w:rsidRPr="00811EE0">
              <w:rPr>
                <w:b/>
                <w:bCs/>
              </w:rPr>
              <w:t>Toplam Bütçe Kaynak İhtiyacı</w:t>
            </w:r>
          </w:p>
        </w:tc>
        <w:tc>
          <w:tcPr>
            <w:tcW w:w="4385" w:type="dxa"/>
            <w:tcBorders>
              <w:top w:val="single" w:sz="4" w:space="0" w:color="auto"/>
              <w:left w:val="nil"/>
              <w:bottom w:val="single" w:sz="4" w:space="0" w:color="auto"/>
              <w:right w:val="single" w:sz="4" w:space="0" w:color="auto"/>
            </w:tcBorders>
            <w:shd w:val="clear" w:color="auto" w:fill="FFFFFF"/>
            <w:vAlign w:val="center"/>
          </w:tcPr>
          <w:p w:rsidR="00D87E05" w:rsidRPr="00811EE0" w:rsidRDefault="00D87E05" w:rsidP="00146E23">
            <w:pPr>
              <w:widowControl/>
              <w:adjustRightInd/>
              <w:spacing w:line="240" w:lineRule="auto"/>
              <w:jc w:val="right"/>
              <w:textAlignment w:val="auto"/>
              <w:rPr>
                <w:b/>
              </w:rPr>
            </w:pPr>
            <w:r w:rsidRPr="00811EE0">
              <w:rPr>
                <w:b/>
              </w:rPr>
              <w:t>159.454,00</w:t>
            </w:r>
          </w:p>
        </w:tc>
      </w:tr>
      <w:tr w:rsidR="00D87E05" w:rsidRPr="00811EE0">
        <w:trPr>
          <w:trHeight w:val="567"/>
          <w:jc w:val="center"/>
        </w:trPr>
        <w:tc>
          <w:tcPr>
            <w:tcW w:w="931"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D87E05" w:rsidRPr="00811EE0" w:rsidRDefault="00D87E05" w:rsidP="00146E23">
            <w:pPr>
              <w:widowControl/>
              <w:adjustRightInd/>
              <w:spacing w:line="240" w:lineRule="auto"/>
              <w:jc w:val="center"/>
              <w:textAlignment w:val="auto"/>
              <w:rPr>
                <w:b/>
                <w:bCs/>
              </w:rPr>
            </w:pPr>
            <w:r w:rsidRPr="00811EE0">
              <w:rPr>
                <w:b/>
                <w:bCs/>
              </w:rPr>
              <w:t>Bütçe Dışı Kaynak</w:t>
            </w:r>
          </w:p>
        </w:tc>
        <w:tc>
          <w:tcPr>
            <w:tcW w:w="3846" w:type="dxa"/>
            <w:tcBorders>
              <w:top w:val="nil"/>
              <w:left w:val="nil"/>
              <w:bottom w:val="single" w:sz="4" w:space="0" w:color="auto"/>
              <w:right w:val="single" w:sz="4" w:space="0" w:color="auto"/>
            </w:tcBorders>
            <w:shd w:val="clear" w:color="auto" w:fill="FFFFFF"/>
            <w:vAlign w:val="center"/>
          </w:tcPr>
          <w:p w:rsidR="00D87E05" w:rsidRPr="00811EE0" w:rsidRDefault="00D87E05" w:rsidP="00146E23">
            <w:pPr>
              <w:widowControl/>
              <w:adjustRightInd/>
              <w:spacing w:line="240" w:lineRule="auto"/>
              <w:jc w:val="left"/>
              <w:textAlignment w:val="auto"/>
            </w:pPr>
            <w:r w:rsidRPr="00811EE0">
              <w:t>Döner Sermaye</w:t>
            </w:r>
          </w:p>
        </w:tc>
        <w:tc>
          <w:tcPr>
            <w:tcW w:w="4385" w:type="dxa"/>
            <w:tcBorders>
              <w:top w:val="single" w:sz="4" w:space="0" w:color="auto"/>
              <w:left w:val="nil"/>
              <w:bottom w:val="single" w:sz="4" w:space="0" w:color="auto"/>
              <w:right w:val="single" w:sz="4" w:space="0" w:color="auto"/>
            </w:tcBorders>
            <w:shd w:val="clear" w:color="auto" w:fill="FFFFFF"/>
            <w:vAlign w:val="center"/>
          </w:tcPr>
          <w:p w:rsidR="00D87E05" w:rsidRPr="00811EE0" w:rsidRDefault="00D87E05" w:rsidP="00146E23">
            <w:pPr>
              <w:widowControl/>
              <w:adjustRightInd/>
              <w:spacing w:line="240" w:lineRule="auto"/>
              <w:jc w:val="right"/>
              <w:textAlignment w:val="auto"/>
            </w:pPr>
            <w:r w:rsidRPr="00811EE0">
              <w:t>0,00</w:t>
            </w:r>
          </w:p>
        </w:tc>
      </w:tr>
      <w:tr w:rsidR="00D87E05" w:rsidRPr="00811EE0">
        <w:trPr>
          <w:trHeight w:val="567"/>
          <w:jc w:val="center"/>
        </w:trPr>
        <w:tc>
          <w:tcPr>
            <w:tcW w:w="931" w:type="dxa"/>
            <w:vMerge/>
            <w:tcBorders>
              <w:top w:val="nil"/>
              <w:left w:val="single" w:sz="4" w:space="0" w:color="auto"/>
              <w:bottom w:val="single" w:sz="4" w:space="0" w:color="auto"/>
              <w:right w:val="single" w:sz="4" w:space="0" w:color="auto"/>
            </w:tcBorders>
            <w:shd w:val="clear" w:color="auto" w:fill="auto"/>
            <w:vAlign w:val="center"/>
          </w:tcPr>
          <w:p w:rsidR="00D87E05" w:rsidRPr="00811EE0" w:rsidRDefault="00D87E05" w:rsidP="00146E23">
            <w:pPr>
              <w:widowControl/>
              <w:adjustRightInd/>
              <w:spacing w:line="240" w:lineRule="auto"/>
              <w:jc w:val="left"/>
              <w:textAlignment w:val="auto"/>
              <w:rPr>
                <w:b/>
                <w:bCs/>
              </w:rPr>
            </w:pPr>
          </w:p>
        </w:tc>
        <w:tc>
          <w:tcPr>
            <w:tcW w:w="3846" w:type="dxa"/>
            <w:tcBorders>
              <w:top w:val="nil"/>
              <w:left w:val="nil"/>
              <w:bottom w:val="single" w:sz="4" w:space="0" w:color="auto"/>
              <w:right w:val="single" w:sz="4" w:space="0" w:color="auto"/>
            </w:tcBorders>
            <w:shd w:val="clear" w:color="auto" w:fill="FFFFFF"/>
            <w:vAlign w:val="center"/>
          </w:tcPr>
          <w:p w:rsidR="00D87E05" w:rsidRPr="00811EE0" w:rsidRDefault="00D87E05" w:rsidP="00146E23">
            <w:pPr>
              <w:widowControl/>
              <w:adjustRightInd/>
              <w:spacing w:line="240" w:lineRule="auto"/>
              <w:jc w:val="left"/>
              <w:textAlignment w:val="auto"/>
            </w:pPr>
            <w:r w:rsidRPr="00811EE0">
              <w:t>Diğer Yurt İçi</w:t>
            </w:r>
          </w:p>
        </w:tc>
        <w:tc>
          <w:tcPr>
            <w:tcW w:w="4385" w:type="dxa"/>
            <w:tcBorders>
              <w:top w:val="single" w:sz="4" w:space="0" w:color="auto"/>
              <w:left w:val="nil"/>
              <w:bottom w:val="single" w:sz="4" w:space="0" w:color="auto"/>
              <w:right w:val="single" w:sz="4" w:space="0" w:color="auto"/>
            </w:tcBorders>
            <w:shd w:val="clear" w:color="auto" w:fill="FFFFFF"/>
            <w:vAlign w:val="center"/>
          </w:tcPr>
          <w:p w:rsidR="00D87E05" w:rsidRPr="00811EE0" w:rsidRDefault="0089625A" w:rsidP="00146E23">
            <w:pPr>
              <w:widowControl/>
              <w:adjustRightInd/>
              <w:spacing w:line="240" w:lineRule="auto"/>
              <w:jc w:val="right"/>
              <w:textAlignment w:val="auto"/>
            </w:pPr>
            <w:r w:rsidRPr="00811EE0">
              <w:t>1.000.00</w:t>
            </w:r>
            <w:r w:rsidR="00D87E05" w:rsidRPr="00811EE0">
              <w:t>0,00</w:t>
            </w:r>
          </w:p>
        </w:tc>
      </w:tr>
      <w:tr w:rsidR="00D87E05" w:rsidRPr="00811EE0">
        <w:trPr>
          <w:trHeight w:val="567"/>
          <w:jc w:val="center"/>
        </w:trPr>
        <w:tc>
          <w:tcPr>
            <w:tcW w:w="931" w:type="dxa"/>
            <w:vMerge/>
            <w:tcBorders>
              <w:top w:val="nil"/>
              <w:left w:val="single" w:sz="4" w:space="0" w:color="auto"/>
              <w:bottom w:val="single" w:sz="4" w:space="0" w:color="auto"/>
              <w:right w:val="single" w:sz="4" w:space="0" w:color="auto"/>
            </w:tcBorders>
            <w:shd w:val="clear" w:color="auto" w:fill="auto"/>
            <w:vAlign w:val="center"/>
          </w:tcPr>
          <w:p w:rsidR="00D87E05" w:rsidRPr="00811EE0" w:rsidRDefault="00D87E05" w:rsidP="00146E23">
            <w:pPr>
              <w:widowControl/>
              <w:adjustRightInd/>
              <w:spacing w:line="240" w:lineRule="auto"/>
              <w:jc w:val="left"/>
              <w:textAlignment w:val="auto"/>
              <w:rPr>
                <w:b/>
                <w:bCs/>
              </w:rPr>
            </w:pPr>
          </w:p>
        </w:tc>
        <w:tc>
          <w:tcPr>
            <w:tcW w:w="3846" w:type="dxa"/>
            <w:tcBorders>
              <w:top w:val="nil"/>
              <w:left w:val="nil"/>
              <w:bottom w:val="single" w:sz="4" w:space="0" w:color="auto"/>
              <w:right w:val="single" w:sz="4" w:space="0" w:color="auto"/>
            </w:tcBorders>
            <w:shd w:val="clear" w:color="auto" w:fill="FFFFFF"/>
            <w:vAlign w:val="center"/>
          </w:tcPr>
          <w:p w:rsidR="00D87E05" w:rsidRPr="00811EE0" w:rsidRDefault="00D87E05" w:rsidP="00146E23">
            <w:pPr>
              <w:widowControl/>
              <w:adjustRightInd/>
              <w:spacing w:line="240" w:lineRule="auto"/>
              <w:jc w:val="left"/>
              <w:textAlignment w:val="auto"/>
            </w:pPr>
            <w:r w:rsidRPr="00811EE0">
              <w:t xml:space="preserve">Yurt Dışı </w:t>
            </w:r>
          </w:p>
        </w:tc>
        <w:tc>
          <w:tcPr>
            <w:tcW w:w="4385" w:type="dxa"/>
            <w:tcBorders>
              <w:top w:val="single" w:sz="4" w:space="0" w:color="auto"/>
              <w:left w:val="nil"/>
              <w:bottom w:val="single" w:sz="4" w:space="0" w:color="auto"/>
              <w:right w:val="single" w:sz="4" w:space="0" w:color="auto"/>
            </w:tcBorders>
            <w:shd w:val="clear" w:color="auto" w:fill="FFFFFF"/>
            <w:vAlign w:val="center"/>
          </w:tcPr>
          <w:p w:rsidR="00D87E05" w:rsidRPr="00811EE0" w:rsidRDefault="00D87E05" w:rsidP="00146E23">
            <w:pPr>
              <w:widowControl/>
              <w:adjustRightInd/>
              <w:spacing w:line="240" w:lineRule="auto"/>
              <w:jc w:val="right"/>
              <w:textAlignment w:val="auto"/>
            </w:pPr>
            <w:r w:rsidRPr="00811EE0">
              <w:t>0,00</w:t>
            </w:r>
          </w:p>
        </w:tc>
      </w:tr>
      <w:tr w:rsidR="00D87E05" w:rsidRPr="00811EE0">
        <w:trPr>
          <w:trHeight w:val="567"/>
          <w:jc w:val="center"/>
        </w:trPr>
        <w:tc>
          <w:tcPr>
            <w:tcW w:w="47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7E05" w:rsidRPr="00811EE0" w:rsidRDefault="00D87E05" w:rsidP="00146E23">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4385" w:type="dxa"/>
            <w:tcBorders>
              <w:top w:val="single" w:sz="4" w:space="0" w:color="auto"/>
              <w:left w:val="nil"/>
              <w:bottom w:val="single" w:sz="4" w:space="0" w:color="auto"/>
              <w:right w:val="single" w:sz="4" w:space="0" w:color="auto"/>
            </w:tcBorders>
            <w:shd w:val="clear" w:color="auto" w:fill="FFFFFF"/>
            <w:vAlign w:val="center"/>
          </w:tcPr>
          <w:p w:rsidR="00D87E05" w:rsidRPr="00811EE0" w:rsidRDefault="0089625A" w:rsidP="00146E23">
            <w:pPr>
              <w:widowControl/>
              <w:adjustRightInd/>
              <w:spacing w:line="240" w:lineRule="auto"/>
              <w:jc w:val="right"/>
              <w:textAlignment w:val="auto"/>
              <w:rPr>
                <w:b/>
              </w:rPr>
            </w:pPr>
            <w:r w:rsidRPr="00811EE0">
              <w:rPr>
                <w:b/>
              </w:rPr>
              <w:t>1.000.000,00</w:t>
            </w:r>
          </w:p>
        </w:tc>
      </w:tr>
      <w:tr w:rsidR="00D87E05" w:rsidRPr="00811EE0">
        <w:trPr>
          <w:trHeight w:val="567"/>
          <w:jc w:val="center"/>
        </w:trPr>
        <w:tc>
          <w:tcPr>
            <w:tcW w:w="47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7E05" w:rsidRPr="00811EE0" w:rsidRDefault="00D87E05" w:rsidP="00146E23">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4385" w:type="dxa"/>
            <w:tcBorders>
              <w:top w:val="single" w:sz="4" w:space="0" w:color="auto"/>
              <w:left w:val="nil"/>
              <w:bottom w:val="single" w:sz="4" w:space="0" w:color="auto"/>
              <w:right w:val="single" w:sz="4" w:space="0" w:color="auto"/>
            </w:tcBorders>
            <w:shd w:val="clear" w:color="auto" w:fill="FFFFFF"/>
            <w:vAlign w:val="center"/>
          </w:tcPr>
          <w:p w:rsidR="00D87E05" w:rsidRPr="00811EE0" w:rsidRDefault="0089625A" w:rsidP="00146E23">
            <w:pPr>
              <w:widowControl/>
              <w:adjustRightInd/>
              <w:spacing w:line="240" w:lineRule="auto"/>
              <w:jc w:val="right"/>
              <w:textAlignment w:val="auto"/>
              <w:rPr>
                <w:b/>
              </w:rPr>
            </w:pPr>
            <w:r w:rsidRPr="00811EE0">
              <w:rPr>
                <w:b/>
              </w:rPr>
              <w:t>1.</w:t>
            </w:r>
            <w:r w:rsidR="00D87E05" w:rsidRPr="00811EE0">
              <w:rPr>
                <w:b/>
              </w:rPr>
              <w:t>159.454,00</w:t>
            </w:r>
          </w:p>
        </w:tc>
      </w:tr>
    </w:tbl>
    <w:p w:rsidR="00146E23" w:rsidRPr="00811EE0" w:rsidRDefault="00146E23" w:rsidP="002733BD"/>
    <w:p w:rsidR="00D02857" w:rsidRPr="00811EE0" w:rsidRDefault="00D02857" w:rsidP="002733BD"/>
    <w:p w:rsidR="00496755" w:rsidRPr="00811EE0" w:rsidRDefault="00496755" w:rsidP="002733BD"/>
    <w:tbl>
      <w:tblPr>
        <w:tblW w:w="9195" w:type="dxa"/>
        <w:jc w:val="center"/>
        <w:tblCellMar>
          <w:left w:w="70" w:type="dxa"/>
          <w:right w:w="70" w:type="dxa"/>
        </w:tblCellMar>
        <w:tblLook w:val="0000" w:firstRow="0" w:lastRow="0" w:firstColumn="0" w:lastColumn="0" w:noHBand="0" w:noVBand="0"/>
      </w:tblPr>
      <w:tblGrid>
        <w:gridCol w:w="946"/>
        <w:gridCol w:w="3929"/>
        <w:gridCol w:w="4320"/>
      </w:tblGrid>
      <w:tr w:rsidR="00146E23" w:rsidRPr="00811EE0">
        <w:trPr>
          <w:trHeight w:val="756"/>
          <w:jc w:val="center"/>
        </w:trPr>
        <w:tc>
          <w:tcPr>
            <w:tcW w:w="9195" w:type="dxa"/>
            <w:gridSpan w:val="3"/>
            <w:tcBorders>
              <w:top w:val="nil"/>
              <w:left w:val="nil"/>
              <w:bottom w:val="nil"/>
              <w:right w:val="nil"/>
            </w:tcBorders>
            <w:shd w:val="clear" w:color="auto" w:fill="auto"/>
            <w:noWrap/>
            <w:vAlign w:val="center"/>
          </w:tcPr>
          <w:p w:rsidR="00146E23" w:rsidRPr="00811EE0" w:rsidRDefault="00146E23" w:rsidP="00496755">
            <w:pPr>
              <w:widowControl/>
              <w:adjustRightInd/>
              <w:spacing w:line="240" w:lineRule="auto"/>
              <w:jc w:val="center"/>
              <w:textAlignment w:val="auto"/>
              <w:rPr>
                <w:b/>
                <w:bCs/>
              </w:rPr>
            </w:pPr>
            <w:r w:rsidRPr="00811EE0">
              <w:rPr>
                <w:b/>
                <w:bCs/>
              </w:rPr>
              <w:lastRenderedPageBreak/>
              <w:t xml:space="preserve">FAALİYET MALİYETLERİ </w:t>
            </w:r>
            <w:r w:rsidR="0079240D" w:rsidRPr="00811EE0">
              <w:rPr>
                <w:b/>
                <w:bCs/>
              </w:rPr>
              <w:t>TABLO</w:t>
            </w:r>
            <w:r w:rsidR="00496755" w:rsidRPr="00811EE0">
              <w:rPr>
                <w:b/>
                <w:bCs/>
              </w:rPr>
              <w:t xml:space="preserve"> - </w:t>
            </w:r>
            <w:r w:rsidR="000647BA" w:rsidRPr="00811EE0">
              <w:rPr>
                <w:b/>
                <w:bCs/>
              </w:rPr>
              <w:t>1</w:t>
            </w:r>
            <w:r w:rsidR="00056FCE" w:rsidRPr="00811EE0">
              <w:rPr>
                <w:b/>
                <w:bCs/>
              </w:rPr>
              <w:t>3</w:t>
            </w:r>
          </w:p>
        </w:tc>
      </w:tr>
      <w:tr w:rsidR="00146E23" w:rsidRPr="00811EE0">
        <w:trPr>
          <w:trHeight w:val="576"/>
          <w:jc w:val="center"/>
        </w:trPr>
        <w:tc>
          <w:tcPr>
            <w:tcW w:w="48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İdare Adı</w:t>
            </w:r>
          </w:p>
        </w:tc>
        <w:tc>
          <w:tcPr>
            <w:tcW w:w="4320"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55321A" w:rsidP="00146E23">
            <w:pPr>
              <w:widowControl/>
              <w:adjustRightInd/>
              <w:spacing w:line="240" w:lineRule="auto"/>
              <w:jc w:val="left"/>
              <w:textAlignment w:val="auto"/>
              <w:rPr>
                <w:bCs/>
              </w:rPr>
            </w:pPr>
            <w:r>
              <w:rPr>
                <w:bCs/>
              </w:rPr>
              <w:t>40.14 - SPOR GENEL MÜDÜRLÜĞÜ</w:t>
            </w:r>
          </w:p>
        </w:tc>
      </w:tr>
      <w:tr w:rsidR="00146E23" w:rsidRPr="00811EE0">
        <w:trPr>
          <w:trHeight w:val="567"/>
          <w:jc w:val="center"/>
        </w:trPr>
        <w:tc>
          <w:tcPr>
            <w:tcW w:w="48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Performans Hedefi</w:t>
            </w:r>
          </w:p>
        </w:tc>
        <w:tc>
          <w:tcPr>
            <w:tcW w:w="4320"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33071A" w:rsidP="00146E23">
            <w:pPr>
              <w:widowControl/>
              <w:adjustRightInd/>
              <w:spacing w:line="240" w:lineRule="auto"/>
              <w:jc w:val="left"/>
              <w:textAlignment w:val="auto"/>
              <w:rPr>
                <w:bCs/>
              </w:rPr>
            </w:pPr>
            <w:r w:rsidRPr="00811EE0">
              <w:rPr>
                <w:bCs/>
              </w:rPr>
              <w:t>Ödül yönetmeliğinin revizesi</w:t>
            </w:r>
          </w:p>
        </w:tc>
      </w:tr>
      <w:tr w:rsidR="00146E23" w:rsidRPr="00811EE0">
        <w:trPr>
          <w:trHeight w:val="1185"/>
          <w:jc w:val="center"/>
        </w:trPr>
        <w:tc>
          <w:tcPr>
            <w:tcW w:w="48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Faaliyet Adı</w:t>
            </w:r>
          </w:p>
        </w:tc>
        <w:tc>
          <w:tcPr>
            <w:tcW w:w="4320" w:type="dxa"/>
            <w:tcBorders>
              <w:top w:val="single" w:sz="4" w:space="0" w:color="auto"/>
              <w:left w:val="nil"/>
              <w:bottom w:val="single" w:sz="4" w:space="0" w:color="auto"/>
              <w:right w:val="single" w:sz="4" w:space="0" w:color="auto"/>
            </w:tcBorders>
            <w:shd w:val="clear" w:color="auto" w:fill="auto"/>
            <w:vAlign w:val="center"/>
          </w:tcPr>
          <w:p w:rsidR="00146E23" w:rsidRPr="00902A17" w:rsidRDefault="000A66B1" w:rsidP="00146E23">
            <w:pPr>
              <w:widowControl/>
              <w:adjustRightInd/>
              <w:spacing w:line="240" w:lineRule="auto"/>
              <w:jc w:val="left"/>
              <w:textAlignment w:val="auto"/>
              <w:rPr>
                <w:bCs/>
                <w:sz w:val="22"/>
                <w:szCs w:val="22"/>
              </w:rPr>
            </w:pPr>
            <w:r w:rsidRPr="00902A17">
              <w:rPr>
                <w:sz w:val="22"/>
                <w:szCs w:val="22"/>
              </w:rPr>
              <w:t>Ulusal ve uluslararası müsabakalarda başarılı olan kulüp, sporcu ve spor elemanlarının ödüllendirilmesi ile ilgili mevcut ödül yönetmeliğinin yenilenmesi</w:t>
            </w:r>
          </w:p>
        </w:tc>
      </w:tr>
      <w:tr w:rsidR="00146E23" w:rsidRPr="00811EE0">
        <w:trPr>
          <w:trHeight w:val="1133"/>
          <w:jc w:val="center"/>
        </w:trPr>
        <w:tc>
          <w:tcPr>
            <w:tcW w:w="48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4320"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146E23" w:rsidP="00146E23">
            <w:pPr>
              <w:widowControl/>
              <w:adjustRightInd/>
              <w:spacing w:line="240" w:lineRule="auto"/>
              <w:jc w:val="left"/>
              <w:textAlignment w:val="auto"/>
              <w:rPr>
                <w:bCs/>
              </w:rPr>
            </w:pPr>
            <w:r w:rsidRPr="00811EE0">
              <w:rPr>
                <w:bCs/>
              </w:rPr>
              <w:t>40.14.36.00 - SPOR FAALİYETLERİ DAİRESİ BAŞKANLIĞI</w:t>
            </w:r>
          </w:p>
        </w:tc>
      </w:tr>
      <w:tr w:rsidR="00F617E5" w:rsidRPr="00811EE0">
        <w:trPr>
          <w:trHeight w:val="377"/>
          <w:jc w:val="center"/>
        </w:trPr>
        <w:tc>
          <w:tcPr>
            <w:tcW w:w="487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center"/>
              <w:textAlignment w:val="auto"/>
              <w:rPr>
                <w:b/>
                <w:bCs/>
              </w:rPr>
            </w:pPr>
            <w:r w:rsidRPr="00811EE0">
              <w:rPr>
                <w:b/>
                <w:bCs/>
              </w:rPr>
              <w:t xml:space="preserve">Ekonomik Kod </w:t>
            </w:r>
          </w:p>
        </w:tc>
        <w:tc>
          <w:tcPr>
            <w:tcW w:w="43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center"/>
              <w:textAlignment w:val="auto"/>
              <w:rPr>
                <w:b/>
                <w:bCs/>
              </w:rPr>
            </w:pPr>
            <w:r w:rsidRPr="00811EE0">
              <w:rPr>
                <w:b/>
                <w:bCs/>
              </w:rPr>
              <w:t>Ödenek</w:t>
            </w:r>
          </w:p>
        </w:tc>
      </w:tr>
      <w:tr w:rsidR="00F617E5" w:rsidRPr="00811EE0">
        <w:trPr>
          <w:trHeight w:val="362"/>
          <w:jc w:val="center"/>
        </w:trPr>
        <w:tc>
          <w:tcPr>
            <w:tcW w:w="48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c>
          <w:tcPr>
            <w:tcW w:w="43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r>
      <w:tr w:rsidR="00F617E5" w:rsidRPr="00811EE0">
        <w:trPr>
          <w:trHeight w:val="567"/>
          <w:jc w:val="center"/>
        </w:trPr>
        <w:tc>
          <w:tcPr>
            <w:tcW w:w="946"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01</w:t>
            </w:r>
          </w:p>
        </w:tc>
        <w:tc>
          <w:tcPr>
            <w:tcW w:w="3929"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Personel Giderleri</w:t>
            </w:r>
          </w:p>
        </w:tc>
        <w:tc>
          <w:tcPr>
            <w:tcW w:w="432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67"/>
          <w:jc w:val="center"/>
        </w:trPr>
        <w:tc>
          <w:tcPr>
            <w:tcW w:w="946"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02</w:t>
            </w:r>
          </w:p>
        </w:tc>
        <w:tc>
          <w:tcPr>
            <w:tcW w:w="3929"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SGK Devlet Primi Giderleri</w:t>
            </w:r>
          </w:p>
        </w:tc>
        <w:tc>
          <w:tcPr>
            <w:tcW w:w="432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67"/>
          <w:jc w:val="center"/>
        </w:trPr>
        <w:tc>
          <w:tcPr>
            <w:tcW w:w="946"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03</w:t>
            </w:r>
          </w:p>
        </w:tc>
        <w:tc>
          <w:tcPr>
            <w:tcW w:w="3929"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Mal ve Hizmet Alım Giderleri</w:t>
            </w:r>
          </w:p>
        </w:tc>
        <w:tc>
          <w:tcPr>
            <w:tcW w:w="432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67"/>
          <w:jc w:val="center"/>
        </w:trPr>
        <w:tc>
          <w:tcPr>
            <w:tcW w:w="946"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04</w:t>
            </w:r>
          </w:p>
        </w:tc>
        <w:tc>
          <w:tcPr>
            <w:tcW w:w="3929"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Faiz Giderleri</w:t>
            </w:r>
          </w:p>
        </w:tc>
        <w:tc>
          <w:tcPr>
            <w:tcW w:w="432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67"/>
          <w:jc w:val="center"/>
        </w:trPr>
        <w:tc>
          <w:tcPr>
            <w:tcW w:w="946"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05</w:t>
            </w:r>
          </w:p>
        </w:tc>
        <w:tc>
          <w:tcPr>
            <w:tcW w:w="3929"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Cari Transferler</w:t>
            </w:r>
          </w:p>
        </w:tc>
        <w:tc>
          <w:tcPr>
            <w:tcW w:w="432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9.272.250,00</w:t>
            </w:r>
          </w:p>
        </w:tc>
      </w:tr>
      <w:tr w:rsidR="00F617E5" w:rsidRPr="00811EE0">
        <w:trPr>
          <w:trHeight w:val="567"/>
          <w:jc w:val="center"/>
        </w:trPr>
        <w:tc>
          <w:tcPr>
            <w:tcW w:w="946"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06</w:t>
            </w:r>
          </w:p>
        </w:tc>
        <w:tc>
          <w:tcPr>
            <w:tcW w:w="3929"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Sermaye Giderleri</w:t>
            </w:r>
          </w:p>
        </w:tc>
        <w:tc>
          <w:tcPr>
            <w:tcW w:w="432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67"/>
          <w:jc w:val="center"/>
        </w:trPr>
        <w:tc>
          <w:tcPr>
            <w:tcW w:w="946"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07</w:t>
            </w:r>
          </w:p>
        </w:tc>
        <w:tc>
          <w:tcPr>
            <w:tcW w:w="3929"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Sermaye Transferleri</w:t>
            </w:r>
          </w:p>
        </w:tc>
        <w:tc>
          <w:tcPr>
            <w:tcW w:w="432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67"/>
          <w:jc w:val="center"/>
        </w:trPr>
        <w:tc>
          <w:tcPr>
            <w:tcW w:w="946"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08</w:t>
            </w:r>
          </w:p>
        </w:tc>
        <w:tc>
          <w:tcPr>
            <w:tcW w:w="3929"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Borç verme</w:t>
            </w:r>
          </w:p>
        </w:tc>
        <w:tc>
          <w:tcPr>
            <w:tcW w:w="432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62"/>
          <w:jc w:val="center"/>
        </w:trPr>
        <w:tc>
          <w:tcPr>
            <w:tcW w:w="48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rPr>
                <w:b/>
                <w:bCs/>
              </w:rPr>
            </w:pPr>
            <w:r w:rsidRPr="00811EE0">
              <w:rPr>
                <w:b/>
                <w:bCs/>
              </w:rPr>
              <w:t>Toplam Bütçe Kaynak İhtiyacı</w:t>
            </w:r>
          </w:p>
        </w:tc>
        <w:tc>
          <w:tcPr>
            <w:tcW w:w="432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9.272.250,00</w:t>
            </w:r>
          </w:p>
        </w:tc>
      </w:tr>
      <w:tr w:rsidR="00F617E5" w:rsidRPr="00811EE0">
        <w:trPr>
          <w:trHeight w:val="550"/>
          <w:jc w:val="center"/>
        </w:trPr>
        <w:tc>
          <w:tcPr>
            <w:tcW w:w="946"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F617E5" w:rsidRPr="00811EE0" w:rsidRDefault="00F617E5" w:rsidP="00146E23">
            <w:pPr>
              <w:widowControl/>
              <w:adjustRightInd/>
              <w:spacing w:line="240" w:lineRule="auto"/>
              <w:jc w:val="center"/>
              <w:textAlignment w:val="auto"/>
              <w:rPr>
                <w:b/>
                <w:bCs/>
              </w:rPr>
            </w:pPr>
            <w:r w:rsidRPr="00811EE0">
              <w:rPr>
                <w:b/>
                <w:bCs/>
              </w:rPr>
              <w:t>Bütçe Dışı Kaynak</w:t>
            </w:r>
          </w:p>
        </w:tc>
        <w:tc>
          <w:tcPr>
            <w:tcW w:w="3929"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Döner Sermaye</w:t>
            </w:r>
          </w:p>
        </w:tc>
        <w:tc>
          <w:tcPr>
            <w:tcW w:w="432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50"/>
          <w:jc w:val="center"/>
        </w:trPr>
        <w:tc>
          <w:tcPr>
            <w:tcW w:w="946" w:type="dxa"/>
            <w:vMerge/>
            <w:tcBorders>
              <w:top w:val="nil"/>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c>
          <w:tcPr>
            <w:tcW w:w="3929"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Diğer Yurt İçi</w:t>
            </w:r>
          </w:p>
        </w:tc>
        <w:tc>
          <w:tcPr>
            <w:tcW w:w="432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50"/>
          <w:jc w:val="center"/>
        </w:trPr>
        <w:tc>
          <w:tcPr>
            <w:tcW w:w="946" w:type="dxa"/>
            <w:vMerge/>
            <w:tcBorders>
              <w:top w:val="nil"/>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c>
          <w:tcPr>
            <w:tcW w:w="3929"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 xml:space="preserve">Yurt Dışı </w:t>
            </w:r>
          </w:p>
        </w:tc>
        <w:tc>
          <w:tcPr>
            <w:tcW w:w="432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50"/>
          <w:jc w:val="center"/>
        </w:trPr>
        <w:tc>
          <w:tcPr>
            <w:tcW w:w="48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432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rPr>
                <w:b/>
              </w:rPr>
            </w:pPr>
            <w:r w:rsidRPr="00811EE0">
              <w:rPr>
                <w:b/>
              </w:rPr>
              <w:t>0,00</w:t>
            </w:r>
          </w:p>
        </w:tc>
      </w:tr>
      <w:tr w:rsidR="00F617E5" w:rsidRPr="00811EE0">
        <w:trPr>
          <w:trHeight w:val="550"/>
          <w:jc w:val="center"/>
        </w:trPr>
        <w:tc>
          <w:tcPr>
            <w:tcW w:w="48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432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rPr>
                <w:b/>
              </w:rPr>
            </w:pPr>
            <w:r w:rsidRPr="00811EE0">
              <w:rPr>
                <w:b/>
              </w:rPr>
              <w:t>9.272.250,00</w:t>
            </w:r>
          </w:p>
        </w:tc>
      </w:tr>
    </w:tbl>
    <w:p w:rsidR="00146E23" w:rsidRPr="00811EE0" w:rsidRDefault="00146E23" w:rsidP="002733BD"/>
    <w:p w:rsidR="00D02857" w:rsidRPr="00811EE0" w:rsidRDefault="00500688" w:rsidP="002733BD">
      <w:r w:rsidRPr="00811EE0">
        <w:br w:type="page"/>
      </w:r>
    </w:p>
    <w:tbl>
      <w:tblPr>
        <w:tblW w:w="9612" w:type="dxa"/>
        <w:jc w:val="center"/>
        <w:tblCellMar>
          <w:left w:w="70" w:type="dxa"/>
          <w:right w:w="70" w:type="dxa"/>
        </w:tblCellMar>
        <w:tblLook w:val="0000" w:firstRow="0" w:lastRow="0" w:firstColumn="0" w:lastColumn="0" w:noHBand="0" w:noVBand="0"/>
      </w:tblPr>
      <w:tblGrid>
        <w:gridCol w:w="946"/>
        <w:gridCol w:w="3929"/>
        <w:gridCol w:w="4737"/>
      </w:tblGrid>
      <w:tr w:rsidR="000E2C20" w:rsidRPr="00811EE0">
        <w:trPr>
          <w:trHeight w:val="756"/>
          <w:jc w:val="center"/>
        </w:trPr>
        <w:tc>
          <w:tcPr>
            <w:tcW w:w="9612" w:type="dxa"/>
            <w:gridSpan w:val="3"/>
            <w:tcBorders>
              <w:top w:val="nil"/>
              <w:left w:val="nil"/>
              <w:bottom w:val="nil"/>
              <w:right w:val="nil"/>
            </w:tcBorders>
            <w:shd w:val="clear" w:color="auto" w:fill="auto"/>
            <w:noWrap/>
            <w:vAlign w:val="center"/>
          </w:tcPr>
          <w:p w:rsidR="000E2C20" w:rsidRPr="00811EE0" w:rsidRDefault="000E2C20" w:rsidP="00CF233A">
            <w:pPr>
              <w:widowControl/>
              <w:adjustRightInd/>
              <w:spacing w:line="240" w:lineRule="auto"/>
              <w:jc w:val="center"/>
              <w:textAlignment w:val="auto"/>
              <w:rPr>
                <w:b/>
                <w:bCs/>
              </w:rPr>
            </w:pPr>
            <w:r w:rsidRPr="00811EE0">
              <w:rPr>
                <w:b/>
                <w:bCs/>
              </w:rPr>
              <w:lastRenderedPageBreak/>
              <w:t>F</w:t>
            </w:r>
            <w:r w:rsidR="005E3471" w:rsidRPr="00811EE0">
              <w:rPr>
                <w:b/>
                <w:bCs/>
              </w:rPr>
              <w:t xml:space="preserve">AALİYET MALİYETLERİ </w:t>
            </w:r>
            <w:r w:rsidR="0079240D" w:rsidRPr="00811EE0">
              <w:rPr>
                <w:b/>
                <w:bCs/>
              </w:rPr>
              <w:t>TABLO</w:t>
            </w:r>
            <w:r w:rsidR="005E3471" w:rsidRPr="00811EE0">
              <w:rPr>
                <w:b/>
                <w:bCs/>
              </w:rPr>
              <w:t xml:space="preserve"> </w:t>
            </w:r>
            <w:r w:rsidR="00BA12D7">
              <w:rPr>
                <w:b/>
                <w:bCs/>
              </w:rPr>
              <w:t>–</w:t>
            </w:r>
            <w:r w:rsidR="005E3471" w:rsidRPr="00811EE0">
              <w:rPr>
                <w:b/>
                <w:bCs/>
              </w:rPr>
              <w:t xml:space="preserve"> </w:t>
            </w:r>
            <w:r w:rsidR="000647BA" w:rsidRPr="00811EE0">
              <w:rPr>
                <w:b/>
                <w:bCs/>
              </w:rPr>
              <w:t>1</w:t>
            </w:r>
            <w:r w:rsidR="00056FCE" w:rsidRPr="00811EE0">
              <w:rPr>
                <w:b/>
                <w:bCs/>
              </w:rPr>
              <w:t>4</w:t>
            </w:r>
          </w:p>
        </w:tc>
      </w:tr>
      <w:tr w:rsidR="000E2C20" w:rsidRPr="00811EE0">
        <w:trPr>
          <w:trHeight w:val="576"/>
          <w:jc w:val="center"/>
        </w:trPr>
        <w:tc>
          <w:tcPr>
            <w:tcW w:w="48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2C20" w:rsidRPr="00811EE0" w:rsidRDefault="000E2C20" w:rsidP="00CF233A">
            <w:pPr>
              <w:widowControl/>
              <w:adjustRightInd/>
              <w:spacing w:line="240" w:lineRule="auto"/>
              <w:jc w:val="left"/>
              <w:textAlignment w:val="auto"/>
              <w:rPr>
                <w:b/>
                <w:bCs/>
                <w:color w:val="333333"/>
              </w:rPr>
            </w:pPr>
            <w:r w:rsidRPr="00811EE0">
              <w:rPr>
                <w:b/>
                <w:bCs/>
                <w:color w:val="333333"/>
              </w:rPr>
              <w:t>İdare Adı</w:t>
            </w:r>
          </w:p>
        </w:tc>
        <w:tc>
          <w:tcPr>
            <w:tcW w:w="4737" w:type="dxa"/>
            <w:tcBorders>
              <w:top w:val="single" w:sz="4" w:space="0" w:color="auto"/>
              <w:left w:val="nil"/>
              <w:bottom w:val="single" w:sz="4" w:space="0" w:color="auto"/>
              <w:right w:val="single" w:sz="4" w:space="0" w:color="auto"/>
            </w:tcBorders>
            <w:shd w:val="clear" w:color="auto" w:fill="auto"/>
            <w:vAlign w:val="center"/>
          </w:tcPr>
          <w:p w:rsidR="000E2C20" w:rsidRPr="00811EE0" w:rsidRDefault="0055321A" w:rsidP="00CF233A">
            <w:pPr>
              <w:widowControl/>
              <w:adjustRightInd/>
              <w:spacing w:line="240" w:lineRule="auto"/>
              <w:jc w:val="left"/>
              <w:textAlignment w:val="auto"/>
              <w:rPr>
                <w:bCs/>
              </w:rPr>
            </w:pPr>
            <w:r>
              <w:rPr>
                <w:bCs/>
              </w:rPr>
              <w:t>40.14 - SPOR GENEL MÜDÜRLÜĞÜ</w:t>
            </w:r>
          </w:p>
        </w:tc>
      </w:tr>
      <w:tr w:rsidR="000E2C20" w:rsidRPr="00811EE0">
        <w:trPr>
          <w:trHeight w:val="567"/>
          <w:jc w:val="center"/>
        </w:trPr>
        <w:tc>
          <w:tcPr>
            <w:tcW w:w="48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2C20" w:rsidRPr="00811EE0" w:rsidRDefault="000E2C20" w:rsidP="00CF233A">
            <w:pPr>
              <w:widowControl/>
              <w:adjustRightInd/>
              <w:spacing w:line="240" w:lineRule="auto"/>
              <w:jc w:val="left"/>
              <w:textAlignment w:val="auto"/>
              <w:rPr>
                <w:b/>
                <w:bCs/>
                <w:color w:val="333333"/>
              </w:rPr>
            </w:pPr>
            <w:r w:rsidRPr="00811EE0">
              <w:rPr>
                <w:b/>
                <w:bCs/>
                <w:color w:val="333333"/>
              </w:rPr>
              <w:t>Performans Hedefi</w:t>
            </w:r>
          </w:p>
        </w:tc>
        <w:tc>
          <w:tcPr>
            <w:tcW w:w="4737" w:type="dxa"/>
            <w:tcBorders>
              <w:top w:val="single" w:sz="4" w:space="0" w:color="auto"/>
              <w:left w:val="nil"/>
              <w:bottom w:val="single" w:sz="4" w:space="0" w:color="auto"/>
              <w:right w:val="single" w:sz="4" w:space="0" w:color="auto"/>
            </w:tcBorders>
            <w:shd w:val="clear" w:color="auto" w:fill="auto"/>
            <w:vAlign w:val="center"/>
          </w:tcPr>
          <w:p w:rsidR="000E2C20" w:rsidRPr="00811EE0" w:rsidRDefault="000A66B1" w:rsidP="00CF233A">
            <w:pPr>
              <w:widowControl/>
              <w:adjustRightInd/>
              <w:spacing w:line="240" w:lineRule="auto"/>
              <w:jc w:val="left"/>
              <w:textAlignment w:val="auto"/>
              <w:rPr>
                <w:bCs/>
              </w:rPr>
            </w:pPr>
            <w:r w:rsidRPr="00811EE0">
              <w:rPr>
                <w:bCs/>
              </w:rPr>
              <w:t>Alt yapının oluşturulması</w:t>
            </w:r>
          </w:p>
        </w:tc>
      </w:tr>
      <w:tr w:rsidR="000E2C20" w:rsidRPr="00811EE0">
        <w:trPr>
          <w:trHeight w:val="1185"/>
          <w:jc w:val="center"/>
        </w:trPr>
        <w:tc>
          <w:tcPr>
            <w:tcW w:w="48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2C20" w:rsidRPr="00811EE0" w:rsidRDefault="000E2C20" w:rsidP="00CF233A">
            <w:pPr>
              <w:widowControl/>
              <w:adjustRightInd/>
              <w:spacing w:line="240" w:lineRule="auto"/>
              <w:jc w:val="left"/>
              <w:textAlignment w:val="auto"/>
              <w:rPr>
                <w:b/>
                <w:bCs/>
                <w:color w:val="333333"/>
              </w:rPr>
            </w:pPr>
            <w:r w:rsidRPr="00811EE0">
              <w:rPr>
                <w:b/>
                <w:bCs/>
                <w:color w:val="333333"/>
              </w:rPr>
              <w:t>Faaliyet Adı</w:t>
            </w:r>
          </w:p>
        </w:tc>
        <w:tc>
          <w:tcPr>
            <w:tcW w:w="4737" w:type="dxa"/>
            <w:tcBorders>
              <w:top w:val="single" w:sz="4" w:space="0" w:color="auto"/>
              <w:left w:val="nil"/>
              <w:bottom w:val="single" w:sz="4" w:space="0" w:color="auto"/>
              <w:right w:val="single" w:sz="4" w:space="0" w:color="auto"/>
            </w:tcBorders>
            <w:shd w:val="clear" w:color="auto" w:fill="auto"/>
            <w:vAlign w:val="center"/>
          </w:tcPr>
          <w:p w:rsidR="000E2C20" w:rsidRPr="00811EE0" w:rsidRDefault="000E2C20" w:rsidP="00CF233A">
            <w:pPr>
              <w:widowControl/>
              <w:adjustRightInd/>
              <w:spacing w:line="240" w:lineRule="auto"/>
              <w:jc w:val="left"/>
              <w:textAlignment w:val="auto"/>
              <w:rPr>
                <w:bCs/>
              </w:rPr>
            </w:pPr>
            <w:r w:rsidRPr="00811EE0">
              <w:rPr>
                <w:bCs/>
              </w:rPr>
              <w:t>Ulusal ve uluslararası müsabakalarda başarılı olan sporcuların eğitim ve öğrenimlerine destek olunabilecek alt yapının oluşturulması.</w:t>
            </w:r>
          </w:p>
        </w:tc>
      </w:tr>
      <w:tr w:rsidR="000E2C20" w:rsidRPr="00811EE0">
        <w:trPr>
          <w:trHeight w:val="1133"/>
          <w:jc w:val="center"/>
        </w:trPr>
        <w:tc>
          <w:tcPr>
            <w:tcW w:w="48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2C20" w:rsidRPr="00811EE0" w:rsidRDefault="000E2C20" w:rsidP="00CF233A">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4737" w:type="dxa"/>
            <w:tcBorders>
              <w:top w:val="single" w:sz="4" w:space="0" w:color="auto"/>
              <w:left w:val="nil"/>
              <w:bottom w:val="single" w:sz="4" w:space="0" w:color="auto"/>
              <w:right w:val="single" w:sz="4" w:space="0" w:color="auto"/>
            </w:tcBorders>
            <w:shd w:val="clear" w:color="auto" w:fill="auto"/>
            <w:vAlign w:val="center"/>
          </w:tcPr>
          <w:p w:rsidR="000E2C20" w:rsidRPr="00811EE0" w:rsidRDefault="000E2C20" w:rsidP="00CF233A">
            <w:pPr>
              <w:widowControl/>
              <w:adjustRightInd/>
              <w:spacing w:line="240" w:lineRule="auto"/>
              <w:jc w:val="left"/>
              <w:textAlignment w:val="auto"/>
              <w:rPr>
                <w:bCs/>
              </w:rPr>
            </w:pPr>
            <w:r w:rsidRPr="00811EE0">
              <w:rPr>
                <w:bCs/>
              </w:rPr>
              <w:t>40.14.36.00 - SPOR FAALİYETLERİ DAİRESİ BAŞKANLIĞI</w:t>
            </w:r>
          </w:p>
        </w:tc>
      </w:tr>
      <w:tr w:rsidR="000E2C20" w:rsidRPr="00811EE0">
        <w:trPr>
          <w:trHeight w:val="377"/>
          <w:jc w:val="center"/>
        </w:trPr>
        <w:tc>
          <w:tcPr>
            <w:tcW w:w="487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E2C20" w:rsidRPr="00811EE0" w:rsidRDefault="000E2C20" w:rsidP="00CF233A">
            <w:pPr>
              <w:widowControl/>
              <w:adjustRightInd/>
              <w:spacing w:line="240" w:lineRule="auto"/>
              <w:jc w:val="center"/>
              <w:textAlignment w:val="auto"/>
              <w:rPr>
                <w:b/>
                <w:bCs/>
              </w:rPr>
            </w:pPr>
            <w:r w:rsidRPr="00811EE0">
              <w:rPr>
                <w:b/>
                <w:bCs/>
              </w:rPr>
              <w:t xml:space="preserve">Ekonomik Kod </w:t>
            </w:r>
          </w:p>
        </w:tc>
        <w:tc>
          <w:tcPr>
            <w:tcW w:w="473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E2C20" w:rsidRPr="00811EE0" w:rsidRDefault="000E2C20" w:rsidP="00CF233A">
            <w:pPr>
              <w:widowControl/>
              <w:adjustRightInd/>
              <w:spacing w:line="240" w:lineRule="auto"/>
              <w:jc w:val="center"/>
              <w:textAlignment w:val="auto"/>
              <w:rPr>
                <w:b/>
                <w:bCs/>
              </w:rPr>
            </w:pPr>
            <w:r w:rsidRPr="00811EE0">
              <w:rPr>
                <w:b/>
                <w:bCs/>
              </w:rPr>
              <w:t>Ödenek</w:t>
            </w:r>
          </w:p>
        </w:tc>
      </w:tr>
      <w:tr w:rsidR="000E2C20" w:rsidRPr="00811EE0">
        <w:trPr>
          <w:trHeight w:val="362"/>
          <w:jc w:val="center"/>
        </w:trPr>
        <w:tc>
          <w:tcPr>
            <w:tcW w:w="48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E2C20" w:rsidRPr="00811EE0" w:rsidRDefault="000E2C20" w:rsidP="00CF233A">
            <w:pPr>
              <w:widowControl/>
              <w:adjustRightInd/>
              <w:spacing w:line="240" w:lineRule="auto"/>
              <w:jc w:val="left"/>
              <w:textAlignment w:val="auto"/>
              <w:rPr>
                <w:b/>
                <w:bCs/>
              </w:rPr>
            </w:pPr>
          </w:p>
        </w:tc>
        <w:tc>
          <w:tcPr>
            <w:tcW w:w="47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2C20" w:rsidRPr="00811EE0" w:rsidRDefault="000E2C20" w:rsidP="00CF233A">
            <w:pPr>
              <w:widowControl/>
              <w:adjustRightInd/>
              <w:spacing w:line="240" w:lineRule="auto"/>
              <w:jc w:val="left"/>
              <w:textAlignment w:val="auto"/>
              <w:rPr>
                <w:b/>
                <w:bCs/>
              </w:rPr>
            </w:pPr>
          </w:p>
        </w:tc>
      </w:tr>
      <w:tr w:rsidR="000E2C20" w:rsidRPr="00811EE0">
        <w:trPr>
          <w:trHeight w:val="567"/>
          <w:jc w:val="center"/>
        </w:trPr>
        <w:tc>
          <w:tcPr>
            <w:tcW w:w="946" w:type="dxa"/>
            <w:tcBorders>
              <w:top w:val="nil"/>
              <w:left w:val="single" w:sz="4" w:space="0" w:color="auto"/>
              <w:bottom w:val="single" w:sz="4" w:space="0" w:color="auto"/>
              <w:right w:val="single" w:sz="4" w:space="0" w:color="auto"/>
            </w:tcBorders>
            <w:shd w:val="clear" w:color="auto" w:fill="FFFFFF"/>
            <w:noWrap/>
            <w:vAlign w:val="center"/>
          </w:tcPr>
          <w:p w:rsidR="000E2C20" w:rsidRPr="00811EE0" w:rsidRDefault="000E2C20" w:rsidP="00CF233A">
            <w:pPr>
              <w:widowControl/>
              <w:adjustRightInd/>
              <w:spacing w:line="240" w:lineRule="auto"/>
              <w:jc w:val="center"/>
              <w:textAlignment w:val="auto"/>
            </w:pPr>
            <w:r w:rsidRPr="00811EE0">
              <w:t>01</w:t>
            </w:r>
          </w:p>
        </w:tc>
        <w:tc>
          <w:tcPr>
            <w:tcW w:w="3929" w:type="dxa"/>
            <w:tcBorders>
              <w:top w:val="nil"/>
              <w:left w:val="nil"/>
              <w:bottom w:val="single" w:sz="4" w:space="0" w:color="auto"/>
              <w:right w:val="single" w:sz="4" w:space="0" w:color="auto"/>
            </w:tcBorders>
            <w:shd w:val="clear" w:color="auto" w:fill="FFFFFF"/>
            <w:vAlign w:val="center"/>
          </w:tcPr>
          <w:p w:rsidR="000E2C20" w:rsidRPr="00811EE0" w:rsidRDefault="000E2C20" w:rsidP="00CF233A">
            <w:pPr>
              <w:widowControl/>
              <w:adjustRightInd/>
              <w:spacing w:line="240" w:lineRule="auto"/>
              <w:jc w:val="left"/>
              <w:textAlignment w:val="auto"/>
            </w:pPr>
            <w:r w:rsidRPr="00811EE0">
              <w:t>Personel Giderleri</w:t>
            </w:r>
          </w:p>
        </w:tc>
        <w:tc>
          <w:tcPr>
            <w:tcW w:w="4737" w:type="dxa"/>
            <w:tcBorders>
              <w:top w:val="single" w:sz="4" w:space="0" w:color="auto"/>
              <w:left w:val="nil"/>
              <w:bottom w:val="single" w:sz="4" w:space="0" w:color="auto"/>
              <w:right w:val="single" w:sz="4" w:space="0" w:color="auto"/>
            </w:tcBorders>
            <w:shd w:val="clear" w:color="auto" w:fill="FFFFFF"/>
            <w:vAlign w:val="center"/>
          </w:tcPr>
          <w:p w:rsidR="000E2C20" w:rsidRPr="00811EE0" w:rsidRDefault="000E2C20" w:rsidP="00CF233A">
            <w:pPr>
              <w:widowControl/>
              <w:adjustRightInd/>
              <w:spacing w:line="240" w:lineRule="auto"/>
              <w:jc w:val="right"/>
              <w:textAlignment w:val="auto"/>
            </w:pPr>
            <w:r w:rsidRPr="00811EE0">
              <w:t>0,00</w:t>
            </w:r>
          </w:p>
        </w:tc>
      </w:tr>
      <w:tr w:rsidR="000E2C20" w:rsidRPr="00811EE0">
        <w:trPr>
          <w:trHeight w:val="567"/>
          <w:jc w:val="center"/>
        </w:trPr>
        <w:tc>
          <w:tcPr>
            <w:tcW w:w="946" w:type="dxa"/>
            <w:tcBorders>
              <w:top w:val="nil"/>
              <w:left w:val="single" w:sz="4" w:space="0" w:color="auto"/>
              <w:bottom w:val="single" w:sz="4" w:space="0" w:color="auto"/>
              <w:right w:val="single" w:sz="4" w:space="0" w:color="auto"/>
            </w:tcBorders>
            <w:shd w:val="clear" w:color="auto" w:fill="FFFFFF"/>
            <w:noWrap/>
            <w:vAlign w:val="center"/>
          </w:tcPr>
          <w:p w:rsidR="000E2C20" w:rsidRPr="00811EE0" w:rsidRDefault="000E2C20" w:rsidP="00CF233A">
            <w:pPr>
              <w:widowControl/>
              <w:adjustRightInd/>
              <w:spacing w:line="240" w:lineRule="auto"/>
              <w:jc w:val="center"/>
              <w:textAlignment w:val="auto"/>
            </w:pPr>
            <w:r w:rsidRPr="00811EE0">
              <w:t>02</w:t>
            </w:r>
          </w:p>
        </w:tc>
        <w:tc>
          <w:tcPr>
            <w:tcW w:w="3929" w:type="dxa"/>
            <w:tcBorders>
              <w:top w:val="nil"/>
              <w:left w:val="nil"/>
              <w:bottom w:val="single" w:sz="4" w:space="0" w:color="auto"/>
              <w:right w:val="single" w:sz="4" w:space="0" w:color="auto"/>
            </w:tcBorders>
            <w:shd w:val="clear" w:color="auto" w:fill="FFFFFF"/>
            <w:vAlign w:val="center"/>
          </w:tcPr>
          <w:p w:rsidR="000E2C20" w:rsidRPr="00811EE0" w:rsidRDefault="000E2C20" w:rsidP="00CF233A">
            <w:pPr>
              <w:widowControl/>
              <w:adjustRightInd/>
              <w:spacing w:line="240" w:lineRule="auto"/>
              <w:jc w:val="left"/>
              <w:textAlignment w:val="auto"/>
            </w:pPr>
            <w:r w:rsidRPr="00811EE0">
              <w:t>SGK Devlet Primi Giderleri</w:t>
            </w:r>
          </w:p>
        </w:tc>
        <w:tc>
          <w:tcPr>
            <w:tcW w:w="4737" w:type="dxa"/>
            <w:tcBorders>
              <w:top w:val="single" w:sz="4" w:space="0" w:color="auto"/>
              <w:left w:val="nil"/>
              <w:bottom w:val="single" w:sz="4" w:space="0" w:color="auto"/>
              <w:right w:val="single" w:sz="4" w:space="0" w:color="auto"/>
            </w:tcBorders>
            <w:shd w:val="clear" w:color="auto" w:fill="FFFFFF"/>
            <w:vAlign w:val="center"/>
          </w:tcPr>
          <w:p w:rsidR="000E2C20" w:rsidRPr="00811EE0" w:rsidRDefault="000E2C20" w:rsidP="00CF233A">
            <w:pPr>
              <w:widowControl/>
              <w:adjustRightInd/>
              <w:spacing w:line="240" w:lineRule="auto"/>
              <w:jc w:val="right"/>
              <w:textAlignment w:val="auto"/>
            </w:pPr>
            <w:r w:rsidRPr="00811EE0">
              <w:t>0,00</w:t>
            </w:r>
          </w:p>
        </w:tc>
      </w:tr>
      <w:tr w:rsidR="000E2C20" w:rsidRPr="00811EE0">
        <w:trPr>
          <w:trHeight w:val="567"/>
          <w:jc w:val="center"/>
        </w:trPr>
        <w:tc>
          <w:tcPr>
            <w:tcW w:w="946" w:type="dxa"/>
            <w:tcBorders>
              <w:top w:val="nil"/>
              <w:left w:val="single" w:sz="4" w:space="0" w:color="auto"/>
              <w:bottom w:val="single" w:sz="4" w:space="0" w:color="auto"/>
              <w:right w:val="single" w:sz="4" w:space="0" w:color="auto"/>
            </w:tcBorders>
            <w:shd w:val="clear" w:color="auto" w:fill="FFFFFF"/>
            <w:noWrap/>
            <w:vAlign w:val="center"/>
          </w:tcPr>
          <w:p w:rsidR="000E2C20" w:rsidRPr="00811EE0" w:rsidRDefault="000E2C20" w:rsidP="00CF233A">
            <w:pPr>
              <w:widowControl/>
              <w:adjustRightInd/>
              <w:spacing w:line="240" w:lineRule="auto"/>
              <w:jc w:val="center"/>
              <w:textAlignment w:val="auto"/>
            </w:pPr>
            <w:r w:rsidRPr="00811EE0">
              <w:t>03</w:t>
            </w:r>
          </w:p>
        </w:tc>
        <w:tc>
          <w:tcPr>
            <w:tcW w:w="3929" w:type="dxa"/>
            <w:tcBorders>
              <w:top w:val="nil"/>
              <w:left w:val="nil"/>
              <w:bottom w:val="single" w:sz="4" w:space="0" w:color="auto"/>
              <w:right w:val="single" w:sz="4" w:space="0" w:color="auto"/>
            </w:tcBorders>
            <w:shd w:val="clear" w:color="auto" w:fill="FFFFFF"/>
            <w:vAlign w:val="center"/>
          </w:tcPr>
          <w:p w:rsidR="000E2C20" w:rsidRPr="00811EE0" w:rsidRDefault="000E2C20" w:rsidP="00CF233A">
            <w:pPr>
              <w:widowControl/>
              <w:adjustRightInd/>
              <w:spacing w:line="240" w:lineRule="auto"/>
              <w:jc w:val="left"/>
              <w:textAlignment w:val="auto"/>
            </w:pPr>
            <w:r w:rsidRPr="00811EE0">
              <w:t>Mal ve Hizmet Alım Giderleri</w:t>
            </w:r>
          </w:p>
        </w:tc>
        <w:tc>
          <w:tcPr>
            <w:tcW w:w="4737" w:type="dxa"/>
            <w:tcBorders>
              <w:top w:val="single" w:sz="4" w:space="0" w:color="auto"/>
              <w:left w:val="nil"/>
              <w:bottom w:val="single" w:sz="4" w:space="0" w:color="auto"/>
              <w:right w:val="single" w:sz="4" w:space="0" w:color="auto"/>
            </w:tcBorders>
            <w:shd w:val="clear" w:color="auto" w:fill="FFFFFF"/>
            <w:vAlign w:val="center"/>
          </w:tcPr>
          <w:p w:rsidR="000E2C20" w:rsidRPr="00811EE0" w:rsidRDefault="000E2C20" w:rsidP="00CF233A">
            <w:pPr>
              <w:widowControl/>
              <w:adjustRightInd/>
              <w:spacing w:line="240" w:lineRule="auto"/>
              <w:jc w:val="right"/>
              <w:textAlignment w:val="auto"/>
            </w:pPr>
            <w:r w:rsidRPr="00811EE0">
              <w:t>0,00</w:t>
            </w:r>
          </w:p>
        </w:tc>
      </w:tr>
      <w:tr w:rsidR="000E2C20" w:rsidRPr="00811EE0">
        <w:trPr>
          <w:trHeight w:val="567"/>
          <w:jc w:val="center"/>
        </w:trPr>
        <w:tc>
          <w:tcPr>
            <w:tcW w:w="946" w:type="dxa"/>
            <w:tcBorders>
              <w:top w:val="nil"/>
              <w:left w:val="single" w:sz="4" w:space="0" w:color="auto"/>
              <w:bottom w:val="single" w:sz="4" w:space="0" w:color="auto"/>
              <w:right w:val="single" w:sz="4" w:space="0" w:color="auto"/>
            </w:tcBorders>
            <w:shd w:val="clear" w:color="auto" w:fill="FFFFFF"/>
            <w:noWrap/>
            <w:vAlign w:val="center"/>
          </w:tcPr>
          <w:p w:rsidR="000E2C20" w:rsidRPr="00811EE0" w:rsidRDefault="000E2C20" w:rsidP="00CF233A">
            <w:pPr>
              <w:widowControl/>
              <w:adjustRightInd/>
              <w:spacing w:line="240" w:lineRule="auto"/>
              <w:jc w:val="center"/>
              <w:textAlignment w:val="auto"/>
            </w:pPr>
            <w:r w:rsidRPr="00811EE0">
              <w:t>04</w:t>
            </w:r>
          </w:p>
        </w:tc>
        <w:tc>
          <w:tcPr>
            <w:tcW w:w="3929" w:type="dxa"/>
            <w:tcBorders>
              <w:top w:val="nil"/>
              <w:left w:val="nil"/>
              <w:bottom w:val="single" w:sz="4" w:space="0" w:color="auto"/>
              <w:right w:val="single" w:sz="4" w:space="0" w:color="auto"/>
            </w:tcBorders>
            <w:shd w:val="clear" w:color="auto" w:fill="FFFFFF"/>
            <w:vAlign w:val="center"/>
          </w:tcPr>
          <w:p w:rsidR="000E2C20" w:rsidRPr="00811EE0" w:rsidRDefault="000E2C20" w:rsidP="00CF233A">
            <w:pPr>
              <w:widowControl/>
              <w:adjustRightInd/>
              <w:spacing w:line="240" w:lineRule="auto"/>
              <w:jc w:val="left"/>
              <w:textAlignment w:val="auto"/>
            </w:pPr>
            <w:r w:rsidRPr="00811EE0">
              <w:t>Faiz Giderleri</w:t>
            </w:r>
          </w:p>
        </w:tc>
        <w:tc>
          <w:tcPr>
            <w:tcW w:w="4737" w:type="dxa"/>
            <w:tcBorders>
              <w:top w:val="single" w:sz="4" w:space="0" w:color="auto"/>
              <w:left w:val="nil"/>
              <w:bottom w:val="single" w:sz="4" w:space="0" w:color="auto"/>
              <w:right w:val="single" w:sz="4" w:space="0" w:color="auto"/>
            </w:tcBorders>
            <w:shd w:val="clear" w:color="auto" w:fill="FFFFFF"/>
            <w:vAlign w:val="center"/>
          </w:tcPr>
          <w:p w:rsidR="000E2C20" w:rsidRPr="00811EE0" w:rsidRDefault="000E2C20" w:rsidP="00CF233A">
            <w:pPr>
              <w:widowControl/>
              <w:adjustRightInd/>
              <w:spacing w:line="240" w:lineRule="auto"/>
              <w:jc w:val="right"/>
              <w:textAlignment w:val="auto"/>
            </w:pPr>
            <w:r w:rsidRPr="00811EE0">
              <w:t>0,00</w:t>
            </w:r>
          </w:p>
        </w:tc>
      </w:tr>
      <w:tr w:rsidR="000E2C20" w:rsidRPr="00811EE0">
        <w:trPr>
          <w:trHeight w:val="567"/>
          <w:jc w:val="center"/>
        </w:trPr>
        <w:tc>
          <w:tcPr>
            <w:tcW w:w="946" w:type="dxa"/>
            <w:tcBorders>
              <w:top w:val="nil"/>
              <w:left w:val="single" w:sz="4" w:space="0" w:color="auto"/>
              <w:bottom w:val="single" w:sz="4" w:space="0" w:color="auto"/>
              <w:right w:val="single" w:sz="4" w:space="0" w:color="auto"/>
            </w:tcBorders>
            <w:shd w:val="clear" w:color="auto" w:fill="FFFFFF"/>
            <w:noWrap/>
            <w:vAlign w:val="center"/>
          </w:tcPr>
          <w:p w:rsidR="000E2C20" w:rsidRPr="00811EE0" w:rsidRDefault="000E2C20" w:rsidP="00CF233A">
            <w:pPr>
              <w:widowControl/>
              <w:adjustRightInd/>
              <w:spacing w:line="240" w:lineRule="auto"/>
              <w:jc w:val="center"/>
              <w:textAlignment w:val="auto"/>
            </w:pPr>
            <w:r w:rsidRPr="00811EE0">
              <w:t>05</w:t>
            </w:r>
          </w:p>
        </w:tc>
        <w:tc>
          <w:tcPr>
            <w:tcW w:w="3929" w:type="dxa"/>
            <w:tcBorders>
              <w:top w:val="nil"/>
              <w:left w:val="nil"/>
              <w:bottom w:val="single" w:sz="4" w:space="0" w:color="auto"/>
              <w:right w:val="single" w:sz="4" w:space="0" w:color="auto"/>
            </w:tcBorders>
            <w:shd w:val="clear" w:color="auto" w:fill="FFFFFF"/>
            <w:vAlign w:val="center"/>
          </w:tcPr>
          <w:p w:rsidR="000E2C20" w:rsidRPr="00811EE0" w:rsidRDefault="000E2C20" w:rsidP="00CF233A">
            <w:pPr>
              <w:widowControl/>
              <w:adjustRightInd/>
              <w:spacing w:line="240" w:lineRule="auto"/>
              <w:jc w:val="left"/>
              <w:textAlignment w:val="auto"/>
            </w:pPr>
            <w:r w:rsidRPr="00811EE0">
              <w:t>Cari Transferler</w:t>
            </w:r>
          </w:p>
        </w:tc>
        <w:tc>
          <w:tcPr>
            <w:tcW w:w="4737" w:type="dxa"/>
            <w:tcBorders>
              <w:top w:val="single" w:sz="4" w:space="0" w:color="auto"/>
              <w:left w:val="nil"/>
              <w:bottom w:val="single" w:sz="4" w:space="0" w:color="auto"/>
              <w:right w:val="single" w:sz="4" w:space="0" w:color="auto"/>
            </w:tcBorders>
            <w:shd w:val="clear" w:color="auto" w:fill="FFFFFF"/>
            <w:vAlign w:val="center"/>
          </w:tcPr>
          <w:p w:rsidR="000E2C20" w:rsidRPr="00811EE0" w:rsidRDefault="000E2C20" w:rsidP="00CF233A">
            <w:pPr>
              <w:widowControl/>
              <w:adjustRightInd/>
              <w:spacing w:line="240" w:lineRule="auto"/>
              <w:jc w:val="right"/>
              <w:textAlignment w:val="auto"/>
            </w:pPr>
            <w:r w:rsidRPr="00811EE0">
              <w:t>0,00</w:t>
            </w:r>
          </w:p>
        </w:tc>
      </w:tr>
      <w:tr w:rsidR="000E2C20" w:rsidRPr="00811EE0">
        <w:trPr>
          <w:trHeight w:val="567"/>
          <w:jc w:val="center"/>
        </w:trPr>
        <w:tc>
          <w:tcPr>
            <w:tcW w:w="946" w:type="dxa"/>
            <w:tcBorders>
              <w:top w:val="nil"/>
              <w:left w:val="single" w:sz="4" w:space="0" w:color="auto"/>
              <w:bottom w:val="single" w:sz="4" w:space="0" w:color="auto"/>
              <w:right w:val="single" w:sz="4" w:space="0" w:color="auto"/>
            </w:tcBorders>
            <w:shd w:val="clear" w:color="auto" w:fill="FFFFFF"/>
            <w:noWrap/>
            <w:vAlign w:val="center"/>
          </w:tcPr>
          <w:p w:rsidR="000E2C20" w:rsidRPr="00811EE0" w:rsidRDefault="000E2C20" w:rsidP="00CF233A">
            <w:pPr>
              <w:widowControl/>
              <w:adjustRightInd/>
              <w:spacing w:line="240" w:lineRule="auto"/>
              <w:jc w:val="center"/>
              <w:textAlignment w:val="auto"/>
            </w:pPr>
            <w:r w:rsidRPr="00811EE0">
              <w:t>06</w:t>
            </w:r>
          </w:p>
        </w:tc>
        <w:tc>
          <w:tcPr>
            <w:tcW w:w="3929" w:type="dxa"/>
            <w:tcBorders>
              <w:top w:val="nil"/>
              <w:left w:val="nil"/>
              <w:bottom w:val="single" w:sz="4" w:space="0" w:color="auto"/>
              <w:right w:val="single" w:sz="4" w:space="0" w:color="auto"/>
            </w:tcBorders>
            <w:shd w:val="clear" w:color="auto" w:fill="FFFFFF"/>
            <w:vAlign w:val="center"/>
          </w:tcPr>
          <w:p w:rsidR="000E2C20" w:rsidRPr="00811EE0" w:rsidRDefault="000E2C20" w:rsidP="00CF233A">
            <w:pPr>
              <w:widowControl/>
              <w:adjustRightInd/>
              <w:spacing w:line="240" w:lineRule="auto"/>
              <w:jc w:val="left"/>
              <w:textAlignment w:val="auto"/>
            </w:pPr>
            <w:r w:rsidRPr="00811EE0">
              <w:t>Sermaye Giderleri</w:t>
            </w:r>
          </w:p>
        </w:tc>
        <w:tc>
          <w:tcPr>
            <w:tcW w:w="4737" w:type="dxa"/>
            <w:tcBorders>
              <w:top w:val="single" w:sz="4" w:space="0" w:color="auto"/>
              <w:left w:val="nil"/>
              <w:bottom w:val="single" w:sz="4" w:space="0" w:color="auto"/>
              <w:right w:val="single" w:sz="4" w:space="0" w:color="auto"/>
            </w:tcBorders>
            <w:shd w:val="clear" w:color="auto" w:fill="FFFFFF"/>
            <w:vAlign w:val="center"/>
          </w:tcPr>
          <w:p w:rsidR="000E2C20" w:rsidRPr="00811EE0" w:rsidRDefault="000E2C20" w:rsidP="00CF233A">
            <w:pPr>
              <w:widowControl/>
              <w:adjustRightInd/>
              <w:spacing w:line="240" w:lineRule="auto"/>
              <w:jc w:val="right"/>
              <w:textAlignment w:val="auto"/>
            </w:pPr>
            <w:r w:rsidRPr="00811EE0">
              <w:t>0,00</w:t>
            </w:r>
          </w:p>
        </w:tc>
      </w:tr>
      <w:tr w:rsidR="000E2C20" w:rsidRPr="00811EE0">
        <w:trPr>
          <w:trHeight w:val="567"/>
          <w:jc w:val="center"/>
        </w:trPr>
        <w:tc>
          <w:tcPr>
            <w:tcW w:w="946" w:type="dxa"/>
            <w:tcBorders>
              <w:top w:val="nil"/>
              <w:left w:val="single" w:sz="4" w:space="0" w:color="auto"/>
              <w:bottom w:val="single" w:sz="4" w:space="0" w:color="auto"/>
              <w:right w:val="single" w:sz="4" w:space="0" w:color="auto"/>
            </w:tcBorders>
            <w:shd w:val="clear" w:color="auto" w:fill="FFFFFF"/>
            <w:noWrap/>
            <w:vAlign w:val="center"/>
          </w:tcPr>
          <w:p w:rsidR="000E2C20" w:rsidRPr="00811EE0" w:rsidRDefault="000E2C20" w:rsidP="00CF233A">
            <w:pPr>
              <w:widowControl/>
              <w:adjustRightInd/>
              <w:spacing w:line="240" w:lineRule="auto"/>
              <w:jc w:val="center"/>
              <w:textAlignment w:val="auto"/>
            </w:pPr>
            <w:r w:rsidRPr="00811EE0">
              <w:t>07</w:t>
            </w:r>
          </w:p>
        </w:tc>
        <w:tc>
          <w:tcPr>
            <w:tcW w:w="3929" w:type="dxa"/>
            <w:tcBorders>
              <w:top w:val="nil"/>
              <w:left w:val="nil"/>
              <w:bottom w:val="single" w:sz="4" w:space="0" w:color="auto"/>
              <w:right w:val="single" w:sz="4" w:space="0" w:color="auto"/>
            </w:tcBorders>
            <w:shd w:val="clear" w:color="auto" w:fill="FFFFFF"/>
            <w:vAlign w:val="center"/>
          </w:tcPr>
          <w:p w:rsidR="000E2C20" w:rsidRPr="00811EE0" w:rsidRDefault="000E2C20" w:rsidP="00CF233A">
            <w:pPr>
              <w:widowControl/>
              <w:adjustRightInd/>
              <w:spacing w:line="240" w:lineRule="auto"/>
              <w:jc w:val="left"/>
              <w:textAlignment w:val="auto"/>
            </w:pPr>
            <w:r w:rsidRPr="00811EE0">
              <w:t>Sermaye Transferleri</w:t>
            </w:r>
          </w:p>
        </w:tc>
        <w:tc>
          <w:tcPr>
            <w:tcW w:w="4737" w:type="dxa"/>
            <w:tcBorders>
              <w:top w:val="single" w:sz="4" w:space="0" w:color="auto"/>
              <w:left w:val="nil"/>
              <w:bottom w:val="single" w:sz="4" w:space="0" w:color="auto"/>
              <w:right w:val="single" w:sz="4" w:space="0" w:color="auto"/>
            </w:tcBorders>
            <w:shd w:val="clear" w:color="auto" w:fill="FFFFFF"/>
            <w:vAlign w:val="center"/>
          </w:tcPr>
          <w:p w:rsidR="000E2C20" w:rsidRPr="00811EE0" w:rsidRDefault="000E2C20" w:rsidP="00CF233A">
            <w:pPr>
              <w:widowControl/>
              <w:adjustRightInd/>
              <w:spacing w:line="240" w:lineRule="auto"/>
              <w:jc w:val="right"/>
              <w:textAlignment w:val="auto"/>
            </w:pPr>
            <w:r w:rsidRPr="00811EE0">
              <w:t>0,00</w:t>
            </w:r>
          </w:p>
        </w:tc>
      </w:tr>
      <w:tr w:rsidR="000E2C20" w:rsidRPr="00811EE0">
        <w:trPr>
          <w:trHeight w:val="567"/>
          <w:jc w:val="center"/>
        </w:trPr>
        <w:tc>
          <w:tcPr>
            <w:tcW w:w="946" w:type="dxa"/>
            <w:tcBorders>
              <w:top w:val="nil"/>
              <w:left w:val="single" w:sz="4" w:space="0" w:color="auto"/>
              <w:bottom w:val="single" w:sz="4" w:space="0" w:color="auto"/>
              <w:right w:val="single" w:sz="4" w:space="0" w:color="auto"/>
            </w:tcBorders>
            <w:shd w:val="clear" w:color="auto" w:fill="FFFFFF"/>
            <w:noWrap/>
            <w:vAlign w:val="center"/>
          </w:tcPr>
          <w:p w:rsidR="000E2C20" w:rsidRPr="00811EE0" w:rsidRDefault="000E2C20" w:rsidP="00CF233A">
            <w:pPr>
              <w:widowControl/>
              <w:adjustRightInd/>
              <w:spacing w:line="240" w:lineRule="auto"/>
              <w:jc w:val="center"/>
              <w:textAlignment w:val="auto"/>
            </w:pPr>
            <w:r w:rsidRPr="00811EE0">
              <w:t>08</w:t>
            </w:r>
          </w:p>
        </w:tc>
        <w:tc>
          <w:tcPr>
            <w:tcW w:w="3929" w:type="dxa"/>
            <w:tcBorders>
              <w:top w:val="nil"/>
              <w:left w:val="nil"/>
              <w:bottom w:val="single" w:sz="4" w:space="0" w:color="auto"/>
              <w:right w:val="single" w:sz="4" w:space="0" w:color="auto"/>
            </w:tcBorders>
            <w:shd w:val="clear" w:color="auto" w:fill="FFFFFF"/>
            <w:vAlign w:val="center"/>
          </w:tcPr>
          <w:p w:rsidR="000E2C20" w:rsidRPr="00811EE0" w:rsidRDefault="000E2C20" w:rsidP="00CF233A">
            <w:pPr>
              <w:widowControl/>
              <w:adjustRightInd/>
              <w:spacing w:line="240" w:lineRule="auto"/>
              <w:jc w:val="left"/>
              <w:textAlignment w:val="auto"/>
            </w:pPr>
            <w:r w:rsidRPr="00811EE0">
              <w:t>Borç verme</w:t>
            </w:r>
          </w:p>
        </w:tc>
        <w:tc>
          <w:tcPr>
            <w:tcW w:w="4737" w:type="dxa"/>
            <w:tcBorders>
              <w:top w:val="single" w:sz="4" w:space="0" w:color="auto"/>
              <w:left w:val="nil"/>
              <w:bottom w:val="single" w:sz="4" w:space="0" w:color="auto"/>
              <w:right w:val="single" w:sz="4" w:space="0" w:color="auto"/>
            </w:tcBorders>
            <w:shd w:val="clear" w:color="auto" w:fill="FFFFFF"/>
            <w:vAlign w:val="center"/>
          </w:tcPr>
          <w:p w:rsidR="000E2C20" w:rsidRPr="00811EE0" w:rsidRDefault="000E2C20" w:rsidP="00CF233A">
            <w:pPr>
              <w:widowControl/>
              <w:adjustRightInd/>
              <w:spacing w:line="240" w:lineRule="auto"/>
              <w:jc w:val="right"/>
              <w:textAlignment w:val="auto"/>
            </w:pPr>
            <w:r w:rsidRPr="00811EE0">
              <w:t>0,00</w:t>
            </w:r>
          </w:p>
        </w:tc>
      </w:tr>
      <w:tr w:rsidR="000E2C20" w:rsidRPr="00811EE0">
        <w:trPr>
          <w:trHeight w:val="662"/>
          <w:jc w:val="center"/>
        </w:trPr>
        <w:tc>
          <w:tcPr>
            <w:tcW w:w="48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2C20" w:rsidRPr="00811EE0" w:rsidRDefault="000E2C20" w:rsidP="00CF233A">
            <w:pPr>
              <w:widowControl/>
              <w:adjustRightInd/>
              <w:spacing w:line="240" w:lineRule="auto"/>
              <w:jc w:val="left"/>
              <w:textAlignment w:val="auto"/>
              <w:rPr>
                <w:b/>
                <w:bCs/>
              </w:rPr>
            </w:pPr>
            <w:r w:rsidRPr="00811EE0">
              <w:rPr>
                <w:b/>
                <w:bCs/>
              </w:rPr>
              <w:t>Toplam Bütçe Kaynak İhtiyacı</w:t>
            </w:r>
          </w:p>
        </w:tc>
        <w:tc>
          <w:tcPr>
            <w:tcW w:w="4737" w:type="dxa"/>
            <w:tcBorders>
              <w:top w:val="single" w:sz="4" w:space="0" w:color="auto"/>
              <w:left w:val="nil"/>
              <w:bottom w:val="single" w:sz="4" w:space="0" w:color="auto"/>
              <w:right w:val="single" w:sz="4" w:space="0" w:color="auto"/>
            </w:tcBorders>
            <w:shd w:val="clear" w:color="auto" w:fill="FFFFFF"/>
            <w:vAlign w:val="center"/>
          </w:tcPr>
          <w:p w:rsidR="000E2C20" w:rsidRPr="00811EE0" w:rsidRDefault="000E2C20" w:rsidP="00CF233A">
            <w:pPr>
              <w:widowControl/>
              <w:adjustRightInd/>
              <w:spacing w:line="240" w:lineRule="auto"/>
              <w:jc w:val="right"/>
              <w:textAlignment w:val="auto"/>
              <w:rPr>
                <w:b/>
              </w:rPr>
            </w:pPr>
            <w:r w:rsidRPr="00811EE0">
              <w:rPr>
                <w:b/>
              </w:rPr>
              <w:t>0,00</w:t>
            </w:r>
          </w:p>
        </w:tc>
      </w:tr>
      <w:tr w:rsidR="000E2C20" w:rsidRPr="00811EE0">
        <w:trPr>
          <w:trHeight w:val="550"/>
          <w:jc w:val="center"/>
        </w:trPr>
        <w:tc>
          <w:tcPr>
            <w:tcW w:w="946"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0E2C20" w:rsidRPr="00811EE0" w:rsidRDefault="000E2C20" w:rsidP="00CF233A">
            <w:pPr>
              <w:widowControl/>
              <w:adjustRightInd/>
              <w:spacing w:line="240" w:lineRule="auto"/>
              <w:jc w:val="center"/>
              <w:textAlignment w:val="auto"/>
              <w:rPr>
                <w:b/>
                <w:bCs/>
              </w:rPr>
            </w:pPr>
            <w:r w:rsidRPr="00811EE0">
              <w:rPr>
                <w:b/>
                <w:bCs/>
              </w:rPr>
              <w:t>Bütçe Dışı Kaynak</w:t>
            </w:r>
          </w:p>
        </w:tc>
        <w:tc>
          <w:tcPr>
            <w:tcW w:w="3929" w:type="dxa"/>
            <w:tcBorders>
              <w:top w:val="nil"/>
              <w:left w:val="nil"/>
              <w:bottom w:val="single" w:sz="4" w:space="0" w:color="auto"/>
              <w:right w:val="single" w:sz="4" w:space="0" w:color="auto"/>
            </w:tcBorders>
            <w:shd w:val="clear" w:color="auto" w:fill="FFFFFF"/>
            <w:vAlign w:val="center"/>
          </w:tcPr>
          <w:p w:rsidR="000E2C20" w:rsidRPr="00811EE0" w:rsidRDefault="000E2C20" w:rsidP="00CF233A">
            <w:pPr>
              <w:widowControl/>
              <w:adjustRightInd/>
              <w:spacing w:line="240" w:lineRule="auto"/>
              <w:jc w:val="left"/>
              <w:textAlignment w:val="auto"/>
            </w:pPr>
            <w:r w:rsidRPr="00811EE0">
              <w:t>Döner Sermaye</w:t>
            </w:r>
          </w:p>
        </w:tc>
        <w:tc>
          <w:tcPr>
            <w:tcW w:w="4737" w:type="dxa"/>
            <w:tcBorders>
              <w:top w:val="single" w:sz="4" w:space="0" w:color="auto"/>
              <w:left w:val="nil"/>
              <w:bottom w:val="single" w:sz="4" w:space="0" w:color="auto"/>
              <w:right w:val="single" w:sz="4" w:space="0" w:color="auto"/>
            </w:tcBorders>
            <w:shd w:val="clear" w:color="auto" w:fill="FFFFFF"/>
            <w:vAlign w:val="center"/>
          </w:tcPr>
          <w:p w:rsidR="000E2C20" w:rsidRPr="00811EE0" w:rsidRDefault="000E2C20" w:rsidP="00CF233A">
            <w:pPr>
              <w:widowControl/>
              <w:adjustRightInd/>
              <w:spacing w:line="240" w:lineRule="auto"/>
              <w:jc w:val="right"/>
              <w:textAlignment w:val="auto"/>
            </w:pPr>
            <w:r w:rsidRPr="00811EE0">
              <w:t>0,00</w:t>
            </w:r>
          </w:p>
        </w:tc>
      </w:tr>
      <w:tr w:rsidR="000E2C20" w:rsidRPr="00811EE0">
        <w:trPr>
          <w:trHeight w:val="550"/>
          <w:jc w:val="center"/>
        </w:trPr>
        <w:tc>
          <w:tcPr>
            <w:tcW w:w="946" w:type="dxa"/>
            <w:vMerge/>
            <w:tcBorders>
              <w:top w:val="nil"/>
              <w:left w:val="single" w:sz="4" w:space="0" w:color="auto"/>
              <w:bottom w:val="single" w:sz="4" w:space="0" w:color="auto"/>
              <w:right w:val="single" w:sz="4" w:space="0" w:color="auto"/>
            </w:tcBorders>
            <w:shd w:val="clear" w:color="auto" w:fill="auto"/>
            <w:vAlign w:val="center"/>
          </w:tcPr>
          <w:p w:rsidR="000E2C20" w:rsidRPr="00811EE0" w:rsidRDefault="000E2C20" w:rsidP="00CF233A">
            <w:pPr>
              <w:widowControl/>
              <w:adjustRightInd/>
              <w:spacing w:line="240" w:lineRule="auto"/>
              <w:jc w:val="left"/>
              <w:textAlignment w:val="auto"/>
              <w:rPr>
                <w:b/>
                <w:bCs/>
              </w:rPr>
            </w:pPr>
          </w:p>
        </w:tc>
        <w:tc>
          <w:tcPr>
            <w:tcW w:w="3929" w:type="dxa"/>
            <w:tcBorders>
              <w:top w:val="nil"/>
              <w:left w:val="nil"/>
              <w:bottom w:val="single" w:sz="4" w:space="0" w:color="auto"/>
              <w:right w:val="single" w:sz="4" w:space="0" w:color="auto"/>
            </w:tcBorders>
            <w:shd w:val="clear" w:color="auto" w:fill="FFFFFF"/>
            <w:vAlign w:val="center"/>
          </w:tcPr>
          <w:p w:rsidR="000E2C20" w:rsidRPr="00811EE0" w:rsidRDefault="000E2C20" w:rsidP="00CF233A">
            <w:pPr>
              <w:widowControl/>
              <w:adjustRightInd/>
              <w:spacing w:line="240" w:lineRule="auto"/>
              <w:jc w:val="left"/>
              <w:textAlignment w:val="auto"/>
            </w:pPr>
            <w:r w:rsidRPr="00811EE0">
              <w:t>Diğer Yurt İçi</w:t>
            </w:r>
          </w:p>
        </w:tc>
        <w:tc>
          <w:tcPr>
            <w:tcW w:w="4737" w:type="dxa"/>
            <w:tcBorders>
              <w:top w:val="single" w:sz="4" w:space="0" w:color="auto"/>
              <w:left w:val="nil"/>
              <w:bottom w:val="single" w:sz="4" w:space="0" w:color="auto"/>
              <w:right w:val="single" w:sz="4" w:space="0" w:color="auto"/>
            </w:tcBorders>
            <w:shd w:val="clear" w:color="auto" w:fill="FFFFFF"/>
            <w:vAlign w:val="center"/>
          </w:tcPr>
          <w:p w:rsidR="000E2C20" w:rsidRPr="00811EE0" w:rsidRDefault="004B5F3A" w:rsidP="00CF233A">
            <w:pPr>
              <w:widowControl/>
              <w:adjustRightInd/>
              <w:spacing w:line="240" w:lineRule="auto"/>
              <w:jc w:val="right"/>
              <w:textAlignment w:val="auto"/>
              <w:rPr>
                <w:b/>
              </w:rPr>
            </w:pPr>
            <w:r w:rsidRPr="00811EE0">
              <w:rPr>
                <w:b/>
              </w:rPr>
              <w:t>25.000.000</w:t>
            </w:r>
            <w:r w:rsidR="000E2C20" w:rsidRPr="00811EE0">
              <w:rPr>
                <w:b/>
              </w:rPr>
              <w:t>,00</w:t>
            </w:r>
          </w:p>
        </w:tc>
      </w:tr>
      <w:tr w:rsidR="000E2C20" w:rsidRPr="00811EE0">
        <w:trPr>
          <w:trHeight w:val="550"/>
          <w:jc w:val="center"/>
        </w:trPr>
        <w:tc>
          <w:tcPr>
            <w:tcW w:w="946" w:type="dxa"/>
            <w:vMerge/>
            <w:tcBorders>
              <w:top w:val="nil"/>
              <w:left w:val="single" w:sz="4" w:space="0" w:color="auto"/>
              <w:bottom w:val="single" w:sz="4" w:space="0" w:color="auto"/>
              <w:right w:val="single" w:sz="4" w:space="0" w:color="auto"/>
            </w:tcBorders>
            <w:shd w:val="clear" w:color="auto" w:fill="auto"/>
            <w:vAlign w:val="center"/>
          </w:tcPr>
          <w:p w:rsidR="000E2C20" w:rsidRPr="00811EE0" w:rsidRDefault="000E2C20" w:rsidP="00CF233A">
            <w:pPr>
              <w:widowControl/>
              <w:adjustRightInd/>
              <w:spacing w:line="240" w:lineRule="auto"/>
              <w:jc w:val="left"/>
              <w:textAlignment w:val="auto"/>
              <w:rPr>
                <w:b/>
                <w:bCs/>
              </w:rPr>
            </w:pPr>
          </w:p>
        </w:tc>
        <w:tc>
          <w:tcPr>
            <w:tcW w:w="3929" w:type="dxa"/>
            <w:tcBorders>
              <w:top w:val="nil"/>
              <w:left w:val="nil"/>
              <w:bottom w:val="single" w:sz="4" w:space="0" w:color="auto"/>
              <w:right w:val="single" w:sz="4" w:space="0" w:color="auto"/>
            </w:tcBorders>
            <w:shd w:val="clear" w:color="auto" w:fill="FFFFFF"/>
            <w:vAlign w:val="center"/>
          </w:tcPr>
          <w:p w:rsidR="000E2C20" w:rsidRPr="00811EE0" w:rsidRDefault="000E2C20" w:rsidP="00CF233A">
            <w:pPr>
              <w:widowControl/>
              <w:adjustRightInd/>
              <w:spacing w:line="240" w:lineRule="auto"/>
              <w:jc w:val="left"/>
              <w:textAlignment w:val="auto"/>
            </w:pPr>
            <w:r w:rsidRPr="00811EE0">
              <w:t xml:space="preserve">Yurt Dışı </w:t>
            </w:r>
          </w:p>
        </w:tc>
        <w:tc>
          <w:tcPr>
            <w:tcW w:w="4737" w:type="dxa"/>
            <w:tcBorders>
              <w:top w:val="single" w:sz="4" w:space="0" w:color="auto"/>
              <w:left w:val="nil"/>
              <w:bottom w:val="single" w:sz="4" w:space="0" w:color="auto"/>
              <w:right w:val="single" w:sz="4" w:space="0" w:color="auto"/>
            </w:tcBorders>
            <w:shd w:val="clear" w:color="auto" w:fill="FFFFFF"/>
            <w:vAlign w:val="center"/>
          </w:tcPr>
          <w:p w:rsidR="000E2C20" w:rsidRPr="00811EE0" w:rsidRDefault="000E2C20" w:rsidP="00CF233A">
            <w:pPr>
              <w:widowControl/>
              <w:adjustRightInd/>
              <w:spacing w:line="240" w:lineRule="auto"/>
              <w:jc w:val="right"/>
              <w:textAlignment w:val="auto"/>
            </w:pPr>
            <w:r w:rsidRPr="00811EE0">
              <w:t>0,00</w:t>
            </w:r>
          </w:p>
        </w:tc>
      </w:tr>
      <w:tr w:rsidR="000E2C20" w:rsidRPr="00811EE0">
        <w:trPr>
          <w:trHeight w:val="550"/>
          <w:jc w:val="center"/>
        </w:trPr>
        <w:tc>
          <w:tcPr>
            <w:tcW w:w="48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2C20" w:rsidRPr="00811EE0" w:rsidRDefault="000E2C20" w:rsidP="00CF233A">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4737" w:type="dxa"/>
            <w:tcBorders>
              <w:top w:val="single" w:sz="4" w:space="0" w:color="auto"/>
              <w:left w:val="nil"/>
              <w:bottom w:val="single" w:sz="4" w:space="0" w:color="auto"/>
              <w:right w:val="single" w:sz="4" w:space="0" w:color="auto"/>
            </w:tcBorders>
            <w:shd w:val="clear" w:color="auto" w:fill="FFFFFF"/>
            <w:vAlign w:val="center"/>
          </w:tcPr>
          <w:p w:rsidR="000E2C20" w:rsidRPr="00811EE0" w:rsidRDefault="004B5F3A" w:rsidP="00CF233A">
            <w:pPr>
              <w:widowControl/>
              <w:adjustRightInd/>
              <w:spacing w:line="240" w:lineRule="auto"/>
              <w:jc w:val="right"/>
              <w:textAlignment w:val="auto"/>
              <w:rPr>
                <w:b/>
              </w:rPr>
            </w:pPr>
            <w:r w:rsidRPr="00811EE0">
              <w:rPr>
                <w:b/>
              </w:rPr>
              <w:t>25.000.000,00</w:t>
            </w:r>
          </w:p>
        </w:tc>
      </w:tr>
      <w:tr w:rsidR="000E2C20" w:rsidRPr="00811EE0">
        <w:trPr>
          <w:trHeight w:val="550"/>
          <w:jc w:val="center"/>
        </w:trPr>
        <w:tc>
          <w:tcPr>
            <w:tcW w:w="48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2C20" w:rsidRPr="00811EE0" w:rsidRDefault="000E2C20" w:rsidP="00CF233A">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4737" w:type="dxa"/>
            <w:tcBorders>
              <w:top w:val="single" w:sz="4" w:space="0" w:color="auto"/>
              <w:left w:val="nil"/>
              <w:bottom w:val="single" w:sz="4" w:space="0" w:color="auto"/>
              <w:right w:val="single" w:sz="4" w:space="0" w:color="auto"/>
            </w:tcBorders>
            <w:shd w:val="clear" w:color="auto" w:fill="FFFFFF"/>
            <w:vAlign w:val="center"/>
          </w:tcPr>
          <w:p w:rsidR="000E2C20" w:rsidRPr="00811EE0" w:rsidRDefault="004B5F3A" w:rsidP="00CF233A">
            <w:pPr>
              <w:widowControl/>
              <w:adjustRightInd/>
              <w:spacing w:line="240" w:lineRule="auto"/>
              <w:jc w:val="right"/>
              <w:textAlignment w:val="auto"/>
              <w:rPr>
                <w:b/>
              </w:rPr>
            </w:pPr>
            <w:r w:rsidRPr="00811EE0">
              <w:rPr>
                <w:b/>
              </w:rPr>
              <w:t>25.000.000,00</w:t>
            </w:r>
          </w:p>
        </w:tc>
      </w:tr>
    </w:tbl>
    <w:p w:rsidR="00D02857" w:rsidRPr="00811EE0" w:rsidRDefault="00D02857" w:rsidP="002733BD"/>
    <w:p w:rsidR="000E2C20" w:rsidRPr="00811EE0" w:rsidRDefault="000E2C20" w:rsidP="002733BD"/>
    <w:p w:rsidR="000E2C20" w:rsidRPr="00811EE0" w:rsidRDefault="000E2C20" w:rsidP="002733BD"/>
    <w:p w:rsidR="000E2C20" w:rsidRPr="00811EE0" w:rsidRDefault="000E2C20" w:rsidP="002733BD"/>
    <w:tbl>
      <w:tblPr>
        <w:tblW w:w="9529" w:type="dxa"/>
        <w:jc w:val="center"/>
        <w:tblCellMar>
          <w:left w:w="70" w:type="dxa"/>
          <w:right w:w="70" w:type="dxa"/>
        </w:tblCellMar>
        <w:tblLook w:val="0000" w:firstRow="0" w:lastRow="0" w:firstColumn="0" w:lastColumn="0" w:noHBand="0" w:noVBand="0"/>
      </w:tblPr>
      <w:tblGrid>
        <w:gridCol w:w="915"/>
        <w:gridCol w:w="3964"/>
        <w:gridCol w:w="4650"/>
      </w:tblGrid>
      <w:tr w:rsidR="00146E23" w:rsidRPr="00811EE0">
        <w:trPr>
          <w:trHeight w:val="801"/>
          <w:jc w:val="center"/>
        </w:trPr>
        <w:tc>
          <w:tcPr>
            <w:tcW w:w="9529" w:type="dxa"/>
            <w:gridSpan w:val="3"/>
            <w:tcBorders>
              <w:top w:val="nil"/>
              <w:left w:val="nil"/>
              <w:bottom w:val="nil"/>
              <w:right w:val="nil"/>
            </w:tcBorders>
            <w:shd w:val="clear" w:color="auto" w:fill="auto"/>
            <w:noWrap/>
            <w:vAlign w:val="center"/>
          </w:tcPr>
          <w:p w:rsidR="00146E23" w:rsidRPr="00811EE0" w:rsidRDefault="00146E23" w:rsidP="00496755">
            <w:pPr>
              <w:widowControl/>
              <w:adjustRightInd/>
              <w:spacing w:line="240" w:lineRule="auto"/>
              <w:jc w:val="center"/>
              <w:textAlignment w:val="auto"/>
              <w:rPr>
                <w:b/>
                <w:bCs/>
              </w:rPr>
            </w:pPr>
            <w:r w:rsidRPr="00811EE0">
              <w:rPr>
                <w:b/>
                <w:bCs/>
              </w:rPr>
              <w:lastRenderedPageBreak/>
              <w:t xml:space="preserve">FAALİYET MALİYETLERİ </w:t>
            </w:r>
            <w:r w:rsidR="0079240D" w:rsidRPr="00811EE0">
              <w:rPr>
                <w:b/>
                <w:bCs/>
              </w:rPr>
              <w:t>TABLO</w:t>
            </w:r>
            <w:r w:rsidR="00496755" w:rsidRPr="00811EE0">
              <w:rPr>
                <w:b/>
                <w:bCs/>
              </w:rPr>
              <w:t xml:space="preserve"> </w:t>
            </w:r>
            <w:r w:rsidR="00BA12D7">
              <w:rPr>
                <w:b/>
                <w:bCs/>
              </w:rPr>
              <w:t>–</w:t>
            </w:r>
            <w:r w:rsidR="00496755" w:rsidRPr="00811EE0">
              <w:rPr>
                <w:b/>
                <w:bCs/>
              </w:rPr>
              <w:t xml:space="preserve"> </w:t>
            </w:r>
            <w:r w:rsidR="000647BA" w:rsidRPr="00811EE0">
              <w:rPr>
                <w:b/>
                <w:bCs/>
              </w:rPr>
              <w:t>1</w:t>
            </w:r>
            <w:r w:rsidR="00056FCE" w:rsidRPr="00811EE0">
              <w:rPr>
                <w:b/>
                <w:bCs/>
              </w:rPr>
              <w:t>5</w:t>
            </w:r>
          </w:p>
        </w:tc>
      </w:tr>
      <w:tr w:rsidR="00146E23" w:rsidRPr="00811EE0">
        <w:trPr>
          <w:trHeight w:val="609"/>
          <w:jc w:val="center"/>
        </w:trPr>
        <w:tc>
          <w:tcPr>
            <w:tcW w:w="48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İdare Adı</w:t>
            </w:r>
          </w:p>
        </w:tc>
        <w:tc>
          <w:tcPr>
            <w:tcW w:w="4650"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55321A" w:rsidP="00146E23">
            <w:pPr>
              <w:widowControl/>
              <w:adjustRightInd/>
              <w:spacing w:line="240" w:lineRule="auto"/>
              <w:jc w:val="left"/>
              <w:textAlignment w:val="auto"/>
              <w:rPr>
                <w:bCs/>
              </w:rPr>
            </w:pPr>
            <w:r>
              <w:rPr>
                <w:bCs/>
              </w:rPr>
              <w:t>40.14 - SPOR GENEL MÜDÜRLÜĞÜ</w:t>
            </w:r>
          </w:p>
        </w:tc>
      </w:tr>
      <w:tr w:rsidR="00146E23" w:rsidRPr="00811EE0">
        <w:trPr>
          <w:trHeight w:val="600"/>
          <w:jc w:val="center"/>
        </w:trPr>
        <w:tc>
          <w:tcPr>
            <w:tcW w:w="48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Performans Hedefi</w:t>
            </w:r>
          </w:p>
        </w:tc>
        <w:tc>
          <w:tcPr>
            <w:tcW w:w="4650"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146E23" w:rsidP="00146E23">
            <w:pPr>
              <w:widowControl/>
              <w:adjustRightInd/>
              <w:spacing w:line="240" w:lineRule="auto"/>
              <w:jc w:val="left"/>
              <w:textAlignment w:val="auto"/>
              <w:rPr>
                <w:bCs/>
              </w:rPr>
            </w:pPr>
            <w:r w:rsidRPr="00811EE0">
              <w:rPr>
                <w:bCs/>
              </w:rPr>
              <w:t>Dopingle mücadelede spor kamuoyunun bilinçlendirilmesi</w:t>
            </w:r>
          </w:p>
        </w:tc>
      </w:tr>
      <w:tr w:rsidR="00146E23" w:rsidRPr="00811EE0">
        <w:trPr>
          <w:trHeight w:val="837"/>
          <w:jc w:val="center"/>
        </w:trPr>
        <w:tc>
          <w:tcPr>
            <w:tcW w:w="48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Faaliyet Adı</w:t>
            </w:r>
          </w:p>
        </w:tc>
        <w:tc>
          <w:tcPr>
            <w:tcW w:w="4650"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146E23" w:rsidP="00146E23">
            <w:pPr>
              <w:widowControl/>
              <w:adjustRightInd/>
              <w:spacing w:line="240" w:lineRule="auto"/>
              <w:jc w:val="left"/>
              <w:textAlignment w:val="auto"/>
              <w:rPr>
                <w:bCs/>
              </w:rPr>
            </w:pPr>
            <w:r w:rsidRPr="00811EE0">
              <w:rPr>
                <w:bCs/>
              </w:rPr>
              <w:t>Dopingle mücadelede sporcular ve antrenörler başta olmak üzere spor kamuoyunun bilinçlendirilmesi</w:t>
            </w:r>
          </w:p>
        </w:tc>
      </w:tr>
      <w:tr w:rsidR="00146E23" w:rsidRPr="00811EE0">
        <w:trPr>
          <w:trHeight w:val="1201"/>
          <w:jc w:val="center"/>
        </w:trPr>
        <w:tc>
          <w:tcPr>
            <w:tcW w:w="48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4650"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146E23" w:rsidP="00146E23">
            <w:pPr>
              <w:widowControl/>
              <w:adjustRightInd/>
              <w:spacing w:line="240" w:lineRule="auto"/>
              <w:jc w:val="left"/>
              <w:textAlignment w:val="auto"/>
              <w:rPr>
                <w:bCs/>
              </w:rPr>
            </w:pPr>
            <w:r w:rsidRPr="00811EE0">
              <w:rPr>
                <w:bCs/>
              </w:rPr>
              <w:t>40.14.32.00 - SAĞLIK İŞLERİ DAİRESİ BAŞKANLIĞI</w:t>
            </w:r>
          </w:p>
        </w:tc>
      </w:tr>
      <w:tr w:rsidR="00F617E5" w:rsidRPr="00811EE0">
        <w:trPr>
          <w:trHeight w:val="400"/>
          <w:jc w:val="center"/>
        </w:trPr>
        <w:tc>
          <w:tcPr>
            <w:tcW w:w="487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center"/>
              <w:textAlignment w:val="auto"/>
              <w:rPr>
                <w:b/>
                <w:bCs/>
              </w:rPr>
            </w:pPr>
            <w:r w:rsidRPr="00811EE0">
              <w:rPr>
                <w:b/>
                <w:bCs/>
              </w:rPr>
              <w:t xml:space="preserve">Ekonomik Kod </w:t>
            </w:r>
          </w:p>
        </w:tc>
        <w:tc>
          <w:tcPr>
            <w:tcW w:w="46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center"/>
              <w:textAlignment w:val="auto"/>
              <w:rPr>
                <w:b/>
                <w:bCs/>
              </w:rPr>
            </w:pPr>
            <w:r w:rsidRPr="00811EE0">
              <w:rPr>
                <w:b/>
                <w:bCs/>
              </w:rPr>
              <w:t>Ödenek</w:t>
            </w:r>
          </w:p>
        </w:tc>
      </w:tr>
      <w:tr w:rsidR="00F617E5" w:rsidRPr="00811EE0">
        <w:trPr>
          <w:trHeight w:val="391"/>
          <w:jc w:val="center"/>
        </w:trPr>
        <w:tc>
          <w:tcPr>
            <w:tcW w:w="48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c>
          <w:tcPr>
            <w:tcW w:w="46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r>
      <w:tr w:rsidR="00F617E5" w:rsidRPr="00811EE0">
        <w:trPr>
          <w:trHeight w:val="600"/>
          <w:jc w:val="center"/>
        </w:trPr>
        <w:tc>
          <w:tcPr>
            <w:tcW w:w="915"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01</w:t>
            </w:r>
          </w:p>
        </w:tc>
        <w:tc>
          <w:tcPr>
            <w:tcW w:w="3964"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Personel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00"/>
          <w:jc w:val="center"/>
        </w:trPr>
        <w:tc>
          <w:tcPr>
            <w:tcW w:w="915"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02</w:t>
            </w:r>
          </w:p>
        </w:tc>
        <w:tc>
          <w:tcPr>
            <w:tcW w:w="3964"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SGK Devlet Primi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00"/>
          <w:jc w:val="center"/>
        </w:trPr>
        <w:tc>
          <w:tcPr>
            <w:tcW w:w="915"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03</w:t>
            </w:r>
          </w:p>
        </w:tc>
        <w:tc>
          <w:tcPr>
            <w:tcW w:w="3964"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Mal ve Hizmet Alım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24.000,00</w:t>
            </w:r>
          </w:p>
        </w:tc>
      </w:tr>
      <w:tr w:rsidR="00F617E5" w:rsidRPr="00811EE0">
        <w:trPr>
          <w:trHeight w:val="600"/>
          <w:jc w:val="center"/>
        </w:trPr>
        <w:tc>
          <w:tcPr>
            <w:tcW w:w="915"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04</w:t>
            </w:r>
          </w:p>
        </w:tc>
        <w:tc>
          <w:tcPr>
            <w:tcW w:w="3964"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Faiz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00"/>
          <w:jc w:val="center"/>
        </w:trPr>
        <w:tc>
          <w:tcPr>
            <w:tcW w:w="915"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05</w:t>
            </w:r>
          </w:p>
        </w:tc>
        <w:tc>
          <w:tcPr>
            <w:tcW w:w="3964"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Cari Transferler</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294.500,00</w:t>
            </w:r>
          </w:p>
        </w:tc>
      </w:tr>
      <w:tr w:rsidR="00F617E5" w:rsidRPr="00811EE0">
        <w:trPr>
          <w:trHeight w:val="600"/>
          <w:jc w:val="center"/>
        </w:trPr>
        <w:tc>
          <w:tcPr>
            <w:tcW w:w="915"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06</w:t>
            </w:r>
          </w:p>
        </w:tc>
        <w:tc>
          <w:tcPr>
            <w:tcW w:w="3964"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Sermaye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00"/>
          <w:jc w:val="center"/>
        </w:trPr>
        <w:tc>
          <w:tcPr>
            <w:tcW w:w="915"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07</w:t>
            </w:r>
          </w:p>
        </w:tc>
        <w:tc>
          <w:tcPr>
            <w:tcW w:w="3964"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Sermaye Transferleri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00"/>
          <w:jc w:val="center"/>
        </w:trPr>
        <w:tc>
          <w:tcPr>
            <w:tcW w:w="915"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08</w:t>
            </w:r>
          </w:p>
        </w:tc>
        <w:tc>
          <w:tcPr>
            <w:tcW w:w="3964"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Borç verme</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701"/>
          <w:jc w:val="center"/>
        </w:trPr>
        <w:tc>
          <w:tcPr>
            <w:tcW w:w="48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rPr>
                <w:b/>
                <w:bCs/>
              </w:rPr>
            </w:pPr>
            <w:r w:rsidRPr="00811EE0">
              <w:rPr>
                <w:b/>
                <w:bCs/>
              </w:rPr>
              <w:t>Toplam Bütçe Kaynak İhtiyacı</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rPr>
                <w:b/>
              </w:rPr>
            </w:pPr>
            <w:r w:rsidRPr="00811EE0">
              <w:rPr>
                <w:b/>
              </w:rPr>
              <w:t>318.500,00</w:t>
            </w:r>
          </w:p>
        </w:tc>
      </w:tr>
      <w:tr w:rsidR="00F617E5" w:rsidRPr="00811EE0">
        <w:trPr>
          <w:trHeight w:val="582"/>
          <w:jc w:val="center"/>
        </w:trPr>
        <w:tc>
          <w:tcPr>
            <w:tcW w:w="915"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F617E5" w:rsidRPr="00811EE0" w:rsidRDefault="00F617E5" w:rsidP="00146E23">
            <w:pPr>
              <w:widowControl/>
              <w:adjustRightInd/>
              <w:spacing w:line="240" w:lineRule="auto"/>
              <w:jc w:val="center"/>
              <w:textAlignment w:val="auto"/>
              <w:rPr>
                <w:b/>
                <w:bCs/>
              </w:rPr>
            </w:pPr>
            <w:r w:rsidRPr="00811EE0">
              <w:rPr>
                <w:b/>
                <w:bCs/>
              </w:rPr>
              <w:t>Bütçe Dışı Kaynak</w:t>
            </w:r>
          </w:p>
        </w:tc>
        <w:tc>
          <w:tcPr>
            <w:tcW w:w="3964"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Döner Sermaye</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82"/>
          <w:jc w:val="center"/>
        </w:trPr>
        <w:tc>
          <w:tcPr>
            <w:tcW w:w="915" w:type="dxa"/>
            <w:vMerge/>
            <w:tcBorders>
              <w:top w:val="nil"/>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c>
          <w:tcPr>
            <w:tcW w:w="3964"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Diğer Yurt İçi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74077D" w:rsidP="00146E23">
            <w:pPr>
              <w:widowControl/>
              <w:adjustRightInd/>
              <w:spacing w:line="240" w:lineRule="auto"/>
              <w:jc w:val="right"/>
              <w:textAlignment w:val="auto"/>
            </w:pPr>
            <w:r w:rsidRPr="00811EE0">
              <w:t>500.00</w:t>
            </w:r>
            <w:r w:rsidR="00F617E5" w:rsidRPr="00811EE0">
              <w:t>0,00</w:t>
            </w:r>
          </w:p>
        </w:tc>
      </w:tr>
      <w:tr w:rsidR="00F617E5" w:rsidRPr="00811EE0">
        <w:trPr>
          <w:trHeight w:val="582"/>
          <w:jc w:val="center"/>
        </w:trPr>
        <w:tc>
          <w:tcPr>
            <w:tcW w:w="915" w:type="dxa"/>
            <w:vMerge/>
            <w:tcBorders>
              <w:top w:val="nil"/>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c>
          <w:tcPr>
            <w:tcW w:w="3964"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 xml:space="preserve">Yurt Dışı </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82"/>
          <w:jc w:val="center"/>
        </w:trPr>
        <w:tc>
          <w:tcPr>
            <w:tcW w:w="48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74077D" w:rsidP="00146E23">
            <w:pPr>
              <w:widowControl/>
              <w:adjustRightInd/>
              <w:spacing w:line="240" w:lineRule="auto"/>
              <w:jc w:val="right"/>
              <w:textAlignment w:val="auto"/>
              <w:rPr>
                <w:b/>
              </w:rPr>
            </w:pPr>
            <w:r w:rsidRPr="00811EE0">
              <w:rPr>
                <w:b/>
              </w:rPr>
              <w:t>500.000,00</w:t>
            </w:r>
          </w:p>
        </w:tc>
      </w:tr>
      <w:tr w:rsidR="00F617E5" w:rsidRPr="00811EE0">
        <w:trPr>
          <w:trHeight w:val="582"/>
          <w:jc w:val="center"/>
        </w:trPr>
        <w:tc>
          <w:tcPr>
            <w:tcW w:w="48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74077D" w:rsidP="00146E23">
            <w:pPr>
              <w:widowControl/>
              <w:adjustRightInd/>
              <w:spacing w:line="240" w:lineRule="auto"/>
              <w:jc w:val="right"/>
              <w:textAlignment w:val="auto"/>
              <w:rPr>
                <w:b/>
              </w:rPr>
            </w:pPr>
            <w:r w:rsidRPr="00811EE0">
              <w:rPr>
                <w:b/>
              </w:rPr>
              <w:t>8</w:t>
            </w:r>
            <w:r w:rsidR="00F617E5" w:rsidRPr="00811EE0">
              <w:rPr>
                <w:b/>
              </w:rPr>
              <w:t>18.500,00</w:t>
            </w:r>
          </w:p>
        </w:tc>
      </w:tr>
    </w:tbl>
    <w:p w:rsidR="00146E23" w:rsidRPr="00811EE0" w:rsidRDefault="00146E23" w:rsidP="002733BD"/>
    <w:p w:rsidR="00D02857" w:rsidRPr="00811EE0" w:rsidRDefault="00D02857" w:rsidP="002733BD"/>
    <w:p w:rsidR="00D02857" w:rsidRPr="00811EE0" w:rsidRDefault="00D02857" w:rsidP="002733BD"/>
    <w:tbl>
      <w:tblPr>
        <w:tblW w:w="9780" w:type="dxa"/>
        <w:jc w:val="center"/>
        <w:tblCellMar>
          <w:left w:w="70" w:type="dxa"/>
          <w:right w:w="70" w:type="dxa"/>
        </w:tblCellMar>
        <w:tblLook w:val="0000" w:firstRow="0" w:lastRow="0" w:firstColumn="0" w:lastColumn="0" w:noHBand="0" w:noVBand="0"/>
      </w:tblPr>
      <w:tblGrid>
        <w:gridCol w:w="930"/>
        <w:gridCol w:w="4125"/>
        <w:gridCol w:w="4725"/>
      </w:tblGrid>
      <w:tr w:rsidR="00146E23" w:rsidRPr="00811EE0">
        <w:trPr>
          <w:trHeight w:val="823"/>
          <w:jc w:val="center"/>
        </w:trPr>
        <w:tc>
          <w:tcPr>
            <w:tcW w:w="9780" w:type="dxa"/>
            <w:gridSpan w:val="3"/>
            <w:tcBorders>
              <w:top w:val="nil"/>
              <w:left w:val="nil"/>
              <w:bottom w:val="nil"/>
              <w:right w:val="nil"/>
            </w:tcBorders>
            <w:shd w:val="clear" w:color="auto" w:fill="auto"/>
            <w:noWrap/>
            <w:vAlign w:val="center"/>
          </w:tcPr>
          <w:p w:rsidR="00146E23" w:rsidRPr="00811EE0" w:rsidRDefault="00146E23" w:rsidP="00496755">
            <w:pPr>
              <w:widowControl/>
              <w:adjustRightInd/>
              <w:spacing w:line="240" w:lineRule="auto"/>
              <w:jc w:val="center"/>
              <w:textAlignment w:val="auto"/>
              <w:rPr>
                <w:b/>
                <w:bCs/>
              </w:rPr>
            </w:pPr>
            <w:r w:rsidRPr="00811EE0">
              <w:rPr>
                <w:b/>
                <w:bCs/>
              </w:rPr>
              <w:lastRenderedPageBreak/>
              <w:t xml:space="preserve">FAALİYET MALİYETLERİ </w:t>
            </w:r>
            <w:r w:rsidR="0079240D" w:rsidRPr="00811EE0">
              <w:rPr>
                <w:b/>
                <w:bCs/>
              </w:rPr>
              <w:t>TABLO</w:t>
            </w:r>
            <w:r w:rsidR="00496755" w:rsidRPr="00811EE0">
              <w:rPr>
                <w:b/>
                <w:bCs/>
              </w:rPr>
              <w:t xml:space="preserve"> </w:t>
            </w:r>
            <w:r w:rsidR="00BA12D7">
              <w:rPr>
                <w:b/>
                <w:bCs/>
              </w:rPr>
              <w:t>–</w:t>
            </w:r>
            <w:r w:rsidR="00496755" w:rsidRPr="00811EE0">
              <w:rPr>
                <w:b/>
                <w:bCs/>
              </w:rPr>
              <w:t xml:space="preserve"> </w:t>
            </w:r>
            <w:r w:rsidR="00056FCE" w:rsidRPr="00811EE0">
              <w:rPr>
                <w:b/>
                <w:bCs/>
              </w:rPr>
              <w:t>16</w:t>
            </w:r>
          </w:p>
        </w:tc>
      </w:tr>
      <w:tr w:rsidR="00146E23" w:rsidRPr="00811EE0">
        <w:trPr>
          <w:trHeight w:val="626"/>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İdare Adı</w:t>
            </w:r>
          </w:p>
        </w:tc>
        <w:tc>
          <w:tcPr>
            <w:tcW w:w="4725"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55321A" w:rsidP="00146E23">
            <w:pPr>
              <w:widowControl/>
              <w:adjustRightInd/>
              <w:spacing w:line="240" w:lineRule="auto"/>
              <w:jc w:val="left"/>
              <w:textAlignment w:val="auto"/>
              <w:rPr>
                <w:bCs/>
              </w:rPr>
            </w:pPr>
            <w:r>
              <w:rPr>
                <w:bCs/>
              </w:rPr>
              <w:t>40.14 - SPOR GENEL MÜDÜRLÜĞÜ</w:t>
            </w:r>
          </w:p>
        </w:tc>
      </w:tr>
      <w:tr w:rsidR="00146E23" w:rsidRPr="00811EE0">
        <w:trPr>
          <w:trHeight w:val="616"/>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Performans Hedefi</w:t>
            </w:r>
          </w:p>
        </w:tc>
        <w:tc>
          <w:tcPr>
            <w:tcW w:w="4725"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146E23" w:rsidP="00146E23">
            <w:pPr>
              <w:widowControl/>
              <w:adjustRightInd/>
              <w:spacing w:line="240" w:lineRule="auto"/>
              <w:jc w:val="left"/>
              <w:textAlignment w:val="auto"/>
              <w:rPr>
                <w:bCs/>
              </w:rPr>
            </w:pPr>
            <w:r w:rsidRPr="00811EE0">
              <w:rPr>
                <w:bCs/>
              </w:rPr>
              <w:t>Altyapı oluşturulması</w:t>
            </w:r>
          </w:p>
        </w:tc>
      </w:tr>
      <w:tr w:rsidR="00146E23" w:rsidRPr="00811EE0">
        <w:trPr>
          <w:trHeight w:val="581"/>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Faaliyet Adı</w:t>
            </w:r>
          </w:p>
        </w:tc>
        <w:tc>
          <w:tcPr>
            <w:tcW w:w="4725"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146E23" w:rsidP="00146E23">
            <w:pPr>
              <w:widowControl/>
              <w:adjustRightInd/>
              <w:spacing w:line="240" w:lineRule="auto"/>
              <w:jc w:val="left"/>
              <w:textAlignment w:val="auto"/>
              <w:rPr>
                <w:bCs/>
              </w:rPr>
            </w:pPr>
            <w:r w:rsidRPr="00811EE0">
              <w:rPr>
                <w:bCs/>
              </w:rPr>
              <w:t>Spor Hukukunun gerçekleştirilmesi ile ilgili altyapının oluşturulması</w:t>
            </w:r>
          </w:p>
        </w:tc>
      </w:tr>
      <w:tr w:rsidR="00146E23" w:rsidRPr="00811EE0">
        <w:trPr>
          <w:trHeight w:val="1088"/>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4725"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146E23" w:rsidP="00146E23">
            <w:pPr>
              <w:widowControl/>
              <w:adjustRightInd/>
              <w:spacing w:line="240" w:lineRule="auto"/>
              <w:jc w:val="left"/>
              <w:textAlignment w:val="auto"/>
              <w:rPr>
                <w:bCs/>
              </w:rPr>
            </w:pPr>
            <w:r w:rsidRPr="00811EE0">
              <w:rPr>
                <w:bCs/>
              </w:rPr>
              <w:t>40.14.00.24 - HUKUK MÜŞAVİRLİĞİ</w:t>
            </w:r>
          </w:p>
        </w:tc>
      </w:tr>
      <w:tr w:rsidR="00F617E5" w:rsidRPr="00811EE0">
        <w:trPr>
          <w:trHeight w:val="411"/>
          <w:jc w:val="center"/>
        </w:trPr>
        <w:tc>
          <w:tcPr>
            <w:tcW w:w="505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center"/>
              <w:textAlignment w:val="auto"/>
              <w:rPr>
                <w:b/>
                <w:bCs/>
              </w:rPr>
            </w:pPr>
            <w:r w:rsidRPr="00811EE0">
              <w:rPr>
                <w:b/>
                <w:bCs/>
              </w:rPr>
              <w:t xml:space="preserve">Ekonomik Kod </w:t>
            </w:r>
          </w:p>
        </w:tc>
        <w:tc>
          <w:tcPr>
            <w:tcW w:w="47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center"/>
              <w:textAlignment w:val="auto"/>
              <w:rPr>
                <w:b/>
                <w:bCs/>
              </w:rPr>
            </w:pPr>
            <w:r w:rsidRPr="00811EE0">
              <w:rPr>
                <w:b/>
                <w:bCs/>
              </w:rPr>
              <w:t>Ödenek</w:t>
            </w:r>
          </w:p>
        </w:tc>
      </w:tr>
      <w:tr w:rsidR="00F617E5" w:rsidRPr="00811EE0">
        <w:trPr>
          <w:trHeight w:val="394"/>
          <w:jc w:val="center"/>
        </w:trPr>
        <w:tc>
          <w:tcPr>
            <w:tcW w:w="505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c>
          <w:tcPr>
            <w:tcW w:w="4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r>
      <w:tr w:rsidR="00F617E5" w:rsidRPr="00811EE0">
        <w:trPr>
          <w:trHeight w:val="616"/>
          <w:jc w:val="center"/>
        </w:trPr>
        <w:tc>
          <w:tcPr>
            <w:tcW w:w="930"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01</w:t>
            </w:r>
          </w:p>
        </w:tc>
        <w:tc>
          <w:tcPr>
            <w:tcW w:w="4125"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Personel Giderleri</w:t>
            </w:r>
          </w:p>
        </w:tc>
        <w:tc>
          <w:tcPr>
            <w:tcW w:w="4725"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16"/>
          <w:jc w:val="center"/>
        </w:trPr>
        <w:tc>
          <w:tcPr>
            <w:tcW w:w="930"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02</w:t>
            </w:r>
          </w:p>
        </w:tc>
        <w:tc>
          <w:tcPr>
            <w:tcW w:w="4125"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SGK Devlet Primi Giderleri</w:t>
            </w:r>
          </w:p>
        </w:tc>
        <w:tc>
          <w:tcPr>
            <w:tcW w:w="4725"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16"/>
          <w:jc w:val="center"/>
        </w:trPr>
        <w:tc>
          <w:tcPr>
            <w:tcW w:w="930"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03</w:t>
            </w:r>
          </w:p>
        </w:tc>
        <w:tc>
          <w:tcPr>
            <w:tcW w:w="4125"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Mal ve Hizmet Alım Giderleri</w:t>
            </w:r>
          </w:p>
        </w:tc>
        <w:tc>
          <w:tcPr>
            <w:tcW w:w="4725"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934.000,00</w:t>
            </w:r>
          </w:p>
        </w:tc>
      </w:tr>
      <w:tr w:rsidR="00F617E5" w:rsidRPr="00811EE0">
        <w:trPr>
          <w:trHeight w:val="616"/>
          <w:jc w:val="center"/>
        </w:trPr>
        <w:tc>
          <w:tcPr>
            <w:tcW w:w="930"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04</w:t>
            </w:r>
          </w:p>
        </w:tc>
        <w:tc>
          <w:tcPr>
            <w:tcW w:w="4125"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Faiz Giderleri</w:t>
            </w:r>
          </w:p>
        </w:tc>
        <w:tc>
          <w:tcPr>
            <w:tcW w:w="4725"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16"/>
          <w:jc w:val="center"/>
        </w:trPr>
        <w:tc>
          <w:tcPr>
            <w:tcW w:w="930"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05</w:t>
            </w:r>
          </w:p>
        </w:tc>
        <w:tc>
          <w:tcPr>
            <w:tcW w:w="4125"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Cari Transferler</w:t>
            </w:r>
          </w:p>
        </w:tc>
        <w:tc>
          <w:tcPr>
            <w:tcW w:w="4725"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16"/>
          <w:jc w:val="center"/>
        </w:trPr>
        <w:tc>
          <w:tcPr>
            <w:tcW w:w="930"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06</w:t>
            </w:r>
          </w:p>
        </w:tc>
        <w:tc>
          <w:tcPr>
            <w:tcW w:w="4125"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Sermaye Giderleri</w:t>
            </w:r>
          </w:p>
        </w:tc>
        <w:tc>
          <w:tcPr>
            <w:tcW w:w="4725"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16"/>
          <w:jc w:val="center"/>
        </w:trPr>
        <w:tc>
          <w:tcPr>
            <w:tcW w:w="930"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07</w:t>
            </w:r>
          </w:p>
        </w:tc>
        <w:tc>
          <w:tcPr>
            <w:tcW w:w="4125"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Sermaye Transferleri</w:t>
            </w:r>
          </w:p>
        </w:tc>
        <w:tc>
          <w:tcPr>
            <w:tcW w:w="4725"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16"/>
          <w:jc w:val="center"/>
        </w:trPr>
        <w:tc>
          <w:tcPr>
            <w:tcW w:w="930"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08</w:t>
            </w:r>
          </w:p>
        </w:tc>
        <w:tc>
          <w:tcPr>
            <w:tcW w:w="4125"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Borç verme</w:t>
            </w:r>
          </w:p>
        </w:tc>
        <w:tc>
          <w:tcPr>
            <w:tcW w:w="4725"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720"/>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rPr>
                <w:b/>
                <w:bCs/>
              </w:rPr>
            </w:pPr>
            <w:r w:rsidRPr="00811EE0">
              <w:rPr>
                <w:b/>
                <w:bCs/>
              </w:rPr>
              <w:t>Toplam Bütçe Kaynak İhtiyacı</w:t>
            </w:r>
          </w:p>
        </w:tc>
        <w:tc>
          <w:tcPr>
            <w:tcW w:w="4725"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934.000,00</w:t>
            </w:r>
          </w:p>
        </w:tc>
      </w:tr>
      <w:tr w:rsidR="00F617E5" w:rsidRPr="00811EE0">
        <w:trPr>
          <w:trHeight w:val="598"/>
          <w:jc w:val="center"/>
        </w:trPr>
        <w:tc>
          <w:tcPr>
            <w:tcW w:w="930"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F617E5" w:rsidRPr="00811EE0" w:rsidRDefault="00F617E5" w:rsidP="00146E23">
            <w:pPr>
              <w:widowControl/>
              <w:adjustRightInd/>
              <w:spacing w:line="240" w:lineRule="auto"/>
              <w:jc w:val="center"/>
              <w:textAlignment w:val="auto"/>
              <w:rPr>
                <w:b/>
                <w:bCs/>
              </w:rPr>
            </w:pPr>
            <w:r w:rsidRPr="00811EE0">
              <w:rPr>
                <w:b/>
                <w:bCs/>
              </w:rPr>
              <w:t>Bütçe Dışı Kaynak</w:t>
            </w:r>
          </w:p>
        </w:tc>
        <w:tc>
          <w:tcPr>
            <w:tcW w:w="4125"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Döner Sermaye</w:t>
            </w:r>
          </w:p>
        </w:tc>
        <w:tc>
          <w:tcPr>
            <w:tcW w:w="4725"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98"/>
          <w:jc w:val="center"/>
        </w:trPr>
        <w:tc>
          <w:tcPr>
            <w:tcW w:w="930" w:type="dxa"/>
            <w:vMerge/>
            <w:tcBorders>
              <w:top w:val="nil"/>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c>
          <w:tcPr>
            <w:tcW w:w="4125"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Diğer Yurt İçi</w:t>
            </w:r>
          </w:p>
        </w:tc>
        <w:tc>
          <w:tcPr>
            <w:tcW w:w="4725"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98"/>
          <w:jc w:val="center"/>
        </w:trPr>
        <w:tc>
          <w:tcPr>
            <w:tcW w:w="930" w:type="dxa"/>
            <w:vMerge/>
            <w:tcBorders>
              <w:top w:val="nil"/>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c>
          <w:tcPr>
            <w:tcW w:w="4125"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 xml:space="preserve">Yurt Dışı </w:t>
            </w:r>
          </w:p>
        </w:tc>
        <w:tc>
          <w:tcPr>
            <w:tcW w:w="4725"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98"/>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4725"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rPr>
                <w:b/>
              </w:rPr>
            </w:pPr>
            <w:r w:rsidRPr="00811EE0">
              <w:rPr>
                <w:b/>
              </w:rPr>
              <w:t>0,00</w:t>
            </w:r>
          </w:p>
        </w:tc>
      </w:tr>
      <w:tr w:rsidR="00F617E5" w:rsidRPr="00811EE0">
        <w:trPr>
          <w:trHeight w:val="598"/>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4725"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rPr>
                <w:b/>
              </w:rPr>
            </w:pPr>
            <w:r w:rsidRPr="00811EE0">
              <w:rPr>
                <w:b/>
              </w:rPr>
              <w:t>934.000,00</w:t>
            </w:r>
          </w:p>
        </w:tc>
      </w:tr>
    </w:tbl>
    <w:p w:rsidR="00146E23" w:rsidRPr="00811EE0" w:rsidRDefault="00146E23" w:rsidP="002733BD"/>
    <w:p w:rsidR="00D02857" w:rsidRPr="00811EE0" w:rsidRDefault="00056FCE" w:rsidP="002733BD">
      <w:r w:rsidRPr="00811EE0">
        <w:br w:type="page"/>
      </w:r>
    </w:p>
    <w:tbl>
      <w:tblPr>
        <w:tblW w:w="9612" w:type="dxa"/>
        <w:jc w:val="center"/>
        <w:tblCellMar>
          <w:left w:w="70" w:type="dxa"/>
          <w:right w:w="70" w:type="dxa"/>
        </w:tblCellMar>
        <w:tblLook w:val="0000" w:firstRow="0" w:lastRow="0" w:firstColumn="0" w:lastColumn="0" w:noHBand="0" w:noVBand="0"/>
      </w:tblPr>
      <w:tblGrid>
        <w:gridCol w:w="946"/>
        <w:gridCol w:w="3929"/>
        <w:gridCol w:w="4737"/>
      </w:tblGrid>
      <w:tr w:rsidR="00BD305E" w:rsidRPr="00811EE0">
        <w:trPr>
          <w:trHeight w:val="756"/>
          <w:jc w:val="center"/>
        </w:trPr>
        <w:tc>
          <w:tcPr>
            <w:tcW w:w="9612" w:type="dxa"/>
            <w:gridSpan w:val="3"/>
            <w:tcBorders>
              <w:top w:val="nil"/>
              <w:left w:val="nil"/>
              <w:bottom w:val="nil"/>
              <w:right w:val="nil"/>
            </w:tcBorders>
            <w:shd w:val="clear" w:color="auto" w:fill="auto"/>
            <w:noWrap/>
            <w:vAlign w:val="center"/>
          </w:tcPr>
          <w:p w:rsidR="00BD305E" w:rsidRPr="00811EE0" w:rsidRDefault="00BD305E" w:rsidP="00CF233A">
            <w:pPr>
              <w:widowControl/>
              <w:adjustRightInd/>
              <w:spacing w:line="240" w:lineRule="auto"/>
              <w:jc w:val="center"/>
              <w:textAlignment w:val="auto"/>
              <w:rPr>
                <w:b/>
                <w:bCs/>
              </w:rPr>
            </w:pPr>
            <w:r w:rsidRPr="00811EE0">
              <w:rPr>
                <w:b/>
                <w:bCs/>
              </w:rPr>
              <w:lastRenderedPageBreak/>
              <w:t xml:space="preserve">FAALİYET MALİYETLERİ </w:t>
            </w:r>
            <w:r w:rsidR="0079240D" w:rsidRPr="00811EE0">
              <w:rPr>
                <w:b/>
                <w:bCs/>
              </w:rPr>
              <w:t>TABLO</w:t>
            </w:r>
            <w:r w:rsidRPr="00811EE0">
              <w:rPr>
                <w:b/>
                <w:bCs/>
              </w:rPr>
              <w:t xml:space="preserve"> </w:t>
            </w:r>
            <w:r w:rsidR="00056FCE" w:rsidRPr="00811EE0">
              <w:rPr>
                <w:b/>
                <w:bCs/>
              </w:rPr>
              <w:t>–</w:t>
            </w:r>
            <w:r w:rsidRPr="00811EE0">
              <w:rPr>
                <w:b/>
                <w:bCs/>
              </w:rPr>
              <w:t xml:space="preserve"> </w:t>
            </w:r>
            <w:r w:rsidR="00056FCE" w:rsidRPr="00811EE0">
              <w:rPr>
                <w:b/>
                <w:bCs/>
              </w:rPr>
              <w:t>17</w:t>
            </w:r>
          </w:p>
        </w:tc>
      </w:tr>
      <w:tr w:rsidR="00BD305E" w:rsidRPr="00811EE0">
        <w:trPr>
          <w:trHeight w:val="576"/>
          <w:jc w:val="center"/>
        </w:trPr>
        <w:tc>
          <w:tcPr>
            <w:tcW w:w="48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305E" w:rsidRPr="00811EE0" w:rsidRDefault="00BD305E" w:rsidP="00CF233A">
            <w:pPr>
              <w:widowControl/>
              <w:adjustRightInd/>
              <w:spacing w:line="240" w:lineRule="auto"/>
              <w:jc w:val="left"/>
              <w:textAlignment w:val="auto"/>
              <w:rPr>
                <w:b/>
                <w:bCs/>
                <w:color w:val="333333"/>
              </w:rPr>
            </w:pPr>
            <w:r w:rsidRPr="00811EE0">
              <w:rPr>
                <w:b/>
                <w:bCs/>
                <w:color w:val="333333"/>
              </w:rPr>
              <w:t>İdare Adı</w:t>
            </w:r>
          </w:p>
        </w:tc>
        <w:tc>
          <w:tcPr>
            <w:tcW w:w="4737" w:type="dxa"/>
            <w:tcBorders>
              <w:top w:val="single" w:sz="4" w:space="0" w:color="auto"/>
              <w:left w:val="nil"/>
              <w:bottom w:val="single" w:sz="4" w:space="0" w:color="auto"/>
              <w:right w:val="single" w:sz="4" w:space="0" w:color="auto"/>
            </w:tcBorders>
            <w:shd w:val="clear" w:color="auto" w:fill="auto"/>
            <w:vAlign w:val="center"/>
          </w:tcPr>
          <w:p w:rsidR="00BD305E" w:rsidRPr="00811EE0" w:rsidRDefault="0055321A" w:rsidP="00CF233A">
            <w:pPr>
              <w:widowControl/>
              <w:adjustRightInd/>
              <w:spacing w:line="240" w:lineRule="auto"/>
              <w:jc w:val="left"/>
              <w:textAlignment w:val="auto"/>
              <w:rPr>
                <w:bCs/>
              </w:rPr>
            </w:pPr>
            <w:r>
              <w:rPr>
                <w:bCs/>
              </w:rPr>
              <w:t>40.14 - SPOR GENEL MÜDÜRLÜĞÜ</w:t>
            </w:r>
          </w:p>
        </w:tc>
      </w:tr>
      <w:tr w:rsidR="00BD305E" w:rsidRPr="00811EE0">
        <w:trPr>
          <w:trHeight w:val="567"/>
          <w:jc w:val="center"/>
        </w:trPr>
        <w:tc>
          <w:tcPr>
            <w:tcW w:w="48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305E" w:rsidRPr="00811EE0" w:rsidRDefault="00BD305E" w:rsidP="00CF233A">
            <w:pPr>
              <w:widowControl/>
              <w:adjustRightInd/>
              <w:spacing w:line="240" w:lineRule="auto"/>
              <w:jc w:val="left"/>
              <w:textAlignment w:val="auto"/>
              <w:rPr>
                <w:b/>
                <w:bCs/>
                <w:color w:val="333333"/>
              </w:rPr>
            </w:pPr>
            <w:r w:rsidRPr="00811EE0">
              <w:rPr>
                <w:b/>
                <w:bCs/>
                <w:color w:val="333333"/>
              </w:rPr>
              <w:t>Performans Hedefi</w:t>
            </w:r>
          </w:p>
        </w:tc>
        <w:tc>
          <w:tcPr>
            <w:tcW w:w="4737" w:type="dxa"/>
            <w:tcBorders>
              <w:top w:val="single" w:sz="4" w:space="0" w:color="auto"/>
              <w:left w:val="nil"/>
              <w:bottom w:val="single" w:sz="4" w:space="0" w:color="auto"/>
              <w:right w:val="single" w:sz="4" w:space="0" w:color="auto"/>
            </w:tcBorders>
            <w:shd w:val="clear" w:color="auto" w:fill="auto"/>
            <w:vAlign w:val="center"/>
          </w:tcPr>
          <w:p w:rsidR="00BD305E" w:rsidRPr="00811EE0" w:rsidRDefault="00BD305E" w:rsidP="00CF233A">
            <w:pPr>
              <w:widowControl/>
              <w:adjustRightInd/>
              <w:spacing w:line="240" w:lineRule="auto"/>
              <w:jc w:val="left"/>
              <w:textAlignment w:val="auto"/>
              <w:rPr>
                <w:bCs/>
              </w:rPr>
            </w:pPr>
            <w:r w:rsidRPr="00811EE0">
              <w:rPr>
                <w:bCs/>
              </w:rPr>
              <w:t>Engellilere yönelik faaliyetlerin artırılması</w:t>
            </w:r>
          </w:p>
        </w:tc>
      </w:tr>
      <w:tr w:rsidR="00BD305E" w:rsidRPr="00811EE0">
        <w:trPr>
          <w:trHeight w:val="1185"/>
          <w:jc w:val="center"/>
        </w:trPr>
        <w:tc>
          <w:tcPr>
            <w:tcW w:w="48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305E" w:rsidRPr="00811EE0" w:rsidRDefault="00BD305E" w:rsidP="00CF233A">
            <w:pPr>
              <w:widowControl/>
              <w:adjustRightInd/>
              <w:spacing w:line="240" w:lineRule="auto"/>
              <w:jc w:val="left"/>
              <w:textAlignment w:val="auto"/>
              <w:rPr>
                <w:b/>
                <w:bCs/>
                <w:color w:val="333333"/>
              </w:rPr>
            </w:pPr>
            <w:r w:rsidRPr="00811EE0">
              <w:rPr>
                <w:b/>
                <w:bCs/>
                <w:color w:val="333333"/>
              </w:rPr>
              <w:t>Faaliyet Adı</w:t>
            </w:r>
          </w:p>
        </w:tc>
        <w:tc>
          <w:tcPr>
            <w:tcW w:w="4737" w:type="dxa"/>
            <w:tcBorders>
              <w:top w:val="single" w:sz="4" w:space="0" w:color="auto"/>
              <w:left w:val="nil"/>
              <w:bottom w:val="single" w:sz="4" w:space="0" w:color="auto"/>
              <w:right w:val="single" w:sz="4" w:space="0" w:color="auto"/>
            </w:tcBorders>
            <w:shd w:val="clear" w:color="auto" w:fill="auto"/>
            <w:vAlign w:val="center"/>
          </w:tcPr>
          <w:p w:rsidR="00BD305E" w:rsidRPr="00811EE0" w:rsidRDefault="00BD305E" w:rsidP="00CF233A">
            <w:pPr>
              <w:widowControl/>
              <w:adjustRightInd/>
              <w:spacing w:line="240" w:lineRule="auto"/>
              <w:jc w:val="left"/>
              <w:textAlignment w:val="auto"/>
              <w:rPr>
                <w:bCs/>
              </w:rPr>
            </w:pPr>
            <w:r w:rsidRPr="00811EE0">
              <w:rPr>
                <w:bCs/>
              </w:rPr>
              <w:t>Engellilere yönelik spor faaliyetlerinin çeşitlendirilerek daha fazla engelli vatandaşımızın katılımının sağlanması</w:t>
            </w:r>
          </w:p>
        </w:tc>
      </w:tr>
      <w:tr w:rsidR="00BD305E" w:rsidRPr="00811EE0">
        <w:trPr>
          <w:trHeight w:val="1133"/>
          <w:jc w:val="center"/>
        </w:trPr>
        <w:tc>
          <w:tcPr>
            <w:tcW w:w="48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305E" w:rsidRPr="00811EE0" w:rsidRDefault="00BD305E" w:rsidP="00CF233A">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4737" w:type="dxa"/>
            <w:tcBorders>
              <w:top w:val="single" w:sz="4" w:space="0" w:color="auto"/>
              <w:left w:val="nil"/>
              <w:bottom w:val="single" w:sz="4" w:space="0" w:color="auto"/>
              <w:right w:val="single" w:sz="4" w:space="0" w:color="auto"/>
            </w:tcBorders>
            <w:shd w:val="clear" w:color="auto" w:fill="auto"/>
            <w:vAlign w:val="center"/>
          </w:tcPr>
          <w:p w:rsidR="00BD305E" w:rsidRPr="00811EE0" w:rsidRDefault="00BD305E" w:rsidP="00CF233A">
            <w:pPr>
              <w:widowControl/>
              <w:adjustRightInd/>
              <w:spacing w:line="240" w:lineRule="auto"/>
              <w:jc w:val="left"/>
              <w:textAlignment w:val="auto"/>
              <w:rPr>
                <w:bCs/>
              </w:rPr>
            </w:pPr>
            <w:r w:rsidRPr="00811EE0">
              <w:rPr>
                <w:bCs/>
              </w:rPr>
              <w:t>40.14.36.00 - SPOR FAALİYETLERİ DAİRESİ BAŞKANLIĞI</w:t>
            </w:r>
          </w:p>
        </w:tc>
      </w:tr>
      <w:tr w:rsidR="00BD305E" w:rsidRPr="00811EE0">
        <w:trPr>
          <w:trHeight w:val="377"/>
          <w:jc w:val="center"/>
        </w:trPr>
        <w:tc>
          <w:tcPr>
            <w:tcW w:w="487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D305E" w:rsidRPr="00811EE0" w:rsidRDefault="00BD305E" w:rsidP="00CF233A">
            <w:pPr>
              <w:widowControl/>
              <w:adjustRightInd/>
              <w:spacing w:line="240" w:lineRule="auto"/>
              <w:jc w:val="center"/>
              <w:textAlignment w:val="auto"/>
              <w:rPr>
                <w:b/>
                <w:bCs/>
              </w:rPr>
            </w:pPr>
            <w:r w:rsidRPr="00811EE0">
              <w:rPr>
                <w:b/>
                <w:bCs/>
              </w:rPr>
              <w:t xml:space="preserve">Ekonomik Kod </w:t>
            </w:r>
          </w:p>
        </w:tc>
        <w:tc>
          <w:tcPr>
            <w:tcW w:w="473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D305E" w:rsidRPr="00811EE0" w:rsidRDefault="00BD305E" w:rsidP="00CF233A">
            <w:pPr>
              <w:widowControl/>
              <w:adjustRightInd/>
              <w:spacing w:line="240" w:lineRule="auto"/>
              <w:jc w:val="center"/>
              <w:textAlignment w:val="auto"/>
              <w:rPr>
                <w:b/>
                <w:bCs/>
              </w:rPr>
            </w:pPr>
            <w:r w:rsidRPr="00811EE0">
              <w:rPr>
                <w:b/>
                <w:bCs/>
              </w:rPr>
              <w:t>Ödenek</w:t>
            </w:r>
          </w:p>
        </w:tc>
      </w:tr>
      <w:tr w:rsidR="00BD305E" w:rsidRPr="00811EE0">
        <w:trPr>
          <w:trHeight w:val="362"/>
          <w:jc w:val="center"/>
        </w:trPr>
        <w:tc>
          <w:tcPr>
            <w:tcW w:w="48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D305E" w:rsidRPr="00811EE0" w:rsidRDefault="00BD305E" w:rsidP="00CF233A">
            <w:pPr>
              <w:widowControl/>
              <w:adjustRightInd/>
              <w:spacing w:line="240" w:lineRule="auto"/>
              <w:jc w:val="left"/>
              <w:textAlignment w:val="auto"/>
              <w:rPr>
                <w:b/>
                <w:bCs/>
              </w:rPr>
            </w:pPr>
          </w:p>
        </w:tc>
        <w:tc>
          <w:tcPr>
            <w:tcW w:w="47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305E" w:rsidRPr="00811EE0" w:rsidRDefault="00BD305E" w:rsidP="00CF233A">
            <w:pPr>
              <w:widowControl/>
              <w:adjustRightInd/>
              <w:spacing w:line="240" w:lineRule="auto"/>
              <w:jc w:val="left"/>
              <w:textAlignment w:val="auto"/>
              <w:rPr>
                <w:b/>
                <w:bCs/>
              </w:rPr>
            </w:pPr>
          </w:p>
        </w:tc>
      </w:tr>
      <w:tr w:rsidR="00BD305E" w:rsidRPr="00811EE0">
        <w:trPr>
          <w:trHeight w:val="567"/>
          <w:jc w:val="center"/>
        </w:trPr>
        <w:tc>
          <w:tcPr>
            <w:tcW w:w="946" w:type="dxa"/>
            <w:tcBorders>
              <w:top w:val="nil"/>
              <w:left w:val="single" w:sz="4" w:space="0" w:color="auto"/>
              <w:bottom w:val="single" w:sz="4" w:space="0" w:color="auto"/>
              <w:right w:val="single" w:sz="4" w:space="0" w:color="auto"/>
            </w:tcBorders>
            <w:shd w:val="clear" w:color="auto" w:fill="FFFFFF"/>
            <w:noWrap/>
            <w:vAlign w:val="center"/>
          </w:tcPr>
          <w:p w:rsidR="00BD305E" w:rsidRPr="00811EE0" w:rsidRDefault="00BD305E" w:rsidP="00CF233A">
            <w:pPr>
              <w:widowControl/>
              <w:adjustRightInd/>
              <w:spacing w:line="240" w:lineRule="auto"/>
              <w:jc w:val="center"/>
              <w:textAlignment w:val="auto"/>
            </w:pPr>
            <w:r w:rsidRPr="00811EE0">
              <w:t>01</w:t>
            </w:r>
          </w:p>
        </w:tc>
        <w:tc>
          <w:tcPr>
            <w:tcW w:w="3929" w:type="dxa"/>
            <w:tcBorders>
              <w:top w:val="nil"/>
              <w:left w:val="nil"/>
              <w:bottom w:val="single" w:sz="4" w:space="0" w:color="auto"/>
              <w:right w:val="single" w:sz="4" w:space="0" w:color="auto"/>
            </w:tcBorders>
            <w:shd w:val="clear" w:color="auto" w:fill="FFFFFF"/>
            <w:vAlign w:val="center"/>
          </w:tcPr>
          <w:p w:rsidR="00BD305E" w:rsidRPr="00811EE0" w:rsidRDefault="00BD305E" w:rsidP="00CF233A">
            <w:pPr>
              <w:widowControl/>
              <w:adjustRightInd/>
              <w:spacing w:line="240" w:lineRule="auto"/>
              <w:jc w:val="left"/>
              <w:textAlignment w:val="auto"/>
            </w:pPr>
            <w:r w:rsidRPr="00811EE0">
              <w:t>Personel Giderleri</w:t>
            </w:r>
          </w:p>
        </w:tc>
        <w:tc>
          <w:tcPr>
            <w:tcW w:w="4737" w:type="dxa"/>
            <w:tcBorders>
              <w:top w:val="single" w:sz="4" w:space="0" w:color="auto"/>
              <w:left w:val="nil"/>
              <w:bottom w:val="single" w:sz="4" w:space="0" w:color="auto"/>
              <w:right w:val="single" w:sz="4" w:space="0" w:color="auto"/>
            </w:tcBorders>
            <w:shd w:val="clear" w:color="auto" w:fill="FFFFFF"/>
            <w:vAlign w:val="center"/>
          </w:tcPr>
          <w:p w:rsidR="00BD305E" w:rsidRPr="00811EE0" w:rsidRDefault="00BD305E" w:rsidP="00CF233A">
            <w:pPr>
              <w:widowControl/>
              <w:adjustRightInd/>
              <w:spacing w:line="240" w:lineRule="auto"/>
              <w:jc w:val="right"/>
              <w:textAlignment w:val="auto"/>
            </w:pPr>
            <w:r w:rsidRPr="00811EE0">
              <w:t>0,00</w:t>
            </w:r>
          </w:p>
        </w:tc>
      </w:tr>
      <w:tr w:rsidR="00BD305E" w:rsidRPr="00811EE0">
        <w:trPr>
          <w:trHeight w:val="567"/>
          <w:jc w:val="center"/>
        </w:trPr>
        <w:tc>
          <w:tcPr>
            <w:tcW w:w="946" w:type="dxa"/>
            <w:tcBorders>
              <w:top w:val="nil"/>
              <w:left w:val="single" w:sz="4" w:space="0" w:color="auto"/>
              <w:bottom w:val="single" w:sz="4" w:space="0" w:color="auto"/>
              <w:right w:val="single" w:sz="4" w:space="0" w:color="auto"/>
            </w:tcBorders>
            <w:shd w:val="clear" w:color="auto" w:fill="FFFFFF"/>
            <w:noWrap/>
            <w:vAlign w:val="center"/>
          </w:tcPr>
          <w:p w:rsidR="00BD305E" w:rsidRPr="00811EE0" w:rsidRDefault="00BD305E" w:rsidP="00CF233A">
            <w:pPr>
              <w:widowControl/>
              <w:adjustRightInd/>
              <w:spacing w:line="240" w:lineRule="auto"/>
              <w:jc w:val="center"/>
              <w:textAlignment w:val="auto"/>
            </w:pPr>
            <w:r w:rsidRPr="00811EE0">
              <w:t>02</w:t>
            </w:r>
          </w:p>
        </w:tc>
        <w:tc>
          <w:tcPr>
            <w:tcW w:w="3929" w:type="dxa"/>
            <w:tcBorders>
              <w:top w:val="nil"/>
              <w:left w:val="nil"/>
              <w:bottom w:val="single" w:sz="4" w:space="0" w:color="auto"/>
              <w:right w:val="single" w:sz="4" w:space="0" w:color="auto"/>
            </w:tcBorders>
            <w:shd w:val="clear" w:color="auto" w:fill="FFFFFF"/>
            <w:vAlign w:val="center"/>
          </w:tcPr>
          <w:p w:rsidR="00BD305E" w:rsidRPr="00811EE0" w:rsidRDefault="00BD305E" w:rsidP="00CF233A">
            <w:pPr>
              <w:widowControl/>
              <w:adjustRightInd/>
              <w:spacing w:line="240" w:lineRule="auto"/>
              <w:jc w:val="left"/>
              <w:textAlignment w:val="auto"/>
            </w:pPr>
            <w:r w:rsidRPr="00811EE0">
              <w:t>SGK Devlet Primi Giderleri</w:t>
            </w:r>
          </w:p>
        </w:tc>
        <w:tc>
          <w:tcPr>
            <w:tcW w:w="4737" w:type="dxa"/>
            <w:tcBorders>
              <w:top w:val="single" w:sz="4" w:space="0" w:color="auto"/>
              <w:left w:val="nil"/>
              <w:bottom w:val="single" w:sz="4" w:space="0" w:color="auto"/>
              <w:right w:val="single" w:sz="4" w:space="0" w:color="auto"/>
            </w:tcBorders>
            <w:shd w:val="clear" w:color="auto" w:fill="FFFFFF"/>
            <w:vAlign w:val="center"/>
          </w:tcPr>
          <w:p w:rsidR="00BD305E" w:rsidRPr="00811EE0" w:rsidRDefault="00BD305E" w:rsidP="00CF233A">
            <w:pPr>
              <w:widowControl/>
              <w:adjustRightInd/>
              <w:spacing w:line="240" w:lineRule="auto"/>
              <w:jc w:val="right"/>
              <w:textAlignment w:val="auto"/>
            </w:pPr>
            <w:r w:rsidRPr="00811EE0">
              <w:t>0,00</w:t>
            </w:r>
          </w:p>
        </w:tc>
      </w:tr>
      <w:tr w:rsidR="00BD305E" w:rsidRPr="00811EE0">
        <w:trPr>
          <w:trHeight w:val="567"/>
          <w:jc w:val="center"/>
        </w:trPr>
        <w:tc>
          <w:tcPr>
            <w:tcW w:w="946" w:type="dxa"/>
            <w:tcBorders>
              <w:top w:val="nil"/>
              <w:left w:val="single" w:sz="4" w:space="0" w:color="auto"/>
              <w:bottom w:val="single" w:sz="4" w:space="0" w:color="auto"/>
              <w:right w:val="single" w:sz="4" w:space="0" w:color="auto"/>
            </w:tcBorders>
            <w:shd w:val="clear" w:color="auto" w:fill="FFFFFF"/>
            <w:noWrap/>
            <w:vAlign w:val="center"/>
          </w:tcPr>
          <w:p w:rsidR="00BD305E" w:rsidRPr="00811EE0" w:rsidRDefault="00BD305E" w:rsidP="00CF233A">
            <w:pPr>
              <w:widowControl/>
              <w:adjustRightInd/>
              <w:spacing w:line="240" w:lineRule="auto"/>
              <w:jc w:val="center"/>
              <w:textAlignment w:val="auto"/>
            </w:pPr>
            <w:r w:rsidRPr="00811EE0">
              <w:t>03</w:t>
            </w:r>
          </w:p>
        </w:tc>
        <w:tc>
          <w:tcPr>
            <w:tcW w:w="3929" w:type="dxa"/>
            <w:tcBorders>
              <w:top w:val="nil"/>
              <w:left w:val="nil"/>
              <w:bottom w:val="single" w:sz="4" w:space="0" w:color="auto"/>
              <w:right w:val="single" w:sz="4" w:space="0" w:color="auto"/>
            </w:tcBorders>
            <w:shd w:val="clear" w:color="auto" w:fill="FFFFFF"/>
            <w:vAlign w:val="center"/>
          </w:tcPr>
          <w:p w:rsidR="00BD305E" w:rsidRPr="00811EE0" w:rsidRDefault="00BD305E" w:rsidP="00CF233A">
            <w:pPr>
              <w:widowControl/>
              <w:adjustRightInd/>
              <w:spacing w:line="240" w:lineRule="auto"/>
              <w:jc w:val="left"/>
              <w:textAlignment w:val="auto"/>
            </w:pPr>
            <w:r w:rsidRPr="00811EE0">
              <w:t>Mal ve Hizmet Alım Giderleri</w:t>
            </w:r>
          </w:p>
        </w:tc>
        <w:tc>
          <w:tcPr>
            <w:tcW w:w="4737" w:type="dxa"/>
            <w:tcBorders>
              <w:top w:val="single" w:sz="4" w:space="0" w:color="auto"/>
              <w:left w:val="nil"/>
              <w:bottom w:val="single" w:sz="4" w:space="0" w:color="auto"/>
              <w:right w:val="single" w:sz="4" w:space="0" w:color="auto"/>
            </w:tcBorders>
            <w:shd w:val="clear" w:color="auto" w:fill="FFFFFF"/>
            <w:vAlign w:val="center"/>
          </w:tcPr>
          <w:p w:rsidR="00BD305E" w:rsidRPr="00811EE0" w:rsidRDefault="00BD305E" w:rsidP="00CF233A">
            <w:pPr>
              <w:widowControl/>
              <w:adjustRightInd/>
              <w:spacing w:line="240" w:lineRule="auto"/>
              <w:jc w:val="right"/>
              <w:textAlignment w:val="auto"/>
            </w:pPr>
            <w:r w:rsidRPr="00811EE0">
              <w:t>0,00</w:t>
            </w:r>
          </w:p>
        </w:tc>
      </w:tr>
      <w:tr w:rsidR="00BD305E" w:rsidRPr="00811EE0">
        <w:trPr>
          <w:trHeight w:val="567"/>
          <w:jc w:val="center"/>
        </w:trPr>
        <w:tc>
          <w:tcPr>
            <w:tcW w:w="946" w:type="dxa"/>
            <w:tcBorders>
              <w:top w:val="nil"/>
              <w:left w:val="single" w:sz="4" w:space="0" w:color="auto"/>
              <w:bottom w:val="single" w:sz="4" w:space="0" w:color="auto"/>
              <w:right w:val="single" w:sz="4" w:space="0" w:color="auto"/>
            </w:tcBorders>
            <w:shd w:val="clear" w:color="auto" w:fill="FFFFFF"/>
            <w:noWrap/>
            <w:vAlign w:val="center"/>
          </w:tcPr>
          <w:p w:rsidR="00BD305E" w:rsidRPr="00811EE0" w:rsidRDefault="00BD305E" w:rsidP="00CF233A">
            <w:pPr>
              <w:widowControl/>
              <w:adjustRightInd/>
              <w:spacing w:line="240" w:lineRule="auto"/>
              <w:jc w:val="center"/>
              <w:textAlignment w:val="auto"/>
            </w:pPr>
            <w:r w:rsidRPr="00811EE0">
              <w:t>04</w:t>
            </w:r>
          </w:p>
        </w:tc>
        <w:tc>
          <w:tcPr>
            <w:tcW w:w="3929" w:type="dxa"/>
            <w:tcBorders>
              <w:top w:val="nil"/>
              <w:left w:val="nil"/>
              <w:bottom w:val="single" w:sz="4" w:space="0" w:color="auto"/>
              <w:right w:val="single" w:sz="4" w:space="0" w:color="auto"/>
            </w:tcBorders>
            <w:shd w:val="clear" w:color="auto" w:fill="FFFFFF"/>
            <w:vAlign w:val="center"/>
          </w:tcPr>
          <w:p w:rsidR="00BD305E" w:rsidRPr="00811EE0" w:rsidRDefault="00BD305E" w:rsidP="00CF233A">
            <w:pPr>
              <w:widowControl/>
              <w:adjustRightInd/>
              <w:spacing w:line="240" w:lineRule="auto"/>
              <w:jc w:val="left"/>
              <w:textAlignment w:val="auto"/>
            </w:pPr>
            <w:r w:rsidRPr="00811EE0">
              <w:t>Faiz Giderleri</w:t>
            </w:r>
          </w:p>
        </w:tc>
        <w:tc>
          <w:tcPr>
            <w:tcW w:w="4737" w:type="dxa"/>
            <w:tcBorders>
              <w:top w:val="single" w:sz="4" w:space="0" w:color="auto"/>
              <w:left w:val="nil"/>
              <w:bottom w:val="single" w:sz="4" w:space="0" w:color="auto"/>
              <w:right w:val="single" w:sz="4" w:space="0" w:color="auto"/>
            </w:tcBorders>
            <w:shd w:val="clear" w:color="auto" w:fill="FFFFFF"/>
            <w:vAlign w:val="center"/>
          </w:tcPr>
          <w:p w:rsidR="00BD305E" w:rsidRPr="00811EE0" w:rsidRDefault="00BD305E" w:rsidP="00CF233A">
            <w:pPr>
              <w:widowControl/>
              <w:adjustRightInd/>
              <w:spacing w:line="240" w:lineRule="auto"/>
              <w:jc w:val="right"/>
              <w:textAlignment w:val="auto"/>
            </w:pPr>
            <w:r w:rsidRPr="00811EE0">
              <w:t>0,00</w:t>
            </w:r>
          </w:p>
        </w:tc>
      </w:tr>
      <w:tr w:rsidR="00BD305E" w:rsidRPr="00811EE0">
        <w:trPr>
          <w:trHeight w:val="567"/>
          <w:jc w:val="center"/>
        </w:trPr>
        <w:tc>
          <w:tcPr>
            <w:tcW w:w="946" w:type="dxa"/>
            <w:tcBorders>
              <w:top w:val="nil"/>
              <w:left w:val="single" w:sz="4" w:space="0" w:color="auto"/>
              <w:bottom w:val="single" w:sz="4" w:space="0" w:color="auto"/>
              <w:right w:val="single" w:sz="4" w:space="0" w:color="auto"/>
            </w:tcBorders>
            <w:shd w:val="clear" w:color="auto" w:fill="FFFFFF"/>
            <w:noWrap/>
            <w:vAlign w:val="center"/>
          </w:tcPr>
          <w:p w:rsidR="00BD305E" w:rsidRPr="00811EE0" w:rsidRDefault="00BD305E" w:rsidP="00CF233A">
            <w:pPr>
              <w:widowControl/>
              <w:adjustRightInd/>
              <w:spacing w:line="240" w:lineRule="auto"/>
              <w:jc w:val="center"/>
              <w:textAlignment w:val="auto"/>
            </w:pPr>
            <w:r w:rsidRPr="00811EE0">
              <w:t>05</w:t>
            </w:r>
          </w:p>
        </w:tc>
        <w:tc>
          <w:tcPr>
            <w:tcW w:w="3929" w:type="dxa"/>
            <w:tcBorders>
              <w:top w:val="nil"/>
              <w:left w:val="nil"/>
              <w:bottom w:val="single" w:sz="4" w:space="0" w:color="auto"/>
              <w:right w:val="single" w:sz="4" w:space="0" w:color="auto"/>
            </w:tcBorders>
            <w:shd w:val="clear" w:color="auto" w:fill="FFFFFF"/>
            <w:vAlign w:val="center"/>
          </w:tcPr>
          <w:p w:rsidR="00BD305E" w:rsidRPr="00811EE0" w:rsidRDefault="00BD305E" w:rsidP="00CF233A">
            <w:pPr>
              <w:widowControl/>
              <w:adjustRightInd/>
              <w:spacing w:line="240" w:lineRule="auto"/>
              <w:jc w:val="left"/>
              <w:textAlignment w:val="auto"/>
            </w:pPr>
            <w:r w:rsidRPr="00811EE0">
              <w:t>Cari Transferler</w:t>
            </w:r>
          </w:p>
        </w:tc>
        <w:tc>
          <w:tcPr>
            <w:tcW w:w="4737" w:type="dxa"/>
            <w:tcBorders>
              <w:top w:val="single" w:sz="4" w:space="0" w:color="auto"/>
              <w:left w:val="nil"/>
              <w:bottom w:val="single" w:sz="4" w:space="0" w:color="auto"/>
              <w:right w:val="single" w:sz="4" w:space="0" w:color="auto"/>
            </w:tcBorders>
            <w:shd w:val="clear" w:color="auto" w:fill="FFFFFF"/>
            <w:vAlign w:val="center"/>
          </w:tcPr>
          <w:p w:rsidR="00BD305E" w:rsidRPr="00811EE0" w:rsidRDefault="00BD305E" w:rsidP="00CF233A">
            <w:pPr>
              <w:widowControl/>
              <w:adjustRightInd/>
              <w:spacing w:line="240" w:lineRule="auto"/>
              <w:jc w:val="right"/>
              <w:textAlignment w:val="auto"/>
            </w:pPr>
            <w:r w:rsidRPr="00811EE0">
              <w:t>0,00</w:t>
            </w:r>
          </w:p>
        </w:tc>
      </w:tr>
      <w:tr w:rsidR="00BD305E" w:rsidRPr="00811EE0">
        <w:trPr>
          <w:trHeight w:val="567"/>
          <w:jc w:val="center"/>
        </w:trPr>
        <w:tc>
          <w:tcPr>
            <w:tcW w:w="946" w:type="dxa"/>
            <w:tcBorders>
              <w:top w:val="nil"/>
              <w:left w:val="single" w:sz="4" w:space="0" w:color="auto"/>
              <w:bottom w:val="single" w:sz="4" w:space="0" w:color="auto"/>
              <w:right w:val="single" w:sz="4" w:space="0" w:color="auto"/>
            </w:tcBorders>
            <w:shd w:val="clear" w:color="auto" w:fill="FFFFFF"/>
            <w:noWrap/>
            <w:vAlign w:val="center"/>
          </w:tcPr>
          <w:p w:rsidR="00BD305E" w:rsidRPr="00811EE0" w:rsidRDefault="00BD305E" w:rsidP="00CF233A">
            <w:pPr>
              <w:widowControl/>
              <w:adjustRightInd/>
              <w:spacing w:line="240" w:lineRule="auto"/>
              <w:jc w:val="center"/>
              <w:textAlignment w:val="auto"/>
            </w:pPr>
            <w:r w:rsidRPr="00811EE0">
              <w:t>06</w:t>
            </w:r>
          </w:p>
        </w:tc>
        <w:tc>
          <w:tcPr>
            <w:tcW w:w="3929" w:type="dxa"/>
            <w:tcBorders>
              <w:top w:val="nil"/>
              <w:left w:val="nil"/>
              <w:bottom w:val="single" w:sz="4" w:space="0" w:color="auto"/>
              <w:right w:val="single" w:sz="4" w:space="0" w:color="auto"/>
            </w:tcBorders>
            <w:shd w:val="clear" w:color="auto" w:fill="FFFFFF"/>
            <w:vAlign w:val="center"/>
          </w:tcPr>
          <w:p w:rsidR="00BD305E" w:rsidRPr="00811EE0" w:rsidRDefault="00BD305E" w:rsidP="00CF233A">
            <w:pPr>
              <w:widowControl/>
              <w:adjustRightInd/>
              <w:spacing w:line="240" w:lineRule="auto"/>
              <w:jc w:val="left"/>
              <w:textAlignment w:val="auto"/>
            </w:pPr>
            <w:r w:rsidRPr="00811EE0">
              <w:t>Sermaye Giderleri</w:t>
            </w:r>
          </w:p>
        </w:tc>
        <w:tc>
          <w:tcPr>
            <w:tcW w:w="4737" w:type="dxa"/>
            <w:tcBorders>
              <w:top w:val="single" w:sz="4" w:space="0" w:color="auto"/>
              <w:left w:val="nil"/>
              <w:bottom w:val="single" w:sz="4" w:space="0" w:color="auto"/>
              <w:right w:val="single" w:sz="4" w:space="0" w:color="auto"/>
            </w:tcBorders>
            <w:shd w:val="clear" w:color="auto" w:fill="FFFFFF"/>
            <w:vAlign w:val="center"/>
          </w:tcPr>
          <w:p w:rsidR="00BD305E" w:rsidRPr="00811EE0" w:rsidRDefault="00BD305E" w:rsidP="00CF233A">
            <w:pPr>
              <w:widowControl/>
              <w:adjustRightInd/>
              <w:spacing w:line="240" w:lineRule="auto"/>
              <w:jc w:val="right"/>
              <w:textAlignment w:val="auto"/>
            </w:pPr>
            <w:r w:rsidRPr="00811EE0">
              <w:t>0,00</w:t>
            </w:r>
          </w:p>
        </w:tc>
      </w:tr>
      <w:tr w:rsidR="00BD305E" w:rsidRPr="00811EE0">
        <w:trPr>
          <w:trHeight w:val="567"/>
          <w:jc w:val="center"/>
        </w:trPr>
        <w:tc>
          <w:tcPr>
            <w:tcW w:w="946" w:type="dxa"/>
            <w:tcBorders>
              <w:top w:val="nil"/>
              <w:left w:val="single" w:sz="4" w:space="0" w:color="auto"/>
              <w:bottom w:val="single" w:sz="4" w:space="0" w:color="auto"/>
              <w:right w:val="single" w:sz="4" w:space="0" w:color="auto"/>
            </w:tcBorders>
            <w:shd w:val="clear" w:color="auto" w:fill="FFFFFF"/>
            <w:noWrap/>
            <w:vAlign w:val="center"/>
          </w:tcPr>
          <w:p w:rsidR="00BD305E" w:rsidRPr="00811EE0" w:rsidRDefault="00BD305E" w:rsidP="00CF233A">
            <w:pPr>
              <w:widowControl/>
              <w:adjustRightInd/>
              <w:spacing w:line="240" w:lineRule="auto"/>
              <w:jc w:val="center"/>
              <w:textAlignment w:val="auto"/>
            </w:pPr>
            <w:r w:rsidRPr="00811EE0">
              <w:t>07</w:t>
            </w:r>
          </w:p>
        </w:tc>
        <w:tc>
          <w:tcPr>
            <w:tcW w:w="3929" w:type="dxa"/>
            <w:tcBorders>
              <w:top w:val="nil"/>
              <w:left w:val="nil"/>
              <w:bottom w:val="single" w:sz="4" w:space="0" w:color="auto"/>
              <w:right w:val="single" w:sz="4" w:space="0" w:color="auto"/>
            </w:tcBorders>
            <w:shd w:val="clear" w:color="auto" w:fill="FFFFFF"/>
            <w:vAlign w:val="center"/>
          </w:tcPr>
          <w:p w:rsidR="00BD305E" w:rsidRPr="00811EE0" w:rsidRDefault="00BD305E" w:rsidP="00CF233A">
            <w:pPr>
              <w:widowControl/>
              <w:adjustRightInd/>
              <w:spacing w:line="240" w:lineRule="auto"/>
              <w:jc w:val="left"/>
              <w:textAlignment w:val="auto"/>
            </w:pPr>
            <w:r w:rsidRPr="00811EE0">
              <w:t>Sermaye Transferleri</w:t>
            </w:r>
          </w:p>
        </w:tc>
        <w:tc>
          <w:tcPr>
            <w:tcW w:w="4737" w:type="dxa"/>
            <w:tcBorders>
              <w:top w:val="single" w:sz="4" w:space="0" w:color="auto"/>
              <w:left w:val="nil"/>
              <w:bottom w:val="single" w:sz="4" w:space="0" w:color="auto"/>
              <w:right w:val="single" w:sz="4" w:space="0" w:color="auto"/>
            </w:tcBorders>
            <w:shd w:val="clear" w:color="auto" w:fill="FFFFFF"/>
            <w:vAlign w:val="center"/>
          </w:tcPr>
          <w:p w:rsidR="00BD305E" w:rsidRPr="00811EE0" w:rsidRDefault="00BD305E" w:rsidP="00CF233A">
            <w:pPr>
              <w:widowControl/>
              <w:adjustRightInd/>
              <w:spacing w:line="240" w:lineRule="auto"/>
              <w:jc w:val="right"/>
              <w:textAlignment w:val="auto"/>
            </w:pPr>
            <w:r w:rsidRPr="00811EE0">
              <w:t>0,00</w:t>
            </w:r>
          </w:p>
        </w:tc>
      </w:tr>
      <w:tr w:rsidR="00BD305E" w:rsidRPr="00811EE0">
        <w:trPr>
          <w:trHeight w:val="567"/>
          <w:jc w:val="center"/>
        </w:trPr>
        <w:tc>
          <w:tcPr>
            <w:tcW w:w="946" w:type="dxa"/>
            <w:tcBorders>
              <w:top w:val="nil"/>
              <w:left w:val="single" w:sz="4" w:space="0" w:color="auto"/>
              <w:bottom w:val="single" w:sz="4" w:space="0" w:color="auto"/>
              <w:right w:val="single" w:sz="4" w:space="0" w:color="auto"/>
            </w:tcBorders>
            <w:shd w:val="clear" w:color="auto" w:fill="FFFFFF"/>
            <w:noWrap/>
            <w:vAlign w:val="center"/>
          </w:tcPr>
          <w:p w:rsidR="00BD305E" w:rsidRPr="00811EE0" w:rsidRDefault="00BD305E" w:rsidP="00CF233A">
            <w:pPr>
              <w:widowControl/>
              <w:adjustRightInd/>
              <w:spacing w:line="240" w:lineRule="auto"/>
              <w:jc w:val="center"/>
              <w:textAlignment w:val="auto"/>
            </w:pPr>
            <w:r w:rsidRPr="00811EE0">
              <w:t>08</w:t>
            </w:r>
          </w:p>
        </w:tc>
        <w:tc>
          <w:tcPr>
            <w:tcW w:w="3929" w:type="dxa"/>
            <w:tcBorders>
              <w:top w:val="nil"/>
              <w:left w:val="nil"/>
              <w:bottom w:val="single" w:sz="4" w:space="0" w:color="auto"/>
              <w:right w:val="single" w:sz="4" w:space="0" w:color="auto"/>
            </w:tcBorders>
            <w:shd w:val="clear" w:color="auto" w:fill="FFFFFF"/>
            <w:vAlign w:val="center"/>
          </w:tcPr>
          <w:p w:rsidR="00BD305E" w:rsidRPr="00811EE0" w:rsidRDefault="00BD305E" w:rsidP="00CF233A">
            <w:pPr>
              <w:widowControl/>
              <w:adjustRightInd/>
              <w:spacing w:line="240" w:lineRule="auto"/>
              <w:jc w:val="left"/>
              <w:textAlignment w:val="auto"/>
            </w:pPr>
            <w:r w:rsidRPr="00811EE0">
              <w:t>Borç verme</w:t>
            </w:r>
          </w:p>
        </w:tc>
        <w:tc>
          <w:tcPr>
            <w:tcW w:w="4737" w:type="dxa"/>
            <w:tcBorders>
              <w:top w:val="single" w:sz="4" w:space="0" w:color="auto"/>
              <w:left w:val="nil"/>
              <w:bottom w:val="single" w:sz="4" w:space="0" w:color="auto"/>
              <w:right w:val="single" w:sz="4" w:space="0" w:color="auto"/>
            </w:tcBorders>
            <w:shd w:val="clear" w:color="auto" w:fill="FFFFFF"/>
            <w:vAlign w:val="center"/>
          </w:tcPr>
          <w:p w:rsidR="00BD305E" w:rsidRPr="00811EE0" w:rsidRDefault="00BD305E" w:rsidP="00CF233A">
            <w:pPr>
              <w:widowControl/>
              <w:adjustRightInd/>
              <w:spacing w:line="240" w:lineRule="auto"/>
              <w:jc w:val="right"/>
              <w:textAlignment w:val="auto"/>
            </w:pPr>
            <w:r w:rsidRPr="00811EE0">
              <w:t>0,00</w:t>
            </w:r>
          </w:p>
        </w:tc>
      </w:tr>
      <w:tr w:rsidR="00BD305E" w:rsidRPr="00811EE0">
        <w:trPr>
          <w:trHeight w:val="662"/>
          <w:jc w:val="center"/>
        </w:trPr>
        <w:tc>
          <w:tcPr>
            <w:tcW w:w="48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305E" w:rsidRPr="00811EE0" w:rsidRDefault="00BD305E" w:rsidP="00CF233A">
            <w:pPr>
              <w:widowControl/>
              <w:adjustRightInd/>
              <w:spacing w:line="240" w:lineRule="auto"/>
              <w:jc w:val="left"/>
              <w:textAlignment w:val="auto"/>
              <w:rPr>
                <w:b/>
                <w:bCs/>
              </w:rPr>
            </w:pPr>
            <w:r w:rsidRPr="00811EE0">
              <w:rPr>
                <w:b/>
                <w:bCs/>
              </w:rPr>
              <w:t>Toplam Bütçe Kaynak İhtiyacı</w:t>
            </w:r>
          </w:p>
        </w:tc>
        <w:tc>
          <w:tcPr>
            <w:tcW w:w="4737" w:type="dxa"/>
            <w:tcBorders>
              <w:top w:val="single" w:sz="4" w:space="0" w:color="auto"/>
              <w:left w:val="nil"/>
              <w:bottom w:val="single" w:sz="4" w:space="0" w:color="auto"/>
              <w:right w:val="single" w:sz="4" w:space="0" w:color="auto"/>
            </w:tcBorders>
            <w:shd w:val="clear" w:color="auto" w:fill="FFFFFF"/>
            <w:vAlign w:val="center"/>
          </w:tcPr>
          <w:p w:rsidR="00BD305E" w:rsidRPr="00811EE0" w:rsidRDefault="00BD305E" w:rsidP="00CF233A">
            <w:pPr>
              <w:widowControl/>
              <w:adjustRightInd/>
              <w:spacing w:line="240" w:lineRule="auto"/>
              <w:jc w:val="right"/>
              <w:textAlignment w:val="auto"/>
              <w:rPr>
                <w:b/>
              </w:rPr>
            </w:pPr>
            <w:r w:rsidRPr="00811EE0">
              <w:rPr>
                <w:b/>
              </w:rPr>
              <w:t>0,00</w:t>
            </w:r>
          </w:p>
        </w:tc>
      </w:tr>
      <w:tr w:rsidR="00BD305E" w:rsidRPr="00811EE0">
        <w:trPr>
          <w:trHeight w:val="550"/>
          <w:jc w:val="center"/>
        </w:trPr>
        <w:tc>
          <w:tcPr>
            <w:tcW w:w="946"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BD305E" w:rsidRPr="00811EE0" w:rsidRDefault="00BD305E" w:rsidP="00CF233A">
            <w:pPr>
              <w:widowControl/>
              <w:adjustRightInd/>
              <w:spacing w:line="240" w:lineRule="auto"/>
              <w:jc w:val="center"/>
              <w:textAlignment w:val="auto"/>
              <w:rPr>
                <w:b/>
                <w:bCs/>
              </w:rPr>
            </w:pPr>
            <w:r w:rsidRPr="00811EE0">
              <w:rPr>
                <w:b/>
                <w:bCs/>
              </w:rPr>
              <w:t>Bütçe Dışı Kaynak</w:t>
            </w:r>
          </w:p>
        </w:tc>
        <w:tc>
          <w:tcPr>
            <w:tcW w:w="3929" w:type="dxa"/>
            <w:tcBorders>
              <w:top w:val="nil"/>
              <w:left w:val="nil"/>
              <w:bottom w:val="single" w:sz="4" w:space="0" w:color="auto"/>
              <w:right w:val="single" w:sz="4" w:space="0" w:color="auto"/>
            </w:tcBorders>
            <w:shd w:val="clear" w:color="auto" w:fill="FFFFFF"/>
            <w:vAlign w:val="center"/>
          </w:tcPr>
          <w:p w:rsidR="00BD305E" w:rsidRPr="00811EE0" w:rsidRDefault="00BD305E" w:rsidP="00CF233A">
            <w:pPr>
              <w:widowControl/>
              <w:adjustRightInd/>
              <w:spacing w:line="240" w:lineRule="auto"/>
              <w:jc w:val="left"/>
              <w:textAlignment w:val="auto"/>
            </w:pPr>
            <w:r w:rsidRPr="00811EE0">
              <w:t>Döner Sermaye</w:t>
            </w:r>
          </w:p>
        </w:tc>
        <w:tc>
          <w:tcPr>
            <w:tcW w:w="4737" w:type="dxa"/>
            <w:tcBorders>
              <w:top w:val="single" w:sz="4" w:space="0" w:color="auto"/>
              <w:left w:val="nil"/>
              <w:bottom w:val="single" w:sz="4" w:space="0" w:color="auto"/>
              <w:right w:val="single" w:sz="4" w:space="0" w:color="auto"/>
            </w:tcBorders>
            <w:shd w:val="clear" w:color="auto" w:fill="FFFFFF"/>
            <w:vAlign w:val="center"/>
          </w:tcPr>
          <w:p w:rsidR="00BD305E" w:rsidRPr="00811EE0" w:rsidRDefault="00BD305E" w:rsidP="00CF233A">
            <w:pPr>
              <w:widowControl/>
              <w:adjustRightInd/>
              <w:spacing w:line="240" w:lineRule="auto"/>
              <w:jc w:val="right"/>
              <w:textAlignment w:val="auto"/>
            </w:pPr>
            <w:r w:rsidRPr="00811EE0">
              <w:t>0,00</w:t>
            </w:r>
          </w:p>
        </w:tc>
      </w:tr>
      <w:tr w:rsidR="00BD305E" w:rsidRPr="00811EE0">
        <w:trPr>
          <w:trHeight w:val="550"/>
          <w:jc w:val="center"/>
        </w:trPr>
        <w:tc>
          <w:tcPr>
            <w:tcW w:w="946" w:type="dxa"/>
            <w:vMerge/>
            <w:tcBorders>
              <w:top w:val="nil"/>
              <w:left w:val="single" w:sz="4" w:space="0" w:color="auto"/>
              <w:bottom w:val="single" w:sz="4" w:space="0" w:color="auto"/>
              <w:right w:val="single" w:sz="4" w:space="0" w:color="auto"/>
            </w:tcBorders>
            <w:shd w:val="clear" w:color="auto" w:fill="auto"/>
            <w:vAlign w:val="center"/>
          </w:tcPr>
          <w:p w:rsidR="00BD305E" w:rsidRPr="00811EE0" w:rsidRDefault="00BD305E" w:rsidP="00CF233A">
            <w:pPr>
              <w:widowControl/>
              <w:adjustRightInd/>
              <w:spacing w:line="240" w:lineRule="auto"/>
              <w:jc w:val="left"/>
              <w:textAlignment w:val="auto"/>
              <w:rPr>
                <w:b/>
                <w:bCs/>
              </w:rPr>
            </w:pPr>
          </w:p>
        </w:tc>
        <w:tc>
          <w:tcPr>
            <w:tcW w:w="3929" w:type="dxa"/>
            <w:tcBorders>
              <w:top w:val="nil"/>
              <w:left w:val="nil"/>
              <w:bottom w:val="single" w:sz="4" w:space="0" w:color="auto"/>
              <w:right w:val="single" w:sz="4" w:space="0" w:color="auto"/>
            </w:tcBorders>
            <w:shd w:val="clear" w:color="auto" w:fill="FFFFFF"/>
            <w:vAlign w:val="center"/>
          </w:tcPr>
          <w:p w:rsidR="00BD305E" w:rsidRPr="00811EE0" w:rsidRDefault="00BD305E" w:rsidP="00CF233A">
            <w:pPr>
              <w:widowControl/>
              <w:adjustRightInd/>
              <w:spacing w:line="240" w:lineRule="auto"/>
              <w:jc w:val="left"/>
              <w:textAlignment w:val="auto"/>
            </w:pPr>
            <w:r w:rsidRPr="00811EE0">
              <w:t>Diğer Yurt İçi</w:t>
            </w:r>
          </w:p>
        </w:tc>
        <w:tc>
          <w:tcPr>
            <w:tcW w:w="4737" w:type="dxa"/>
            <w:tcBorders>
              <w:top w:val="single" w:sz="4" w:space="0" w:color="auto"/>
              <w:left w:val="nil"/>
              <w:bottom w:val="single" w:sz="4" w:space="0" w:color="auto"/>
              <w:right w:val="single" w:sz="4" w:space="0" w:color="auto"/>
            </w:tcBorders>
            <w:shd w:val="clear" w:color="auto" w:fill="FFFFFF"/>
            <w:vAlign w:val="center"/>
          </w:tcPr>
          <w:p w:rsidR="00BD305E" w:rsidRPr="00811EE0" w:rsidRDefault="00BD305E" w:rsidP="00CF233A">
            <w:pPr>
              <w:widowControl/>
              <w:adjustRightInd/>
              <w:spacing w:line="240" w:lineRule="auto"/>
              <w:jc w:val="right"/>
              <w:textAlignment w:val="auto"/>
              <w:rPr>
                <w:b/>
              </w:rPr>
            </w:pPr>
            <w:r w:rsidRPr="00811EE0">
              <w:rPr>
                <w:b/>
              </w:rPr>
              <w:t>1.000.000,00</w:t>
            </w:r>
          </w:p>
        </w:tc>
      </w:tr>
      <w:tr w:rsidR="00BD305E" w:rsidRPr="00811EE0">
        <w:trPr>
          <w:trHeight w:val="550"/>
          <w:jc w:val="center"/>
        </w:trPr>
        <w:tc>
          <w:tcPr>
            <w:tcW w:w="946" w:type="dxa"/>
            <w:vMerge/>
            <w:tcBorders>
              <w:top w:val="nil"/>
              <w:left w:val="single" w:sz="4" w:space="0" w:color="auto"/>
              <w:bottom w:val="single" w:sz="4" w:space="0" w:color="auto"/>
              <w:right w:val="single" w:sz="4" w:space="0" w:color="auto"/>
            </w:tcBorders>
            <w:shd w:val="clear" w:color="auto" w:fill="auto"/>
            <w:vAlign w:val="center"/>
          </w:tcPr>
          <w:p w:rsidR="00BD305E" w:rsidRPr="00811EE0" w:rsidRDefault="00BD305E" w:rsidP="00CF233A">
            <w:pPr>
              <w:widowControl/>
              <w:adjustRightInd/>
              <w:spacing w:line="240" w:lineRule="auto"/>
              <w:jc w:val="left"/>
              <w:textAlignment w:val="auto"/>
              <w:rPr>
                <w:b/>
                <w:bCs/>
              </w:rPr>
            </w:pPr>
          </w:p>
        </w:tc>
        <w:tc>
          <w:tcPr>
            <w:tcW w:w="3929" w:type="dxa"/>
            <w:tcBorders>
              <w:top w:val="nil"/>
              <w:left w:val="nil"/>
              <w:bottom w:val="single" w:sz="4" w:space="0" w:color="auto"/>
              <w:right w:val="single" w:sz="4" w:space="0" w:color="auto"/>
            </w:tcBorders>
            <w:shd w:val="clear" w:color="auto" w:fill="FFFFFF"/>
            <w:vAlign w:val="center"/>
          </w:tcPr>
          <w:p w:rsidR="00BD305E" w:rsidRPr="00811EE0" w:rsidRDefault="00BD305E" w:rsidP="00CF233A">
            <w:pPr>
              <w:widowControl/>
              <w:adjustRightInd/>
              <w:spacing w:line="240" w:lineRule="auto"/>
              <w:jc w:val="left"/>
              <w:textAlignment w:val="auto"/>
            </w:pPr>
            <w:r w:rsidRPr="00811EE0">
              <w:t xml:space="preserve">Yurt Dışı </w:t>
            </w:r>
          </w:p>
        </w:tc>
        <w:tc>
          <w:tcPr>
            <w:tcW w:w="4737" w:type="dxa"/>
            <w:tcBorders>
              <w:top w:val="single" w:sz="4" w:space="0" w:color="auto"/>
              <w:left w:val="nil"/>
              <w:bottom w:val="single" w:sz="4" w:space="0" w:color="auto"/>
              <w:right w:val="single" w:sz="4" w:space="0" w:color="auto"/>
            </w:tcBorders>
            <w:shd w:val="clear" w:color="auto" w:fill="FFFFFF"/>
            <w:vAlign w:val="center"/>
          </w:tcPr>
          <w:p w:rsidR="00BD305E" w:rsidRPr="00811EE0" w:rsidRDefault="00BD305E" w:rsidP="00CF233A">
            <w:pPr>
              <w:widowControl/>
              <w:adjustRightInd/>
              <w:spacing w:line="240" w:lineRule="auto"/>
              <w:jc w:val="right"/>
              <w:textAlignment w:val="auto"/>
            </w:pPr>
            <w:r w:rsidRPr="00811EE0">
              <w:t>0,00</w:t>
            </w:r>
          </w:p>
        </w:tc>
      </w:tr>
      <w:tr w:rsidR="00BD305E" w:rsidRPr="00811EE0">
        <w:trPr>
          <w:trHeight w:val="550"/>
          <w:jc w:val="center"/>
        </w:trPr>
        <w:tc>
          <w:tcPr>
            <w:tcW w:w="48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305E" w:rsidRPr="00811EE0" w:rsidRDefault="00BD305E" w:rsidP="00CF233A">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4737" w:type="dxa"/>
            <w:tcBorders>
              <w:top w:val="single" w:sz="4" w:space="0" w:color="auto"/>
              <w:left w:val="nil"/>
              <w:bottom w:val="single" w:sz="4" w:space="0" w:color="auto"/>
              <w:right w:val="single" w:sz="4" w:space="0" w:color="auto"/>
            </w:tcBorders>
            <w:shd w:val="clear" w:color="auto" w:fill="FFFFFF"/>
            <w:vAlign w:val="center"/>
          </w:tcPr>
          <w:p w:rsidR="00BD305E" w:rsidRPr="00811EE0" w:rsidRDefault="00BD305E" w:rsidP="00CF233A">
            <w:pPr>
              <w:widowControl/>
              <w:adjustRightInd/>
              <w:spacing w:line="240" w:lineRule="auto"/>
              <w:jc w:val="right"/>
              <w:textAlignment w:val="auto"/>
              <w:rPr>
                <w:b/>
              </w:rPr>
            </w:pPr>
            <w:r w:rsidRPr="00811EE0">
              <w:rPr>
                <w:b/>
              </w:rPr>
              <w:t>1.000.000,00</w:t>
            </w:r>
          </w:p>
        </w:tc>
      </w:tr>
      <w:tr w:rsidR="00BD305E" w:rsidRPr="00811EE0">
        <w:trPr>
          <w:trHeight w:val="550"/>
          <w:jc w:val="center"/>
        </w:trPr>
        <w:tc>
          <w:tcPr>
            <w:tcW w:w="48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305E" w:rsidRPr="00811EE0" w:rsidRDefault="00BD305E" w:rsidP="00CF233A">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4737" w:type="dxa"/>
            <w:tcBorders>
              <w:top w:val="single" w:sz="4" w:space="0" w:color="auto"/>
              <w:left w:val="nil"/>
              <w:bottom w:val="single" w:sz="4" w:space="0" w:color="auto"/>
              <w:right w:val="single" w:sz="4" w:space="0" w:color="auto"/>
            </w:tcBorders>
            <w:shd w:val="clear" w:color="auto" w:fill="FFFFFF"/>
            <w:vAlign w:val="center"/>
          </w:tcPr>
          <w:p w:rsidR="00BD305E" w:rsidRPr="00811EE0" w:rsidRDefault="00BD305E" w:rsidP="00CF233A">
            <w:pPr>
              <w:widowControl/>
              <w:adjustRightInd/>
              <w:spacing w:line="240" w:lineRule="auto"/>
              <w:jc w:val="right"/>
              <w:textAlignment w:val="auto"/>
              <w:rPr>
                <w:b/>
              </w:rPr>
            </w:pPr>
            <w:r w:rsidRPr="00811EE0">
              <w:rPr>
                <w:b/>
              </w:rPr>
              <w:t>1.000.000,00</w:t>
            </w:r>
          </w:p>
        </w:tc>
      </w:tr>
    </w:tbl>
    <w:p w:rsidR="00D02857" w:rsidRPr="00811EE0" w:rsidRDefault="00D02857" w:rsidP="002733BD"/>
    <w:p w:rsidR="00BD305E" w:rsidRPr="00811EE0" w:rsidRDefault="00BD305E" w:rsidP="002733BD"/>
    <w:p w:rsidR="00BD305E" w:rsidRPr="00811EE0" w:rsidRDefault="00BD305E" w:rsidP="002733BD"/>
    <w:p w:rsidR="00BD305E" w:rsidRPr="00811EE0" w:rsidRDefault="00BD305E" w:rsidP="002733BD"/>
    <w:tbl>
      <w:tblPr>
        <w:tblW w:w="9522" w:type="dxa"/>
        <w:jc w:val="center"/>
        <w:tblCellMar>
          <w:left w:w="70" w:type="dxa"/>
          <w:right w:w="70" w:type="dxa"/>
        </w:tblCellMar>
        <w:tblLook w:val="0000" w:firstRow="0" w:lastRow="0" w:firstColumn="0" w:lastColumn="0" w:noHBand="0" w:noVBand="0"/>
      </w:tblPr>
      <w:tblGrid>
        <w:gridCol w:w="914"/>
        <w:gridCol w:w="3958"/>
        <w:gridCol w:w="4650"/>
      </w:tblGrid>
      <w:tr w:rsidR="00146E23" w:rsidRPr="00811EE0">
        <w:trPr>
          <w:trHeight w:val="789"/>
          <w:jc w:val="center"/>
        </w:trPr>
        <w:tc>
          <w:tcPr>
            <w:tcW w:w="9522" w:type="dxa"/>
            <w:gridSpan w:val="3"/>
            <w:tcBorders>
              <w:top w:val="nil"/>
              <w:left w:val="nil"/>
              <w:bottom w:val="nil"/>
              <w:right w:val="nil"/>
            </w:tcBorders>
            <w:shd w:val="clear" w:color="auto" w:fill="auto"/>
            <w:noWrap/>
            <w:vAlign w:val="center"/>
          </w:tcPr>
          <w:p w:rsidR="00146E23" w:rsidRPr="00811EE0" w:rsidRDefault="00146E23" w:rsidP="00496755">
            <w:pPr>
              <w:widowControl/>
              <w:adjustRightInd/>
              <w:spacing w:line="240" w:lineRule="auto"/>
              <w:jc w:val="center"/>
              <w:textAlignment w:val="auto"/>
              <w:rPr>
                <w:b/>
                <w:bCs/>
              </w:rPr>
            </w:pPr>
            <w:r w:rsidRPr="00811EE0">
              <w:rPr>
                <w:b/>
                <w:bCs/>
              </w:rPr>
              <w:lastRenderedPageBreak/>
              <w:t xml:space="preserve">FAALİYET MALİYETLERİ </w:t>
            </w:r>
            <w:r w:rsidR="0079240D" w:rsidRPr="00811EE0">
              <w:rPr>
                <w:b/>
                <w:bCs/>
              </w:rPr>
              <w:t>TABLO</w:t>
            </w:r>
            <w:r w:rsidR="00496755" w:rsidRPr="00811EE0">
              <w:rPr>
                <w:b/>
                <w:bCs/>
              </w:rPr>
              <w:t xml:space="preserve"> </w:t>
            </w:r>
            <w:r w:rsidR="00BA12D7">
              <w:rPr>
                <w:b/>
                <w:bCs/>
              </w:rPr>
              <w:t>–</w:t>
            </w:r>
            <w:r w:rsidR="00496755" w:rsidRPr="00811EE0">
              <w:rPr>
                <w:b/>
                <w:bCs/>
              </w:rPr>
              <w:t xml:space="preserve"> </w:t>
            </w:r>
            <w:r w:rsidR="00056FCE" w:rsidRPr="00811EE0">
              <w:rPr>
                <w:b/>
                <w:bCs/>
              </w:rPr>
              <w:t>18</w:t>
            </w:r>
          </w:p>
        </w:tc>
      </w:tr>
      <w:tr w:rsidR="00146E23" w:rsidRPr="00811EE0">
        <w:trPr>
          <w:trHeight w:val="602"/>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İdare Adı</w:t>
            </w:r>
          </w:p>
        </w:tc>
        <w:tc>
          <w:tcPr>
            <w:tcW w:w="4650"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55321A" w:rsidP="00146E23">
            <w:pPr>
              <w:widowControl/>
              <w:adjustRightInd/>
              <w:spacing w:line="240" w:lineRule="auto"/>
              <w:jc w:val="left"/>
              <w:textAlignment w:val="auto"/>
              <w:rPr>
                <w:bCs/>
              </w:rPr>
            </w:pPr>
            <w:r>
              <w:rPr>
                <w:bCs/>
              </w:rPr>
              <w:t>40.14 - SPOR GENEL MÜDÜRLÜĞÜ</w:t>
            </w:r>
          </w:p>
        </w:tc>
      </w:tr>
      <w:tr w:rsidR="00146E23" w:rsidRPr="00811EE0">
        <w:trPr>
          <w:trHeight w:val="593"/>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Performans Hedefi</w:t>
            </w:r>
          </w:p>
        </w:tc>
        <w:tc>
          <w:tcPr>
            <w:tcW w:w="4650"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146E23" w:rsidP="00146E23">
            <w:pPr>
              <w:widowControl/>
              <w:adjustRightInd/>
              <w:spacing w:line="240" w:lineRule="auto"/>
              <w:jc w:val="left"/>
              <w:textAlignment w:val="auto"/>
              <w:rPr>
                <w:bCs/>
              </w:rPr>
            </w:pPr>
            <w:r w:rsidRPr="00811EE0">
              <w:rPr>
                <w:bCs/>
              </w:rPr>
              <w:t>Alınacak önlemler</w:t>
            </w:r>
          </w:p>
        </w:tc>
      </w:tr>
      <w:tr w:rsidR="00146E23" w:rsidRPr="00811EE0">
        <w:trPr>
          <w:trHeight w:val="682"/>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Faaliyet Adı</w:t>
            </w:r>
          </w:p>
        </w:tc>
        <w:tc>
          <w:tcPr>
            <w:tcW w:w="4650"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146E23" w:rsidP="00146E23">
            <w:pPr>
              <w:widowControl/>
              <w:adjustRightInd/>
              <w:spacing w:line="240" w:lineRule="auto"/>
              <w:jc w:val="left"/>
              <w:textAlignment w:val="auto"/>
              <w:rPr>
                <w:bCs/>
              </w:rPr>
            </w:pPr>
            <w:r w:rsidRPr="00811EE0">
              <w:rPr>
                <w:bCs/>
              </w:rPr>
              <w:t>Yerel ve ulusal müsabakalarda güvenlik ve sağlık önlemleri ile ilgili kriterlerin belirlenerek gerekli önlemlerin alınması</w:t>
            </w:r>
          </w:p>
        </w:tc>
      </w:tr>
      <w:tr w:rsidR="00146E23" w:rsidRPr="00811EE0">
        <w:trPr>
          <w:trHeight w:val="934"/>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4650"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146E23" w:rsidP="00146E23">
            <w:pPr>
              <w:widowControl/>
              <w:adjustRightInd/>
              <w:spacing w:line="240" w:lineRule="auto"/>
              <w:jc w:val="left"/>
              <w:textAlignment w:val="auto"/>
              <w:rPr>
                <w:bCs/>
              </w:rPr>
            </w:pPr>
            <w:r w:rsidRPr="00811EE0">
              <w:rPr>
                <w:bCs/>
              </w:rPr>
              <w:t>40.14.32.00 - SAĞLIK İŞLERİ DAİRESİ BAŞKANLIĞI</w:t>
            </w:r>
          </w:p>
        </w:tc>
      </w:tr>
      <w:tr w:rsidR="00F617E5" w:rsidRPr="00811EE0">
        <w:trPr>
          <w:trHeight w:val="395"/>
          <w:jc w:val="center"/>
        </w:trPr>
        <w:tc>
          <w:tcPr>
            <w:tcW w:w="487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center"/>
              <w:textAlignment w:val="auto"/>
              <w:rPr>
                <w:b/>
                <w:bCs/>
              </w:rPr>
            </w:pPr>
            <w:r w:rsidRPr="00811EE0">
              <w:rPr>
                <w:b/>
                <w:bCs/>
              </w:rPr>
              <w:t xml:space="preserve">Ekonomik Kod </w:t>
            </w:r>
          </w:p>
        </w:tc>
        <w:tc>
          <w:tcPr>
            <w:tcW w:w="46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center"/>
              <w:textAlignment w:val="auto"/>
              <w:rPr>
                <w:b/>
                <w:bCs/>
              </w:rPr>
            </w:pPr>
            <w:r w:rsidRPr="00811EE0">
              <w:rPr>
                <w:b/>
                <w:bCs/>
              </w:rPr>
              <w:t>Ödenek</w:t>
            </w:r>
          </w:p>
        </w:tc>
      </w:tr>
      <w:tr w:rsidR="00F617E5" w:rsidRPr="00811EE0">
        <w:trPr>
          <w:trHeight w:val="388"/>
          <w:jc w:val="center"/>
        </w:trPr>
        <w:tc>
          <w:tcPr>
            <w:tcW w:w="487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c>
          <w:tcPr>
            <w:tcW w:w="46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r>
      <w:tr w:rsidR="00F617E5" w:rsidRPr="00811EE0">
        <w:trPr>
          <w:trHeight w:val="593"/>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01</w:t>
            </w:r>
          </w:p>
        </w:tc>
        <w:tc>
          <w:tcPr>
            <w:tcW w:w="3958"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Personel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93"/>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02</w:t>
            </w:r>
          </w:p>
        </w:tc>
        <w:tc>
          <w:tcPr>
            <w:tcW w:w="3958"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SGK Devlet Primi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93"/>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03</w:t>
            </w:r>
          </w:p>
        </w:tc>
        <w:tc>
          <w:tcPr>
            <w:tcW w:w="3958"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Mal ve Hizmet Alım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72.000,00</w:t>
            </w:r>
          </w:p>
        </w:tc>
      </w:tr>
      <w:tr w:rsidR="00F617E5" w:rsidRPr="00811EE0">
        <w:trPr>
          <w:trHeight w:val="593"/>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04</w:t>
            </w:r>
          </w:p>
        </w:tc>
        <w:tc>
          <w:tcPr>
            <w:tcW w:w="3958"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Faiz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93"/>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05</w:t>
            </w:r>
          </w:p>
        </w:tc>
        <w:tc>
          <w:tcPr>
            <w:tcW w:w="3958"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Cari Transferler</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93"/>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06</w:t>
            </w:r>
          </w:p>
        </w:tc>
        <w:tc>
          <w:tcPr>
            <w:tcW w:w="3958"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Sermaye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93"/>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07</w:t>
            </w:r>
          </w:p>
        </w:tc>
        <w:tc>
          <w:tcPr>
            <w:tcW w:w="3958"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Sermaye Transferleri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93"/>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08</w:t>
            </w:r>
          </w:p>
        </w:tc>
        <w:tc>
          <w:tcPr>
            <w:tcW w:w="3958"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Borç verme</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92"/>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rPr>
                <w:b/>
                <w:bCs/>
              </w:rPr>
            </w:pPr>
            <w:r w:rsidRPr="00811EE0">
              <w:rPr>
                <w:b/>
                <w:bCs/>
              </w:rPr>
              <w:t>Toplam Bütçe Kaynak İhtiyacı</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rPr>
                <w:b/>
              </w:rPr>
            </w:pPr>
            <w:r w:rsidRPr="00811EE0">
              <w:rPr>
                <w:b/>
              </w:rPr>
              <w:t>72.000,00</w:t>
            </w:r>
          </w:p>
        </w:tc>
      </w:tr>
      <w:tr w:rsidR="00F617E5" w:rsidRPr="00811EE0">
        <w:trPr>
          <w:trHeight w:val="574"/>
          <w:jc w:val="center"/>
        </w:trPr>
        <w:tc>
          <w:tcPr>
            <w:tcW w:w="914"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F617E5" w:rsidRPr="00811EE0" w:rsidRDefault="00F617E5" w:rsidP="00146E23">
            <w:pPr>
              <w:widowControl/>
              <w:adjustRightInd/>
              <w:spacing w:line="240" w:lineRule="auto"/>
              <w:jc w:val="center"/>
              <w:textAlignment w:val="auto"/>
              <w:rPr>
                <w:b/>
                <w:bCs/>
              </w:rPr>
            </w:pPr>
            <w:r w:rsidRPr="00811EE0">
              <w:rPr>
                <w:b/>
                <w:bCs/>
              </w:rPr>
              <w:t>Bütçe Dışı Kaynak</w:t>
            </w:r>
          </w:p>
        </w:tc>
        <w:tc>
          <w:tcPr>
            <w:tcW w:w="3958"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Döner Sermaye</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74"/>
          <w:jc w:val="center"/>
        </w:trPr>
        <w:tc>
          <w:tcPr>
            <w:tcW w:w="914" w:type="dxa"/>
            <w:vMerge/>
            <w:tcBorders>
              <w:top w:val="nil"/>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c>
          <w:tcPr>
            <w:tcW w:w="3958"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Diğer Yurt İçi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7D3319" w:rsidP="00146E23">
            <w:pPr>
              <w:widowControl/>
              <w:adjustRightInd/>
              <w:spacing w:line="240" w:lineRule="auto"/>
              <w:jc w:val="right"/>
              <w:textAlignment w:val="auto"/>
              <w:rPr>
                <w:b/>
              </w:rPr>
            </w:pPr>
            <w:r w:rsidRPr="00811EE0">
              <w:rPr>
                <w:b/>
              </w:rPr>
              <w:t>1.000.00</w:t>
            </w:r>
            <w:r w:rsidR="00F617E5" w:rsidRPr="00811EE0">
              <w:rPr>
                <w:b/>
              </w:rPr>
              <w:t>0,00</w:t>
            </w:r>
          </w:p>
        </w:tc>
      </w:tr>
      <w:tr w:rsidR="00F617E5" w:rsidRPr="00811EE0">
        <w:trPr>
          <w:trHeight w:val="574"/>
          <w:jc w:val="center"/>
        </w:trPr>
        <w:tc>
          <w:tcPr>
            <w:tcW w:w="914" w:type="dxa"/>
            <w:vMerge/>
            <w:tcBorders>
              <w:top w:val="nil"/>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c>
          <w:tcPr>
            <w:tcW w:w="3958"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 xml:space="preserve">Yurt Dışı </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74"/>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7D3319" w:rsidP="00146E23">
            <w:pPr>
              <w:widowControl/>
              <w:adjustRightInd/>
              <w:spacing w:line="240" w:lineRule="auto"/>
              <w:jc w:val="right"/>
              <w:textAlignment w:val="auto"/>
              <w:rPr>
                <w:b/>
              </w:rPr>
            </w:pPr>
            <w:r w:rsidRPr="00811EE0">
              <w:rPr>
                <w:b/>
              </w:rPr>
              <w:t>1.000.000,00</w:t>
            </w:r>
          </w:p>
        </w:tc>
      </w:tr>
      <w:tr w:rsidR="00F617E5" w:rsidRPr="00811EE0">
        <w:trPr>
          <w:trHeight w:val="574"/>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7D3319" w:rsidP="00146E23">
            <w:pPr>
              <w:widowControl/>
              <w:adjustRightInd/>
              <w:spacing w:line="240" w:lineRule="auto"/>
              <w:jc w:val="right"/>
              <w:textAlignment w:val="auto"/>
              <w:rPr>
                <w:b/>
              </w:rPr>
            </w:pPr>
            <w:r w:rsidRPr="00811EE0">
              <w:rPr>
                <w:b/>
              </w:rPr>
              <w:t>1.0</w:t>
            </w:r>
            <w:r w:rsidR="00F617E5" w:rsidRPr="00811EE0">
              <w:rPr>
                <w:b/>
              </w:rPr>
              <w:t>72.000,00</w:t>
            </w:r>
          </w:p>
        </w:tc>
      </w:tr>
    </w:tbl>
    <w:p w:rsidR="00146E23" w:rsidRPr="00811EE0" w:rsidRDefault="00146E23" w:rsidP="002733BD"/>
    <w:p w:rsidR="00146E23" w:rsidRPr="00811EE0" w:rsidRDefault="00146E23" w:rsidP="002733BD"/>
    <w:p w:rsidR="00146E23" w:rsidRPr="00811EE0" w:rsidRDefault="00146E23" w:rsidP="002733BD"/>
    <w:tbl>
      <w:tblPr>
        <w:tblW w:w="9602" w:type="dxa"/>
        <w:jc w:val="center"/>
        <w:tblCellMar>
          <w:left w:w="70" w:type="dxa"/>
          <w:right w:w="70" w:type="dxa"/>
        </w:tblCellMar>
        <w:tblLook w:val="0000" w:firstRow="0" w:lastRow="0" w:firstColumn="0" w:lastColumn="0" w:noHBand="0" w:noVBand="0"/>
      </w:tblPr>
      <w:tblGrid>
        <w:gridCol w:w="915"/>
        <w:gridCol w:w="4140"/>
        <w:gridCol w:w="4547"/>
      </w:tblGrid>
      <w:tr w:rsidR="00146E23" w:rsidRPr="00811EE0">
        <w:trPr>
          <w:trHeight w:val="808"/>
          <w:jc w:val="center"/>
        </w:trPr>
        <w:tc>
          <w:tcPr>
            <w:tcW w:w="9602" w:type="dxa"/>
            <w:gridSpan w:val="3"/>
            <w:tcBorders>
              <w:top w:val="nil"/>
              <w:left w:val="nil"/>
              <w:bottom w:val="nil"/>
              <w:right w:val="nil"/>
            </w:tcBorders>
            <w:shd w:val="clear" w:color="auto" w:fill="auto"/>
            <w:noWrap/>
            <w:vAlign w:val="center"/>
          </w:tcPr>
          <w:p w:rsidR="00146E23" w:rsidRPr="00811EE0" w:rsidRDefault="00146E23" w:rsidP="00230297">
            <w:pPr>
              <w:widowControl/>
              <w:adjustRightInd/>
              <w:spacing w:line="240" w:lineRule="auto"/>
              <w:jc w:val="center"/>
              <w:textAlignment w:val="auto"/>
              <w:rPr>
                <w:b/>
                <w:bCs/>
              </w:rPr>
            </w:pPr>
            <w:r w:rsidRPr="00811EE0">
              <w:rPr>
                <w:b/>
                <w:bCs/>
              </w:rPr>
              <w:lastRenderedPageBreak/>
              <w:t xml:space="preserve">FAALİYET MALİYETLERİ </w:t>
            </w:r>
            <w:r w:rsidR="0079240D" w:rsidRPr="00811EE0">
              <w:rPr>
                <w:b/>
                <w:bCs/>
              </w:rPr>
              <w:t>TABLO</w:t>
            </w:r>
            <w:r w:rsidR="00230297" w:rsidRPr="00811EE0">
              <w:rPr>
                <w:b/>
                <w:bCs/>
              </w:rPr>
              <w:t xml:space="preserve"> </w:t>
            </w:r>
            <w:r w:rsidR="00BA12D7">
              <w:rPr>
                <w:b/>
                <w:bCs/>
              </w:rPr>
              <w:t>–</w:t>
            </w:r>
            <w:r w:rsidR="00230297" w:rsidRPr="00811EE0">
              <w:rPr>
                <w:b/>
                <w:bCs/>
              </w:rPr>
              <w:t xml:space="preserve"> </w:t>
            </w:r>
            <w:r w:rsidR="00056FCE" w:rsidRPr="00811EE0">
              <w:rPr>
                <w:b/>
                <w:bCs/>
              </w:rPr>
              <w:t>19</w:t>
            </w:r>
          </w:p>
        </w:tc>
      </w:tr>
      <w:tr w:rsidR="00146E23" w:rsidRPr="00811EE0">
        <w:trPr>
          <w:trHeight w:val="615"/>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İdare Adı</w:t>
            </w:r>
          </w:p>
        </w:tc>
        <w:tc>
          <w:tcPr>
            <w:tcW w:w="4547"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55321A" w:rsidP="00146E23">
            <w:pPr>
              <w:widowControl/>
              <w:adjustRightInd/>
              <w:spacing w:line="240" w:lineRule="auto"/>
              <w:jc w:val="left"/>
              <w:textAlignment w:val="auto"/>
              <w:rPr>
                <w:bCs/>
              </w:rPr>
            </w:pPr>
            <w:r>
              <w:rPr>
                <w:bCs/>
              </w:rPr>
              <w:t>40.14 - SPOR GENEL MÜDÜRLÜĞÜ</w:t>
            </w:r>
          </w:p>
        </w:tc>
      </w:tr>
      <w:tr w:rsidR="00146E23" w:rsidRPr="00811EE0">
        <w:trPr>
          <w:trHeight w:val="605"/>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Performans Hedefi</w:t>
            </w:r>
          </w:p>
        </w:tc>
        <w:tc>
          <w:tcPr>
            <w:tcW w:w="4547"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146E23" w:rsidP="00146E23">
            <w:pPr>
              <w:widowControl/>
              <w:adjustRightInd/>
              <w:spacing w:line="240" w:lineRule="auto"/>
              <w:jc w:val="left"/>
              <w:textAlignment w:val="auto"/>
              <w:rPr>
                <w:bCs/>
              </w:rPr>
            </w:pPr>
            <w:r w:rsidRPr="00811EE0">
              <w:rPr>
                <w:bCs/>
              </w:rPr>
              <w:t>Mevzuat revizesi</w:t>
            </w:r>
          </w:p>
        </w:tc>
      </w:tr>
      <w:tr w:rsidR="00146E23" w:rsidRPr="00811EE0">
        <w:trPr>
          <w:trHeight w:val="570"/>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Faaliyet Adı</w:t>
            </w:r>
          </w:p>
        </w:tc>
        <w:tc>
          <w:tcPr>
            <w:tcW w:w="4547"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146E23" w:rsidP="00146E23">
            <w:pPr>
              <w:widowControl/>
              <w:adjustRightInd/>
              <w:spacing w:line="240" w:lineRule="auto"/>
              <w:jc w:val="left"/>
              <w:textAlignment w:val="auto"/>
              <w:rPr>
                <w:bCs/>
              </w:rPr>
            </w:pPr>
            <w:r w:rsidRPr="00811EE0">
              <w:rPr>
                <w:bCs/>
              </w:rPr>
              <w:t>Özerk federasyonlarla ilgili mevzuatın revize edilmesi</w:t>
            </w:r>
          </w:p>
        </w:tc>
      </w:tr>
      <w:tr w:rsidR="00146E23" w:rsidRPr="00811EE0">
        <w:trPr>
          <w:trHeight w:val="1148"/>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4547"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146E23" w:rsidP="00146E23">
            <w:pPr>
              <w:widowControl/>
              <w:adjustRightInd/>
              <w:spacing w:line="240" w:lineRule="auto"/>
              <w:jc w:val="left"/>
              <w:textAlignment w:val="auto"/>
              <w:rPr>
                <w:bCs/>
              </w:rPr>
            </w:pPr>
            <w:r w:rsidRPr="00811EE0">
              <w:rPr>
                <w:bCs/>
              </w:rPr>
              <w:t>40.14.00.24 - HUKUK MÜŞAVİRLİĞİ</w:t>
            </w:r>
          </w:p>
        </w:tc>
      </w:tr>
      <w:tr w:rsidR="00F617E5" w:rsidRPr="00811EE0">
        <w:trPr>
          <w:trHeight w:val="404"/>
          <w:jc w:val="center"/>
        </w:trPr>
        <w:tc>
          <w:tcPr>
            <w:tcW w:w="505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center"/>
              <w:textAlignment w:val="auto"/>
              <w:rPr>
                <w:b/>
                <w:bCs/>
              </w:rPr>
            </w:pPr>
            <w:r w:rsidRPr="00811EE0">
              <w:rPr>
                <w:b/>
                <w:bCs/>
              </w:rPr>
              <w:t xml:space="preserve">Ekonomik Kod </w:t>
            </w:r>
          </w:p>
        </w:tc>
        <w:tc>
          <w:tcPr>
            <w:tcW w:w="454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center"/>
              <w:textAlignment w:val="auto"/>
              <w:rPr>
                <w:b/>
                <w:bCs/>
              </w:rPr>
            </w:pPr>
            <w:r w:rsidRPr="00811EE0">
              <w:rPr>
                <w:b/>
                <w:bCs/>
              </w:rPr>
              <w:t>Ödenek</w:t>
            </w:r>
          </w:p>
        </w:tc>
      </w:tr>
      <w:tr w:rsidR="00F617E5" w:rsidRPr="00811EE0">
        <w:trPr>
          <w:trHeight w:val="387"/>
          <w:jc w:val="center"/>
        </w:trPr>
        <w:tc>
          <w:tcPr>
            <w:tcW w:w="505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c>
          <w:tcPr>
            <w:tcW w:w="45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r>
      <w:tr w:rsidR="00F617E5" w:rsidRPr="00811EE0">
        <w:trPr>
          <w:trHeight w:val="605"/>
          <w:jc w:val="center"/>
        </w:trPr>
        <w:tc>
          <w:tcPr>
            <w:tcW w:w="915"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01</w:t>
            </w:r>
          </w:p>
        </w:tc>
        <w:tc>
          <w:tcPr>
            <w:tcW w:w="4140"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Personel Giderleri</w:t>
            </w:r>
          </w:p>
        </w:tc>
        <w:tc>
          <w:tcPr>
            <w:tcW w:w="4547"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05"/>
          <w:jc w:val="center"/>
        </w:trPr>
        <w:tc>
          <w:tcPr>
            <w:tcW w:w="915"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02</w:t>
            </w:r>
          </w:p>
        </w:tc>
        <w:tc>
          <w:tcPr>
            <w:tcW w:w="4140"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SGK Devlet Primi Giderleri</w:t>
            </w:r>
          </w:p>
        </w:tc>
        <w:tc>
          <w:tcPr>
            <w:tcW w:w="4547"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05"/>
          <w:jc w:val="center"/>
        </w:trPr>
        <w:tc>
          <w:tcPr>
            <w:tcW w:w="915"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03</w:t>
            </w:r>
          </w:p>
        </w:tc>
        <w:tc>
          <w:tcPr>
            <w:tcW w:w="4140"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Mal ve Hizmet Alım Giderleri</w:t>
            </w:r>
          </w:p>
        </w:tc>
        <w:tc>
          <w:tcPr>
            <w:tcW w:w="4547"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100.000,00</w:t>
            </w:r>
          </w:p>
        </w:tc>
      </w:tr>
      <w:tr w:rsidR="00F617E5" w:rsidRPr="00811EE0">
        <w:trPr>
          <w:trHeight w:val="605"/>
          <w:jc w:val="center"/>
        </w:trPr>
        <w:tc>
          <w:tcPr>
            <w:tcW w:w="915"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04</w:t>
            </w:r>
          </w:p>
        </w:tc>
        <w:tc>
          <w:tcPr>
            <w:tcW w:w="4140"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Faiz Giderleri</w:t>
            </w:r>
          </w:p>
        </w:tc>
        <w:tc>
          <w:tcPr>
            <w:tcW w:w="4547"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05"/>
          <w:jc w:val="center"/>
        </w:trPr>
        <w:tc>
          <w:tcPr>
            <w:tcW w:w="915"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05</w:t>
            </w:r>
          </w:p>
        </w:tc>
        <w:tc>
          <w:tcPr>
            <w:tcW w:w="4140"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Cari Transferler</w:t>
            </w:r>
          </w:p>
        </w:tc>
        <w:tc>
          <w:tcPr>
            <w:tcW w:w="4547"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05"/>
          <w:jc w:val="center"/>
        </w:trPr>
        <w:tc>
          <w:tcPr>
            <w:tcW w:w="915"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06</w:t>
            </w:r>
          </w:p>
        </w:tc>
        <w:tc>
          <w:tcPr>
            <w:tcW w:w="4140"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Sermaye Giderleri</w:t>
            </w:r>
          </w:p>
        </w:tc>
        <w:tc>
          <w:tcPr>
            <w:tcW w:w="4547"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05"/>
          <w:jc w:val="center"/>
        </w:trPr>
        <w:tc>
          <w:tcPr>
            <w:tcW w:w="915"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07</w:t>
            </w:r>
          </w:p>
        </w:tc>
        <w:tc>
          <w:tcPr>
            <w:tcW w:w="4140"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Sermaye Transferleri</w:t>
            </w:r>
          </w:p>
        </w:tc>
        <w:tc>
          <w:tcPr>
            <w:tcW w:w="4547"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05"/>
          <w:jc w:val="center"/>
        </w:trPr>
        <w:tc>
          <w:tcPr>
            <w:tcW w:w="915"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08</w:t>
            </w:r>
          </w:p>
        </w:tc>
        <w:tc>
          <w:tcPr>
            <w:tcW w:w="4140"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Borç verme</w:t>
            </w:r>
          </w:p>
        </w:tc>
        <w:tc>
          <w:tcPr>
            <w:tcW w:w="4547"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706"/>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rPr>
                <w:b/>
                <w:bCs/>
              </w:rPr>
            </w:pPr>
            <w:r w:rsidRPr="00811EE0">
              <w:rPr>
                <w:b/>
                <w:bCs/>
              </w:rPr>
              <w:t>Toplam Bütçe Kaynak İhtiyacı</w:t>
            </w:r>
          </w:p>
        </w:tc>
        <w:tc>
          <w:tcPr>
            <w:tcW w:w="4547"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100.000,00</w:t>
            </w:r>
          </w:p>
        </w:tc>
      </w:tr>
      <w:tr w:rsidR="00F617E5" w:rsidRPr="00811EE0">
        <w:trPr>
          <w:trHeight w:val="587"/>
          <w:jc w:val="center"/>
        </w:trPr>
        <w:tc>
          <w:tcPr>
            <w:tcW w:w="915"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F617E5" w:rsidRPr="00811EE0" w:rsidRDefault="00F617E5" w:rsidP="00146E23">
            <w:pPr>
              <w:widowControl/>
              <w:adjustRightInd/>
              <w:spacing w:line="240" w:lineRule="auto"/>
              <w:jc w:val="center"/>
              <w:textAlignment w:val="auto"/>
              <w:rPr>
                <w:b/>
                <w:bCs/>
              </w:rPr>
            </w:pPr>
            <w:r w:rsidRPr="00811EE0">
              <w:rPr>
                <w:b/>
                <w:bCs/>
              </w:rPr>
              <w:t>Bütçe Dışı Kaynak</w:t>
            </w:r>
          </w:p>
        </w:tc>
        <w:tc>
          <w:tcPr>
            <w:tcW w:w="4140"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Döner Sermaye</w:t>
            </w:r>
          </w:p>
        </w:tc>
        <w:tc>
          <w:tcPr>
            <w:tcW w:w="4547"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87"/>
          <w:jc w:val="center"/>
        </w:trPr>
        <w:tc>
          <w:tcPr>
            <w:tcW w:w="915" w:type="dxa"/>
            <w:vMerge/>
            <w:tcBorders>
              <w:top w:val="nil"/>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c>
          <w:tcPr>
            <w:tcW w:w="4140"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Diğer Yurt İçi</w:t>
            </w:r>
          </w:p>
        </w:tc>
        <w:tc>
          <w:tcPr>
            <w:tcW w:w="4547"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87"/>
          <w:jc w:val="center"/>
        </w:trPr>
        <w:tc>
          <w:tcPr>
            <w:tcW w:w="915" w:type="dxa"/>
            <w:vMerge/>
            <w:tcBorders>
              <w:top w:val="nil"/>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c>
          <w:tcPr>
            <w:tcW w:w="4140"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 xml:space="preserve">Yurt Dışı </w:t>
            </w:r>
          </w:p>
        </w:tc>
        <w:tc>
          <w:tcPr>
            <w:tcW w:w="4547"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87"/>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4547"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rPr>
                <w:b/>
              </w:rPr>
            </w:pPr>
            <w:r w:rsidRPr="00811EE0">
              <w:rPr>
                <w:b/>
              </w:rPr>
              <w:t>0,00</w:t>
            </w:r>
          </w:p>
        </w:tc>
      </w:tr>
      <w:tr w:rsidR="00F617E5" w:rsidRPr="00811EE0">
        <w:trPr>
          <w:trHeight w:val="587"/>
          <w:jc w:val="center"/>
        </w:trPr>
        <w:tc>
          <w:tcPr>
            <w:tcW w:w="50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4547"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rPr>
                <w:b/>
              </w:rPr>
            </w:pPr>
            <w:r w:rsidRPr="00811EE0">
              <w:rPr>
                <w:b/>
              </w:rPr>
              <w:t>100.000,00</w:t>
            </w:r>
          </w:p>
        </w:tc>
      </w:tr>
    </w:tbl>
    <w:p w:rsidR="00146E23" w:rsidRPr="00811EE0" w:rsidRDefault="00146E23" w:rsidP="002733BD"/>
    <w:p w:rsidR="00146E23" w:rsidRPr="00811EE0" w:rsidRDefault="00146E23" w:rsidP="002733BD"/>
    <w:p w:rsidR="00146E23" w:rsidRPr="00811EE0" w:rsidRDefault="00146E23" w:rsidP="002733BD"/>
    <w:p w:rsidR="00146E23" w:rsidRPr="00811EE0" w:rsidRDefault="00146E23" w:rsidP="002733BD"/>
    <w:tbl>
      <w:tblPr>
        <w:tblW w:w="9342" w:type="dxa"/>
        <w:jc w:val="center"/>
        <w:tblCellMar>
          <w:left w:w="70" w:type="dxa"/>
          <w:right w:w="70" w:type="dxa"/>
        </w:tblCellMar>
        <w:tblLook w:val="0000" w:firstRow="0" w:lastRow="0" w:firstColumn="0" w:lastColumn="0" w:noHBand="0" w:noVBand="0"/>
      </w:tblPr>
      <w:tblGrid>
        <w:gridCol w:w="914"/>
        <w:gridCol w:w="3958"/>
        <w:gridCol w:w="4470"/>
      </w:tblGrid>
      <w:tr w:rsidR="00146E23" w:rsidRPr="00811EE0">
        <w:trPr>
          <w:trHeight w:val="806"/>
          <w:jc w:val="center"/>
        </w:trPr>
        <w:tc>
          <w:tcPr>
            <w:tcW w:w="9342" w:type="dxa"/>
            <w:gridSpan w:val="3"/>
            <w:tcBorders>
              <w:top w:val="nil"/>
              <w:left w:val="nil"/>
              <w:bottom w:val="nil"/>
              <w:right w:val="nil"/>
            </w:tcBorders>
            <w:shd w:val="clear" w:color="auto" w:fill="auto"/>
            <w:noWrap/>
            <w:vAlign w:val="center"/>
          </w:tcPr>
          <w:p w:rsidR="00146E23" w:rsidRPr="00811EE0" w:rsidRDefault="00146E23" w:rsidP="0069651C">
            <w:pPr>
              <w:widowControl/>
              <w:adjustRightInd/>
              <w:spacing w:line="240" w:lineRule="auto"/>
              <w:jc w:val="center"/>
              <w:textAlignment w:val="auto"/>
              <w:rPr>
                <w:b/>
                <w:bCs/>
              </w:rPr>
            </w:pPr>
            <w:r w:rsidRPr="00811EE0">
              <w:rPr>
                <w:b/>
                <w:bCs/>
              </w:rPr>
              <w:t xml:space="preserve">FAALİYET MALİYETLERİ </w:t>
            </w:r>
            <w:r w:rsidR="0079240D" w:rsidRPr="00811EE0">
              <w:rPr>
                <w:b/>
                <w:bCs/>
              </w:rPr>
              <w:t>TABLO</w:t>
            </w:r>
            <w:r w:rsidR="0069651C" w:rsidRPr="00811EE0">
              <w:rPr>
                <w:b/>
                <w:bCs/>
              </w:rPr>
              <w:t xml:space="preserve"> - </w:t>
            </w:r>
            <w:r w:rsidR="000647BA" w:rsidRPr="00811EE0">
              <w:rPr>
                <w:b/>
                <w:bCs/>
              </w:rPr>
              <w:t>2</w:t>
            </w:r>
            <w:r w:rsidR="00056FCE" w:rsidRPr="00811EE0">
              <w:rPr>
                <w:b/>
                <w:bCs/>
              </w:rPr>
              <w:t>0</w:t>
            </w:r>
          </w:p>
        </w:tc>
      </w:tr>
      <w:tr w:rsidR="00146E23" w:rsidRPr="00811EE0">
        <w:trPr>
          <w:trHeight w:val="613"/>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İdare Adı</w:t>
            </w:r>
          </w:p>
        </w:tc>
        <w:tc>
          <w:tcPr>
            <w:tcW w:w="4470"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55321A" w:rsidP="00146E23">
            <w:pPr>
              <w:widowControl/>
              <w:adjustRightInd/>
              <w:spacing w:line="240" w:lineRule="auto"/>
              <w:jc w:val="left"/>
              <w:textAlignment w:val="auto"/>
              <w:rPr>
                <w:bCs/>
              </w:rPr>
            </w:pPr>
            <w:r>
              <w:rPr>
                <w:bCs/>
              </w:rPr>
              <w:t>40.14 - SPOR GENEL MÜDÜRLÜĞÜ</w:t>
            </w:r>
          </w:p>
        </w:tc>
      </w:tr>
      <w:tr w:rsidR="00146E23" w:rsidRPr="00811EE0">
        <w:trPr>
          <w:trHeight w:val="604"/>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Performans Hedefi</w:t>
            </w:r>
          </w:p>
        </w:tc>
        <w:tc>
          <w:tcPr>
            <w:tcW w:w="4470"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146E23" w:rsidP="00146E23">
            <w:pPr>
              <w:widowControl/>
              <w:adjustRightInd/>
              <w:spacing w:line="240" w:lineRule="auto"/>
              <w:jc w:val="left"/>
              <w:textAlignment w:val="auto"/>
              <w:rPr>
                <w:bCs/>
              </w:rPr>
            </w:pPr>
            <w:r w:rsidRPr="00811EE0">
              <w:rPr>
                <w:bCs/>
              </w:rPr>
              <w:t>Bütçelerin oluşturulması</w:t>
            </w:r>
          </w:p>
        </w:tc>
      </w:tr>
      <w:tr w:rsidR="00146E23" w:rsidRPr="00811EE0">
        <w:trPr>
          <w:trHeight w:val="568"/>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Faaliyet Adı</w:t>
            </w:r>
          </w:p>
        </w:tc>
        <w:tc>
          <w:tcPr>
            <w:tcW w:w="4470"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146E23" w:rsidP="00146E23">
            <w:pPr>
              <w:widowControl/>
              <w:adjustRightInd/>
              <w:spacing w:line="240" w:lineRule="auto"/>
              <w:jc w:val="left"/>
              <w:textAlignment w:val="auto"/>
              <w:rPr>
                <w:bCs/>
              </w:rPr>
            </w:pPr>
            <w:r w:rsidRPr="00811EE0">
              <w:rPr>
                <w:bCs/>
              </w:rPr>
              <w:t>Ulusal ve uluslararası spor müsabakalarına ayrılacak bütçelerin belirlenmesi</w:t>
            </w:r>
          </w:p>
        </w:tc>
      </w:tr>
      <w:tr w:rsidR="00146E23" w:rsidRPr="00811EE0">
        <w:trPr>
          <w:trHeight w:val="968"/>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4470"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146E23" w:rsidP="00146E23">
            <w:pPr>
              <w:widowControl/>
              <w:adjustRightInd/>
              <w:spacing w:line="240" w:lineRule="auto"/>
              <w:jc w:val="left"/>
              <w:textAlignment w:val="auto"/>
              <w:rPr>
                <w:bCs/>
              </w:rPr>
            </w:pPr>
            <w:r w:rsidRPr="00811EE0">
              <w:rPr>
                <w:bCs/>
              </w:rPr>
              <w:t>40.14.36.00 - SPOR FAALİYETLERİ DAİRESİ BAŞKANLIĞI</w:t>
            </w:r>
          </w:p>
        </w:tc>
      </w:tr>
      <w:tr w:rsidR="00F617E5" w:rsidRPr="00811EE0">
        <w:trPr>
          <w:trHeight w:val="403"/>
          <w:jc w:val="center"/>
        </w:trPr>
        <w:tc>
          <w:tcPr>
            <w:tcW w:w="487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center"/>
              <w:textAlignment w:val="auto"/>
              <w:rPr>
                <w:b/>
                <w:bCs/>
              </w:rPr>
            </w:pPr>
            <w:r w:rsidRPr="00811EE0">
              <w:rPr>
                <w:b/>
                <w:bCs/>
              </w:rPr>
              <w:t xml:space="preserve">Ekonomik Kod </w:t>
            </w:r>
          </w:p>
        </w:tc>
        <w:tc>
          <w:tcPr>
            <w:tcW w:w="44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center"/>
              <w:textAlignment w:val="auto"/>
              <w:rPr>
                <w:b/>
                <w:bCs/>
              </w:rPr>
            </w:pPr>
            <w:r w:rsidRPr="00811EE0">
              <w:rPr>
                <w:b/>
                <w:bCs/>
              </w:rPr>
              <w:t>Ödenek</w:t>
            </w:r>
          </w:p>
        </w:tc>
      </w:tr>
      <w:tr w:rsidR="00F617E5" w:rsidRPr="00811EE0">
        <w:trPr>
          <w:trHeight w:val="386"/>
          <w:jc w:val="center"/>
        </w:trPr>
        <w:tc>
          <w:tcPr>
            <w:tcW w:w="487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c>
          <w:tcPr>
            <w:tcW w:w="44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r>
      <w:tr w:rsidR="00F617E5"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01</w:t>
            </w:r>
          </w:p>
        </w:tc>
        <w:tc>
          <w:tcPr>
            <w:tcW w:w="3958"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Personel Giderleri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02</w:t>
            </w:r>
          </w:p>
        </w:tc>
        <w:tc>
          <w:tcPr>
            <w:tcW w:w="3958"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SGK Devlet Primi Giderleri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03</w:t>
            </w:r>
          </w:p>
        </w:tc>
        <w:tc>
          <w:tcPr>
            <w:tcW w:w="3958"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Mal ve Hizmet Alım Giderleri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04</w:t>
            </w:r>
          </w:p>
        </w:tc>
        <w:tc>
          <w:tcPr>
            <w:tcW w:w="3958"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Faiz Giderleri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05</w:t>
            </w:r>
          </w:p>
        </w:tc>
        <w:tc>
          <w:tcPr>
            <w:tcW w:w="3958"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Cari Transferler</w:t>
            </w:r>
          </w:p>
        </w:tc>
        <w:tc>
          <w:tcPr>
            <w:tcW w:w="447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AD6EA7" w:rsidP="00146E23">
            <w:pPr>
              <w:widowControl/>
              <w:adjustRightInd/>
              <w:spacing w:line="240" w:lineRule="auto"/>
              <w:jc w:val="right"/>
              <w:textAlignment w:val="auto"/>
            </w:pPr>
            <w:r>
              <w:t>2</w:t>
            </w:r>
            <w:r w:rsidR="00F617E5" w:rsidRPr="00811EE0">
              <w:t>2.081.250,00</w:t>
            </w:r>
          </w:p>
        </w:tc>
      </w:tr>
      <w:tr w:rsidR="00F617E5"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06</w:t>
            </w:r>
          </w:p>
        </w:tc>
        <w:tc>
          <w:tcPr>
            <w:tcW w:w="3958"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Sermaye Giderleri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07</w:t>
            </w:r>
          </w:p>
        </w:tc>
        <w:tc>
          <w:tcPr>
            <w:tcW w:w="3958"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Sermaye Transferleri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08</w:t>
            </w:r>
          </w:p>
        </w:tc>
        <w:tc>
          <w:tcPr>
            <w:tcW w:w="3958"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Borç verme</w:t>
            </w:r>
          </w:p>
        </w:tc>
        <w:tc>
          <w:tcPr>
            <w:tcW w:w="447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705"/>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rPr>
                <w:b/>
                <w:bCs/>
              </w:rPr>
            </w:pPr>
            <w:r w:rsidRPr="00811EE0">
              <w:rPr>
                <w:b/>
                <w:bCs/>
              </w:rPr>
              <w:t>Toplam Bütçe Kaynak İhtiyacı</w:t>
            </w:r>
          </w:p>
        </w:tc>
        <w:tc>
          <w:tcPr>
            <w:tcW w:w="447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AD6EA7" w:rsidP="00146E23">
            <w:pPr>
              <w:widowControl/>
              <w:adjustRightInd/>
              <w:spacing w:line="240" w:lineRule="auto"/>
              <w:jc w:val="right"/>
              <w:textAlignment w:val="auto"/>
              <w:rPr>
                <w:b/>
              </w:rPr>
            </w:pPr>
            <w:r>
              <w:rPr>
                <w:b/>
              </w:rPr>
              <w:t>2</w:t>
            </w:r>
            <w:r w:rsidR="00F617E5" w:rsidRPr="00811EE0">
              <w:rPr>
                <w:b/>
              </w:rPr>
              <w:t>2.081.250,00</w:t>
            </w:r>
          </w:p>
        </w:tc>
      </w:tr>
      <w:tr w:rsidR="00F617E5" w:rsidRPr="00811EE0">
        <w:trPr>
          <w:trHeight w:val="586"/>
          <w:jc w:val="center"/>
        </w:trPr>
        <w:tc>
          <w:tcPr>
            <w:tcW w:w="914"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F617E5" w:rsidRPr="00811EE0" w:rsidRDefault="00F617E5" w:rsidP="00146E23">
            <w:pPr>
              <w:widowControl/>
              <w:adjustRightInd/>
              <w:spacing w:line="240" w:lineRule="auto"/>
              <w:jc w:val="center"/>
              <w:textAlignment w:val="auto"/>
              <w:rPr>
                <w:b/>
                <w:bCs/>
              </w:rPr>
            </w:pPr>
            <w:r w:rsidRPr="00811EE0">
              <w:rPr>
                <w:b/>
                <w:bCs/>
              </w:rPr>
              <w:t>Bütçe Dışı Kaynak</w:t>
            </w:r>
          </w:p>
        </w:tc>
        <w:tc>
          <w:tcPr>
            <w:tcW w:w="3958"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Döner Sermaye</w:t>
            </w:r>
          </w:p>
        </w:tc>
        <w:tc>
          <w:tcPr>
            <w:tcW w:w="447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86"/>
          <w:jc w:val="center"/>
        </w:trPr>
        <w:tc>
          <w:tcPr>
            <w:tcW w:w="914" w:type="dxa"/>
            <w:vMerge/>
            <w:tcBorders>
              <w:top w:val="nil"/>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c>
          <w:tcPr>
            <w:tcW w:w="3958"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Diğer Yurt İçi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7D3319" w:rsidP="00146E23">
            <w:pPr>
              <w:widowControl/>
              <w:adjustRightInd/>
              <w:spacing w:line="240" w:lineRule="auto"/>
              <w:jc w:val="right"/>
              <w:textAlignment w:val="auto"/>
              <w:rPr>
                <w:b/>
              </w:rPr>
            </w:pPr>
            <w:r w:rsidRPr="00811EE0">
              <w:rPr>
                <w:b/>
              </w:rPr>
              <w:t>20.000.00</w:t>
            </w:r>
            <w:r w:rsidR="00F617E5" w:rsidRPr="00811EE0">
              <w:rPr>
                <w:b/>
              </w:rPr>
              <w:t>0,00</w:t>
            </w:r>
          </w:p>
        </w:tc>
      </w:tr>
      <w:tr w:rsidR="00F617E5" w:rsidRPr="00811EE0">
        <w:trPr>
          <w:trHeight w:val="586"/>
          <w:jc w:val="center"/>
        </w:trPr>
        <w:tc>
          <w:tcPr>
            <w:tcW w:w="914" w:type="dxa"/>
            <w:vMerge/>
            <w:tcBorders>
              <w:top w:val="nil"/>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c>
          <w:tcPr>
            <w:tcW w:w="3958"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 xml:space="preserve">Yurt Dışı </w:t>
            </w:r>
          </w:p>
        </w:tc>
        <w:tc>
          <w:tcPr>
            <w:tcW w:w="447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86"/>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447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rPr>
                <w:b/>
              </w:rPr>
            </w:pPr>
            <w:r w:rsidRPr="00811EE0">
              <w:rPr>
                <w:b/>
              </w:rPr>
              <w:t>0,00</w:t>
            </w:r>
          </w:p>
        </w:tc>
      </w:tr>
      <w:tr w:rsidR="00F617E5" w:rsidRPr="00811EE0">
        <w:trPr>
          <w:trHeight w:val="586"/>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447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AD6EA7" w:rsidP="00146E23">
            <w:pPr>
              <w:widowControl/>
              <w:adjustRightInd/>
              <w:spacing w:line="240" w:lineRule="auto"/>
              <w:jc w:val="right"/>
              <w:textAlignment w:val="auto"/>
              <w:rPr>
                <w:b/>
              </w:rPr>
            </w:pPr>
            <w:r>
              <w:rPr>
                <w:b/>
              </w:rPr>
              <w:t>4</w:t>
            </w:r>
            <w:r w:rsidR="00F617E5" w:rsidRPr="00811EE0">
              <w:rPr>
                <w:b/>
              </w:rPr>
              <w:t>2.081.250,00</w:t>
            </w:r>
          </w:p>
        </w:tc>
      </w:tr>
    </w:tbl>
    <w:p w:rsidR="00146E23" w:rsidRPr="00811EE0" w:rsidRDefault="00146E23" w:rsidP="00146E23"/>
    <w:p w:rsidR="00D02857" w:rsidRPr="00811EE0" w:rsidRDefault="00D02857" w:rsidP="00146E23"/>
    <w:p w:rsidR="0069651C" w:rsidRPr="00811EE0" w:rsidRDefault="0069651C" w:rsidP="00146E23"/>
    <w:tbl>
      <w:tblPr>
        <w:tblW w:w="9529" w:type="dxa"/>
        <w:jc w:val="center"/>
        <w:tblCellMar>
          <w:left w:w="70" w:type="dxa"/>
          <w:right w:w="70" w:type="dxa"/>
        </w:tblCellMar>
        <w:tblLook w:val="0000" w:firstRow="0" w:lastRow="0" w:firstColumn="0" w:lastColumn="0" w:noHBand="0" w:noVBand="0"/>
      </w:tblPr>
      <w:tblGrid>
        <w:gridCol w:w="915"/>
        <w:gridCol w:w="3964"/>
        <w:gridCol w:w="4650"/>
      </w:tblGrid>
      <w:tr w:rsidR="00E5306F" w:rsidRPr="00811EE0">
        <w:trPr>
          <w:trHeight w:val="831"/>
          <w:jc w:val="center"/>
        </w:trPr>
        <w:tc>
          <w:tcPr>
            <w:tcW w:w="9529" w:type="dxa"/>
            <w:gridSpan w:val="3"/>
            <w:tcBorders>
              <w:top w:val="nil"/>
              <w:left w:val="nil"/>
              <w:bottom w:val="nil"/>
              <w:right w:val="nil"/>
            </w:tcBorders>
            <w:shd w:val="clear" w:color="auto" w:fill="auto"/>
            <w:noWrap/>
            <w:vAlign w:val="center"/>
          </w:tcPr>
          <w:p w:rsidR="00E5306F" w:rsidRPr="00811EE0" w:rsidRDefault="00E5306F" w:rsidP="00CF233A">
            <w:pPr>
              <w:widowControl/>
              <w:adjustRightInd/>
              <w:spacing w:line="240" w:lineRule="auto"/>
              <w:jc w:val="center"/>
              <w:textAlignment w:val="auto"/>
              <w:rPr>
                <w:b/>
                <w:bCs/>
              </w:rPr>
            </w:pPr>
            <w:r w:rsidRPr="00811EE0">
              <w:rPr>
                <w:b/>
                <w:bCs/>
              </w:rPr>
              <w:lastRenderedPageBreak/>
              <w:t xml:space="preserve">FAALİYET MALİYETLERİ </w:t>
            </w:r>
            <w:r w:rsidR="0079240D" w:rsidRPr="00811EE0">
              <w:rPr>
                <w:b/>
                <w:bCs/>
              </w:rPr>
              <w:t>TABLO</w:t>
            </w:r>
            <w:r w:rsidRPr="00811EE0">
              <w:rPr>
                <w:b/>
                <w:bCs/>
              </w:rPr>
              <w:t xml:space="preserve"> </w:t>
            </w:r>
            <w:r w:rsidR="00BA12D7">
              <w:rPr>
                <w:b/>
                <w:bCs/>
              </w:rPr>
              <w:t>–</w:t>
            </w:r>
            <w:r w:rsidRPr="00811EE0">
              <w:rPr>
                <w:b/>
                <w:bCs/>
              </w:rPr>
              <w:t xml:space="preserve"> </w:t>
            </w:r>
            <w:r w:rsidR="000647BA" w:rsidRPr="00811EE0">
              <w:rPr>
                <w:b/>
                <w:bCs/>
              </w:rPr>
              <w:t>2</w:t>
            </w:r>
            <w:r w:rsidR="00056FCE" w:rsidRPr="00811EE0">
              <w:rPr>
                <w:b/>
                <w:bCs/>
              </w:rPr>
              <w:t>1</w:t>
            </w:r>
          </w:p>
        </w:tc>
      </w:tr>
      <w:tr w:rsidR="00E5306F" w:rsidRPr="00811EE0">
        <w:trPr>
          <w:trHeight w:val="632"/>
          <w:jc w:val="center"/>
        </w:trPr>
        <w:tc>
          <w:tcPr>
            <w:tcW w:w="48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306F" w:rsidRPr="00811EE0" w:rsidRDefault="00E5306F" w:rsidP="00CF233A">
            <w:pPr>
              <w:widowControl/>
              <w:adjustRightInd/>
              <w:spacing w:line="240" w:lineRule="auto"/>
              <w:jc w:val="left"/>
              <w:textAlignment w:val="auto"/>
              <w:rPr>
                <w:b/>
                <w:bCs/>
                <w:color w:val="333333"/>
              </w:rPr>
            </w:pPr>
            <w:r w:rsidRPr="00811EE0">
              <w:rPr>
                <w:b/>
                <w:bCs/>
                <w:color w:val="333333"/>
              </w:rPr>
              <w:t>İdare Adı</w:t>
            </w:r>
          </w:p>
        </w:tc>
        <w:tc>
          <w:tcPr>
            <w:tcW w:w="4650" w:type="dxa"/>
            <w:tcBorders>
              <w:top w:val="single" w:sz="4" w:space="0" w:color="auto"/>
              <w:left w:val="nil"/>
              <w:bottom w:val="single" w:sz="4" w:space="0" w:color="auto"/>
              <w:right w:val="single" w:sz="4" w:space="0" w:color="auto"/>
            </w:tcBorders>
            <w:shd w:val="clear" w:color="auto" w:fill="auto"/>
            <w:vAlign w:val="center"/>
          </w:tcPr>
          <w:p w:rsidR="00E5306F" w:rsidRPr="00811EE0" w:rsidRDefault="0055321A" w:rsidP="00CF233A">
            <w:pPr>
              <w:widowControl/>
              <w:adjustRightInd/>
              <w:spacing w:line="240" w:lineRule="auto"/>
              <w:jc w:val="left"/>
              <w:textAlignment w:val="auto"/>
              <w:rPr>
                <w:bCs/>
              </w:rPr>
            </w:pPr>
            <w:r>
              <w:rPr>
                <w:bCs/>
              </w:rPr>
              <w:t>40.14 - SPOR GENEL MÜDÜRLÜĞÜ</w:t>
            </w:r>
          </w:p>
        </w:tc>
      </w:tr>
      <w:tr w:rsidR="00E5306F" w:rsidRPr="00811EE0">
        <w:trPr>
          <w:trHeight w:val="623"/>
          <w:jc w:val="center"/>
        </w:trPr>
        <w:tc>
          <w:tcPr>
            <w:tcW w:w="48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306F" w:rsidRPr="00811EE0" w:rsidRDefault="00E5306F" w:rsidP="00CF233A">
            <w:pPr>
              <w:widowControl/>
              <w:adjustRightInd/>
              <w:spacing w:line="240" w:lineRule="auto"/>
              <w:jc w:val="left"/>
              <w:textAlignment w:val="auto"/>
              <w:rPr>
                <w:b/>
                <w:bCs/>
                <w:color w:val="333333"/>
              </w:rPr>
            </w:pPr>
            <w:r w:rsidRPr="00811EE0">
              <w:rPr>
                <w:b/>
                <w:bCs/>
                <w:color w:val="333333"/>
              </w:rPr>
              <w:t>Performans Hedefi</w:t>
            </w:r>
          </w:p>
        </w:tc>
        <w:tc>
          <w:tcPr>
            <w:tcW w:w="4650" w:type="dxa"/>
            <w:tcBorders>
              <w:top w:val="single" w:sz="4" w:space="0" w:color="auto"/>
              <w:left w:val="nil"/>
              <w:bottom w:val="single" w:sz="4" w:space="0" w:color="auto"/>
              <w:right w:val="single" w:sz="4" w:space="0" w:color="auto"/>
            </w:tcBorders>
            <w:shd w:val="clear" w:color="auto" w:fill="auto"/>
            <w:vAlign w:val="center"/>
          </w:tcPr>
          <w:p w:rsidR="00E5306F" w:rsidRPr="00811EE0" w:rsidRDefault="00E5306F" w:rsidP="00CF233A">
            <w:pPr>
              <w:widowControl/>
              <w:adjustRightInd/>
              <w:spacing w:line="240" w:lineRule="auto"/>
              <w:jc w:val="left"/>
              <w:textAlignment w:val="auto"/>
              <w:rPr>
                <w:bCs/>
              </w:rPr>
            </w:pPr>
            <w:r w:rsidRPr="00811EE0">
              <w:rPr>
                <w:bCs/>
              </w:rPr>
              <w:t>Eğitim Programları</w:t>
            </w:r>
          </w:p>
        </w:tc>
      </w:tr>
      <w:tr w:rsidR="00E5306F" w:rsidRPr="00811EE0">
        <w:trPr>
          <w:trHeight w:val="586"/>
          <w:jc w:val="center"/>
        </w:trPr>
        <w:tc>
          <w:tcPr>
            <w:tcW w:w="48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306F" w:rsidRPr="00811EE0" w:rsidRDefault="00E5306F" w:rsidP="00CF233A">
            <w:pPr>
              <w:widowControl/>
              <w:adjustRightInd/>
              <w:spacing w:line="240" w:lineRule="auto"/>
              <w:jc w:val="left"/>
              <w:textAlignment w:val="auto"/>
              <w:rPr>
                <w:b/>
                <w:bCs/>
                <w:color w:val="333333"/>
              </w:rPr>
            </w:pPr>
            <w:r w:rsidRPr="00811EE0">
              <w:rPr>
                <w:b/>
                <w:bCs/>
                <w:color w:val="333333"/>
              </w:rPr>
              <w:t>Faaliyet Adı</w:t>
            </w:r>
          </w:p>
        </w:tc>
        <w:tc>
          <w:tcPr>
            <w:tcW w:w="4650" w:type="dxa"/>
            <w:tcBorders>
              <w:top w:val="single" w:sz="4" w:space="0" w:color="auto"/>
              <w:left w:val="nil"/>
              <w:bottom w:val="single" w:sz="4" w:space="0" w:color="auto"/>
              <w:right w:val="single" w:sz="4" w:space="0" w:color="auto"/>
            </w:tcBorders>
            <w:shd w:val="clear" w:color="auto" w:fill="auto"/>
            <w:vAlign w:val="center"/>
          </w:tcPr>
          <w:p w:rsidR="00E5306F" w:rsidRPr="00811EE0" w:rsidRDefault="00E5306F" w:rsidP="00CF233A">
            <w:pPr>
              <w:widowControl/>
              <w:adjustRightInd/>
              <w:spacing w:line="240" w:lineRule="auto"/>
              <w:jc w:val="left"/>
              <w:textAlignment w:val="auto"/>
              <w:rPr>
                <w:bCs/>
              </w:rPr>
            </w:pPr>
            <w:r w:rsidRPr="00811EE0">
              <w:rPr>
                <w:bCs/>
              </w:rPr>
              <w:t>Okul öncesine yönelik spor eğitimi programlarının geliştirilmesi</w:t>
            </w:r>
          </w:p>
        </w:tc>
      </w:tr>
      <w:tr w:rsidR="00E5306F" w:rsidRPr="00811EE0">
        <w:trPr>
          <w:trHeight w:val="1246"/>
          <w:jc w:val="center"/>
        </w:trPr>
        <w:tc>
          <w:tcPr>
            <w:tcW w:w="48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306F" w:rsidRPr="00811EE0" w:rsidRDefault="00E5306F" w:rsidP="00CF233A">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4650" w:type="dxa"/>
            <w:tcBorders>
              <w:top w:val="single" w:sz="4" w:space="0" w:color="auto"/>
              <w:left w:val="nil"/>
              <w:bottom w:val="single" w:sz="4" w:space="0" w:color="auto"/>
              <w:right w:val="single" w:sz="4" w:space="0" w:color="auto"/>
            </w:tcBorders>
            <w:shd w:val="clear" w:color="auto" w:fill="auto"/>
            <w:vAlign w:val="center"/>
          </w:tcPr>
          <w:p w:rsidR="00E5306F" w:rsidRPr="00811EE0" w:rsidRDefault="00BB62AD" w:rsidP="00CF233A">
            <w:pPr>
              <w:widowControl/>
              <w:adjustRightInd/>
              <w:spacing w:line="240" w:lineRule="auto"/>
              <w:jc w:val="left"/>
              <w:textAlignment w:val="auto"/>
              <w:rPr>
                <w:bCs/>
              </w:rPr>
            </w:pPr>
            <w:r w:rsidRPr="00811EE0">
              <w:rPr>
                <w:bCs/>
              </w:rPr>
              <w:t>40.14.33</w:t>
            </w:r>
            <w:r w:rsidR="00E5306F" w:rsidRPr="00811EE0">
              <w:rPr>
                <w:bCs/>
              </w:rPr>
              <w:t>.00 - SPOR EĞİTİM</w:t>
            </w:r>
            <w:r w:rsidR="00811EE0">
              <w:rPr>
                <w:bCs/>
              </w:rPr>
              <w:t>İ</w:t>
            </w:r>
            <w:r w:rsidR="00E5306F" w:rsidRPr="00811EE0">
              <w:rPr>
                <w:bCs/>
              </w:rPr>
              <w:t xml:space="preserve"> DAİRESİ BAŞKANLIĞI</w:t>
            </w:r>
          </w:p>
        </w:tc>
      </w:tr>
      <w:tr w:rsidR="00E5306F" w:rsidRPr="00811EE0">
        <w:trPr>
          <w:trHeight w:val="416"/>
          <w:jc w:val="center"/>
        </w:trPr>
        <w:tc>
          <w:tcPr>
            <w:tcW w:w="487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306F" w:rsidRPr="00811EE0" w:rsidRDefault="00E5306F" w:rsidP="00CF233A">
            <w:pPr>
              <w:widowControl/>
              <w:adjustRightInd/>
              <w:spacing w:line="240" w:lineRule="auto"/>
              <w:jc w:val="center"/>
              <w:textAlignment w:val="auto"/>
              <w:rPr>
                <w:b/>
                <w:bCs/>
              </w:rPr>
            </w:pPr>
            <w:r w:rsidRPr="00811EE0">
              <w:rPr>
                <w:b/>
                <w:bCs/>
              </w:rPr>
              <w:t xml:space="preserve">Ekonomik Kod </w:t>
            </w:r>
          </w:p>
        </w:tc>
        <w:tc>
          <w:tcPr>
            <w:tcW w:w="46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306F" w:rsidRPr="00811EE0" w:rsidRDefault="00E5306F" w:rsidP="00CF233A">
            <w:pPr>
              <w:widowControl/>
              <w:adjustRightInd/>
              <w:spacing w:line="240" w:lineRule="auto"/>
              <w:jc w:val="center"/>
              <w:textAlignment w:val="auto"/>
              <w:rPr>
                <w:b/>
                <w:bCs/>
              </w:rPr>
            </w:pPr>
            <w:r w:rsidRPr="00811EE0">
              <w:rPr>
                <w:b/>
                <w:bCs/>
              </w:rPr>
              <w:t>Ödenek</w:t>
            </w:r>
          </w:p>
        </w:tc>
      </w:tr>
      <w:tr w:rsidR="00E5306F" w:rsidRPr="00811EE0">
        <w:trPr>
          <w:trHeight w:val="398"/>
          <w:jc w:val="center"/>
        </w:trPr>
        <w:tc>
          <w:tcPr>
            <w:tcW w:w="48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5306F" w:rsidRPr="00811EE0" w:rsidRDefault="00E5306F" w:rsidP="00CF233A">
            <w:pPr>
              <w:widowControl/>
              <w:adjustRightInd/>
              <w:spacing w:line="240" w:lineRule="auto"/>
              <w:jc w:val="left"/>
              <w:textAlignment w:val="auto"/>
              <w:rPr>
                <w:b/>
                <w:bCs/>
              </w:rPr>
            </w:pPr>
          </w:p>
        </w:tc>
        <w:tc>
          <w:tcPr>
            <w:tcW w:w="46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306F" w:rsidRPr="00811EE0" w:rsidRDefault="00E5306F" w:rsidP="00CF233A">
            <w:pPr>
              <w:widowControl/>
              <w:adjustRightInd/>
              <w:spacing w:line="240" w:lineRule="auto"/>
              <w:jc w:val="left"/>
              <w:textAlignment w:val="auto"/>
              <w:rPr>
                <w:b/>
                <w:bCs/>
              </w:rPr>
            </w:pPr>
          </w:p>
        </w:tc>
      </w:tr>
      <w:tr w:rsidR="00E5306F" w:rsidRPr="00811EE0">
        <w:trPr>
          <w:trHeight w:val="623"/>
          <w:jc w:val="center"/>
        </w:trPr>
        <w:tc>
          <w:tcPr>
            <w:tcW w:w="915" w:type="dxa"/>
            <w:tcBorders>
              <w:top w:val="nil"/>
              <w:left w:val="single" w:sz="4" w:space="0" w:color="auto"/>
              <w:bottom w:val="single" w:sz="4" w:space="0" w:color="auto"/>
              <w:right w:val="single" w:sz="4" w:space="0" w:color="auto"/>
            </w:tcBorders>
            <w:shd w:val="clear" w:color="auto" w:fill="FFFFFF"/>
            <w:noWrap/>
            <w:vAlign w:val="center"/>
          </w:tcPr>
          <w:p w:rsidR="00E5306F" w:rsidRPr="00811EE0" w:rsidRDefault="00E5306F" w:rsidP="00CF233A">
            <w:pPr>
              <w:widowControl/>
              <w:adjustRightInd/>
              <w:spacing w:line="240" w:lineRule="auto"/>
              <w:jc w:val="center"/>
              <w:textAlignment w:val="auto"/>
            </w:pPr>
            <w:r w:rsidRPr="00811EE0">
              <w:t>01</w:t>
            </w:r>
          </w:p>
        </w:tc>
        <w:tc>
          <w:tcPr>
            <w:tcW w:w="3964" w:type="dxa"/>
            <w:tcBorders>
              <w:top w:val="nil"/>
              <w:left w:val="nil"/>
              <w:bottom w:val="single" w:sz="4" w:space="0" w:color="auto"/>
              <w:right w:val="single" w:sz="4" w:space="0" w:color="auto"/>
            </w:tcBorders>
            <w:shd w:val="clear" w:color="auto" w:fill="FFFFFF"/>
            <w:vAlign w:val="center"/>
          </w:tcPr>
          <w:p w:rsidR="00E5306F" w:rsidRPr="00811EE0" w:rsidRDefault="00E5306F" w:rsidP="00CF233A">
            <w:pPr>
              <w:widowControl/>
              <w:adjustRightInd/>
              <w:spacing w:line="240" w:lineRule="auto"/>
              <w:jc w:val="left"/>
              <w:textAlignment w:val="auto"/>
            </w:pPr>
            <w:r w:rsidRPr="00811EE0">
              <w:t>Personel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E5306F" w:rsidRPr="00811EE0" w:rsidRDefault="00E5306F" w:rsidP="00CF233A">
            <w:pPr>
              <w:widowControl/>
              <w:adjustRightInd/>
              <w:spacing w:line="240" w:lineRule="auto"/>
              <w:jc w:val="right"/>
              <w:textAlignment w:val="auto"/>
            </w:pPr>
            <w:r w:rsidRPr="00811EE0">
              <w:t>0,00</w:t>
            </w:r>
          </w:p>
        </w:tc>
      </w:tr>
      <w:tr w:rsidR="00E5306F" w:rsidRPr="00811EE0">
        <w:trPr>
          <w:trHeight w:val="623"/>
          <w:jc w:val="center"/>
        </w:trPr>
        <w:tc>
          <w:tcPr>
            <w:tcW w:w="915" w:type="dxa"/>
            <w:tcBorders>
              <w:top w:val="nil"/>
              <w:left w:val="single" w:sz="4" w:space="0" w:color="auto"/>
              <w:bottom w:val="single" w:sz="4" w:space="0" w:color="auto"/>
              <w:right w:val="single" w:sz="4" w:space="0" w:color="auto"/>
            </w:tcBorders>
            <w:shd w:val="clear" w:color="auto" w:fill="FFFFFF"/>
            <w:noWrap/>
            <w:vAlign w:val="center"/>
          </w:tcPr>
          <w:p w:rsidR="00E5306F" w:rsidRPr="00811EE0" w:rsidRDefault="00E5306F" w:rsidP="00CF233A">
            <w:pPr>
              <w:widowControl/>
              <w:adjustRightInd/>
              <w:spacing w:line="240" w:lineRule="auto"/>
              <w:jc w:val="center"/>
              <w:textAlignment w:val="auto"/>
            </w:pPr>
            <w:r w:rsidRPr="00811EE0">
              <w:t>02</w:t>
            </w:r>
          </w:p>
        </w:tc>
        <w:tc>
          <w:tcPr>
            <w:tcW w:w="3964" w:type="dxa"/>
            <w:tcBorders>
              <w:top w:val="nil"/>
              <w:left w:val="nil"/>
              <w:bottom w:val="single" w:sz="4" w:space="0" w:color="auto"/>
              <w:right w:val="single" w:sz="4" w:space="0" w:color="auto"/>
            </w:tcBorders>
            <w:shd w:val="clear" w:color="auto" w:fill="FFFFFF"/>
            <w:vAlign w:val="center"/>
          </w:tcPr>
          <w:p w:rsidR="00E5306F" w:rsidRPr="00811EE0" w:rsidRDefault="00E5306F" w:rsidP="00CF233A">
            <w:pPr>
              <w:widowControl/>
              <w:adjustRightInd/>
              <w:spacing w:line="240" w:lineRule="auto"/>
              <w:jc w:val="left"/>
              <w:textAlignment w:val="auto"/>
            </w:pPr>
            <w:r w:rsidRPr="00811EE0">
              <w:t>SGK Devlet Primi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E5306F" w:rsidRPr="00811EE0" w:rsidRDefault="00E5306F" w:rsidP="00CF233A">
            <w:pPr>
              <w:widowControl/>
              <w:adjustRightInd/>
              <w:spacing w:line="240" w:lineRule="auto"/>
              <w:jc w:val="right"/>
              <w:textAlignment w:val="auto"/>
            </w:pPr>
            <w:r w:rsidRPr="00811EE0">
              <w:t>0,00</w:t>
            </w:r>
          </w:p>
        </w:tc>
      </w:tr>
      <w:tr w:rsidR="00E5306F" w:rsidRPr="00811EE0">
        <w:trPr>
          <w:trHeight w:val="623"/>
          <w:jc w:val="center"/>
        </w:trPr>
        <w:tc>
          <w:tcPr>
            <w:tcW w:w="915" w:type="dxa"/>
            <w:tcBorders>
              <w:top w:val="nil"/>
              <w:left w:val="single" w:sz="4" w:space="0" w:color="auto"/>
              <w:bottom w:val="single" w:sz="4" w:space="0" w:color="auto"/>
              <w:right w:val="single" w:sz="4" w:space="0" w:color="auto"/>
            </w:tcBorders>
            <w:shd w:val="clear" w:color="auto" w:fill="FFFFFF"/>
            <w:noWrap/>
            <w:vAlign w:val="center"/>
          </w:tcPr>
          <w:p w:rsidR="00E5306F" w:rsidRPr="00811EE0" w:rsidRDefault="00E5306F" w:rsidP="00CF233A">
            <w:pPr>
              <w:widowControl/>
              <w:adjustRightInd/>
              <w:spacing w:line="240" w:lineRule="auto"/>
              <w:jc w:val="center"/>
              <w:textAlignment w:val="auto"/>
            </w:pPr>
            <w:r w:rsidRPr="00811EE0">
              <w:t>03</w:t>
            </w:r>
          </w:p>
        </w:tc>
        <w:tc>
          <w:tcPr>
            <w:tcW w:w="3964" w:type="dxa"/>
            <w:tcBorders>
              <w:top w:val="nil"/>
              <w:left w:val="nil"/>
              <w:bottom w:val="single" w:sz="4" w:space="0" w:color="auto"/>
              <w:right w:val="single" w:sz="4" w:space="0" w:color="auto"/>
            </w:tcBorders>
            <w:shd w:val="clear" w:color="auto" w:fill="FFFFFF"/>
            <w:vAlign w:val="center"/>
          </w:tcPr>
          <w:p w:rsidR="00E5306F" w:rsidRPr="00811EE0" w:rsidRDefault="00E5306F" w:rsidP="00CF233A">
            <w:pPr>
              <w:widowControl/>
              <w:adjustRightInd/>
              <w:spacing w:line="240" w:lineRule="auto"/>
              <w:jc w:val="left"/>
              <w:textAlignment w:val="auto"/>
            </w:pPr>
            <w:r w:rsidRPr="00811EE0">
              <w:t>Mal ve Hizmet Alım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E5306F" w:rsidRPr="00811EE0" w:rsidRDefault="00E5306F" w:rsidP="00CF233A">
            <w:pPr>
              <w:widowControl/>
              <w:adjustRightInd/>
              <w:spacing w:line="240" w:lineRule="auto"/>
              <w:jc w:val="right"/>
              <w:textAlignment w:val="auto"/>
            </w:pPr>
            <w:r w:rsidRPr="00811EE0">
              <w:t>0,00</w:t>
            </w:r>
          </w:p>
        </w:tc>
      </w:tr>
      <w:tr w:rsidR="00E5306F" w:rsidRPr="00811EE0">
        <w:trPr>
          <w:trHeight w:val="623"/>
          <w:jc w:val="center"/>
        </w:trPr>
        <w:tc>
          <w:tcPr>
            <w:tcW w:w="915" w:type="dxa"/>
            <w:tcBorders>
              <w:top w:val="nil"/>
              <w:left w:val="single" w:sz="4" w:space="0" w:color="auto"/>
              <w:bottom w:val="single" w:sz="4" w:space="0" w:color="auto"/>
              <w:right w:val="single" w:sz="4" w:space="0" w:color="auto"/>
            </w:tcBorders>
            <w:shd w:val="clear" w:color="auto" w:fill="FFFFFF"/>
            <w:noWrap/>
            <w:vAlign w:val="center"/>
          </w:tcPr>
          <w:p w:rsidR="00E5306F" w:rsidRPr="00811EE0" w:rsidRDefault="00E5306F" w:rsidP="00CF233A">
            <w:pPr>
              <w:widowControl/>
              <w:adjustRightInd/>
              <w:spacing w:line="240" w:lineRule="auto"/>
              <w:jc w:val="center"/>
              <w:textAlignment w:val="auto"/>
            </w:pPr>
            <w:r w:rsidRPr="00811EE0">
              <w:t>04</w:t>
            </w:r>
          </w:p>
        </w:tc>
        <w:tc>
          <w:tcPr>
            <w:tcW w:w="3964" w:type="dxa"/>
            <w:tcBorders>
              <w:top w:val="nil"/>
              <w:left w:val="nil"/>
              <w:bottom w:val="single" w:sz="4" w:space="0" w:color="auto"/>
              <w:right w:val="single" w:sz="4" w:space="0" w:color="auto"/>
            </w:tcBorders>
            <w:shd w:val="clear" w:color="auto" w:fill="FFFFFF"/>
            <w:vAlign w:val="center"/>
          </w:tcPr>
          <w:p w:rsidR="00E5306F" w:rsidRPr="00811EE0" w:rsidRDefault="00E5306F" w:rsidP="00CF233A">
            <w:pPr>
              <w:widowControl/>
              <w:adjustRightInd/>
              <w:spacing w:line="240" w:lineRule="auto"/>
              <w:jc w:val="left"/>
              <w:textAlignment w:val="auto"/>
            </w:pPr>
            <w:r w:rsidRPr="00811EE0">
              <w:t>Faiz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E5306F" w:rsidRPr="00811EE0" w:rsidRDefault="00E5306F" w:rsidP="00CF233A">
            <w:pPr>
              <w:widowControl/>
              <w:adjustRightInd/>
              <w:spacing w:line="240" w:lineRule="auto"/>
              <w:jc w:val="right"/>
              <w:textAlignment w:val="auto"/>
            </w:pPr>
            <w:r w:rsidRPr="00811EE0">
              <w:t>0,00</w:t>
            </w:r>
          </w:p>
        </w:tc>
      </w:tr>
      <w:tr w:rsidR="00E5306F" w:rsidRPr="00811EE0">
        <w:trPr>
          <w:trHeight w:val="623"/>
          <w:jc w:val="center"/>
        </w:trPr>
        <w:tc>
          <w:tcPr>
            <w:tcW w:w="915" w:type="dxa"/>
            <w:tcBorders>
              <w:top w:val="nil"/>
              <w:left w:val="single" w:sz="4" w:space="0" w:color="auto"/>
              <w:bottom w:val="single" w:sz="4" w:space="0" w:color="auto"/>
              <w:right w:val="single" w:sz="4" w:space="0" w:color="auto"/>
            </w:tcBorders>
            <w:shd w:val="clear" w:color="auto" w:fill="FFFFFF"/>
            <w:noWrap/>
            <w:vAlign w:val="center"/>
          </w:tcPr>
          <w:p w:rsidR="00E5306F" w:rsidRPr="00811EE0" w:rsidRDefault="00E5306F" w:rsidP="00CF233A">
            <w:pPr>
              <w:widowControl/>
              <w:adjustRightInd/>
              <w:spacing w:line="240" w:lineRule="auto"/>
              <w:jc w:val="center"/>
              <w:textAlignment w:val="auto"/>
            </w:pPr>
            <w:r w:rsidRPr="00811EE0">
              <w:t>05</w:t>
            </w:r>
          </w:p>
        </w:tc>
        <w:tc>
          <w:tcPr>
            <w:tcW w:w="3964" w:type="dxa"/>
            <w:tcBorders>
              <w:top w:val="nil"/>
              <w:left w:val="nil"/>
              <w:bottom w:val="single" w:sz="4" w:space="0" w:color="auto"/>
              <w:right w:val="single" w:sz="4" w:space="0" w:color="auto"/>
            </w:tcBorders>
            <w:shd w:val="clear" w:color="auto" w:fill="FFFFFF"/>
            <w:vAlign w:val="center"/>
          </w:tcPr>
          <w:p w:rsidR="00E5306F" w:rsidRPr="00811EE0" w:rsidRDefault="00E5306F" w:rsidP="00CF233A">
            <w:pPr>
              <w:widowControl/>
              <w:adjustRightInd/>
              <w:spacing w:line="240" w:lineRule="auto"/>
              <w:jc w:val="left"/>
              <w:textAlignment w:val="auto"/>
            </w:pPr>
            <w:r w:rsidRPr="00811EE0">
              <w:t>Cari Transferler</w:t>
            </w:r>
          </w:p>
        </w:tc>
        <w:tc>
          <w:tcPr>
            <w:tcW w:w="4650" w:type="dxa"/>
            <w:tcBorders>
              <w:top w:val="single" w:sz="4" w:space="0" w:color="auto"/>
              <w:left w:val="nil"/>
              <w:bottom w:val="single" w:sz="4" w:space="0" w:color="auto"/>
              <w:right w:val="single" w:sz="4" w:space="0" w:color="auto"/>
            </w:tcBorders>
            <w:shd w:val="clear" w:color="auto" w:fill="FFFFFF"/>
            <w:vAlign w:val="center"/>
          </w:tcPr>
          <w:p w:rsidR="00E5306F" w:rsidRPr="00811EE0" w:rsidRDefault="00E5306F" w:rsidP="00CF233A">
            <w:pPr>
              <w:widowControl/>
              <w:adjustRightInd/>
              <w:spacing w:line="240" w:lineRule="auto"/>
              <w:jc w:val="right"/>
              <w:textAlignment w:val="auto"/>
            </w:pPr>
            <w:r w:rsidRPr="00811EE0">
              <w:t>0,00</w:t>
            </w:r>
          </w:p>
        </w:tc>
      </w:tr>
      <w:tr w:rsidR="00E5306F" w:rsidRPr="00811EE0">
        <w:trPr>
          <w:trHeight w:val="623"/>
          <w:jc w:val="center"/>
        </w:trPr>
        <w:tc>
          <w:tcPr>
            <w:tcW w:w="915" w:type="dxa"/>
            <w:tcBorders>
              <w:top w:val="nil"/>
              <w:left w:val="single" w:sz="4" w:space="0" w:color="auto"/>
              <w:bottom w:val="single" w:sz="4" w:space="0" w:color="auto"/>
              <w:right w:val="single" w:sz="4" w:space="0" w:color="auto"/>
            </w:tcBorders>
            <w:shd w:val="clear" w:color="auto" w:fill="FFFFFF"/>
            <w:noWrap/>
            <w:vAlign w:val="center"/>
          </w:tcPr>
          <w:p w:rsidR="00E5306F" w:rsidRPr="00811EE0" w:rsidRDefault="00E5306F" w:rsidP="00CF233A">
            <w:pPr>
              <w:widowControl/>
              <w:adjustRightInd/>
              <w:spacing w:line="240" w:lineRule="auto"/>
              <w:jc w:val="center"/>
              <w:textAlignment w:val="auto"/>
            </w:pPr>
            <w:r w:rsidRPr="00811EE0">
              <w:t>06</w:t>
            </w:r>
          </w:p>
        </w:tc>
        <w:tc>
          <w:tcPr>
            <w:tcW w:w="3964" w:type="dxa"/>
            <w:tcBorders>
              <w:top w:val="nil"/>
              <w:left w:val="nil"/>
              <w:bottom w:val="single" w:sz="4" w:space="0" w:color="auto"/>
              <w:right w:val="single" w:sz="4" w:space="0" w:color="auto"/>
            </w:tcBorders>
            <w:shd w:val="clear" w:color="auto" w:fill="FFFFFF"/>
            <w:vAlign w:val="center"/>
          </w:tcPr>
          <w:p w:rsidR="00E5306F" w:rsidRPr="00811EE0" w:rsidRDefault="00E5306F" w:rsidP="00CF233A">
            <w:pPr>
              <w:widowControl/>
              <w:adjustRightInd/>
              <w:spacing w:line="240" w:lineRule="auto"/>
              <w:jc w:val="left"/>
              <w:textAlignment w:val="auto"/>
            </w:pPr>
            <w:r w:rsidRPr="00811EE0">
              <w:t>Sermaye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E5306F" w:rsidRPr="00811EE0" w:rsidRDefault="00E5306F" w:rsidP="00CF233A">
            <w:pPr>
              <w:widowControl/>
              <w:adjustRightInd/>
              <w:spacing w:line="240" w:lineRule="auto"/>
              <w:jc w:val="right"/>
              <w:textAlignment w:val="auto"/>
            </w:pPr>
            <w:r w:rsidRPr="00811EE0">
              <w:t>0,00</w:t>
            </w:r>
          </w:p>
        </w:tc>
      </w:tr>
      <w:tr w:rsidR="00E5306F" w:rsidRPr="00811EE0">
        <w:trPr>
          <w:trHeight w:val="623"/>
          <w:jc w:val="center"/>
        </w:trPr>
        <w:tc>
          <w:tcPr>
            <w:tcW w:w="915" w:type="dxa"/>
            <w:tcBorders>
              <w:top w:val="nil"/>
              <w:left w:val="single" w:sz="4" w:space="0" w:color="auto"/>
              <w:bottom w:val="single" w:sz="4" w:space="0" w:color="auto"/>
              <w:right w:val="single" w:sz="4" w:space="0" w:color="auto"/>
            </w:tcBorders>
            <w:shd w:val="clear" w:color="auto" w:fill="FFFFFF"/>
            <w:noWrap/>
            <w:vAlign w:val="center"/>
          </w:tcPr>
          <w:p w:rsidR="00E5306F" w:rsidRPr="00811EE0" w:rsidRDefault="00E5306F" w:rsidP="00CF233A">
            <w:pPr>
              <w:widowControl/>
              <w:adjustRightInd/>
              <w:spacing w:line="240" w:lineRule="auto"/>
              <w:jc w:val="center"/>
              <w:textAlignment w:val="auto"/>
            </w:pPr>
            <w:r w:rsidRPr="00811EE0">
              <w:t>07</w:t>
            </w:r>
          </w:p>
        </w:tc>
        <w:tc>
          <w:tcPr>
            <w:tcW w:w="3964" w:type="dxa"/>
            <w:tcBorders>
              <w:top w:val="nil"/>
              <w:left w:val="nil"/>
              <w:bottom w:val="single" w:sz="4" w:space="0" w:color="auto"/>
              <w:right w:val="single" w:sz="4" w:space="0" w:color="auto"/>
            </w:tcBorders>
            <w:shd w:val="clear" w:color="auto" w:fill="FFFFFF"/>
            <w:vAlign w:val="center"/>
          </w:tcPr>
          <w:p w:rsidR="00E5306F" w:rsidRPr="00811EE0" w:rsidRDefault="00E5306F" w:rsidP="00CF233A">
            <w:pPr>
              <w:widowControl/>
              <w:adjustRightInd/>
              <w:spacing w:line="240" w:lineRule="auto"/>
              <w:jc w:val="left"/>
              <w:textAlignment w:val="auto"/>
            </w:pPr>
            <w:r w:rsidRPr="00811EE0">
              <w:t>Sermaye Transferleri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E5306F" w:rsidRPr="00811EE0" w:rsidRDefault="00E5306F" w:rsidP="00CF233A">
            <w:pPr>
              <w:widowControl/>
              <w:adjustRightInd/>
              <w:spacing w:line="240" w:lineRule="auto"/>
              <w:jc w:val="right"/>
              <w:textAlignment w:val="auto"/>
            </w:pPr>
            <w:r w:rsidRPr="00811EE0">
              <w:t>0,00</w:t>
            </w:r>
          </w:p>
        </w:tc>
      </w:tr>
      <w:tr w:rsidR="00E5306F" w:rsidRPr="00811EE0">
        <w:trPr>
          <w:trHeight w:val="623"/>
          <w:jc w:val="center"/>
        </w:trPr>
        <w:tc>
          <w:tcPr>
            <w:tcW w:w="915" w:type="dxa"/>
            <w:tcBorders>
              <w:top w:val="nil"/>
              <w:left w:val="single" w:sz="4" w:space="0" w:color="auto"/>
              <w:bottom w:val="single" w:sz="4" w:space="0" w:color="auto"/>
              <w:right w:val="single" w:sz="4" w:space="0" w:color="auto"/>
            </w:tcBorders>
            <w:shd w:val="clear" w:color="auto" w:fill="FFFFFF"/>
            <w:noWrap/>
            <w:vAlign w:val="center"/>
          </w:tcPr>
          <w:p w:rsidR="00E5306F" w:rsidRPr="00811EE0" w:rsidRDefault="00E5306F" w:rsidP="00CF233A">
            <w:pPr>
              <w:widowControl/>
              <w:adjustRightInd/>
              <w:spacing w:line="240" w:lineRule="auto"/>
              <w:jc w:val="center"/>
              <w:textAlignment w:val="auto"/>
            </w:pPr>
            <w:r w:rsidRPr="00811EE0">
              <w:t>08</w:t>
            </w:r>
          </w:p>
        </w:tc>
        <w:tc>
          <w:tcPr>
            <w:tcW w:w="3964" w:type="dxa"/>
            <w:tcBorders>
              <w:top w:val="nil"/>
              <w:left w:val="nil"/>
              <w:bottom w:val="single" w:sz="4" w:space="0" w:color="auto"/>
              <w:right w:val="single" w:sz="4" w:space="0" w:color="auto"/>
            </w:tcBorders>
            <w:shd w:val="clear" w:color="auto" w:fill="FFFFFF"/>
            <w:vAlign w:val="center"/>
          </w:tcPr>
          <w:p w:rsidR="00E5306F" w:rsidRPr="00811EE0" w:rsidRDefault="00E5306F" w:rsidP="00CF233A">
            <w:pPr>
              <w:widowControl/>
              <w:adjustRightInd/>
              <w:spacing w:line="240" w:lineRule="auto"/>
              <w:jc w:val="left"/>
              <w:textAlignment w:val="auto"/>
            </w:pPr>
            <w:r w:rsidRPr="00811EE0">
              <w:t>Borç verme</w:t>
            </w:r>
          </w:p>
        </w:tc>
        <w:tc>
          <w:tcPr>
            <w:tcW w:w="4650" w:type="dxa"/>
            <w:tcBorders>
              <w:top w:val="single" w:sz="4" w:space="0" w:color="auto"/>
              <w:left w:val="nil"/>
              <w:bottom w:val="single" w:sz="4" w:space="0" w:color="auto"/>
              <w:right w:val="single" w:sz="4" w:space="0" w:color="auto"/>
            </w:tcBorders>
            <w:shd w:val="clear" w:color="auto" w:fill="FFFFFF"/>
            <w:vAlign w:val="center"/>
          </w:tcPr>
          <w:p w:rsidR="00E5306F" w:rsidRPr="00811EE0" w:rsidRDefault="00E5306F" w:rsidP="00CF233A">
            <w:pPr>
              <w:widowControl/>
              <w:adjustRightInd/>
              <w:spacing w:line="240" w:lineRule="auto"/>
              <w:jc w:val="right"/>
              <w:textAlignment w:val="auto"/>
            </w:pPr>
            <w:r w:rsidRPr="00811EE0">
              <w:t>0,00</w:t>
            </w:r>
          </w:p>
        </w:tc>
      </w:tr>
      <w:tr w:rsidR="00E5306F" w:rsidRPr="00811EE0">
        <w:trPr>
          <w:trHeight w:val="727"/>
          <w:jc w:val="center"/>
        </w:trPr>
        <w:tc>
          <w:tcPr>
            <w:tcW w:w="48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306F" w:rsidRPr="00811EE0" w:rsidRDefault="00E5306F" w:rsidP="00CF233A">
            <w:pPr>
              <w:widowControl/>
              <w:adjustRightInd/>
              <w:spacing w:line="240" w:lineRule="auto"/>
              <w:jc w:val="left"/>
              <w:textAlignment w:val="auto"/>
              <w:rPr>
                <w:b/>
                <w:bCs/>
              </w:rPr>
            </w:pPr>
            <w:r w:rsidRPr="00811EE0">
              <w:rPr>
                <w:b/>
                <w:bCs/>
              </w:rPr>
              <w:t>Toplam Bütçe Kaynak İhtiyacı</w:t>
            </w:r>
          </w:p>
        </w:tc>
        <w:tc>
          <w:tcPr>
            <w:tcW w:w="4650" w:type="dxa"/>
            <w:tcBorders>
              <w:top w:val="single" w:sz="4" w:space="0" w:color="auto"/>
              <w:left w:val="nil"/>
              <w:bottom w:val="single" w:sz="4" w:space="0" w:color="auto"/>
              <w:right w:val="single" w:sz="4" w:space="0" w:color="auto"/>
            </w:tcBorders>
            <w:shd w:val="clear" w:color="auto" w:fill="FFFFFF"/>
            <w:vAlign w:val="center"/>
          </w:tcPr>
          <w:p w:rsidR="00E5306F" w:rsidRPr="00811EE0" w:rsidRDefault="00E5306F" w:rsidP="00CF233A">
            <w:pPr>
              <w:widowControl/>
              <w:adjustRightInd/>
              <w:spacing w:line="240" w:lineRule="auto"/>
              <w:jc w:val="right"/>
              <w:textAlignment w:val="auto"/>
              <w:rPr>
                <w:b/>
              </w:rPr>
            </w:pPr>
            <w:r w:rsidRPr="00811EE0">
              <w:rPr>
                <w:b/>
              </w:rPr>
              <w:t>0,00</w:t>
            </w:r>
          </w:p>
        </w:tc>
      </w:tr>
      <w:tr w:rsidR="00E5306F" w:rsidRPr="00811EE0">
        <w:trPr>
          <w:trHeight w:val="604"/>
          <w:jc w:val="center"/>
        </w:trPr>
        <w:tc>
          <w:tcPr>
            <w:tcW w:w="915"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E5306F" w:rsidRPr="00811EE0" w:rsidRDefault="00E5306F" w:rsidP="00CF233A">
            <w:pPr>
              <w:widowControl/>
              <w:adjustRightInd/>
              <w:spacing w:line="240" w:lineRule="auto"/>
              <w:jc w:val="center"/>
              <w:textAlignment w:val="auto"/>
              <w:rPr>
                <w:b/>
                <w:bCs/>
              </w:rPr>
            </w:pPr>
            <w:r w:rsidRPr="00811EE0">
              <w:rPr>
                <w:b/>
                <w:bCs/>
              </w:rPr>
              <w:t>Bütçe Dışı Kaynak</w:t>
            </w:r>
          </w:p>
        </w:tc>
        <w:tc>
          <w:tcPr>
            <w:tcW w:w="3964" w:type="dxa"/>
            <w:tcBorders>
              <w:top w:val="nil"/>
              <w:left w:val="nil"/>
              <w:bottom w:val="single" w:sz="4" w:space="0" w:color="auto"/>
              <w:right w:val="single" w:sz="4" w:space="0" w:color="auto"/>
            </w:tcBorders>
            <w:shd w:val="clear" w:color="auto" w:fill="FFFFFF"/>
            <w:vAlign w:val="center"/>
          </w:tcPr>
          <w:p w:rsidR="00E5306F" w:rsidRPr="00811EE0" w:rsidRDefault="00E5306F" w:rsidP="00CF233A">
            <w:pPr>
              <w:widowControl/>
              <w:adjustRightInd/>
              <w:spacing w:line="240" w:lineRule="auto"/>
              <w:jc w:val="left"/>
              <w:textAlignment w:val="auto"/>
            </w:pPr>
            <w:r w:rsidRPr="00811EE0">
              <w:t>Döner Sermaye</w:t>
            </w:r>
          </w:p>
        </w:tc>
        <w:tc>
          <w:tcPr>
            <w:tcW w:w="4650" w:type="dxa"/>
            <w:tcBorders>
              <w:top w:val="single" w:sz="4" w:space="0" w:color="auto"/>
              <w:left w:val="nil"/>
              <w:bottom w:val="single" w:sz="4" w:space="0" w:color="auto"/>
              <w:right w:val="single" w:sz="4" w:space="0" w:color="auto"/>
            </w:tcBorders>
            <w:shd w:val="clear" w:color="auto" w:fill="FFFFFF"/>
            <w:vAlign w:val="center"/>
          </w:tcPr>
          <w:p w:rsidR="00E5306F" w:rsidRPr="00811EE0" w:rsidRDefault="00E5306F" w:rsidP="00CF233A">
            <w:pPr>
              <w:widowControl/>
              <w:adjustRightInd/>
              <w:spacing w:line="240" w:lineRule="auto"/>
              <w:jc w:val="right"/>
              <w:textAlignment w:val="auto"/>
            </w:pPr>
            <w:r w:rsidRPr="00811EE0">
              <w:t>0,00</w:t>
            </w:r>
          </w:p>
        </w:tc>
      </w:tr>
      <w:tr w:rsidR="00E5306F" w:rsidRPr="00811EE0">
        <w:trPr>
          <w:trHeight w:val="604"/>
          <w:jc w:val="center"/>
        </w:trPr>
        <w:tc>
          <w:tcPr>
            <w:tcW w:w="915" w:type="dxa"/>
            <w:vMerge/>
            <w:tcBorders>
              <w:top w:val="nil"/>
              <w:left w:val="single" w:sz="4" w:space="0" w:color="auto"/>
              <w:bottom w:val="single" w:sz="4" w:space="0" w:color="auto"/>
              <w:right w:val="single" w:sz="4" w:space="0" w:color="auto"/>
            </w:tcBorders>
            <w:shd w:val="clear" w:color="auto" w:fill="auto"/>
            <w:vAlign w:val="center"/>
          </w:tcPr>
          <w:p w:rsidR="00E5306F" w:rsidRPr="00811EE0" w:rsidRDefault="00E5306F" w:rsidP="00CF233A">
            <w:pPr>
              <w:widowControl/>
              <w:adjustRightInd/>
              <w:spacing w:line="240" w:lineRule="auto"/>
              <w:jc w:val="left"/>
              <w:textAlignment w:val="auto"/>
              <w:rPr>
                <w:b/>
                <w:bCs/>
              </w:rPr>
            </w:pPr>
          </w:p>
        </w:tc>
        <w:tc>
          <w:tcPr>
            <w:tcW w:w="3964" w:type="dxa"/>
            <w:tcBorders>
              <w:top w:val="nil"/>
              <w:left w:val="nil"/>
              <w:bottom w:val="single" w:sz="4" w:space="0" w:color="auto"/>
              <w:right w:val="single" w:sz="4" w:space="0" w:color="auto"/>
            </w:tcBorders>
            <w:shd w:val="clear" w:color="auto" w:fill="FFFFFF"/>
            <w:vAlign w:val="center"/>
          </w:tcPr>
          <w:p w:rsidR="00E5306F" w:rsidRPr="00811EE0" w:rsidRDefault="00E5306F" w:rsidP="00CF233A">
            <w:pPr>
              <w:widowControl/>
              <w:adjustRightInd/>
              <w:spacing w:line="240" w:lineRule="auto"/>
              <w:jc w:val="left"/>
              <w:textAlignment w:val="auto"/>
            </w:pPr>
            <w:r w:rsidRPr="00811EE0">
              <w:t>Diğer Yurt İçi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E5306F" w:rsidRPr="00811EE0" w:rsidRDefault="00E5306F" w:rsidP="00CF233A">
            <w:pPr>
              <w:widowControl/>
              <w:adjustRightInd/>
              <w:spacing w:line="240" w:lineRule="auto"/>
              <w:jc w:val="right"/>
              <w:textAlignment w:val="auto"/>
              <w:rPr>
                <w:b/>
              </w:rPr>
            </w:pPr>
            <w:r w:rsidRPr="00811EE0">
              <w:rPr>
                <w:b/>
              </w:rPr>
              <w:t>1.000.000,00</w:t>
            </w:r>
          </w:p>
        </w:tc>
      </w:tr>
      <w:tr w:rsidR="00E5306F" w:rsidRPr="00811EE0">
        <w:trPr>
          <w:trHeight w:val="604"/>
          <w:jc w:val="center"/>
        </w:trPr>
        <w:tc>
          <w:tcPr>
            <w:tcW w:w="915" w:type="dxa"/>
            <w:vMerge/>
            <w:tcBorders>
              <w:top w:val="nil"/>
              <w:left w:val="single" w:sz="4" w:space="0" w:color="auto"/>
              <w:bottom w:val="single" w:sz="4" w:space="0" w:color="auto"/>
              <w:right w:val="single" w:sz="4" w:space="0" w:color="auto"/>
            </w:tcBorders>
            <w:shd w:val="clear" w:color="auto" w:fill="auto"/>
            <w:vAlign w:val="center"/>
          </w:tcPr>
          <w:p w:rsidR="00E5306F" w:rsidRPr="00811EE0" w:rsidRDefault="00E5306F" w:rsidP="00CF233A">
            <w:pPr>
              <w:widowControl/>
              <w:adjustRightInd/>
              <w:spacing w:line="240" w:lineRule="auto"/>
              <w:jc w:val="left"/>
              <w:textAlignment w:val="auto"/>
              <w:rPr>
                <w:b/>
                <w:bCs/>
              </w:rPr>
            </w:pPr>
          </w:p>
        </w:tc>
        <w:tc>
          <w:tcPr>
            <w:tcW w:w="3964" w:type="dxa"/>
            <w:tcBorders>
              <w:top w:val="nil"/>
              <w:left w:val="nil"/>
              <w:bottom w:val="single" w:sz="4" w:space="0" w:color="auto"/>
              <w:right w:val="single" w:sz="4" w:space="0" w:color="auto"/>
            </w:tcBorders>
            <w:shd w:val="clear" w:color="auto" w:fill="FFFFFF"/>
            <w:vAlign w:val="center"/>
          </w:tcPr>
          <w:p w:rsidR="00E5306F" w:rsidRPr="00811EE0" w:rsidRDefault="00E5306F" w:rsidP="00CF233A">
            <w:pPr>
              <w:widowControl/>
              <w:adjustRightInd/>
              <w:spacing w:line="240" w:lineRule="auto"/>
              <w:jc w:val="left"/>
              <w:textAlignment w:val="auto"/>
            </w:pPr>
            <w:r w:rsidRPr="00811EE0">
              <w:t xml:space="preserve">Yurt Dışı </w:t>
            </w:r>
          </w:p>
        </w:tc>
        <w:tc>
          <w:tcPr>
            <w:tcW w:w="4650" w:type="dxa"/>
            <w:tcBorders>
              <w:top w:val="single" w:sz="4" w:space="0" w:color="auto"/>
              <w:left w:val="nil"/>
              <w:bottom w:val="single" w:sz="4" w:space="0" w:color="auto"/>
              <w:right w:val="single" w:sz="4" w:space="0" w:color="auto"/>
            </w:tcBorders>
            <w:shd w:val="clear" w:color="auto" w:fill="FFFFFF"/>
            <w:vAlign w:val="center"/>
          </w:tcPr>
          <w:p w:rsidR="00E5306F" w:rsidRPr="00811EE0" w:rsidRDefault="00E5306F" w:rsidP="00CF233A">
            <w:pPr>
              <w:widowControl/>
              <w:adjustRightInd/>
              <w:spacing w:line="240" w:lineRule="auto"/>
              <w:jc w:val="right"/>
              <w:textAlignment w:val="auto"/>
            </w:pPr>
            <w:r w:rsidRPr="00811EE0">
              <w:t>0,00</w:t>
            </w:r>
          </w:p>
        </w:tc>
      </w:tr>
      <w:tr w:rsidR="00E5306F" w:rsidRPr="00811EE0">
        <w:trPr>
          <w:trHeight w:val="604"/>
          <w:jc w:val="center"/>
        </w:trPr>
        <w:tc>
          <w:tcPr>
            <w:tcW w:w="48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306F" w:rsidRPr="00811EE0" w:rsidRDefault="00E5306F" w:rsidP="00CF233A">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4650" w:type="dxa"/>
            <w:tcBorders>
              <w:top w:val="single" w:sz="4" w:space="0" w:color="auto"/>
              <w:left w:val="nil"/>
              <w:bottom w:val="single" w:sz="4" w:space="0" w:color="auto"/>
              <w:right w:val="single" w:sz="4" w:space="0" w:color="auto"/>
            </w:tcBorders>
            <w:shd w:val="clear" w:color="auto" w:fill="FFFFFF"/>
            <w:vAlign w:val="center"/>
          </w:tcPr>
          <w:p w:rsidR="00E5306F" w:rsidRPr="00811EE0" w:rsidRDefault="00E5306F" w:rsidP="00CF233A">
            <w:pPr>
              <w:widowControl/>
              <w:adjustRightInd/>
              <w:spacing w:line="240" w:lineRule="auto"/>
              <w:jc w:val="right"/>
              <w:textAlignment w:val="auto"/>
              <w:rPr>
                <w:b/>
              </w:rPr>
            </w:pPr>
            <w:r w:rsidRPr="00811EE0">
              <w:rPr>
                <w:b/>
              </w:rPr>
              <w:t>0,00</w:t>
            </w:r>
          </w:p>
        </w:tc>
      </w:tr>
      <w:tr w:rsidR="00E5306F" w:rsidRPr="00811EE0">
        <w:trPr>
          <w:trHeight w:val="604"/>
          <w:jc w:val="center"/>
        </w:trPr>
        <w:tc>
          <w:tcPr>
            <w:tcW w:w="48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306F" w:rsidRPr="00811EE0" w:rsidRDefault="00E5306F" w:rsidP="00CF233A">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4650" w:type="dxa"/>
            <w:tcBorders>
              <w:top w:val="single" w:sz="4" w:space="0" w:color="auto"/>
              <w:left w:val="nil"/>
              <w:bottom w:val="single" w:sz="4" w:space="0" w:color="auto"/>
              <w:right w:val="single" w:sz="4" w:space="0" w:color="auto"/>
            </w:tcBorders>
            <w:shd w:val="clear" w:color="auto" w:fill="FFFFFF"/>
            <w:vAlign w:val="center"/>
          </w:tcPr>
          <w:p w:rsidR="00E5306F" w:rsidRPr="00811EE0" w:rsidRDefault="00E5306F" w:rsidP="00CF233A">
            <w:pPr>
              <w:widowControl/>
              <w:adjustRightInd/>
              <w:spacing w:line="240" w:lineRule="auto"/>
              <w:jc w:val="right"/>
              <w:textAlignment w:val="auto"/>
              <w:rPr>
                <w:b/>
              </w:rPr>
            </w:pPr>
            <w:r w:rsidRPr="00811EE0">
              <w:rPr>
                <w:b/>
              </w:rPr>
              <w:t>1.000.000,00</w:t>
            </w:r>
          </w:p>
        </w:tc>
      </w:tr>
    </w:tbl>
    <w:p w:rsidR="0069651C" w:rsidRPr="00811EE0" w:rsidRDefault="0069651C" w:rsidP="00146E23"/>
    <w:p w:rsidR="00E5306F" w:rsidRPr="00811EE0" w:rsidRDefault="00E5306F" w:rsidP="00146E23"/>
    <w:p w:rsidR="00E5306F" w:rsidRPr="00811EE0" w:rsidRDefault="00E5306F" w:rsidP="00146E23"/>
    <w:tbl>
      <w:tblPr>
        <w:tblW w:w="9508" w:type="dxa"/>
        <w:jc w:val="center"/>
        <w:tblCellMar>
          <w:left w:w="70" w:type="dxa"/>
          <w:right w:w="70" w:type="dxa"/>
        </w:tblCellMar>
        <w:tblLook w:val="0000" w:firstRow="0" w:lastRow="0" w:firstColumn="0" w:lastColumn="0" w:noHBand="0" w:noVBand="0"/>
      </w:tblPr>
      <w:tblGrid>
        <w:gridCol w:w="914"/>
        <w:gridCol w:w="3958"/>
        <w:gridCol w:w="4636"/>
      </w:tblGrid>
      <w:tr w:rsidR="009738CC" w:rsidRPr="00811EE0">
        <w:trPr>
          <w:trHeight w:val="806"/>
          <w:jc w:val="center"/>
        </w:trPr>
        <w:tc>
          <w:tcPr>
            <w:tcW w:w="9508" w:type="dxa"/>
            <w:gridSpan w:val="3"/>
            <w:tcBorders>
              <w:top w:val="nil"/>
              <w:left w:val="nil"/>
              <w:bottom w:val="nil"/>
              <w:right w:val="nil"/>
            </w:tcBorders>
            <w:shd w:val="clear" w:color="auto" w:fill="auto"/>
            <w:noWrap/>
            <w:vAlign w:val="center"/>
          </w:tcPr>
          <w:p w:rsidR="009738CC" w:rsidRPr="00811EE0" w:rsidRDefault="009738CC" w:rsidP="00CF233A">
            <w:pPr>
              <w:widowControl/>
              <w:adjustRightInd/>
              <w:spacing w:line="240" w:lineRule="auto"/>
              <w:jc w:val="center"/>
              <w:textAlignment w:val="auto"/>
              <w:rPr>
                <w:b/>
                <w:bCs/>
              </w:rPr>
            </w:pPr>
            <w:r w:rsidRPr="00811EE0">
              <w:rPr>
                <w:b/>
                <w:bCs/>
              </w:rPr>
              <w:t xml:space="preserve">FAALİYET MALİYETLERİ </w:t>
            </w:r>
            <w:r w:rsidR="0079240D" w:rsidRPr="00811EE0">
              <w:rPr>
                <w:b/>
                <w:bCs/>
              </w:rPr>
              <w:t>TABLO</w:t>
            </w:r>
            <w:r w:rsidRPr="00811EE0">
              <w:rPr>
                <w:b/>
                <w:bCs/>
              </w:rPr>
              <w:t xml:space="preserve"> </w:t>
            </w:r>
            <w:r w:rsidR="00BA12D7">
              <w:rPr>
                <w:b/>
                <w:bCs/>
              </w:rPr>
              <w:t>–</w:t>
            </w:r>
            <w:r w:rsidRPr="00811EE0">
              <w:rPr>
                <w:b/>
                <w:bCs/>
              </w:rPr>
              <w:t xml:space="preserve"> </w:t>
            </w:r>
            <w:r w:rsidR="000647BA" w:rsidRPr="00811EE0">
              <w:rPr>
                <w:b/>
                <w:bCs/>
              </w:rPr>
              <w:t>2</w:t>
            </w:r>
            <w:r w:rsidR="00056FCE" w:rsidRPr="00811EE0">
              <w:rPr>
                <w:b/>
                <w:bCs/>
              </w:rPr>
              <w:t>2</w:t>
            </w:r>
          </w:p>
        </w:tc>
      </w:tr>
      <w:tr w:rsidR="009738CC" w:rsidRPr="00811EE0">
        <w:trPr>
          <w:trHeight w:val="613"/>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38CC" w:rsidRPr="00811EE0" w:rsidRDefault="009738CC" w:rsidP="00CF233A">
            <w:pPr>
              <w:widowControl/>
              <w:adjustRightInd/>
              <w:spacing w:line="240" w:lineRule="auto"/>
              <w:jc w:val="left"/>
              <w:textAlignment w:val="auto"/>
              <w:rPr>
                <w:b/>
                <w:bCs/>
                <w:color w:val="333333"/>
              </w:rPr>
            </w:pPr>
            <w:r w:rsidRPr="00811EE0">
              <w:rPr>
                <w:b/>
                <w:bCs/>
                <w:color w:val="333333"/>
              </w:rPr>
              <w:t>İdare Adı</w:t>
            </w:r>
          </w:p>
        </w:tc>
        <w:tc>
          <w:tcPr>
            <w:tcW w:w="4636" w:type="dxa"/>
            <w:tcBorders>
              <w:top w:val="single" w:sz="4" w:space="0" w:color="auto"/>
              <w:left w:val="nil"/>
              <w:bottom w:val="single" w:sz="4" w:space="0" w:color="auto"/>
              <w:right w:val="single" w:sz="4" w:space="0" w:color="auto"/>
            </w:tcBorders>
            <w:shd w:val="clear" w:color="auto" w:fill="auto"/>
            <w:vAlign w:val="center"/>
          </w:tcPr>
          <w:p w:rsidR="009738CC" w:rsidRPr="00811EE0" w:rsidRDefault="0055321A" w:rsidP="00CF233A">
            <w:pPr>
              <w:widowControl/>
              <w:adjustRightInd/>
              <w:spacing w:line="240" w:lineRule="auto"/>
              <w:jc w:val="left"/>
              <w:textAlignment w:val="auto"/>
              <w:rPr>
                <w:bCs/>
              </w:rPr>
            </w:pPr>
            <w:r>
              <w:rPr>
                <w:bCs/>
              </w:rPr>
              <w:t>40.14 - SPOR GENEL MÜDÜRLÜĞÜ</w:t>
            </w:r>
          </w:p>
        </w:tc>
      </w:tr>
      <w:tr w:rsidR="009738CC" w:rsidRPr="00811EE0">
        <w:trPr>
          <w:trHeight w:val="604"/>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38CC" w:rsidRPr="00811EE0" w:rsidRDefault="009738CC" w:rsidP="00CF233A">
            <w:pPr>
              <w:widowControl/>
              <w:adjustRightInd/>
              <w:spacing w:line="240" w:lineRule="auto"/>
              <w:jc w:val="left"/>
              <w:textAlignment w:val="auto"/>
              <w:rPr>
                <w:b/>
                <w:bCs/>
                <w:color w:val="333333"/>
              </w:rPr>
            </w:pPr>
            <w:r w:rsidRPr="00811EE0">
              <w:rPr>
                <w:b/>
                <w:bCs/>
                <w:color w:val="333333"/>
              </w:rPr>
              <w:t>Performans Hedefi</w:t>
            </w:r>
          </w:p>
        </w:tc>
        <w:tc>
          <w:tcPr>
            <w:tcW w:w="4636" w:type="dxa"/>
            <w:tcBorders>
              <w:top w:val="single" w:sz="4" w:space="0" w:color="auto"/>
              <w:left w:val="nil"/>
              <w:bottom w:val="single" w:sz="4" w:space="0" w:color="auto"/>
              <w:right w:val="single" w:sz="4" w:space="0" w:color="auto"/>
            </w:tcBorders>
            <w:shd w:val="clear" w:color="auto" w:fill="auto"/>
            <w:vAlign w:val="center"/>
          </w:tcPr>
          <w:p w:rsidR="009738CC" w:rsidRPr="00811EE0" w:rsidRDefault="009738CC" w:rsidP="00CF233A">
            <w:pPr>
              <w:widowControl/>
              <w:adjustRightInd/>
              <w:spacing w:line="240" w:lineRule="auto"/>
              <w:jc w:val="left"/>
              <w:textAlignment w:val="auto"/>
              <w:rPr>
                <w:bCs/>
              </w:rPr>
            </w:pPr>
            <w:r w:rsidRPr="00811EE0">
              <w:rPr>
                <w:bCs/>
              </w:rPr>
              <w:t>Eğitim Programları</w:t>
            </w:r>
          </w:p>
        </w:tc>
      </w:tr>
      <w:tr w:rsidR="009738CC" w:rsidRPr="00811EE0">
        <w:trPr>
          <w:trHeight w:val="568"/>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38CC" w:rsidRPr="00811EE0" w:rsidRDefault="009738CC" w:rsidP="00CF233A">
            <w:pPr>
              <w:widowControl/>
              <w:adjustRightInd/>
              <w:spacing w:line="240" w:lineRule="auto"/>
              <w:jc w:val="left"/>
              <w:textAlignment w:val="auto"/>
              <w:rPr>
                <w:b/>
                <w:bCs/>
                <w:color w:val="333333"/>
              </w:rPr>
            </w:pPr>
            <w:r w:rsidRPr="00811EE0">
              <w:rPr>
                <w:b/>
                <w:bCs/>
                <w:color w:val="333333"/>
              </w:rPr>
              <w:t>Faaliyet Adı</w:t>
            </w:r>
          </w:p>
        </w:tc>
        <w:tc>
          <w:tcPr>
            <w:tcW w:w="4636" w:type="dxa"/>
            <w:tcBorders>
              <w:top w:val="single" w:sz="4" w:space="0" w:color="auto"/>
              <w:left w:val="nil"/>
              <w:bottom w:val="single" w:sz="4" w:space="0" w:color="auto"/>
              <w:right w:val="single" w:sz="4" w:space="0" w:color="auto"/>
            </w:tcBorders>
            <w:shd w:val="clear" w:color="auto" w:fill="auto"/>
            <w:vAlign w:val="center"/>
          </w:tcPr>
          <w:p w:rsidR="009738CC" w:rsidRPr="00811EE0" w:rsidRDefault="009738CC" w:rsidP="00CF233A">
            <w:pPr>
              <w:widowControl/>
              <w:adjustRightInd/>
              <w:spacing w:line="240" w:lineRule="auto"/>
              <w:jc w:val="left"/>
              <w:textAlignment w:val="auto"/>
              <w:rPr>
                <w:bCs/>
              </w:rPr>
            </w:pPr>
            <w:r w:rsidRPr="00811EE0">
              <w:rPr>
                <w:bCs/>
              </w:rPr>
              <w:t>İlköğretim birinci kademe ( 1-3. sınıflar ) öğrencilerine spor eğitimi programlarının geliştirilmesi</w:t>
            </w:r>
          </w:p>
        </w:tc>
      </w:tr>
      <w:tr w:rsidR="009738CC" w:rsidRPr="00811EE0">
        <w:trPr>
          <w:trHeight w:val="1208"/>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38CC" w:rsidRPr="00811EE0" w:rsidRDefault="009738CC" w:rsidP="00CF233A">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4636" w:type="dxa"/>
            <w:tcBorders>
              <w:top w:val="single" w:sz="4" w:space="0" w:color="auto"/>
              <w:left w:val="nil"/>
              <w:bottom w:val="single" w:sz="4" w:space="0" w:color="auto"/>
              <w:right w:val="single" w:sz="4" w:space="0" w:color="auto"/>
            </w:tcBorders>
            <w:shd w:val="clear" w:color="auto" w:fill="auto"/>
            <w:vAlign w:val="center"/>
          </w:tcPr>
          <w:p w:rsidR="009738CC" w:rsidRPr="00811EE0" w:rsidRDefault="009738CC" w:rsidP="00CF233A">
            <w:pPr>
              <w:widowControl/>
              <w:adjustRightInd/>
              <w:spacing w:line="240" w:lineRule="auto"/>
              <w:jc w:val="left"/>
              <w:textAlignment w:val="auto"/>
              <w:rPr>
                <w:bCs/>
              </w:rPr>
            </w:pPr>
            <w:r w:rsidRPr="00811EE0">
              <w:rPr>
                <w:bCs/>
              </w:rPr>
              <w:t>40.14.3</w:t>
            </w:r>
            <w:r w:rsidR="00FE0C33" w:rsidRPr="00811EE0">
              <w:rPr>
                <w:bCs/>
              </w:rPr>
              <w:t>3</w:t>
            </w:r>
            <w:r w:rsidRPr="00811EE0">
              <w:rPr>
                <w:bCs/>
              </w:rPr>
              <w:t>.00</w:t>
            </w:r>
            <w:r w:rsidRPr="00811EE0">
              <w:rPr>
                <w:bCs/>
                <w:color w:val="FF0000"/>
              </w:rPr>
              <w:t xml:space="preserve"> </w:t>
            </w:r>
            <w:r w:rsidRPr="00811EE0">
              <w:rPr>
                <w:bCs/>
              </w:rPr>
              <w:t>- SPOR EĞİTİM</w:t>
            </w:r>
            <w:r w:rsidR="00811EE0">
              <w:rPr>
                <w:bCs/>
              </w:rPr>
              <w:t>İ</w:t>
            </w:r>
            <w:r w:rsidRPr="00811EE0">
              <w:rPr>
                <w:bCs/>
              </w:rPr>
              <w:t xml:space="preserve"> DAİRESİ BAŞKANLIĞI</w:t>
            </w:r>
          </w:p>
        </w:tc>
      </w:tr>
      <w:tr w:rsidR="009738CC" w:rsidRPr="00811EE0">
        <w:trPr>
          <w:trHeight w:val="403"/>
          <w:jc w:val="center"/>
        </w:trPr>
        <w:tc>
          <w:tcPr>
            <w:tcW w:w="487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38CC" w:rsidRPr="00811EE0" w:rsidRDefault="009738CC" w:rsidP="00CF233A">
            <w:pPr>
              <w:widowControl/>
              <w:adjustRightInd/>
              <w:spacing w:line="240" w:lineRule="auto"/>
              <w:jc w:val="center"/>
              <w:textAlignment w:val="auto"/>
              <w:rPr>
                <w:b/>
                <w:bCs/>
              </w:rPr>
            </w:pPr>
            <w:r w:rsidRPr="00811EE0">
              <w:rPr>
                <w:b/>
                <w:bCs/>
              </w:rPr>
              <w:t xml:space="preserve">Ekonomik Kod </w:t>
            </w:r>
          </w:p>
        </w:tc>
        <w:tc>
          <w:tcPr>
            <w:tcW w:w="463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38CC" w:rsidRPr="00811EE0" w:rsidRDefault="009738CC" w:rsidP="00CF233A">
            <w:pPr>
              <w:widowControl/>
              <w:adjustRightInd/>
              <w:spacing w:line="240" w:lineRule="auto"/>
              <w:jc w:val="center"/>
              <w:textAlignment w:val="auto"/>
              <w:rPr>
                <w:b/>
                <w:bCs/>
              </w:rPr>
            </w:pPr>
            <w:r w:rsidRPr="00811EE0">
              <w:rPr>
                <w:b/>
                <w:bCs/>
              </w:rPr>
              <w:t>Ödenek</w:t>
            </w:r>
          </w:p>
        </w:tc>
      </w:tr>
      <w:tr w:rsidR="009738CC" w:rsidRPr="00811EE0">
        <w:trPr>
          <w:trHeight w:val="386"/>
          <w:jc w:val="center"/>
        </w:trPr>
        <w:tc>
          <w:tcPr>
            <w:tcW w:w="487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738CC" w:rsidRPr="00811EE0" w:rsidRDefault="009738CC" w:rsidP="00CF233A">
            <w:pPr>
              <w:widowControl/>
              <w:adjustRightInd/>
              <w:spacing w:line="240" w:lineRule="auto"/>
              <w:jc w:val="left"/>
              <w:textAlignment w:val="auto"/>
              <w:rPr>
                <w:b/>
                <w:bCs/>
              </w:rPr>
            </w:pPr>
          </w:p>
        </w:tc>
        <w:tc>
          <w:tcPr>
            <w:tcW w:w="46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38CC" w:rsidRPr="00811EE0" w:rsidRDefault="009738CC" w:rsidP="00CF233A">
            <w:pPr>
              <w:widowControl/>
              <w:adjustRightInd/>
              <w:spacing w:line="240" w:lineRule="auto"/>
              <w:jc w:val="left"/>
              <w:textAlignment w:val="auto"/>
              <w:rPr>
                <w:b/>
                <w:bCs/>
              </w:rPr>
            </w:pPr>
          </w:p>
        </w:tc>
      </w:tr>
      <w:tr w:rsidR="009738CC"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9738CC" w:rsidRPr="00811EE0" w:rsidRDefault="009738CC" w:rsidP="00CF233A">
            <w:pPr>
              <w:widowControl/>
              <w:adjustRightInd/>
              <w:spacing w:line="240" w:lineRule="auto"/>
              <w:jc w:val="center"/>
              <w:textAlignment w:val="auto"/>
            </w:pPr>
            <w:r w:rsidRPr="00811EE0">
              <w:t>01</w:t>
            </w:r>
          </w:p>
        </w:tc>
        <w:tc>
          <w:tcPr>
            <w:tcW w:w="3958" w:type="dxa"/>
            <w:tcBorders>
              <w:top w:val="nil"/>
              <w:left w:val="nil"/>
              <w:bottom w:val="single" w:sz="4" w:space="0" w:color="auto"/>
              <w:right w:val="single" w:sz="4" w:space="0" w:color="auto"/>
            </w:tcBorders>
            <w:shd w:val="clear" w:color="auto" w:fill="FFFFFF"/>
            <w:vAlign w:val="center"/>
          </w:tcPr>
          <w:p w:rsidR="009738CC" w:rsidRPr="00811EE0" w:rsidRDefault="009738CC" w:rsidP="00CF233A">
            <w:pPr>
              <w:widowControl/>
              <w:adjustRightInd/>
              <w:spacing w:line="240" w:lineRule="auto"/>
              <w:jc w:val="left"/>
              <w:textAlignment w:val="auto"/>
            </w:pPr>
            <w:r w:rsidRPr="00811EE0">
              <w:t>Personel Giderleri</w:t>
            </w:r>
          </w:p>
        </w:tc>
        <w:tc>
          <w:tcPr>
            <w:tcW w:w="4636" w:type="dxa"/>
            <w:tcBorders>
              <w:top w:val="single" w:sz="4" w:space="0" w:color="auto"/>
              <w:left w:val="nil"/>
              <w:bottom w:val="single" w:sz="4" w:space="0" w:color="auto"/>
              <w:right w:val="single" w:sz="4" w:space="0" w:color="auto"/>
            </w:tcBorders>
            <w:shd w:val="clear" w:color="auto" w:fill="FFFFFF"/>
            <w:vAlign w:val="center"/>
          </w:tcPr>
          <w:p w:rsidR="009738CC" w:rsidRPr="00811EE0" w:rsidRDefault="009738CC" w:rsidP="00CF233A">
            <w:pPr>
              <w:widowControl/>
              <w:adjustRightInd/>
              <w:spacing w:line="240" w:lineRule="auto"/>
              <w:jc w:val="right"/>
              <w:textAlignment w:val="auto"/>
            </w:pPr>
            <w:r w:rsidRPr="00811EE0">
              <w:t>0,00</w:t>
            </w:r>
          </w:p>
        </w:tc>
      </w:tr>
      <w:tr w:rsidR="009738CC"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9738CC" w:rsidRPr="00811EE0" w:rsidRDefault="009738CC" w:rsidP="00CF233A">
            <w:pPr>
              <w:widowControl/>
              <w:adjustRightInd/>
              <w:spacing w:line="240" w:lineRule="auto"/>
              <w:jc w:val="center"/>
              <w:textAlignment w:val="auto"/>
            </w:pPr>
            <w:r w:rsidRPr="00811EE0">
              <w:t>02</w:t>
            </w:r>
          </w:p>
        </w:tc>
        <w:tc>
          <w:tcPr>
            <w:tcW w:w="3958" w:type="dxa"/>
            <w:tcBorders>
              <w:top w:val="nil"/>
              <w:left w:val="nil"/>
              <w:bottom w:val="single" w:sz="4" w:space="0" w:color="auto"/>
              <w:right w:val="single" w:sz="4" w:space="0" w:color="auto"/>
            </w:tcBorders>
            <w:shd w:val="clear" w:color="auto" w:fill="FFFFFF"/>
            <w:vAlign w:val="center"/>
          </w:tcPr>
          <w:p w:rsidR="009738CC" w:rsidRPr="00811EE0" w:rsidRDefault="009738CC" w:rsidP="00CF233A">
            <w:pPr>
              <w:widowControl/>
              <w:adjustRightInd/>
              <w:spacing w:line="240" w:lineRule="auto"/>
              <w:jc w:val="left"/>
              <w:textAlignment w:val="auto"/>
            </w:pPr>
            <w:r w:rsidRPr="00811EE0">
              <w:t>SGK Devlet Primi Giderleri</w:t>
            </w:r>
          </w:p>
        </w:tc>
        <w:tc>
          <w:tcPr>
            <w:tcW w:w="4636" w:type="dxa"/>
            <w:tcBorders>
              <w:top w:val="single" w:sz="4" w:space="0" w:color="auto"/>
              <w:left w:val="nil"/>
              <w:bottom w:val="single" w:sz="4" w:space="0" w:color="auto"/>
              <w:right w:val="single" w:sz="4" w:space="0" w:color="auto"/>
            </w:tcBorders>
            <w:shd w:val="clear" w:color="auto" w:fill="FFFFFF"/>
            <w:vAlign w:val="center"/>
          </w:tcPr>
          <w:p w:rsidR="009738CC" w:rsidRPr="00811EE0" w:rsidRDefault="009738CC" w:rsidP="00CF233A">
            <w:pPr>
              <w:widowControl/>
              <w:adjustRightInd/>
              <w:spacing w:line="240" w:lineRule="auto"/>
              <w:jc w:val="right"/>
              <w:textAlignment w:val="auto"/>
            </w:pPr>
            <w:r w:rsidRPr="00811EE0">
              <w:t>0,00</w:t>
            </w:r>
          </w:p>
        </w:tc>
      </w:tr>
      <w:tr w:rsidR="009738CC"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9738CC" w:rsidRPr="00811EE0" w:rsidRDefault="009738CC" w:rsidP="00CF233A">
            <w:pPr>
              <w:widowControl/>
              <w:adjustRightInd/>
              <w:spacing w:line="240" w:lineRule="auto"/>
              <w:jc w:val="center"/>
              <w:textAlignment w:val="auto"/>
            </w:pPr>
            <w:r w:rsidRPr="00811EE0">
              <w:t>03</w:t>
            </w:r>
          </w:p>
        </w:tc>
        <w:tc>
          <w:tcPr>
            <w:tcW w:w="3958" w:type="dxa"/>
            <w:tcBorders>
              <w:top w:val="nil"/>
              <w:left w:val="nil"/>
              <w:bottom w:val="single" w:sz="4" w:space="0" w:color="auto"/>
              <w:right w:val="single" w:sz="4" w:space="0" w:color="auto"/>
            </w:tcBorders>
            <w:shd w:val="clear" w:color="auto" w:fill="FFFFFF"/>
            <w:vAlign w:val="center"/>
          </w:tcPr>
          <w:p w:rsidR="009738CC" w:rsidRPr="00811EE0" w:rsidRDefault="009738CC" w:rsidP="00CF233A">
            <w:pPr>
              <w:widowControl/>
              <w:adjustRightInd/>
              <w:spacing w:line="240" w:lineRule="auto"/>
              <w:jc w:val="left"/>
              <w:textAlignment w:val="auto"/>
            </w:pPr>
            <w:r w:rsidRPr="00811EE0">
              <w:t>Mal ve Hizmet Alım Giderleri</w:t>
            </w:r>
          </w:p>
        </w:tc>
        <w:tc>
          <w:tcPr>
            <w:tcW w:w="4636" w:type="dxa"/>
            <w:tcBorders>
              <w:top w:val="single" w:sz="4" w:space="0" w:color="auto"/>
              <w:left w:val="nil"/>
              <w:bottom w:val="single" w:sz="4" w:space="0" w:color="auto"/>
              <w:right w:val="single" w:sz="4" w:space="0" w:color="auto"/>
            </w:tcBorders>
            <w:shd w:val="clear" w:color="auto" w:fill="FFFFFF"/>
            <w:vAlign w:val="center"/>
          </w:tcPr>
          <w:p w:rsidR="009738CC" w:rsidRPr="00811EE0" w:rsidRDefault="009738CC" w:rsidP="00CF233A">
            <w:pPr>
              <w:widowControl/>
              <w:adjustRightInd/>
              <w:spacing w:line="240" w:lineRule="auto"/>
              <w:jc w:val="right"/>
              <w:textAlignment w:val="auto"/>
            </w:pPr>
            <w:r w:rsidRPr="00811EE0">
              <w:t>0,00</w:t>
            </w:r>
          </w:p>
        </w:tc>
      </w:tr>
      <w:tr w:rsidR="009738CC"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9738CC" w:rsidRPr="00811EE0" w:rsidRDefault="009738CC" w:rsidP="00CF233A">
            <w:pPr>
              <w:widowControl/>
              <w:adjustRightInd/>
              <w:spacing w:line="240" w:lineRule="auto"/>
              <w:jc w:val="center"/>
              <w:textAlignment w:val="auto"/>
            </w:pPr>
            <w:r w:rsidRPr="00811EE0">
              <w:t>04</w:t>
            </w:r>
          </w:p>
        </w:tc>
        <w:tc>
          <w:tcPr>
            <w:tcW w:w="3958" w:type="dxa"/>
            <w:tcBorders>
              <w:top w:val="nil"/>
              <w:left w:val="nil"/>
              <w:bottom w:val="single" w:sz="4" w:space="0" w:color="auto"/>
              <w:right w:val="single" w:sz="4" w:space="0" w:color="auto"/>
            </w:tcBorders>
            <w:shd w:val="clear" w:color="auto" w:fill="FFFFFF"/>
            <w:vAlign w:val="center"/>
          </w:tcPr>
          <w:p w:rsidR="009738CC" w:rsidRPr="00811EE0" w:rsidRDefault="009738CC" w:rsidP="00CF233A">
            <w:pPr>
              <w:widowControl/>
              <w:adjustRightInd/>
              <w:spacing w:line="240" w:lineRule="auto"/>
              <w:jc w:val="left"/>
              <w:textAlignment w:val="auto"/>
            </w:pPr>
            <w:r w:rsidRPr="00811EE0">
              <w:t>Faiz Giderleri</w:t>
            </w:r>
          </w:p>
        </w:tc>
        <w:tc>
          <w:tcPr>
            <w:tcW w:w="4636" w:type="dxa"/>
            <w:tcBorders>
              <w:top w:val="single" w:sz="4" w:space="0" w:color="auto"/>
              <w:left w:val="nil"/>
              <w:bottom w:val="single" w:sz="4" w:space="0" w:color="auto"/>
              <w:right w:val="single" w:sz="4" w:space="0" w:color="auto"/>
            </w:tcBorders>
            <w:shd w:val="clear" w:color="auto" w:fill="FFFFFF"/>
            <w:vAlign w:val="center"/>
          </w:tcPr>
          <w:p w:rsidR="009738CC" w:rsidRPr="00811EE0" w:rsidRDefault="009738CC" w:rsidP="00CF233A">
            <w:pPr>
              <w:widowControl/>
              <w:adjustRightInd/>
              <w:spacing w:line="240" w:lineRule="auto"/>
              <w:jc w:val="right"/>
              <w:textAlignment w:val="auto"/>
            </w:pPr>
            <w:r w:rsidRPr="00811EE0">
              <w:t>0,00</w:t>
            </w:r>
          </w:p>
        </w:tc>
      </w:tr>
      <w:tr w:rsidR="009738CC"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9738CC" w:rsidRPr="00811EE0" w:rsidRDefault="009738CC" w:rsidP="00CF233A">
            <w:pPr>
              <w:widowControl/>
              <w:adjustRightInd/>
              <w:spacing w:line="240" w:lineRule="auto"/>
              <w:jc w:val="center"/>
              <w:textAlignment w:val="auto"/>
            </w:pPr>
            <w:r w:rsidRPr="00811EE0">
              <w:t>05</w:t>
            </w:r>
          </w:p>
        </w:tc>
        <w:tc>
          <w:tcPr>
            <w:tcW w:w="3958" w:type="dxa"/>
            <w:tcBorders>
              <w:top w:val="nil"/>
              <w:left w:val="nil"/>
              <w:bottom w:val="single" w:sz="4" w:space="0" w:color="auto"/>
              <w:right w:val="single" w:sz="4" w:space="0" w:color="auto"/>
            </w:tcBorders>
            <w:shd w:val="clear" w:color="auto" w:fill="FFFFFF"/>
            <w:vAlign w:val="center"/>
          </w:tcPr>
          <w:p w:rsidR="009738CC" w:rsidRPr="00811EE0" w:rsidRDefault="009738CC" w:rsidP="00CF233A">
            <w:pPr>
              <w:widowControl/>
              <w:adjustRightInd/>
              <w:spacing w:line="240" w:lineRule="auto"/>
              <w:jc w:val="left"/>
              <w:textAlignment w:val="auto"/>
            </w:pPr>
            <w:r w:rsidRPr="00811EE0">
              <w:t>Cari Transferler</w:t>
            </w:r>
          </w:p>
        </w:tc>
        <w:tc>
          <w:tcPr>
            <w:tcW w:w="4636" w:type="dxa"/>
            <w:tcBorders>
              <w:top w:val="single" w:sz="4" w:space="0" w:color="auto"/>
              <w:left w:val="nil"/>
              <w:bottom w:val="single" w:sz="4" w:space="0" w:color="auto"/>
              <w:right w:val="single" w:sz="4" w:space="0" w:color="auto"/>
            </w:tcBorders>
            <w:shd w:val="clear" w:color="auto" w:fill="FFFFFF"/>
            <w:vAlign w:val="center"/>
          </w:tcPr>
          <w:p w:rsidR="009738CC" w:rsidRPr="00811EE0" w:rsidRDefault="009738CC" w:rsidP="00CF233A">
            <w:pPr>
              <w:widowControl/>
              <w:adjustRightInd/>
              <w:spacing w:line="240" w:lineRule="auto"/>
              <w:jc w:val="right"/>
              <w:textAlignment w:val="auto"/>
            </w:pPr>
            <w:r w:rsidRPr="00811EE0">
              <w:t>0,00</w:t>
            </w:r>
          </w:p>
        </w:tc>
      </w:tr>
      <w:tr w:rsidR="009738CC"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9738CC" w:rsidRPr="00811EE0" w:rsidRDefault="009738CC" w:rsidP="00CF233A">
            <w:pPr>
              <w:widowControl/>
              <w:adjustRightInd/>
              <w:spacing w:line="240" w:lineRule="auto"/>
              <w:jc w:val="center"/>
              <w:textAlignment w:val="auto"/>
            </w:pPr>
            <w:r w:rsidRPr="00811EE0">
              <w:t>06</w:t>
            </w:r>
          </w:p>
        </w:tc>
        <w:tc>
          <w:tcPr>
            <w:tcW w:w="3958" w:type="dxa"/>
            <w:tcBorders>
              <w:top w:val="nil"/>
              <w:left w:val="nil"/>
              <w:bottom w:val="single" w:sz="4" w:space="0" w:color="auto"/>
              <w:right w:val="single" w:sz="4" w:space="0" w:color="auto"/>
            </w:tcBorders>
            <w:shd w:val="clear" w:color="auto" w:fill="FFFFFF"/>
            <w:vAlign w:val="center"/>
          </w:tcPr>
          <w:p w:rsidR="009738CC" w:rsidRPr="00811EE0" w:rsidRDefault="009738CC" w:rsidP="00CF233A">
            <w:pPr>
              <w:widowControl/>
              <w:adjustRightInd/>
              <w:spacing w:line="240" w:lineRule="auto"/>
              <w:jc w:val="left"/>
              <w:textAlignment w:val="auto"/>
            </w:pPr>
            <w:r w:rsidRPr="00811EE0">
              <w:t>Sermaye Giderleri</w:t>
            </w:r>
          </w:p>
        </w:tc>
        <w:tc>
          <w:tcPr>
            <w:tcW w:w="4636" w:type="dxa"/>
            <w:tcBorders>
              <w:top w:val="single" w:sz="4" w:space="0" w:color="auto"/>
              <w:left w:val="nil"/>
              <w:bottom w:val="single" w:sz="4" w:space="0" w:color="auto"/>
              <w:right w:val="single" w:sz="4" w:space="0" w:color="auto"/>
            </w:tcBorders>
            <w:shd w:val="clear" w:color="auto" w:fill="FFFFFF"/>
            <w:vAlign w:val="center"/>
          </w:tcPr>
          <w:p w:rsidR="009738CC" w:rsidRPr="00811EE0" w:rsidRDefault="009738CC" w:rsidP="00CF233A">
            <w:pPr>
              <w:widowControl/>
              <w:adjustRightInd/>
              <w:spacing w:line="240" w:lineRule="auto"/>
              <w:jc w:val="right"/>
              <w:textAlignment w:val="auto"/>
            </w:pPr>
            <w:r w:rsidRPr="00811EE0">
              <w:t>0,00</w:t>
            </w:r>
          </w:p>
        </w:tc>
      </w:tr>
      <w:tr w:rsidR="009738CC"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9738CC" w:rsidRPr="00811EE0" w:rsidRDefault="009738CC" w:rsidP="00CF233A">
            <w:pPr>
              <w:widowControl/>
              <w:adjustRightInd/>
              <w:spacing w:line="240" w:lineRule="auto"/>
              <w:jc w:val="center"/>
              <w:textAlignment w:val="auto"/>
            </w:pPr>
            <w:r w:rsidRPr="00811EE0">
              <w:t>07</w:t>
            </w:r>
          </w:p>
        </w:tc>
        <w:tc>
          <w:tcPr>
            <w:tcW w:w="3958" w:type="dxa"/>
            <w:tcBorders>
              <w:top w:val="nil"/>
              <w:left w:val="nil"/>
              <w:bottom w:val="single" w:sz="4" w:space="0" w:color="auto"/>
              <w:right w:val="single" w:sz="4" w:space="0" w:color="auto"/>
            </w:tcBorders>
            <w:shd w:val="clear" w:color="auto" w:fill="FFFFFF"/>
            <w:vAlign w:val="center"/>
          </w:tcPr>
          <w:p w:rsidR="009738CC" w:rsidRPr="00811EE0" w:rsidRDefault="009738CC" w:rsidP="00CF233A">
            <w:pPr>
              <w:widowControl/>
              <w:adjustRightInd/>
              <w:spacing w:line="240" w:lineRule="auto"/>
              <w:jc w:val="left"/>
              <w:textAlignment w:val="auto"/>
            </w:pPr>
            <w:r w:rsidRPr="00811EE0">
              <w:t>Sermaye Transferleri</w:t>
            </w:r>
          </w:p>
        </w:tc>
        <w:tc>
          <w:tcPr>
            <w:tcW w:w="4636" w:type="dxa"/>
            <w:tcBorders>
              <w:top w:val="single" w:sz="4" w:space="0" w:color="auto"/>
              <w:left w:val="nil"/>
              <w:bottom w:val="single" w:sz="4" w:space="0" w:color="auto"/>
              <w:right w:val="single" w:sz="4" w:space="0" w:color="auto"/>
            </w:tcBorders>
            <w:shd w:val="clear" w:color="auto" w:fill="FFFFFF"/>
            <w:vAlign w:val="center"/>
          </w:tcPr>
          <w:p w:rsidR="009738CC" w:rsidRPr="00811EE0" w:rsidRDefault="009738CC" w:rsidP="00CF233A">
            <w:pPr>
              <w:widowControl/>
              <w:adjustRightInd/>
              <w:spacing w:line="240" w:lineRule="auto"/>
              <w:jc w:val="right"/>
              <w:textAlignment w:val="auto"/>
            </w:pPr>
            <w:r w:rsidRPr="00811EE0">
              <w:t>0,00</w:t>
            </w:r>
          </w:p>
        </w:tc>
      </w:tr>
      <w:tr w:rsidR="009738CC"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9738CC" w:rsidRPr="00811EE0" w:rsidRDefault="009738CC" w:rsidP="00CF233A">
            <w:pPr>
              <w:widowControl/>
              <w:adjustRightInd/>
              <w:spacing w:line="240" w:lineRule="auto"/>
              <w:jc w:val="center"/>
              <w:textAlignment w:val="auto"/>
            </w:pPr>
            <w:r w:rsidRPr="00811EE0">
              <w:t>08</w:t>
            </w:r>
          </w:p>
        </w:tc>
        <w:tc>
          <w:tcPr>
            <w:tcW w:w="3958" w:type="dxa"/>
            <w:tcBorders>
              <w:top w:val="nil"/>
              <w:left w:val="nil"/>
              <w:bottom w:val="single" w:sz="4" w:space="0" w:color="auto"/>
              <w:right w:val="single" w:sz="4" w:space="0" w:color="auto"/>
            </w:tcBorders>
            <w:shd w:val="clear" w:color="auto" w:fill="FFFFFF"/>
            <w:vAlign w:val="center"/>
          </w:tcPr>
          <w:p w:rsidR="009738CC" w:rsidRPr="00811EE0" w:rsidRDefault="009738CC" w:rsidP="00CF233A">
            <w:pPr>
              <w:widowControl/>
              <w:adjustRightInd/>
              <w:spacing w:line="240" w:lineRule="auto"/>
              <w:jc w:val="left"/>
              <w:textAlignment w:val="auto"/>
            </w:pPr>
            <w:r w:rsidRPr="00811EE0">
              <w:t>Borç verme</w:t>
            </w:r>
          </w:p>
        </w:tc>
        <w:tc>
          <w:tcPr>
            <w:tcW w:w="4636" w:type="dxa"/>
            <w:tcBorders>
              <w:top w:val="single" w:sz="4" w:space="0" w:color="auto"/>
              <w:left w:val="nil"/>
              <w:bottom w:val="single" w:sz="4" w:space="0" w:color="auto"/>
              <w:right w:val="single" w:sz="4" w:space="0" w:color="auto"/>
            </w:tcBorders>
            <w:shd w:val="clear" w:color="auto" w:fill="FFFFFF"/>
            <w:vAlign w:val="center"/>
          </w:tcPr>
          <w:p w:rsidR="009738CC" w:rsidRPr="00811EE0" w:rsidRDefault="009738CC" w:rsidP="00CF233A">
            <w:pPr>
              <w:widowControl/>
              <w:adjustRightInd/>
              <w:spacing w:line="240" w:lineRule="auto"/>
              <w:jc w:val="right"/>
              <w:textAlignment w:val="auto"/>
            </w:pPr>
            <w:r w:rsidRPr="00811EE0">
              <w:t>0,00</w:t>
            </w:r>
          </w:p>
        </w:tc>
      </w:tr>
      <w:tr w:rsidR="009738CC" w:rsidRPr="00811EE0">
        <w:trPr>
          <w:trHeight w:val="705"/>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38CC" w:rsidRPr="00811EE0" w:rsidRDefault="009738CC" w:rsidP="00CF233A">
            <w:pPr>
              <w:widowControl/>
              <w:adjustRightInd/>
              <w:spacing w:line="240" w:lineRule="auto"/>
              <w:jc w:val="left"/>
              <w:textAlignment w:val="auto"/>
              <w:rPr>
                <w:b/>
                <w:bCs/>
              </w:rPr>
            </w:pPr>
            <w:r w:rsidRPr="00811EE0">
              <w:rPr>
                <w:b/>
                <w:bCs/>
              </w:rPr>
              <w:t>Toplam Bütçe Kaynak İhtiyacı</w:t>
            </w:r>
          </w:p>
        </w:tc>
        <w:tc>
          <w:tcPr>
            <w:tcW w:w="4636" w:type="dxa"/>
            <w:tcBorders>
              <w:top w:val="single" w:sz="4" w:space="0" w:color="auto"/>
              <w:left w:val="nil"/>
              <w:bottom w:val="single" w:sz="4" w:space="0" w:color="auto"/>
              <w:right w:val="single" w:sz="4" w:space="0" w:color="auto"/>
            </w:tcBorders>
            <w:shd w:val="clear" w:color="auto" w:fill="FFFFFF"/>
            <w:vAlign w:val="center"/>
          </w:tcPr>
          <w:p w:rsidR="009738CC" w:rsidRPr="00811EE0" w:rsidRDefault="009738CC" w:rsidP="00CF233A">
            <w:pPr>
              <w:widowControl/>
              <w:adjustRightInd/>
              <w:spacing w:line="240" w:lineRule="auto"/>
              <w:jc w:val="right"/>
              <w:textAlignment w:val="auto"/>
              <w:rPr>
                <w:b/>
              </w:rPr>
            </w:pPr>
            <w:r w:rsidRPr="00811EE0">
              <w:rPr>
                <w:b/>
              </w:rPr>
              <w:t>0,00</w:t>
            </w:r>
          </w:p>
        </w:tc>
      </w:tr>
      <w:tr w:rsidR="009738CC" w:rsidRPr="00811EE0">
        <w:trPr>
          <w:trHeight w:val="586"/>
          <w:jc w:val="center"/>
        </w:trPr>
        <w:tc>
          <w:tcPr>
            <w:tcW w:w="914"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9738CC" w:rsidRPr="00811EE0" w:rsidRDefault="009738CC" w:rsidP="00CF233A">
            <w:pPr>
              <w:widowControl/>
              <w:adjustRightInd/>
              <w:spacing w:line="240" w:lineRule="auto"/>
              <w:jc w:val="center"/>
              <w:textAlignment w:val="auto"/>
              <w:rPr>
                <w:b/>
                <w:bCs/>
              </w:rPr>
            </w:pPr>
            <w:r w:rsidRPr="00811EE0">
              <w:rPr>
                <w:b/>
                <w:bCs/>
              </w:rPr>
              <w:t>Bütçe Dışı Kaynak</w:t>
            </w:r>
          </w:p>
        </w:tc>
        <w:tc>
          <w:tcPr>
            <w:tcW w:w="3958" w:type="dxa"/>
            <w:tcBorders>
              <w:top w:val="nil"/>
              <w:left w:val="nil"/>
              <w:bottom w:val="single" w:sz="4" w:space="0" w:color="auto"/>
              <w:right w:val="single" w:sz="4" w:space="0" w:color="auto"/>
            </w:tcBorders>
            <w:shd w:val="clear" w:color="auto" w:fill="FFFFFF"/>
            <w:vAlign w:val="center"/>
          </w:tcPr>
          <w:p w:rsidR="009738CC" w:rsidRPr="00811EE0" w:rsidRDefault="009738CC" w:rsidP="00CF233A">
            <w:pPr>
              <w:widowControl/>
              <w:adjustRightInd/>
              <w:spacing w:line="240" w:lineRule="auto"/>
              <w:jc w:val="left"/>
              <w:textAlignment w:val="auto"/>
            </w:pPr>
            <w:r w:rsidRPr="00811EE0">
              <w:t>Döner Sermaye</w:t>
            </w:r>
          </w:p>
        </w:tc>
        <w:tc>
          <w:tcPr>
            <w:tcW w:w="4636" w:type="dxa"/>
            <w:tcBorders>
              <w:top w:val="single" w:sz="4" w:space="0" w:color="auto"/>
              <w:left w:val="nil"/>
              <w:bottom w:val="single" w:sz="4" w:space="0" w:color="auto"/>
              <w:right w:val="single" w:sz="4" w:space="0" w:color="auto"/>
            </w:tcBorders>
            <w:shd w:val="clear" w:color="auto" w:fill="FFFFFF"/>
            <w:vAlign w:val="center"/>
          </w:tcPr>
          <w:p w:rsidR="009738CC" w:rsidRPr="00811EE0" w:rsidRDefault="009738CC" w:rsidP="00CF233A">
            <w:pPr>
              <w:widowControl/>
              <w:adjustRightInd/>
              <w:spacing w:line="240" w:lineRule="auto"/>
              <w:jc w:val="right"/>
              <w:textAlignment w:val="auto"/>
            </w:pPr>
            <w:r w:rsidRPr="00811EE0">
              <w:t>0,00</w:t>
            </w:r>
          </w:p>
        </w:tc>
      </w:tr>
      <w:tr w:rsidR="009738CC" w:rsidRPr="00811EE0">
        <w:trPr>
          <w:trHeight w:val="586"/>
          <w:jc w:val="center"/>
        </w:trPr>
        <w:tc>
          <w:tcPr>
            <w:tcW w:w="914" w:type="dxa"/>
            <w:vMerge/>
            <w:tcBorders>
              <w:top w:val="nil"/>
              <w:left w:val="single" w:sz="4" w:space="0" w:color="auto"/>
              <w:bottom w:val="single" w:sz="4" w:space="0" w:color="auto"/>
              <w:right w:val="single" w:sz="4" w:space="0" w:color="auto"/>
            </w:tcBorders>
            <w:shd w:val="clear" w:color="auto" w:fill="auto"/>
            <w:vAlign w:val="center"/>
          </w:tcPr>
          <w:p w:rsidR="009738CC" w:rsidRPr="00811EE0" w:rsidRDefault="009738CC" w:rsidP="00CF233A">
            <w:pPr>
              <w:widowControl/>
              <w:adjustRightInd/>
              <w:spacing w:line="240" w:lineRule="auto"/>
              <w:jc w:val="left"/>
              <w:textAlignment w:val="auto"/>
              <w:rPr>
                <w:b/>
                <w:bCs/>
              </w:rPr>
            </w:pPr>
          </w:p>
        </w:tc>
        <w:tc>
          <w:tcPr>
            <w:tcW w:w="3958" w:type="dxa"/>
            <w:tcBorders>
              <w:top w:val="nil"/>
              <w:left w:val="nil"/>
              <w:bottom w:val="single" w:sz="4" w:space="0" w:color="auto"/>
              <w:right w:val="single" w:sz="4" w:space="0" w:color="auto"/>
            </w:tcBorders>
            <w:shd w:val="clear" w:color="auto" w:fill="FFFFFF"/>
            <w:vAlign w:val="center"/>
          </w:tcPr>
          <w:p w:rsidR="009738CC" w:rsidRPr="00811EE0" w:rsidRDefault="009738CC" w:rsidP="00CF233A">
            <w:pPr>
              <w:widowControl/>
              <w:adjustRightInd/>
              <w:spacing w:line="240" w:lineRule="auto"/>
              <w:jc w:val="left"/>
              <w:textAlignment w:val="auto"/>
            </w:pPr>
            <w:r w:rsidRPr="00811EE0">
              <w:t>Diğer Yurt İçi</w:t>
            </w:r>
          </w:p>
        </w:tc>
        <w:tc>
          <w:tcPr>
            <w:tcW w:w="4636" w:type="dxa"/>
            <w:tcBorders>
              <w:top w:val="single" w:sz="4" w:space="0" w:color="auto"/>
              <w:left w:val="nil"/>
              <w:bottom w:val="single" w:sz="4" w:space="0" w:color="auto"/>
              <w:right w:val="single" w:sz="4" w:space="0" w:color="auto"/>
            </w:tcBorders>
            <w:shd w:val="clear" w:color="auto" w:fill="FFFFFF"/>
            <w:vAlign w:val="center"/>
          </w:tcPr>
          <w:p w:rsidR="009738CC" w:rsidRPr="00811EE0" w:rsidRDefault="009738CC" w:rsidP="00CF233A">
            <w:pPr>
              <w:widowControl/>
              <w:adjustRightInd/>
              <w:spacing w:line="240" w:lineRule="auto"/>
              <w:jc w:val="right"/>
              <w:textAlignment w:val="auto"/>
              <w:rPr>
                <w:b/>
              </w:rPr>
            </w:pPr>
            <w:r w:rsidRPr="00811EE0">
              <w:rPr>
                <w:b/>
              </w:rPr>
              <w:t>1.000.000,00</w:t>
            </w:r>
          </w:p>
        </w:tc>
      </w:tr>
      <w:tr w:rsidR="009738CC" w:rsidRPr="00811EE0">
        <w:trPr>
          <w:trHeight w:val="586"/>
          <w:jc w:val="center"/>
        </w:trPr>
        <w:tc>
          <w:tcPr>
            <w:tcW w:w="914" w:type="dxa"/>
            <w:vMerge/>
            <w:tcBorders>
              <w:top w:val="nil"/>
              <w:left w:val="single" w:sz="4" w:space="0" w:color="auto"/>
              <w:bottom w:val="single" w:sz="4" w:space="0" w:color="auto"/>
              <w:right w:val="single" w:sz="4" w:space="0" w:color="auto"/>
            </w:tcBorders>
            <w:shd w:val="clear" w:color="auto" w:fill="auto"/>
            <w:vAlign w:val="center"/>
          </w:tcPr>
          <w:p w:rsidR="009738CC" w:rsidRPr="00811EE0" w:rsidRDefault="009738CC" w:rsidP="00CF233A">
            <w:pPr>
              <w:widowControl/>
              <w:adjustRightInd/>
              <w:spacing w:line="240" w:lineRule="auto"/>
              <w:jc w:val="left"/>
              <w:textAlignment w:val="auto"/>
              <w:rPr>
                <w:b/>
                <w:bCs/>
              </w:rPr>
            </w:pPr>
          </w:p>
        </w:tc>
        <w:tc>
          <w:tcPr>
            <w:tcW w:w="3958" w:type="dxa"/>
            <w:tcBorders>
              <w:top w:val="nil"/>
              <w:left w:val="nil"/>
              <w:bottom w:val="single" w:sz="4" w:space="0" w:color="auto"/>
              <w:right w:val="single" w:sz="4" w:space="0" w:color="auto"/>
            </w:tcBorders>
            <w:shd w:val="clear" w:color="auto" w:fill="FFFFFF"/>
            <w:vAlign w:val="center"/>
          </w:tcPr>
          <w:p w:rsidR="009738CC" w:rsidRPr="00811EE0" w:rsidRDefault="009738CC" w:rsidP="00CF233A">
            <w:pPr>
              <w:widowControl/>
              <w:adjustRightInd/>
              <w:spacing w:line="240" w:lineRule="auto"/>
              <w:jc w:val="left"/>
              <w:textAlignment w:val="auto"/>
            </w:pPr>
            <w:r w:rsidRPr="00811EE0">
              <w:t xml:space="preserve">Yurt Dışı </w:t>
            </w:r>
          </w:p>
        </w:tc>
        <w:tc>
          <w:tcPr>
            <w:tcW w:w="4636" w:type="dxa"/>
            <w:tcBorders>
              <w:top w:val="single" w:sz="4" w:space="0" w:color="auto"/>
              <w:left w:val="nil"/>
              <w:bottom w:val="single" w:sz="4" w:space="0" w:color="auto"/>
              <w:right w:val="single" w:sz="4" w:space="0" w:color="auto"/>
            </w:tcBorders>
            <w:shd w:val="clear" w:color="auto" w:fill="FFFFFF"/>
            <w:vAlign w:val="center"/>
          </w:tcPr>
          <w:p w:rsidR="009738CC" w:rsidRPr="00811EE0" w:rsidRDefault="009738CC" w:rsidP="00CF233A">
            <w:pPr>
              <w:widowControl/>
              <w:adjustRightInd/>
              <w:spacing w:line="240" w:lineRule="auto"/>
              <w:jc w:val="right"/>
              <w:textAlignment w:val="auto"/>
            </w:pPr>
            <w:r w:rsidRPr="00811EE0">
              <w:t>0,00</w:t>
            </w:r>
          </w:p>
        </w:tc>
      </w:tr>
      <w:tr w:rsidR="009738CC" w:rsidRPr="00811EE0">
        <w:trPr>
          <w:trHeight w:val="586"/>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38CC" w:rsidRPr="00811EE0" w:rsidRDefault="009738CC" w:rsidP="00CF233A">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4636" w:type="dxa"/>
            <w:tcBorders>
              <w:top w:val="single" w:sz="4" w:space="0" w:color="auto"/>
              <w:left w:val="nil"/>
              <w:bottom w:val="single" w:sz="4" w:space="0" w:color="auto"/>
              <w:right w:val="single" w:sz="4" w:space="0" w:color="auto"/>
            </w:tcBorders>
            <w:shd w:val="clear" w:color="auto" w:fill="FFFFFF"/>
            <w:vAlign w:val="center"/>
          </w:tcPr>
          <w:p w:rsidR="009738CC" w:rsidRPr="00811EE0" w:rsidRDefault="009738CC" w:rsidP="00CF233A">
            <w:pPr>
              <w:widowControl/>
              <w:adjustRightInd/>
              <w:spacing w:line="240" w:lineRule="auto"/>
              <w:jc w:val="right"/>
              <w:textAlignment w:val="auto"/>
              <w:rPr>
                <w:b/>
              </w:rPr>
            </w:pPr>
            <w:r w:rsidRPr="00811EE0">
              <w:rPr>
                <w:b/>
              </w:rPr>
              <w:t>0,00</w:t>
            </w:r>
          </w:p>
        </w:tc>
      </w:tr>
      <w:tr w:rsidR="009738CC" w:rsidRPr="00811EE0">
        <w:trPr>
          <w:trHeight w:val="586"/>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38CC" w:rsidRPr="00811EE0" w:rsidRDefault="009738CC" w:rsidP="00CF233A">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4636" w:type="dxa"/>
            <w:tcBorders>
              <w:top w:val="single" w:sz="4" w:space="0" w:color="auto"/>
              <w:left w:val="nil"/>
              <w:bottom w:val="single" w:sz="4" w:space="0" w:color="auto"/>
              <w:right w:val="single" w:sz="4" w:space="0" w:color="auto"/>
            </w:tcBorders>
            <w:shd w:val="clear" w:color="auto" w:fill="FFFFFF"/>
            <w:vAlign w:val="center"/>
          </w:tcPr>
          <w:p w:rsidR="009738CC" w:rsidRPr="00811EE0" w:rsidRDefault="009738CC" w:rsidP="00CF233A">
            <w:pPr>
              <w:widowControl/>
              <w:adjustRightInd/>
              <w:spacing w:line="240" w:lineRule="auto"/>
              <w:jc w:val="right"/>
              <w:textAlignment w:val="auto"/>
              <w:rPr>
                <w:b/>
              </w:rPr>
            </w:pPr>
            <w:r w:rsidRPr="00811EE0">
              <w:rPr>
                <w:b/>
              </w:rPr>
              <w:t>1.000.000,00</w:t>
            </w:r>
          </w:p>
        </w:tc>
      </w:tr>
    </w:tbl>
    <w:p w:rsidR="00E5306F" w:rsidRPr="00811EE0" w:rsidRDefault="00E5306F" w:rsidP="00146E23"/>
    <w:tbl>
      <w:tblPr>
        <w:tblW w:w="9522" w:type="dxa"/>
        <w:jc w:val="center"/>
        <w:tblCellMar>
          <w:left w:w="70" w:type="dxa"/>
          <w:right w:w="70" w:type="dxa"/>
        </w:tblCellMar>
        <w:tblLook w:val="0000" w:firstRow="0" w:lastRow="0" w:firstColumn="0" w:lastColumn="0" w:noHBand="0" w:noVBand="0"/>
      </w:tblPr>
      <w:tblGrid>
        <w:gridCol w:w="914"/>
        <w:gridCol w:w="3958"/>
        <w:gridCol w:w="4650"/>
      </w:tblGrid>
      <w:tr w:rsidR="00CF233A" w:rsidRPr="00811EE0">
        <w:trPr>
          <w:trHeight w:val="806"/>
          <w:jc w:val="center"/>
        </w:trPr>
        <w:tc>
          <w:tcPr>
            <w:tcW w:w="9522" w:type="dxa"/>
            <w:gridSpan w:val="3"/>
            <w:tcBorders>
              <w:top w:val="nil"/>
              <w:left w:val="nil"/>
              <w:bottom w:val="nil"/>
              <w:right w:val="nil"/>
            </w:tcBorders>
            <w:shd w:val="clear" w:color="auto" w:fill="auto"/>
            <w:noWrap/>
            <w:vAlign w:val="center"/>
          </w:tcPr>
          <w:p w:rsidR="00CF233A" w:rsidRPr="00811EE0" w:rsidRDefault="00CF233A" w:rsidP="00CF233A">
            <w:pPr>
              <w:widowControl/>
              <w:adjustRightInd/>
              <w:spacing w:line="240" w:lineRule="auto"/>
              <w:jc w:val="center"/>
              <w:textAlignment w:val="auto"/>
              <w:rPr>
                <w:b/>
                <w:bCs/>
              </w:rPr>
            </w:pPr>
            <w:r w:rsidRPr="00811EE0">
              <w:rPr>
                <w:b/>
                <w:bCs/>
              </w:rPr>
              <w:lastRenderedPageBreak/>
              <w:t xml:space="preserve">FAALİYET MALİYETLERİ </w:t>
            </w:r>
            <w:r w:rsidR="0079240D" w:rsidRPr="00811EE0">
              <w:rPr>
                <w:b/>
                <w:bCs/>
              </w:rPr>
              <w:t>TABLO</w:t>
            </w:r>
            <w:r w:rsidRPr="00811EE0">
              <w:rPr>
                <w:b/>
                <w:bCs/>
              </w:rPr>
              <w:t xml:space="preserve"> </w:t>
            </w:r>
            <w:r w:rsidR="00BA12D7">
              <w:rPr>
                <w:b/>
                <w:bCs/>
              </w:rPr>
              <w:t>–</w:t>
            </w:r>
            <w:r w:rsidRPr="00811EE0">
              <w:rPr>
                <w:b/>
                <w:bCs/>
              </w:rPr>
              <w:t xml:space="preserve"> </w:t>
            </w:r>
            <w:r w:rsidR="000647BA" w:rsidRPr="00811EE0">
              <w:rPr>
                <w:b/>
                <w:bCs/>
              </w:rPr>
              <w:t>2</w:t>
            </w:r>
            <w:r w:rsidR="00056FCE" w:rsidRPr="00811EE0">
              <w:rPr>
                <w:b/>
                <w:bCs/>
              </w:rPr>
              <w:t>3</w:t>
            </w:r>
          </w:p>
        </w:tc>
      </w:tr>
      <w:tr w:rsidR="00CF233A" w:rsidRPr="00811EE0">
        <w:trPr>
          <w:trHeight w:val="613"/>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rPr>
                <w:b/>
                <w:bCs/>
                <w:color w:val="333333"/>
              </w:rPr>
            </w:pPr>
            <w:r w:rsidRPr="00811EE0">
              <w:rPr>
                <w:b/>
                <w:bCs/>
                <w:color w:val="333333"/>
              </w:rPr>
              <w:t>İdare Adı</w:t>
            </w:r>
          </w:p>
        </w:tc>
        <w:tc>
          <w:tcPr>
            <w:tcW w:w="4650" w:type="dxa"/>
            <w:tcBorders>
              <w:top w:val="single" w:sz="4" w:space="0" w:color="auto"/>
              <w:left w:val="nil"/>
              <w:bottom w:val="single" w:sz="4" w:space="0" w:color="auto"/>
              <w:right w:val="single" w:sz="4" w:space="0" w:color="auto"/>
            </w:tcBorders>
            <w:shd w:val="clear" w:color="auto" w:fill="auto"/>
            <w:vAlign w:val="center"/>
          </w:tcPr>
          <w:p w:rsidR="00CF233A" w:rsidRPr="00811EE0" w:rsidRDefault="0055321A" w:rsidP="00CF233A">
            <w:pPr>
              <w:widowControl/>
              <w:adjustRightInd/>
              <w:spacing w:line="240" w:lineRule="auto"/>
              <w:jc w:val="left"/>
              <w:textAlignment w:val="auto"/>
              <w:rPr>
                <w:bCs/>
              </w:rPr>
            </w:pPr>
            <w:r>
              <w:rPr>
                <w:bCs/>
              </w:rPr>
              <w:t>40.14 - SPOR GENEL MÜDÜRLÜĞÜ</w:t>
            </w:r>
          </w:p>
        </w:tc>
      </w:tr>
      <w:tr w:rsidR="00CF233A" w:rsidRPr="00811EE0">
        <w:trPr>
          <w:trHeight w:val="604"/>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rPr>
                <w:b/>
                <w:bCs/>
                <w:color w:val="333333"/>
              </w:rPr>
            </w:pPr>
            <w:r w:rsidRPr="00811EE0">
              <w:rPr>
                <w:b/>
                <w:bCs/>
                <w:color w:val="333333"/>
              </w:rPr>
              <w:t>Performans Hedefi</w:t>
            </w:r>
          </w:p>
        </w:tc>
        <w:tc>
          <w:tcPr>
            <w:tcW w:w="4650" w:type="dxa"/>
            <w:tcBorders>
              <w:top w:val="single" w:sz="4" w:space="0" w:color="auto"/>
              <w:left w:val="nil"/>
              <w:bottom w:val="single" w:sz="4" w:space="0" w:color="auto"/>
              <w:right w:val="single" w:sz="4" w:space="0" w:color="auto"/>
            </w:tcBorders>
            <w:shd w:val="clear" w:color="auto" w:fill="auto"/>
            <w:vAlign w:val="center"/>
          </w:tcPr>
          <w:p w:rsidR="00CF233A" w:rsidRPr="00811EE0" w:rsidRDefault="00CF233A" w:rsidP="00CF233A">
            <w:pPr>
              <w:widowControl/>
              <w:adjustRightInd/>
              <w:spacing w:line="240" w:lineRule="auto"/>
              <w:jc w:val="left"/>
              <w:textAlignment w:val="auto"/>
              <w:rPr>
                <w:bCs/>
              </w:rPr>
            </w:pPr>
            <w:r w:rsidRPr="00811EE0">
              <w:rPr>
                <w:bCs/>
              </w:rPr>
              <w:t>Eğitim Programları</w:t>
            </w:r>
          </w:p>
        </w:tc>
      </w:tr>
      <w:tr w:rsidR="00CF233A" w:rsidRPr="00811EE0">
        <w:trPr>
          <w:trHeight w:val="568"/>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rPr>
                <w:b/>
                <w:bCs/>
                <w:color w:val="333333"/>
              </w:rPr>
            </w:pPr>
            <w:r w:rsidRPr="00811EE0">
              <w:rPr>
                <w:b/>
                <w:bCs/>
                <w:color w:val="333333"/>
              </w:rPr>
              <w:t>Faaliyet Adı</w:t>
            </w:r>
          </w:p>
        </w:tc>
        <w:tc>
          <w:tcPr>
            <w:tcW w:w="4650" w:type="dxa"/>
            <w:tcBorders>
              <w:top w:val="single" w:sz="4" w:space="0" w:color="auto"/>
              <w:left w:val="nil"/>
              <w:bottom w:val="single" w:sz="4" w:space="0" w:color="auto"/>
              <w:right w:val="single" w:sz="4" w:space="0" w:color="auto"/>
            </w:tcBorders>
            <w:shd w:val="clear" w:color="auto" w:fill="auto"/>
            <w:vAlign w:val="center"/>
          </w:tcPr>
          <w:p w:rsidR="00CF233A" w:rsidRPr="00811EE0" w:rsidRDefault="00CF233A" w:rsidP="00CF233A">
            <w:pPr>
              <w:widowControl/>
              <w:adjustRightInd/>
              <w:spacing w:line="240" w:lineRule="auto"/>
              <w:jc w:val="left"/>
              <w:textAlignment w:val="auto"/>
              <w:rPr>
                <w:bCs/>
              </w:rPr>
            </w:pPr>
            <w:r w:rsidRPr="00811EE0">
              <w:rPr>
                <w:bCs/>
              </w:rPr>
              <w:t>İlköğretim ikinci kademe ( 4-8. sınıflar ) öğrencilerine spor eğitimi programlarının geliştirilmesi</w:t>
            </w:r>
          </w:p>
        </w:tc>
      </w:tr>
      <w:tr w:rsidR="00CF233A" w:rsidRPr="00811EE0">
        <w:trPr>
          <w:trHeight w:val="1208"/>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4650" w:type="dxa"/>
            <w:tcBorders>
              <w:top w:val="single" w:sz="4" w:space="0" w:color="auto"/>
              <w:left w:val="nil"/>
              <w:bottom w:val="single" w:sz="4" w:space="0" w:color="auto"/>
              <w:right w:val="single" w:sz="4" w:space="0" w:color="auto"/>
            </w:tcBorders>
            <w:shd w:val="clear" w:color="auto" w:fill="auto"/>
            <w:vAlign w:val="center"/>
          </w:tcPr>
          <w:p w:rsidR="00CF233A" w:rsidRPr="00811EE0" w:rsidRDefault="009B0D4A" w:rsidP="00CF233A">
            <w:pPr>
              <w:widowControl/>
              <w:adjustRightInd/>
              <w:spacing w:line="240" w:lineRule="auto"/>
              <w:jc w:val="left"/>
              <w:textAlignment w:val="auto"/>
              <w:rPr>
                <w:bCs/>
              </w:rPr>
            </w:pPr>
            <w:r w:rsidRPr="00811EE0">
              <w:rPr>
                <w:bCs/>
              </w:rPr>
              <w:t>40.14.33</w:t>
            </w:r>
            <w:r w:rsidR="00CF233A" w:rsidRPr="00811EE0">
              <w:rPr>
                <w:bCs/>
              </w:rPr>
              <w:t>.00</w:t>
            </w:r>
            <w:r w:rsidR="00CF233A" w:rsidRPr="00811EE0">
              <w:rPr>
                <w:bCs/>
                <w:color w:val="FF0000"/>
              </w:rPr>
              <w:t xml:space="preserve"> </w:t>
            </w:r>
            <w:r w:rsidR="00CF233A" w:rsidRPr="00811EE0">
              <w:rPr>
                <w:bCs/>
              </w:rPr>
              <w:t>- SPOR EĞİTİM</w:t>
            </w:r>
            <w:r w:rsidR="00811EE0">
              <w:rPr>
                <w:bCs/>
              </w:rPr>
              <w:t>İ</w:t>
            </w:r>
            <w:r w:rsidR="00CF233A" w:rsidRPr="00811EE0">
              <w:rPr>
                <w:bCs/>
              </w:rPr>
              <w:t xml:space="preserve"> DAİRESİ BAŞKANLIĞI</w:t>
            </w:r>
          </w:p>
        </w:tc>
      </w:tr>
      <w:tr w:rsidR="00CF233A" w:rsidRPr="00811EE0">
        <w:trPr>
          <w:trHeight w:val="403"/>
          <w:jc w:val="center"/>
        </w:trPr>
        <w:tc>
          <w:tcPr>
            <w:tcW w:w="487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center"/>
              <w:textAlignment w:val="auto"/>
              <w:rPr>
                <w:b/>
                <w:bCs/>
              </w:rPr>
            </w:pPr>
            <w:r w:rsidRPr="00811EE0">
              <w:rPr>
                <w:b/>
                <w:bCs/>
              </w:rPr>
              <w:t xml:space="preserve">Ekonomik Kod </w:t>
            </w:r>
          </w:p>
        </w:tc>
        <w:tc>
          <w:tcPr>
            <w:tcW w:w="46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center"/>
              <w:textAlignment w:val="auto"/>
              <w:rPr>
                <w:b/>
                <w:bCs/>
              </w:rPr>
            </w:pPr>
            <w:r w:rsidRPr="00811EE0">
              <w:rPr>
                <w:b/>
                <w:bCs/>
              </w:rPr>
              <w:t>Ödenek</w:t>
            </w:r>
          </w:p>
        </w:tc>
      </w:tr>
      <w:tr w:rsidR="00CF233A" w:rsidRPr="00811EE0">
        <w:trPr>
          <w:trHeight w:val="386"/>
          <w:jc w:val="center"/>
        </w:trPr>
        <w:tc>
          <w:tcPr>
            <w:tcW w:w="487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F233A" w:rsidRPr="00811EE0" w:rsidRDefault="00CF233A" w:rsidP="00CF233A">
            <w:pPr>
              <w:widowControl/>
              <w:adjustRightInd/>
              <w:spacing w:line="240" w:lineRule="auto"/>
              <w:jc w:val="left"/>
              <w:textAlignment w:val="auto"/>
              <w:rPr>
                <w:b/>
                <w:bCs/>
              </w:rPr>
            </w:pPr>
          </w:p>
        </w:tc>
        <w:tc>
          <w:tcPr>
            <w:tcW w:w="46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233A" w:rsidRPr="00811EE0" w:rsidRDefault="00CF233A" w:rsidP="00CF233A">
            <w:pPr>
              <w:widowControl/>
              <w:adjustRightInd/>
              <w:spacing w:line="240" w:lineRule="auto"/>
              <w:jc w:val="left"/>
              <w:textAlignment w:val="auto"/>
              <w:rPr>
                <w:b/>
                <w:bCs/>
              </w:rPr>
            </w:pPr>
          </w:p>
        </w:tc>
      </w:tr>
      <w:tr w:rsidR="00CF233A"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CF233A" w:rsidRPr="00811EE0" w:rsidRDefault="00CF233A" w:rsidP="00CF233A">
            <w:pPr>
              <w:widowControl/>
              <w:adjustRightInd/>
              <w:spacing w:line="240" w:lineRule="auto"/>
              <w:jc w:val="center"/>
              <w:textAlignment w:val="auto"/>
            </w:pPr>
            <w:r w:rsidRPr="00811EE0">
              <w:t>01</w:t>
            </w:r>
          </w:p>
        </w:tc>
        <w:tc>
          <w:tcPr>
            <w:tcW w:w="3958"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Personel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CF233A" w:rsidRPr="00811EE0" w:rsidRDefault="00CF233A" w:rsidP="00CF233A">
            <w:pPr>
              <w:widowControl/>
              <w:adjustRightInd/>
              <w:spacing w:line="240" w:lineRule="auto"/>
              <w:jc w:val="center"/>
              <w:textAlignment w:val="auto"/>
            </w:pPr>
            <w:r w:rsidRPr="00811EE0">
              <w:t>02</w:t>
            </w:r>
          </w:p>
        </w:tc>
        <w:tc>
          <w:tcPr>
            <w:tcW w:w="3958"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SGK Devlet Primi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CF233A" w:rsidRPr="00811EE0" w:rsidRDefault="00CF233A" w:rsidP="00CF233A">
            <w:pPr>
              <w:widowControl/>
              <w:adjustRightInd/>
              <w:spacing w:line="240" w:lineRule="auto"/>
              <w:jc w:val="center"/>
              <w:textAlignment w:val="auto"/>
            </w:pPr>
            <w:r w:rsidRPr="00811EE0">
              <w:t>03</w:t>
            </w:r>
          </w:p>
        </w:tc>
        <w:tc>
          <w:tcPr>
            <w:tcW w:w="3958"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Mal ve Hizmet Alım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CF233A" w:rsidRPr="00811EE0" w:rsidRDefault="00CF233A" w:rsidP="00CF233A">
            <w:pPr>
              <w:widowControl/>
              <w:adjustRightInd/>
              <w:spacing w:line="240" w:lineRule="auto"/>
              <w:jc w:val="center"/>
              <w:textAlignment w:val="auto"/>
            </w:pPr>
            <w:r w:rsidRPr="00811EE0">
              <w:t>04</w:t>
            </w:r>
          </w:p>
        </w:tc>
        <w:tc>
          <w:tcPr>
            <w:tcW w:w="3958"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Faiz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CF233A" w:rsidRPr="00811EE0" w:rsidRDefault="00CF233A" w:rsidP="00CF233A">
            <w:pPr>
              <w:widowControl/>
              <w:adjustRightInd/>
              <w:spacing w:line="240" w:lineRule="auto"/>
              <w:jc w:val="center"/>
              <w:textAlignment w:val="auto"/>
            </w:pPr>
            <w:r w:rsidRPr="00811EE0">
              <w:t>05</w:t>
            </w:r>
          </w:p>
        </w:tc>
        <w:tc>
          <w:tcPr>
            <w:tcW w:w="3958"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Cari Transferler</w:t>
            </w:r>
          </w:p>
        </w:tc>
        <w:tc>
          <w:tcPr>
            <w:tcW w:w="465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CF233A" w:rsidRPr="00811EE0" w:rsidRDefault="00CF233A" w:rsidP="00CF233A">
            <w:pPr>
              <w:widowControl/>
              <w:adjustRightInd/>
              <w:spacing w:line="240" w:lineRule="auto"/>
              <w:jc w:val="center"/>
              <w:textAlignment w:val="auto"/>
            </w:pPr>
            <w:r w:rsidRPr="00811EE0">
              <w:t>06</w:t>
            </w:r>
          </w:p>
        </w:tc>
        <w:tc>
          <w:tcPr>
            <w:tcW w:w="3958"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Sermaye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CF233A" w:rsidRPr="00811EE0" w:rsidRDefault="00CF233A" w:rsidP="00CF233A">
            <w:pPr>
              <w:widowControl/>
              <w:adjustRightInd/>
              <w:spacing w:line="240" w:lineRule="auto"/>
              <w:jc w:val="center"/>
              <w:textAlignment w:val="auto"/>
            </w:pPr>
            <w:r w:rsidRPr="00811EE0">
              <w:t>07</w:t>
            </w:r>
          </w:p>
        </w:tc>
        <w:tc>
          <w:tcPr>
            <w:tcW w:w="3958"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Sermaye Transferleri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CF233A" w:rsidRPr="00811EE0" w:rsidRDefault="00CF233A" w:rsidP="00CF233A">
            <w:pPr>
              <w:widowControl/>
              <w:adjustRightInd/>
              <w:spacing w:line="240" w:lineRule="auto"/>
              <w:jc w:val="center"/>
              <w:textAlignment w:val="auto"/>
            </w:pPr>
            <w:r w:rsidRPr="00811EE0">
              <w:t>08</w:t>
            </w:r>
          </w:p>
        </w:tc>
        <w:tc>
          <w:tcPr>
            <w:tcW w:w="3958"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Borç verme</w:t>
            </w:r>
          </w:p>
        </w:tc>
        <w:tc>
          <w:tcPr>
            <w:tcW w:w="465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705"/>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rPr>
                <w:b/>
                <w:bCs/>
              </w:rPr>
            </w:pPr>
            <w:r w:rsidRPr="00811EE0">
              <w:rPr>
                <w:b/>
                <w:bCs/>
              </w:rPr>
              <w:t>Toplam Bütçe Kaynak İhtiyacı</w:t>
            </w:r>
          </w:p>
        </w:tc>
        <w:tc>
          <w:tcPr>
            <w:tcW w:w="465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rPr>
                <w:b/>
              </w:rPr>
            </w:pPr>
            <w:r w:rsidRPr="00811EE0">
              <w:rPr>
                <w:b/>
              </w:rPr>
              <w:t>0,00</w:t>
            </w:r>
          </w:p>
        </w:tc>
      </w:tr>
      <w:tr w:rsidR="00CF233A" w:rsidRPr="00811EE0">
        <w:trPr>
          <w:trHeight w:val="586"/>
          <w:jc w:val="center"/>
        </w:trPr>
        <w:tc>
          <w:tcPr>
            <w:tcW w:w="914"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CF233A" w:rsidRPr="00811EE0" w:rsidRDefault="00CF233A" w:rsidP="00CF233A">
            <w:pPr>
              <w:widowControl/>
              <w:adjustRightInd/>
              <w:spacing w:line="240" w:lineRule="auto"/>
              <w:jc w:val="center"/>
              <w:textAlignment w:val="auto"/>
              <w:rPr>
                <w:b/>
                <w:bCs/>
              </w:rPr>
            </w:pPr>
            <w:r w:rsidRPr="00811EE0">
              <w:rPr>
                <w:b/>
                <w:bCs/>
              </w:rPr>
              <w:t>Bütçe Dışı Kaynak</w:t>
            </w:r>
          </w:p>
        </w:tc>
        <w:tc>
          <w:tcPr>
            <w:tcW w:w="3958"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Döner Sermaye</w:t>
            </w:r>
          </w:p>
        </w:tc>
        <w:tc>
          <w:tcPr>
            <w:tcW w:w="465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586"/>
          <w:jc w:val="center"/>
        </w:trPr>
        <w:tc>
          <w:tcPr>
            <w:tcW w:w="914" w:type="dxa"/>
            <w:vMerge/>
            <w:tcBorders>
              <w:top w:val="nil"/>
              <w:left w:val="single" w:sz="4" w:space="0" w:color="auto"/>
              <w:bottom w:val="single" w:sz="4" w:space="0" w:color="auto"/>
              <w:right w:val="single" w:sz="4" w:space="0" w:color="auto"/>
            </w:tcBorders>
            <w:shd w:val="clear" w:color="auto" w:fill="auto"/>
            <w:vAlign w:val="center"/>
          </w:tcPr>
          <w:p w:rsidR="00CF233A" w:rsidRPr="00811EE0" w:rsidRDefault="00CF233A" w:rsidP="00CF233A">
            <w:pPr>
              <w:widowControl/>
              <w:adjustRightInd/>
              <w:spacing w:line="240" w:lineRule="auto"/>
              <w:jc w:val="left"/>
              <w:textAlignment w:val="auto"/>
              <w:rPr>
                <w:b/>
                <w:bCs/>
              </w:rPr>
            </w:pPr>
          </w:p>
        </w:tc>
        <w:tc>
          <w:tcPr>
            <w:tcW w:w="3958"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Diğer Yurt İçi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rPr>
                <w:b/>
              </w:rPr>
            </w:pPr>
            <w:r w:rsidRPr="00811EE0">
              <w:rPr>
                <w:b/>
              </w:rPr>
              <w:t>1.000.000,00</w:t>
            </w:r>
          </w:p>
        </w:tc>
      </w:tr>
      <w:tr w:rsidR="00CF233A" w:rsidRPr="00811EE0">
        <w:trPr>
          <w:trHeight w:val="586"/>
          <w:jc w:val="center"/>
        </w:trPr>
        <w:tc>
          <w:tcPr>
            <w:tcW w:w="914" w:type="dxa"/>
            <w:vMerge/>
            <w:tcBorders>
              <w:top w:val="nil"/>
              <w:left w:val="single" w:sz="4" w:space="0" w:color="auto"/>
              <w:bottom w:val="single" w:sz="4" w:space="0" w:color="auto"/>
              <w:right w:val="single" w:sz="4" w:space="0" w:color="auto"/>
            </w:tcBorders>
            <w:shd w:val="clear" w:color="auto" w:fill="auto"/>
            <w:vAlign w:val="center"/>
          </w:tcPr>
          <w:p w:rsidR="00CF233A" w:rsidRPr="00811EE0" w:rsidRDefault="00CF233A" w:rsidP="00CF233A">
            <w:pPr>
              <w:widowControl/>
              <w:adjustRightInd/>
              <w:spacing w:line="240" w:lineRule="auto"/>
              <w:jc w:val="left"/>
              <w:textAlignment w:val="auto"/>
              <w:rPr>
                <w:b/>
                <w:bCs/>
              </w:rPr>
            </w:pPr>
          </w:p>
        </w:tc>
        <w:tc>
          <w:tcPr>
            <w:tcW w:w="3958"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 xml:space="preserve">Yurt Dışı </w:t>
            </w:r>
          </w:p>
        </w:tc>
        <w:tc>
          <w:tcPr>
            <w:tcW w:w="465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586"/>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465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rPr>
                <w:b/>
              </w:rPr>
            </w:pPr>
            <w:r w:rsidRPr="00811EE0">
              <w:rPr>
                <w:b/>
              </w:rPr>
              <w:t>0,00</w:t>
            </w:r>
          </w:p>
        </w:tc>
      </w:tr>
      <w:tr w:rsidR="00CF233A" w:rsidRPr="00811EE0">
        <w:trPr>
          <w:trHeight w:val="586"/>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465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rPr>
                <w:b/>
              </w:rPr>
            </w:pPr>
            <w:r w:rsidRPr="00811EE0">
              <w:rPr>
                <w:b/>
              </w:rPr>
              <w:t>1.000.000,00</w:t>
            </w:r>
          </w:p>
        </w:tc>
      </w:tr>
    </w:tbl>
    <w:p w:rsidR="00E5306F" w:rsidRPr="00811EE0" w:rsidRDefault="00E5306F" w:rsidP="00146E23"/>
    <w:p w:rsidR="00E5306F" w:rsidRPr="00811EE0" w:rsidRDefault="00E5306F" w:rsidP="00146E23"/>
    <w:tbl>
      <w:tblPr>
        <w:tblW w:w="9526" w:type="dxa"/>
        <w:jc w:val="center"/>
        <w:tblCellMar>
          <w:left w:w="70" w:type="dxa"/>
          <w:right w:w="70" w:type="dxa"/>
        </w:tblCellMar>
        <w:tblLook w:val="0000" w:firstRow="0" w:lastRow="0" w:firstColumn="0" w:lastColumn="0" w:noHBand="0" w:noVBand="0"/>
      </w:tblPr>
      <w:tblGrid>
        <w:gridCol w:w="914"/>
        <w:gridCol w:w="3962"/>
        <w:gridCol w:w="4650"/>
      </w:tblGrid>
      <w:tr w:rsidR="00CF233A" w:rsidRPr="00811EE0">
        <w:trPr>
          <w:trHeight w:val="833"/>
          <w:jc w:val="center"/>
        </w:trPr>
        <w:tc>
          <w:tcPr>
            <w:tcW w:w="9526" w:type="dxa"/>
            <w:gridSpan w:val="3"/>
            <w:tcBorders>
              <w:top w:val="nil"/>
              <w:left w:val="nil"/>
              <w:bottom w:val="nil"/>
              <w:right w:val="nil"/>
            </w:tcBorders>
            <w:shd w:val="clear" w:color="auto" w:fill="auto"/>
            <w:noWrap/>
            <w:vAlign w:val="center"/>
          </w:tcPr>
          <w:p w:rsidR="00CF233A" w:rsidRPr="00811EE0" w:rsidRDefault="00CF233A" w:rsidP="00CF233A">
            <w:pPr>
              <w:widowControl/>
              <w:adjustRightInd/>
              <w:spacing w:line="240" w:lineRule="auto"/>
              <w:jc w:val="center"/>
              <w:textAlignment w:val="auto"/>
              <w:rPr>
                <w:b/>
                <w:bCs/>
              </w:rPr>
            </w:pPr>
            <w:r w:rsidRPr="00811EE0">
              <w:rPr>
                <w:b/>
                <w:bCs/>
              </w:rPr>
              <w:lastRenderedPageBreak/>
              <w:t xml:space="preserve">FAALİYET MALİYETLERİ </w:t>
            </w:r>
            <w:r w:rsidR="0079240D" w:rsidRPr="00811EE0">
              <w:rPr>
                <w:b/>
                <w:bCs/>
              </w:rPr>
              <w:t>TABLO</w:t>
            </w:r>
            <w:r w:rsidRPr="00811EE0">
              <w:rPr>
                <w:b/>
                <w:bCs/>
              </w:rPr>
              <w:t xml:space="preserve"> </w:t>
            </w:r>
            <w:r w:rsidR="00BA12D7">
              <w:rPr>
                <w:b/>
                <w:bCs/>
              </w:rPr>
              <w:t>–</w:t>
            </w:r>
            <w:r w:rsidRPr="00811EE0">
              <w:rPr>
                <w:b/>
                <w:bCs/>
              </w:rPr>
              <w:t xml:space="preserve"> </w:t>
            </w:r>
            <w:r w:rsidR="000647BA" w:rsidRPr="00811EE0">
              <w:rPr>
                <w:b/>
                <w:bCs/>
              </w:rPr>
              <w:t>2</w:t>
            </w:r>
            <w:r w:rsidR="00056FCE" w:rsidRPr="00811EE0">
              <w:rPr>
                <w:b/>
                <w:bCs/>
              </w:rPr>
              <w:t>4</w:t>
            </w:r>
          </w:p>
        </w:tc>
      </w:tr>
      <w:tr w:rsidR="00CF233A" w:rsidRPr="00811EE0">
        <w:trPr>
          <w:trHeight w:val="633"/>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rPr>
                <w:b/>
                <w:bCs/>
                <w:color w:val="333333"/>
              </w:rPr>
            </w:pPr>
            <w:r w:rsidRPr="00811EE0">
              <w:rPr>
                <w:b/>
                <w:bCs/>
                <w:color w:val="333333"/>
              </w:rPr>
              <w:t>İdare Adı</w:t>
            </w:r>
          </w:p>
        </w:tc>
        <w:tc>
          <w:tcPr>
            <w:tcW w:w="4650" w:type="dxa"/>
            <w:tcBorders>
              <w:top w:val="single" w:sz="4" w:space="0" w:color="auto"/>
              <w:left w:val="nil"/>
              <w:bottom w:val="single" w:sz="4" w:space="0" w:color="auto"/>
              <w:right w:val="single" w:sz="4" w:space="0" w:color="auto"/>
            </w:tcBorders>
            <w:shd w:val="clear" w:color="auto" w:fill="auto"/>
            <w:vAlign w:val="center"/>
          </w:tcPr>
          <w:p w:rsidR="00CF233A" w:rsidRPr="00811EE0" w:rsidRDefault="0055321A" w:rsidP="00CF233A">
            <w:pPr>
              <w:widowControl/>
              <w:adjustRightInd/>
              <w:spacing w:line="240" w:lineRule="auto"/>
              <w:jc w:val="left"/>
              <w:textAlignment w:val="auto"/>
              <w:rPr>
                <w:bCs/>
              </w:rPr>
            </w:pPr>
            <w:r>
              <w:rPr>
                <w:bCs/>
              </w:rPr>
              <w:t>40.14 - SPOR GENEL MÜDÜRLÜĞÜ</w:t>
            </w:r>
          </w:p>
        </w:tc>
      </w:tr>
      <w:tr w:rsidR="00CF233A" w:rsidRPr="00811EE0">
        <w:trPr>
          <w:trHeight w:val="624"/>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rPr>
                <w:b/>
                <w:bCs/>
                <w:color w:val="333333"/>
              </w:rPr>
            </w:pPr>
            <w:r w:rsidRPr="00811EE0">
              <w:rPr>
                <w:b/>
                <w:bCs/>
                <w:color w:val="333333"/>
              </w:rPr>
              <w:t>Performans Hedefi</w:t>
            </w:r>
          </w:p>
        </w:tc>
        <w:tc>
          <w:tcPr>
            <w:tcW w:w="4650" w:type="dxa"/>
            <w:tcBorders>
              <w:top w:val="single" w:sz="4" w:space="0" w:color="auto"/>
              <w:left w:val="nil"/>
              <w:bottom w:val="single" w:sz="4" w:space="0" w:color="auto"/>
              <w:right w:val="single" w:sz="4" w:space="0" w:color="auto"/>
            </w:tcBorders>
            <w:shd w:val="clear" w:color="auto" w:fill="auto"/>
            <w:vAlign w:val="center"/>
          </w:tcPr>
          <w:p w:rsidR="00CF233A" w:rsidRPr="00811EE0" w:rsidRDefault="00CF233A" w:rsidP="00CF233A">
            <w:pPr>
              <w:widowControl/>
              <w:adjustRightInd/>
              <w:spacing w:line="240" w:lineRule="auto"/>
              <w:jc w:val="left"/>
              <w:textAlignment w:val="auto"/>
              <w:rPr>
                <w:bCs/>
              </w:rPr>
            </w:pPr>
            <w:r w:rsidRPr="00811EE0">
              <w:rPr>
                <w:bCs/>
              </w:rPr>
              <w:t>Eğitim Programları</w:t>
            </w:r>
          </w:p>
        </w:tc>
      </w:tr>
      <w:tr w:rsidR="00CF233A" w:rsidRPr="00811EE0">
        <w:trPr>
          <w:trHeight w:val="58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rPr>
                <w:b/>
                <w:bCs/>
                <w:color w:val="333333"/>
              </w:rPr>
            </w:pPr>
            <w:r w:rsidRPr="00811EE0">
              <w:rPr>
                <w:b/>
                <w:bCs/>
                <w:color w:val="333333"/>
              </w:rPr>
              <w:t>Faaliyet Adı</w:t>
            </w:r>
          </w:p>
        </w:tc>
        <w:tc>
          <w:tcPr>
            <w:tcW w:w="4650" w:type="dxa"/>
            <w:tcBorders>
              <w:top w:val="single" w:sz="4" w:space="0" w:color="auto"/>
              <w:left w:val="nil"/>
              <w:bottom w:val="single" w:sz="4" w:space="0" w:color="auto"/>
              <w:right w:val="single" w:sz="4" w:space="0" w:color="auto"/>
            </w:tcBorders>
            <w:shd w:val="clear" w:color="auto" w:fill="auto"/>
            <w:vAlign w:val="center"/>
          </w:tcPr>
          <w:p w:rsidR="00CF233A" w:rsidRPr="00811EE0" w:rsidRDefault="00CF233A" w:rsidP="00CF233A">
            <w:pPr>
              <w:widowControl/>
              <w:adjustRightInd/>
              <w:spacing w:line="240" w:lineRule="auto"/>
              <w:jc w:val="left"/>
              <w:textAlignment w:val="auto"/>
              <w:rPr>
                <w:bCs/>
              </w:rPr>
            </w:pPr>
            <w:r w:rsidRPr="00811EE0">
              <w:rPr>
                <w:bCs/>
              </w:rPr>
              <w:t>Lise öğrencilerine yönelik spor eğitimi programlarının geliştirilmesi</w:t>
            </w:r>
          </w:p>
        </w:tc>
      </w:tr>
      <w:tr w:rsidR="00CF233A" w:rsidRPr="00811EE0">
        <w:trPr>
          <w:trHeight w:val="1249"/>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4650" w:type="dxa"/>
            <w:tcBorders>
              <w:top w:val="single" w:sz="4" w:space="0" w:color="auto"/>
              <w:left w:val="nil"/>
              <w:bottom w:val="single" w:sz="4" w:space="0" w:color="auto"/>
              <w:right w:val="single" w:sz="4" w:space="0" w:color="auto"/>
            </w:tcBorders>
            <w:shd w:val="clear" w:color="auto" w:fill="auto"/>
            <w:vAlign w:val="center"/>
          </w:tcPr>
          <w:p w:rsidR="00CF233A" w:rsidRPr="00811EE0" w:rsidRDefault="009B0D4A" w:rsidP="00CF233A">
            <w:pPr>
              <w:widowControl/>
              <w:adjustRightInd/>
              <w:spacing w:line="240" w:lineRule="auto"/>
              <w:jc w:val="left"/>
              <w:textAlignment w:val="auto"/>
              <w:rPr>
                <w:bCs/>
              </w:rPr>
            </w:pPr>
            <w:r w:rsidRPr="00811EE0">
              <w:rPr>
                <w:bCs/>
              </w:rPr>
              <w:t>40.14.33</w:t>
            </w:r>
            <w:r w:rsidR="00CF233A" w:rsidRPr="00811EE0">
              <w:rPr>
                <w:bCs/>
              </w:rPr>
              <w:t>.00</w:t>
            </w:r>
            <w:r w:rsidR="00CF233A" w:rsidRPr="00811EE0">
              <w:rPr>
                <w:bCs/>
                <w:color w:val="FF0000"/>
              </w:rPr>
              <w:t xml:space="preserve"> </w:t>
            </w:r>
            <w:r w:rsidR="00CF233A" w:rsidRPr="00811EE0">
              <w:rPr>
                <w:bCs/>
              </w:rPr>
              <w:t>- SPOR EĞİTİM</w:t>
            </w:r>
            <w:r w:rsidR="00811EE0">
              <w:rPr>
                <w:bCs/>
              </w:rPr>
              <w:t>İ</w:t>
            </w:r>
            <w:r w:rsidR="00CF233A" w:rsidRPr="00811EE0">
              <w:rPr>
                <w:bCs/>
              </w:rPr>
              <w:t xml:space="preserve"> DAİRESİ BAŞKANLIĞI</w:t>
            </w:r>
          </w:p>
        </w:tc>
      </w:tr>
      <w:tr w:rsidR="00CF233A" w:rsidRPr="00811EE0">
        <w:trPr>
          <w:trHeight w:val="417"/>
          <w:jc w:val="center"/>
        </w:trPr>
        <w:tc>
          <w:tcPr>
            <w:tcW w:w="487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center"/>
              <w:textAlignment w:val="auto"/>
              <w:rPr>
                <w:b/>
                <w:bCs/>
              </w:rPr>
            </w:pPr>
            <w:r w:rsidRPr="00811EE0">
              <w:rPr>
                <w:b/>
                <w:bCs/>
              </w:rPr>
              <w:t xml:space="preserve">Ekonomik Kod </w:t>
            </w:r>
          </w:p>
        </w:tc>
        <w:tc>
          <w:tcPr>
            <w:tcW w:w="46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center"/>
              <w:textAlignment w:val="auto"/>
              <w:rPr>
                <w:b/>
                <w:bCs/>
              </w:rPr>
            </w:pPr>
            <w:r w:rsidRPr="00811EE0">
              <w:rPr>
                <w:b/>
                <w:bCs/>
              </w:rPr>
              <w:t>Ödenek</w:t>
            </w:r>
          </w:p>
        </w:tc>
      </w:tr>
      <w:tr w:rsidR="00CF233A" w:rsidRPr="00811EE0">
        <w:trPr>
          <w:trHeight w:val="399"/>
          <w:jc w:val="center"/>
        </w:trPr>
        <w:tc>
          <w:tcPr>
            <w:tcW w:w="48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F233A" w:rsidRPr="00811EE0" w:rsidRDefault="00CF233A" w:rsidP="00CF233A">
            <w:pPr>
              <w:widowControl/>
              <w:adjustRightInd/>
              <w:spacing w:line="240" w:lineRule="auto"/>
              <w:jc w:val="left"/>
              <w:textAlignment w:val="auto"/>
              <w:rPr>
                <w:b/>
                <w:bCs/>
              </w:rPr>
            </w:pPr>
          </w:p>
        </w:tc>
        <w:tc>
          <w:tcPr>
            <w:tcW w:w="46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233A" w:rsidRPr="00811EE0" w:rsidRDefault="00CF233A" w:rsidP="00CF233A">
            <w:pPr>
              <w:widowControl/>
              <w:adjustRightInd/>
              <w:spacing w:line="240" w:lineRule="auto"/>
              <w:jc w:val="left"/>
              <w:textAlignment w:val="auto"/>
              <w:rPr>
                <w:b/>
                <w:bCs/>
              </w:rPr>
            </w:pPr>
          </w:p>
        </w:tc>
      </w:tr>
      <w:tr w:rsidR="00CF233A" w:rsidRPr="00811EE0">
        <w:trPr>
          <w:trHeight w:val="62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CF233A" w:rsidRPr="00811EE0" w:rsidRDefault="00CF233A" w:rsidP="00CF233A">
            <w:pPr>
              <w:widowControl/>
              <w:adjustRightInd/>
              <w:spacing w:line="240" w:lineRule="auto"/>
              <w:jc w:val="center"/>
              <w:textAlignment w:val="auto"/>
            </w:pPr>
            <w:r w:rsidRPr="00811EE0">
              <w:t>01</w:t>
            </w:r>
          </w:p>
        </w:tc>
        <w:tc>
          <w:tcPr>
            <w:tcW w:w="3962"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Personel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62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CF233A" w:rsidRPr="00811EE0" w:rsidRDefault="00CF233A" w:rsidP="00CF233A">
            <w:pPr>
              <w:widowControl/>
              <w:adjustRightInd/>
              <w:spacing w:line="240" w:lineRule="auto"/>
              <w:jc w:val="center"/>
              <w:textAlignment w:val="auto"/>
            </w:pPr>
            <w:r w:rsidRPr="00811EE0">
              <w:t>02</w:t>
            </w:r>
          </w:p>
        </w:tc>
        <w:tc>
          <w:tcPr>
            <w:tcW w:w="3962"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SGK Devlet Primi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62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CF233A" w:rsidRPr="00811EE0" w:rsidRDefault="00CF233A" w:rsidP="00CF233A">
            <w:pPr>
              <w:widowControl/>
              <w:adjustRightInd/>
              <w:spacing w:line="240" w:lineRule="auto"/>
              <w:jc w:val="center"/>
              <w:textAlignment w:val="auto"/>
            </w:pPr>
            <w:r w:rsidRPr="00811EE0">
              <w:t>03</w:t>
            </w:r>
          </w:p>
        </w:tc>
        <w:tc>
          <w:tcPr>
            <w:tcW w:w="3962"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Mal ve Hizmet Alım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62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CF233A" w:rsidRPr="00811EE0" w:rsidRDefault="00CF233A" w:rsidP="00CF233A">
            <w:pPr>
              <w:widowControl/>
              <w:adjustRightInd/>
              <w:spacing w:line="240" w:lineRule="auto"/>
              <w:jc w:val="center"/>
              <w:textAlignment w:val="auto"/>
            </w:pPr>
            <w:r w:rsidRPr="00811EE0">
              <w:t>04</w:t>
            </w:r>
          </w:p>
        </w:tc>
        <w:tc>
          <w:tcPr>
            <w:tcW w:w="3962"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Faiz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62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CF233A" w:rsidRPr="00811EE0" w:rsidRDefault="00CF233A" w:rsidP="00CF233A">
            <w:pPr>
              <w:widowControl/>
              <w:adjustRightInd/>
              <w:spacing w:line="240" w:lineRule="auto"/>
              <w:jc w:val="center"/>
              <w:textAlignment w:val="auto"/>
            </w:pPr>
            <w:r w:rsidRPr="00811EE0">
              <w:t>05</w:t>
            </w:r>
          </w:p>
        </w:tc>
        <w:tc>
          <w:tcPr>
            <w:tcW w:w="3962"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Cari Transferler</w:t>
            </w:r>
          </w:p>
        </w:tc>
        <w:tc>
          <w:tcPr>
            <w:tcW w:w="465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62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CF233A" w:rsidRPr="00811EE0" w:rsidRDefault="00CF233A" w:rsidP="00CF233A">
            <w:pPr>
              <w:widowControl/>
              <w:adjustRightInd/>
              <w:spacing w:line="240" w:lineRule="auto"/>
              <w:jc w:val="center"/>
              <w:textAlignment w:val="auto"/>
            </w:pPr>
            <w:r w:rsidRPr="00811EE0">
              <w:t>06</w:t>
            </w:r>
          </w:p>
        </w:tc>
        <w:tc>
          <w:tcPr>
            <w:tcW w:w="3962"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Sermaye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62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CF233A" w:rsidRPr="00811EE0" w:rsidRDefault="00CF233A" w:rsidP="00CF233A">
            <w:pPr>
              <w:widowControl/>
              <w:adjustRightInd/>
              <w:spacing w:line="240" w:lineRule="auto"/>
              <w:jc w:val="center"/>
              <w:textAlignment w:val="auto"/>
            </w:pPr>
            <w:r w:rsidRPr="00811EE0">
              <w:t>07</w:t>
            </w:r>
          </w:p>
        </w:tc>
        <w:tc>
          <w:tcPr>
            <w:tcW w:w="3962"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Sermaye Transferleri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62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CF233A" w:rsidRPr="00811EE0" w:rsidRDefault="00CF233A" w:rsidP="00CF233A">
            <w:pPr>
              <w:widowControl/>
              <w:adjustRightInd/>
              <w:spacing w:line="240" w:lineRule="auto"/>
              <w:jc w:val="center"/>
              <w:textAlignment w:val="auto"/>
            </w:pPr>
            <w:r w:rsidRPr="00811EE0">
              <w:t>08</w:t>
            </w:r>
          </w:p>
        </w:tc>
        <w:tc>
          <w:tcPr>
            <w:tcW w:w="3962"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Borç verme</w:t>
            </w:r>
          </w:p>
        </w:tc>
        <w:tc>
          <w:tcPr>
            <w:tcW w:w="465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729"/>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rPr>
                <w:b/>
                <w:bCs/>
              </w:rPr>
            </w:pPr>
            <w:r w:rsidRPr="00811EE0">
              <w:rPr>
                <w:b/>
                <w:bCs/>
              </w:rPr>
              <w:t>Toplam Bütçe Kaynak İhtiyacı</w:t>
            </w:r>
          </w:p>
        </w:tc>
        <w:tc>
          <w:tcPr>
            <w:tcW w:w="465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rPr>
                <w:b/>
              </w:rPr>
            </w:pPr>
            <w:r w:rsidRPr="00811EE0">
              <w:rPr>
                <w:b/>
              </w:rPr>
              <w:t>0,00</w:t>
            </w:r>
          </w:p>
        </w:tc>
      </w:tr>
      <w:tr w:rsidR="00CF233A" w:rsidRPr="00811EE0">
        <w:trPr>
          <w:trHeight w:val="606"/>
          <w:jc w:val="center"/>
        </w:trPr>
        <w:tc>
          <w:tcPr>
            <w:tcW w:w="914"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CF233A" w:rsidRPr="00811EE0" w:rsidRDefault="00CF233A" w:rsidP="00CF233A">
            <w:pPr>
              <w:widowControl/>
              <w:adjustRightInd/>
              <w:spacing w:line="240" w:lineRule="auto"/>
              <w:jc w:val="center"/>
              <w:textAlignment w:val="auto"/>
              <w:rPr>
                <w:b/>
                <w:bCs/>
              </w:rPr>
            </w:pPr>
            <w:r w:rsidRPr="00811EE0">
              <w:rPr>
                <w:b/>
                <w:bCs/>
              </w:rPr>
              <w:t>Bütçe Dışı Kaynak</w:t>
            </w:r>
          </w:p>
        </w:tc>
        <w:tc>
          <w:tcPr>
            <w:tcW w:w="3962"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Döner Sermaye</w:t>
            </w:r>
          </w:p>
        </w:tc>
        <w:tc>
          <w:tcPr>
            <w:tcW w:w="465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606"/>
          <w:jc w:val="center"/>
        </w:trPr>
        <w:tc>
          <w:tcPr>
            <w:tcW w:w="914" w:type="dxa"/>
            <w:vMerge/>
            <w:tcBorders>
              <w:top w:val="nil"/>
              <w:left w:val="single" w:sz="4" w:space="0" w:color="auto"/>
              <w:bottom w:val="single" w:sz="4" w:space="0" w:color="auto"/>
              <w:right w:val="single" w:sz="4" w:space="0" w:color="auto"/>
            </w:tcBorders>
            <w:shd w:val="clear" w:color="auto" w:fill="auto"/>
            <w:vAlign w:val="center"/>
          </w:tcPr>
          <w:p w:rsidR="00CF233A" w:rsidRPr="00811EE0" w:rsidRDefault="00CF233A" w:rsidP="00CF233A">
            <w:pPr>
              <w:widowControl/>
              <w:adjustRightInd/>
              <w:spacing w:line="240" w:lineRule="auto"/>
              <w:jc w:val="left"/>
              <w:textAlignment w:val="auto"/>
              <w:rPr>
                <w:b/>
                <w:bCs/>
              </w:rPr>
            </w:pPr>
          </w:p>
        </w:tc>
        <w:tc>
          <w:tcPr>
            <w:tcW w:w="3962"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Diğer Yurt İçi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rPr>
                <w:b/>
              </w:rPr>
            </w:pPr>
            <w:r w:rsidRPr="00811EE0">
              <w:rPr>
                <w:b/>
              </w:rPr>
              <w:t>1.000.000,00</w:t>
            </w:r>
          </w:p>
        </w:tc>
      </w:tr>
      <w:tr w:rsidR="00CF233A" w:rsidRPr="00811EE0">
        <w:trPr>
          <w:trHeight w:val="606"/>
          <w:jc w:val="center"/>
        </w:trPr>
        <w:tc>
          <w:tcPr>
            <w:tcW w:w="914" w:type="dxa"/>
            <w:vMerge/>
            <w:tcBorders>
              <w:top w:val="nil"/>
              <w:left w:val="single" w:sz="4" w:space="0" w:color="auto"/>
              <w:bottom w:val="single" w:sz="4" w:space="0" w:color="auto"/>
              <w:right w:val="single" w:sz="4" w:space="0" w:color="auto"/>
            </w:tcBorders>
            <w:shd w:val="clear" w:color="auto" w:fill="auto"/>
            <w:vAlign w:val="center"/>
          </w:tcPr>
          <w:p w:rsidR="00CF233A" w:rsidRPr="00811EE0" w:rsidRDefault="00CF233A" w:rsidP="00CF233A">
            <w:pPr>
              <w:widowControl/>
              <w:adjustRightInd/>
              <w:spacing w:line="240" w:lineRule="auto"/>
              <w:jc w:val="left"/>
              <w:textAlignment w:val="auto"/>
              <w:rPr>
                <w:b/>
                <w:bCs/>
              </w:rPr>
            </w:pPr>
          </w:p>
        </w:tc>
        <w:tc>
          <w:tcPr>
            <w:tcW w:w="3962"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 xml:space="preserve">Yurt Dışı </w:t>
            </w:r>
          </w:p>
        </w:tc>
        <w:tc>
          <w:tcPr>
            <w:tcW w:w="465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606"/>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465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rPr>
                <w:b/>
              </w:rPr>
            </w:pPr>
            <w:r w:rsidRPr="00811EE0">
              <w:rPr>
                <w:b/>
              </w:rPr>
              <w:t>0,00</w:t>
            </w:r>
          </w:p>
        </w:tc>
      </w:tr>
      <w:tr w:rsidR="00CF233A" w:rsidRPr="00811EE0">
        <w:trPr>
          <w:trHeight w:val="606"/>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465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rPr>
                <w:b/>
              </w:rPr>
            </w:pPr>
            <w:r w:rsidRPr="00811EE0">
              <w:rPr>
                <w:b/>
              </w:rPr>
              <w:t>1.000.000,00</w:t>
            </w:r>
          </w:p>
        </w:tc>
      </w:tr>
    </w:tbl>
    <w:p w:rsidR="00E5306F" w:rsidRPr="00811EE0" w:rsidRDefault="00E5306F" w:rsidP="00146E23"/>
    <w:p w:rsidR="00E5306F" w:rsidRPr="00811EE0" w:rsidRDefault="00E5306F" w:rsidP="00146E23"/>
    <w:p w:rsidR="00E5306F" w:rsidRPr="00811EE0" w:rsidRDefault="00E5306F" w:rsidP="00146E23"/>
    <w:tbl>
      <w:tblPr>
        <w:tblW w:w="9375" w:type="dxa"/>
        <w:jc w:val="center"/>
        <w:tblCellMar>
          <w:left w:w="70" w:type="dxa"/>
          <w:right w:w="70" w:type="dxa"/>
        </w:tblCellMar>
        <w:tblLook w:val="0000" w:firstRow="0" w:lastRow="0" w:firstColumn="0" w:lastColumn="0" w:noHBand="0" w:noVBand="0"/>
      </w:tblPr>
      <w:tblGrid>
        <w:gridCol w:w="914"/>
        <w:gridCol w:w="3958"/>
        <w:gridCol w:w="4503"/>
      </w:tblGrid>
      <w:tr w:rsidR="00CF233A" w:rsidRPr="00811EE0">
        <w:trPr>
          <w:trHeight w:val="806"/>
          <w:jc w:val="center"/>
        </w:trPr>
        <w:tc>
          <w:tcPr>
            <w:tcW w:w="9375" w:type="dxa"/>
            <w:gridSpan w:val="3"/>
            <w:tcBorders>
              <w:top w:val="nil"/>
              <w:left w:val="nil"/>
              <w:bottom w:val="nil"/>
              <w:right w:val="nil"/>
            </w:tcBorders>
            <w:shd w:val="clear" w:color="auto" w:fill="auto"/>
            <w:noWrap/>
            <w:vAlign w:val="center"/>
          </w:tcPr>
          <w:p w:rsidR="00CF233A" w:rsidRPr="00811EE0" w:rsidRDefault="00CF233A" w:rsidP="00CF233A">
            <w:pPr>
              <w:widowControl/>
              <w:adjustRightInd/>
              <w:spacing w:line="240" w:lineRule="auto"/>
              <w:jc w:val="center"/>
              <w:textAlignment w:val="auto"/>
              <w:rPr>
                <w:b/>
                <w:bCs/>
              </w:rPr>
            </w:pPr>
            <w:r w:rsidRPr="00811EE0">
              <w:rPr>
                <w:b/>
                <w:bCs/>
              </w:rPr>
              <w:t xml:space="preserve">FAALİYET MALİYETLERİ </w:t>
            </w:r>
            <w:r w:rsidR="0079240D" w:rsidRPr="00811EE0">
              <w:rPr>
                <w:b/>
                <w:bCs/>
              </w:rPr>
              <w:t>TABLO</w:t>
            </w:r>
            <w:r w:rsidRPr="00811EE0">
              <w:rPr>
                <w:b/>
                <w:bCs/>
              </w:rPr>
              <w:t xml:space="preserve"> </w:t>
            </w:r>
            <w:r w:rsidR="00BA12D7">
              <w:rPr>
                <w:b/>
                <w:bCs/>
              </w:rPr>
              <w:t>–</w:t>
            </w:r>
            <w:r w:rsidRPr="00811EE0">
              <w:rPr>
                <w:b/>
                <w:bCs/>
              </w:rPr>
              <w:t xml:space="preserve"> </w:t>
            </w:r>
            <w:r w:rsidR="000647BA" w:rsidRPr="00811EE0">
              <w:rPr>
                <w:b/>
                <w:bCs/>
              </w:rPr>
              <w:t>2</w:t>
            </w:r>
            <w:r w:rsidR="00056FCE" w:rsidRPr="00811EE0">
              <w:rPr>
                <w:b/>
                <w:bCs/>
              </w:rPr>
              <w:t>5</w:t>
            </w:r>
          </w:p>
        </w:tc>
      </w:tr>
      <w:tr w:rsidR="00CF233A" w:rsidRPr="00811EE0">
        <w:trPr>
          <w:trHeight w:val="613"/>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rPr>
                <w:b/>
                <w:bCs/>
                <w:color w:val="333333"/>
              </w:rPr>
            </w:pPr>
            <w:r w:rsidRPr="00811EE0">
              <w:rPr>
                <w:b/>
                <w:bCs/>
                <w:color w:val="333333"/>
              </w:rPr>
              <w:t>İdare Adı</w:t>
            </w:r>
          </w:p>
        </w:tc>
        <w:tc>
          <w:tcPr>
            <w:tcW w:w="4503" w:type="dxa"/>
            <w:tcBorders>
              <w:top w:val="single" w:sz="4" w:space="0" w:color="auto"/>
              <w:left w:val="nil"/>
              <w:bottom w:val="single" w:sz="4" w:space="0" w:color="auto"/>
              <w:right w:val="single" w:sz="4" w:space="0" w:color="auto"/>
            </w:tcBorders>
            <w:shd w:val="clear" w:color="auto" w:fill="auto"/>
            <w:vAlign w:val="center"/>
          </w:tcPr>
          <w:p w:rsidR="00CF233A" w:rsidRPr="00811EE0" w:rsidRDefault="0055321A" w:rsidP="00CF233A">
            <w:pPr>
              <w:widowControl/>
              <w:adjustRightInd/>
              <w:spacing w:line="240" w:lineRule="auto"/>
              <w:jc w:val="left"/>
              <w:textAlignment w:val="auto"/>
              <w:rPr>
                <w:bCs/>
              </w:rPr>
            </w:pPr>
            <w:r>
              <w:rPr>
                <w:bCs/>
              </w:rPr>
              <w:t>40.14 - SPOR GENEL MÜDÜRLÜĞÜ</w:t>
            </w:r>
          </w:p>
        </w:tc>
      </w:tr>
      <w:tr w:rsidR="00CF233A" w:rsidRPr="00811EE0">
        <w:trPr>
          <w:trHeight w:val="604"/>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rPr>
                <w:b/>
                <w:bCs/>
                <w:color w:val="333333"/>
              </w:rPr>
            </w:pPr>
            <w:r w:rsidRPr="00811EE0">
              <w:rPr>
                <w:b/>
                <w:bCs/>
                <w:color w:val="333333"/>
              </w:rPr>
              <w:t>Performans Hedefi</w:t>
            </w:r>
          </w:p>
        </w:tc>
        <w:tc>
          <w:tcPr>
            <w:tcW w:w="4503" w:type="dxa"/>
            <w:tcBorders>
              <w:top w:val="single" w:sz="4" w:space="0" w:color="auto"/>
              <w:left w:val="nil"/>
              <w:bottom w:val="single" w:sz="4" w:space="0" w:color="auto"/>
              <w:right w:val="single" w:sz="4" w:space="0" w:color="auto"/>
            </w:tcBorders>
            <w:shd w:val="clear" w:color="auto" w:fill="auto"/>
            <w:vAlign w:val="center"/>
          </w:tcPr>
          <w:p w:rsidR="00CF233A" w:rsidRPr="00811EE0" w:rsidRDefault="00CF233A" w:rsidP="00CF233A">
            <w:pPr>
              <w:widowControl/>
              <w:adjustRightInd/>
              <w:spacing w:line="240" w:lineRule="auto"/>
              <w:jc w:val="left"/>
              <w:textAlignment w:val="auto"/>
              <w:rPr>
                <w:bCs/>
              </w:rPr>
            </w:pPr>
            <w:r w:rsidRPr="00811EE0">
              <w:rPr>
                <w:bCs/>
              </w:rPr>
              <w:t>Eğitim Programları</w:t>
            </w:r>
          </w:p>
        </w:tc>
      </w:tr>
      <w:tr w:rsidR="00CF233A" w:rsidRPr="00811EE0">
        <w:trPr>
          <w:trHeight w:val="568"/>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rPr>
                <w:b/>
                <w:bCs/>
                <w:color w:val="333333"/>
              </w:rPr>
            </w:pPr>
            <w:r w:rsidRPr="00811EE0">
              <w:rPr>
                <w:b/>
                <w:bCs/>
                <w:color w:val="333333"/>
              </w:rPr>
              <w:t>Faaliyet Adı</w:t>
            </w:r>
          </w:p>
        </w:tc>
        <w:tc>
          <w:tcPr>
            <w:tcW w:w="4503" w:type="dxa"/>
            <w:tcBorders>
              <w:top w:val="single" w:sz="4" w:space="0" w:color="auto"/>
              <w:left w:val="nil"/>
              <w:bottom w:val="single" w:sz="4" w:space="0" w:color="auto"/>
              <w:right w:val="single" w:sz="4" w:space="0" w:color="auto"/>
            </w:tcBorders>
            <w:shd w:val="clear" w:color="auto" w:fill="auto"/>
            <w:vAlign w:val="center"/>
          </w:tcPr>
          <w:p w:rsidR="00CF233A" w:rsidRPr="00811EE0" w:rsidRDefault="00CF233A" w:rsidP="00CF233A">
            <w:pPr>
              <w:widowControl/>
              <w:adjustRightInd/>
              <w:spacing w:line="240" w:lineRule="auto"/>
              <w:jc w:val="left"/>
              <w:textAlignment w:val="auto"/>
              <w:rPr>
                <w:bCs/>
              </w:rPr>
            </w:pPr>
            <w:r w:rsidRPr="00811EE0">
              <w:rPr>
                <w:bCs/>
              </w:rPr>
              <w:t>Üniversite öğrencilerine yönelik spor eğitimi programlarının geliştirilmesi</w:t>
            </w:r>
          </w:p>
        </w:tc>
      </w:tr>
      <w:tr w:rsidR="00CF233A" w:rsidRPr="00811EE0">
        <w:trPr>
          <w:trHeight w:val="1208"/>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4503" w:type="dxa"/>
            <w:tcBorders>
              <w:top w:val="single" w:sz="4" w:space="0" w:color="auto"/>
              <w:left w:val="nil"/>
              <w:bottom w:val="single" w:sz="4" w:space="0" w:color="auto"/>
              <w:right w:val="single" w:sz="4" w:space="0" w:color="auto"/>
            </w:tcBorders>
            <w:shd w:val="clear" w:color="auto" w:fill="auto"/>
            <w:vAlign w:val="center"/>
          </w:tcPr>
          <w:p w:rsidR="00CF233A" w:rsidRPr="00811EE0" w:rsidRDefault="009B0D4A" w:rsidP="00CF233A">
            <w:pPr>
              <w:widowControl/>
              <w:adjustRightInd/>
              <w:spacing w:line="240" w:lineRule="auto"/>
              <w:jc w:val="left"/>
              <w:textAlignment w:val="auto"/>
              <w:rPr>
                <w:bCs/>
              </w:rPr>
            </w:pPr>
            <w:r w:rsidRPr="00811EE0">
              <w:rPr>
                <w:bCs/>
              </w:rPr>
              <w:t>40.14.33</w:t>
            </w:r>
            <w:r w:rsidR="00CF233A" w:rsidRPr="00811EE0">
              <w:rPr>
                <w:bCs/>
              </w:rPr>
              <w:t>.00</w:t>
            </w:r>
            <w:r w:rsidR="00CF233A" w:rsidRPr="00811EE0">
              <w:rPr>
                <w:bCs/>
                <w:color w:val="FF0000"/>
              </w:rPr>
              <w:t xml:space="preserve"> </w:t>
            </w:r>
            <w:r w:rsidR="00CF233A" w:rsidRPr="00811EE0">
              <w:rPr>
                <w:bCs/>
              </w:rPr>
              <w:t>- SPOR EĞİTİM</w:t>
            </w:r>
            <w:r w:rsidR="00811EE0">
              <w:rPr>
                <w:bCs/>
              </w:rPr>
              <w:t>İ</w:t>
            </w:r>
            <w:r w:rsidR="00CF233A" w:rsidRPr="00811EE0">
              <w:rPr>
                <w:bCs/>
              </w:rPr>
              <w:t xml:space="preserve"> DAİRESİ BAŞKANLIĞI</w:t>
            </w:r>
          </w:p>
        </w:tc>
      </w:tr>
      <w:tr w:rsidR="00CF233A" w:rsidRPr="00811EE0">
        <w:trPr>
          <w:trHeight w:val="403"/>
          <w:jc w:val="center"/>
        </w:trPr>
        <w:tc>
          <w:tcPr>
            <w:tcW w:w="487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center"/>
              <w:textAlignment w:val="auto"/>
              <w:rPr>
                <w:b/>
                <w:bCs/>
              </w:rPr>
            </w:pPr>
            <w:r w:rsidRPr="00811EE0">
              <w:rPr>
                <w:b/>
                <w:bCs/>
              </w:rPr>
              <w:t xml:space="preserve">Ekonomik Kod </w:t>
            </w:r>
          </w:p>
        </w:tc>
        <w:tc>
          <w:tcPr>
            <w:tcW w:w="450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center"/>
              <w:textAlignment w:val="auto"/>
              <w:rPr>
                <w:b/>
                <w:bCs/>
              </w:rPr>
            </w:pPr>
            <w:r w:rsidRPr="00811EE0">
              <w:rPr>
                <w:b/>
                <w:bCs/>
              </w:rPr>
              <w:t>Ödenek</w:t>
            </w:r>
          </w:p>
        </w:tc>
      </w:tr>
      <w:tr w:rsidR="00CF233A" w:rsidRPr="00811EE0">
        <w:trPr>
          <w:trHeight w:val="386"/>
          <w:jc w:val="center"/>
        </w:trPr>
        <w:tc>
          <w:tcPr>
            <w:tcW w:w="487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F233A" w:rsidRPr="00811EE0" w:rsidRDefault="00CF233A" w:rsidP="00CF233A">
            <w:pPr>
              <w:widowControl/>
              <w:adjustRightInd/>
              <w:spacing w:line="240" w:lineRule="auto"/>
              <w:jc w:val="left"/>
              <w:textAlignment w:val="auto"/>
              <w:rPr>
                <w:b/>
                <w:bCs/>
              </w:rPr>
            </w:pPr>
          </w:p>
        </w:tc>
        <w:tc>
          <w:tcPr>
            <w:tcW w:w="45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233A" w:rsidRPr="00811EE0" w:rsidRDefault="00CF233A" w:rsidP="00CF233A">
            <w:pPr>
              <w:widowControl/>
              <w:adjustRightInd/>
              <w:spacing w:line="240" w:lineRule="auto"/>
              <w:jc w:val="left"/>
              <w:textAlignment w:val="auto"/>
              <w:rPr>
                <w:b/>
                <w:bCs/>
              </w:rPr>
            </w:pPr>
          </w:p>
        </w:tc>
      </w:tr>
      <w:tr w:rsidR="00CF233A"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CF233A" w:rsidRPr="00811EE0" w:rsidRDefault="00CF233A" w:rsidP="00CF233A">
            <w:pPr>
              <w:widowControl/>
              <w:adjustRightInd/>
              <w:spacing w:line="240" w:lineRule="auto"/>
              <w:jc w:val="center"/>
              <w:textAlignment w:val="auto"/>
            </w:pPr>
            <w:r w:rsidRPr="00811EE0">
              <w:t>01</w:t>
            </w:r>
          </w:p>
        </w:tc>
        <w:tc>
          <w:tcPr>
            <w:tcW w:w="3958"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Personel Giderleri</w:t>
            </w:r>
          </w:p>
        </w:tc>
        <w:tc>
          <w:tcPr>
            <w:tcW w:w="4503"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CF233A" w:rsidRPr="00811EE0" w:rsidRDefault="00CF233A" w:rsidP="00CF233A">
            <w:pPr>
              <w:widowControl/>
              <w:adjustRightInd/>
              <w:spacing w:line="240" w:lineRule="auto"/>
              <w:jc w:val="center"/>
              <w:textAlignment w:val="auto"/>
            </w:pPr>
            <w:r w:rsidRPr="00811EE0">
              <w:t>02</w:t>
            </w:r>
          </w:p>
        </w:tc>
        <w:tc>
          <w:tcPr>
            <w:tcW w:w="3958"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SGK Devlet Primi Giderleri</w:t>
            </w:r>
          </w:p>
        </w:tc>
        <w:tc>
          <w:tcPr>
            <w:tcW w:w="4503"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CF233A" w:rsidRPr="00811EE0" w:rsidRDefault="00CF233A" w:rsidP="00CF233A">
            <w:pPr>
              <w:widowControl/>
              <w:adjustRightInd/>
              <w:spacing w:line="240" w:lineRule="auto"/>
              <w:jc w:val="center"/>
              <w:textAlignment w:val="auto"/>
            </w:pPr>
            <w:r w:rsidRPr="00811EE0">
              <w:t>03</w:t>
            </w:r>
          </w:p>
        </w:tc>
        <w:tc>
          <w:tcPr>
            <w:tcW w:w="3958"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Mal ve Hizmet Alım Giderleri</w:t>
            </w:r>
          </w:p>
        </w:tc>
        <w:tc>
          <w:tcPr>
            <w:tcW w:w="4503"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CF233A" w:rsidRPr="00811EE0" w:rsidRDefault="00CF233A" w:rsidP="00CF233A">
            <w:pPr>
              <w:widowControl/>
              <w:adjustRightInd/>
              <w:spacing w:line="240" w:lineRule="auto"/>
              <w:jc w:val="center"/>
              <w:textAlignment w:val="auto"/>
            </w:pPr>
            <w:r w:rsidRPr="00811EE0">
              <w:t>04</w:t>
            </w:r>
          </w:p>
        </w:tc>
        <w:tc>
          <w:tcPr>
            <w:tcW w:w="3958"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Faiz Giderleri</w:t>
            </w:r>
          </w:p>
        </w:tc>
        <w:tc>
          <w:tcPr>
            <w:tcW w:w="4503"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CF233A" w:rsidRPr="00811EE0" w:rsidRDefault="00CF233A" w:rsidP="00CF233A">
            <w:pPr>
              <w:widowControl/>
              <w:adjustRightInd/>
              <w:spacing w:line="240" w:lineRule="auto"/>
              <w:jc w:val="center"/>
              <w:textAlignment w:val="auto"/>
            </w:pPr>
            <w:r w:rsidRPr="00811EE0">
              <w:t>05</w:t>
            </w:r>
          </w:p>
        </w:tc>
        <w:tc>
          <w:tcPr>
            <w:tcW w:w="3958"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Cari Transferler</w:t>
            </w:r>
          </w:p>
        </w:tc>
        <w:tc>
          <w:tcPr>
            <w:tcW w:w="4503"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CF233A" w:rsidRPr="00811EE0" w:rsidRDefault="00CF233A" w:rsidP="00CF233A">
            <w:pPr>
              <w:widowControl/>
              <w:adjustRightInd/>
              <w:spacing w:line="240" w:lineRule="auto"/>
              <w:jc w:val="center"/>
              <w:textAlignment w:val="auto"/>
            </w:pPr>
            <w:r w:rsidRPr="00811EE0">
              <w:t>06</w:t>
            </w:r>
          </w:p>
        </w:tc>
        <w:tc>
          <w:tcPr>
            <w:tcW w:w="3958"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Sermaye Giderleri</w:t>
            </w:r>
          </w:p>
        </w:tc>
        <w:tc>
          <w:tcPr>
            <w:tcW w:w="4503"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CF233A" w:rsidRPr="00811EE0" w:rsidRDefault="00CF233A" w:rsidP="00CF233A">
            <w:pPr>
              <w:widowControl/>
              <w:adjustRightInd/>
              <w:spacing w:line="240" w:lineRule="auto"/>
              <w:jc w:val="center"/>
              <w:textAlignment w:val="auto"/>
            </w:pPr>
            <w:r w:rsidRPr="00811EE0">
              <w:t>07</w:t>
            </w:r>
          </w:p>
        </w:tc>
        <w:tc>
          <w:tcPr>
            <w:tcW w:w="3958"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Sermaye Transferleri</w:t>
            </w:r>
          </w:p>
        </w:tc>
        <w:tc>
          <w:tcPr>
            <w:tcW w:w="4503"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CF233A" w:rsidRPr="00811EE0" w:rsidRDefault="00CF233A" w:rsidP="00CF233A">
            <w:pPr>
              <w:widowControl/>
              <w:adjustRightInd/>
              <w:spacing w:line="240" w:lineRule="auto"/>
              <w:jc w:val="center"/>
              <w:textAlignment w:val="auto"/>
            </w:pPr>
            <w:r w:rsidRPr="00811EE0">
              <w:t>08</w:t>
            </w:r>
          </w:p>
        </w:tc>
        <w:tc>
          <w:tcPr>
            <w:tcW w:w="3958"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Borç verme</w:t>
            </w:r>
          </w:p>
        </w:tc>
        <w:tc>
          <w:tcPr>
            <w:tcW w:w="4503"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705"/>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rPr>
                <w:b/>
                <w:bCs/>
              </w:rPr>
            </w:pPr>
            <w:r w:rsidRPr="00811EE0">
              <w:rPr>
                <w:b/>
                <w:bCs/>
              </w:rPr>
              <w:t>Toplam Bütçe Kaynak İhtiyacı</w:t>
            </w:r>
          </w:p>
        </w:tc>
        <w:tc>
          <w:tcPr>
            <w:tcW w:w="4503"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rPr>
                <w:b/>
              </w:rPr>
            </w:pPr>
            <w:r w:rsidRPr="00811EE0">
              <w:rPr>
                <w:b/>
              </w:rPr>
              <w:t>0,00</w:t>
            </w:r>
          </w:p>
        </w:tc>
      </w:tr>
      <w:tr w:rsidR="00CF233A" w:rsidRPr="00811EE0">
        <w:trPr>
          <w:trHeight w:val="586"/>
          <w:jc w:val="center"/>
        </w:trPr>
        <w:tc>
          <w:tcPr>
            <w:tcW w:w="914"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CF233A" w:rsidRPr="00811EE0" w:rsidRDefault="00CF233A" w:rsidP="00CF233A">
            <w:pPr>
              <w:widowControl/>
              <w:adjustRightInd/>
              <w:spacing w:line="240" w:lineRule="auto"/>
              <w:jc w:val="center"/>
              <w:textAlignment w:val="auto"/>
              <w:rPr>
                <w:b/>
                <w:bCs/>
              </w:rPr>
            </w:pPr>
            <w:r w:rsidRPr="00811EE0">
              <w:rPr>
                <w:b/>
                <w:bCs/>
              </w:rPr>
              <w:t>Bütçe Dışı Kaynak</w:t>
            </w:r>
          </w:p>
        </w:tc>
        <w:tc>
          <w:tcPr>
            <w:tcW w:w="3958"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Döner Sermaye</w:t>
            </w:r>
          </w:p>
        </w:tc>
        <w:tc>
          <w:tcPr>
            <w:tcW w:w="4503"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586"/>
          <w:jc w:val="center"/>
        </w:trPr>
        <w:tc>
          <w:tcPr>
            <w:tcW w:w="914" w:type="dxa"/>
            <w:vMerge/>
            <w:tcBorders>
              <w:top w:val="nil"/>
              <w:left w:val="single" w:sz="4" w:space="0" w:color="auto"/>
              <w:bottom w:val="single" w:sz="4" w:space="0" w:color="auto"/>
              <w:right w:val="single" w:sz="4" w:space="0" w:color="auto"/>
            </w:tcBorders>
            <w:shd w:val="clear" w:color="auto" w:fill="auto"/>
            <w:vAlign w:val="center"/>
          </w:tcPr>
          <w:p w:rsidR="00CF233A" w:rsidRPr="00811EE0" w:rsidRDefault="00CF233A" w:rsidP="00CF233A">
            <w:pPr>
              <w:widowControl/>
              <w:adjustRightInd/>
              <w:spacing w:line="240" w:lineRule="auto"/>
              <w:jc w:val="left"/>
              <w:textAlignment w:val="auto"/>
              <w:rPr>
                <w:b/>
                <w:bCs/>
              </w:rPr>
            </w:pPr>
          </w:p>
        </w:tc>
        <w:tc>
          <w:tcPr>
            <w:tcW w:w="3958"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Diğer Yurt İçi</w:t>
            </w:r>
          </w:p>
        </w:tc>
        <w:tc>
          <w:tcPr>
            <w:tcW w:w="4503"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rPr>
                <w:b/>
              </w:rPr>
            </w:pPr>
            <w:r w:rsidRPr="00811EE0">
              <w:rPr>
                <w:b/>
              </w:rPr>
              <w:t>1.000.000,00</w:t>
            </w:r>
          </w:p>
        </w:tc>
      </w:tr>
      <w:tr w:rsidR="00CF233A" w:rsidRPr="00811EE0">
        <w:trPr>
          <w:trHeight w:val="586"/>
          <w:jc w:val="center"/>
        </w:trPr>
        <w:tc>
          <w:tcPr>
            <w:tcW w:w="914" w:type="dxa"/>
            <w:vMerge/>
            <w:tcBorders>
              <w:top w:val="nil"/>
              <w:left w:val="single" w:sz="4" w:space="0" w:color="auto"/>
              <w:bottom w:val="single" w:sz="4" w:space="0" w:color="auto"/>
              <w:right w:val="single" w:sz="4" w:space="0" w:color="auto"/>
            </w:tcBorders>
            <w:shd w:val="clear" w:color="auto" w:fill="auto"/>
            <w:vAlign w:val="center"/>
          </w:tcPr>
          <w:p w:rsidR="00CF233A" w:rsidRPr="00811EE0" w:rsidRDefault="00CF233A" w:rsidP="00CF233A">
            <w:pPr>
              <w:widowControl/>
              <w:adjustRightInd/>
              <w:spacing w:line="240" w:lineRule="auto"/>
              <w:jc w:val="left"/>
              <w:textAlignment w:val="auto"/>
              <w:rPr>
                <w:b/>
                <w:bCs/>
              </w:rPr>
            </w:pPr>
          </w:p>
        </w:tc>
        <w:tc>
          <w:tcPr>
            <w:tcW w:w="3958"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 xml:space="preserve">Yurt Dışı </w:t>
            </w:r>
          </w:p>
        </w:tc>
        <w:tc>
          <w:tcPr>
            <w:tcW w:w="4503"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586"/>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4503"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rPr>
                <w:b/>
              </w:rPr>
            </w:pPr>
            <w:r w:rsidRPr="00811EE0">
              <w:rPr>
                <w:b/>
              </w:rPr>
              <w:t>0,00</w:t>
            </w:r>
          </w:p>
        </w:tc>
      </w:tr>
      <w:tr w:rsidR="00CF233A" w:rsidRPr="00811EE0">
        <w:trPr>
          <w:trHeight w:val="586"/>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4503"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rPr>
                <w:b/>
              </w:rPr>
            </w:pPr>
            <w:r w:rsidRPr="00811EE0">
              <w:rPr>
                <w:b/>
              </w:rPr>
              <w:t>1.000.000,00</w:t>
            </w:r>
          </w:p>
        </w:tc>
      </w:tr>
    </w:tbl>
    <w:p w:rsidR="00E5306F" w:rsidRPr="00811EE0" w:rsidRDefault="00E5306F" w:rsidP="00146E23"/>
    <w:p w:rsidR="00E5306F" w:rsidRPr="00811EE0" w:rsidRDefault="00E5306F" w:rsidP="00146E23"/>
    <w:p w:rsidR="00E5306F" w:rsidRPr="00811EE0" w:rsidRDefault="00E5306F" w:rsidP="00146E23"/>
    <w:tbl>
      <w:tblPr>
        <w:tblW w:w="9342" w:type="dxa"/>
        <w:jc w:val="center"/>
        <w:tblCellMar>
          <w:left w:w="70" w:type="dxa"/>
          <w:right w:w="70" w:type="dxa"/>
        </w:tblCellMar>
        <w:tblLook w:val="0000" w:firstRow="0" w:lastRow="0" w:firstColumn="0" w:lastColumn="0" w:noHBand="0" w:noVBand="0"/>
      </w:tblPr>
      <w:tblGrid>
        <w:gridCol w:w="914"/>
        <w:gridCol w:w="3958"/>
        <w:gridCol w:w="4470"/>
      </w:tblGrid>
      <w:tr w:rsidR="00CF233A" w:rsidRPr="00811EE0">
        <w:trPr>
          <w:trHeight w:val="806"/>
          <w:jc w:val="center"/>
        </w:trPr>
        <w:tc>
          <w:tcPr>
            <w:tcW w:w="9342" w:type="dxa"/>
            <w:gridSpan w:val="3"/>
            <w:tcBorders>
              <w:top w:val="nil"/>
              <w:left w:val="nil"/>
              <w:bottom w:val="nil"/>
              <w:right w:val="nil"/>
            </w:tcBorders>
            <w:shd w:val="clear" w:color="auto" w:fill="auto"/>
            <w:noWrap/>
            <w:vAlign w:val="center"/>
          </w:tcPr>
          <w:p w:rsidR="00CF233A" w:rsidRPr="00811EE0" w:rsidRDefault="00CF233A" w:rsidP="00CF233A">
            <w:pPr>
              <w:widowControl/>
              <w:adjustRightInd/>
              <w:spacing w:line="240" w:lineRule="auto"/>
              <w:jc w:val="center"/>
              <w:textAlignment w:val="auto"/>
              <w:rPr>
                <w:b/>
                <w:bCs/>
              </w:rPr>
            </w:pPr>
            <w:r w:rsidRPr="00811EE0">
              <w:rPr>
                <w:b/>
                <w:bCs/>
              </w:rPr>
              <w:t xml:space="preserve">FAALİYET MALİYETLERİ </w:t>
            </w:r>
            <w:r w:rsidR="0079240D" w:rsidRPr="00811EE0">
              <w:rPr>
                <w:b/>
                <w:bCs/>
              </w:rPr>
              <w:t>TABLO</w:t>
            </w:r>
            <w:r w:rsidRPr="00811EE0">
              <w:rPr>
                <w:b/>
                <w:bCs/>
              </w:rPr>
              <w:t xml:space="preserve"> - </w:t>
            </w:r>
            <w:r w:rsidR="00056FCE" w:rsidRPr="00811EE0">
              <w:rPr>
                <w:b/>
                <w:bCs/>
              </w:rPr>
              <w:t>26</w:t>
            </w:r>
          </w:p>
        </w:tc>
      </w:tr>
      <w:tr w:rsidR="00CF233A" w:rsidRPr="00811EE0">
        <w:trPr>
          <w:trHeight w:val="613"/>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rPr>
                <w:b/>
                <w:bCs/>
                <w:color w:val="333333"/>
              </w:rPr>
            </w:pPr>
            <w:r w:rsidRPr="00811EE0">
              <w:rPr>
                <w:b/>
                <w:bCs/>
                <w:color w:val="333333"/>
              </w:rPr>
              <w:t>İdare Adı</w:t>
            </w:r>
          </w:p>
        </w:tc>
        <w:tc>
          <w:tcPr>
            <w:tcW w:w="4470" w:type="dxa"/>
            <w:tcBorders>
              <w:top w:val="single" w:sz="4" w:space="0" w:color="auto"/>
              <w:left w:val="nil"/>
              <w:bottom w:val="single" w:sz="4" w:space="0" w:color="auto"/>
              <w:right w:val="single" w:sz="4" w:space="0" w:color="auto"/>
            </w:tcBorders>
            <w:shd w:val="clear" w:color="auto" w:fill="auto"/>
            <w:vAlign w:val="center"/>
          </w:tcPr>
          <w:p w:rsidR="00CF233A" w:rsidRPr="00811EE0" w:rsidRDefault="0055321A" w:rsidP="00CF233A">
            <w:pPr>
              <w:widowControl/>
              <w:adjustRightInd/>
              <w:spacing w:line="240" w:lineRule="auto"/>
              <w:jc w:val="left"/>
              <w:textAlignment w:val="auto"/>
              <w:rPr>
                <w:bCs/>
              </w:rPr>
            </w:pPr>
            <w:r>
              <w:rPr>
                <w:bCs/>
              </w:rPr>
              <w:t>40.14 - SPOR GENEL MÜDÜRLÜĞÜ</w:t>
            </w:r>
          </w:p>
        </w:tc>
      </w:tr>
      <w:tr w:rsidR="00CF233A" w:rsidRPr="00811EE0">
        <w:trPr>
          <w:trHeight w:val="604"/>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rPr>
                <w:b/>
                <w:bCs/>
                <w:color w:val="333333"/>
              </w:rPr>
            </w:pPr>
            <w:r w:rsidRPr="00811EE0">
              <w:rPr>
                <w:b/>
                <w:bCs/>
                <w:color w:val="333333"/>
              </w:rPr>
              <w:t>Performans Hedefi</w:t>
            </w:r>
          </w:p>
        </w:tc>
        <w:tc>
          <w:tcPr>
            <w:tcW w:w="4470" w:type="dxa"/>
            <w:tcBorders>
              <w:top w:val="single" w:sz="4" w:space="0" w:color="auto"/>
              <w:left w:val="nil"/>
              <w:bottom w:val="single" w:sz="4" w:space="0" w:color="auto"/>
              <w:right w:val="single" w:sz="4" w:space="0" w:color="auto"/>
            </w:tcBorders>
            <w:shd w:val="clear" w:color="auto" w:fill="auto"/>
            <w:vAlign w:val="center"/>
          </w:tcPr>
          <w:p w:rsidR="00CF233A" w:rsidRPr="00811EE0" w:rsidRDefault="00CF233A" w:rsidP="00CF233A">
            <w:pPr>
              <w:widowControl/>
              <w:adjustRightInd/>
              <w:spacing w:line="240" w:lineRule="auto"/>
              <w:jc w:val="left"/>
              <w:textAlignment w:val="auto"/>
              <w:rPr>
                <w:bCs/>
              </w:rPr>
            </w:pPr>
            <w:r w:rsidRPr="00811EE0">
              <w:rPr>
                <w:bCs/>
              </w:rPr>
              <w:t>Eğitim Programları</w:t>
            </w:r>
          </w:p>
        </w:tc>
      </w:tr>
      <w:tr w:rsidR="00CF233A" w:rsidRPr="00811EE0">
        <w:trPr>
          <w:trHeight w:val="568"/>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rPr>
                <w:b/>
                <w:bCs/>
                <w:color w:val="333333"/>
              </w:rPr>
            </w:pPr>
            <w:r w:rsidRPr="00811EE0">
              <w:rPr>
                <w:b/>
                <w:bCs/>
                <w:color w:val="333333"/>
              </w:rPr>
              <w:t>Faaliyet Adı</w:t>
            </w:r>
          </w:p>
        </w:tc>
        <w:tc>
          <w:tcPr>
            <w:tcW w:w="4470" w:type="dxa"/>
            <w:tcBorders>
              <w:top w:val="single" w:sz="4" w:space="0" w:color="auto"/>
              <w:left w:val="nil"/>
              <w:bottom w:val="single" w:sz="4" w:space="0" w:color="auto"/>
              <w:right w:val="single" w:sz="4" w:space="0" w:color="auto"/>
            </w:tcBorders>
            <w:shd w:val="clear" w:color="auto" w:fill="auto"/>
            <w:vAlign w:val="center"/>
          </w:tcPr>
          <w:p w:rsidR="00CF233A" w:rsidRPr="00811EE0" w:rsidRDefault="00205464" w:rsidP="00CF233A">
            <w:pPr>
              <w:widowControl/>
              <w:adjustRightInd/>
              <w:spacing w:line="240" w:lineRule="auto"/>
              <w:jc w:val="left"/>
              <w:textAlignment w:val="auto"/>
              <w:rPr>
                <w:bCs/>
              </w:rPr>
            </w:pPr>
            <w:r w:rsidRPr="00811EE0">
              <w:rPr>
                <w:bCs/>
              </w:rPr>
              <w:t xml:space="preserve">Engelliler için beden </w:t>
            </w:r>
            <w:r w:rsidR="00CF233A" w:rsidRPr="00811EE0">
              <w:rPr>
                <w:bCs/>
              </w:rPr>
              <w:t xml:space="preserve">eğitimi </w:t>
            </w:r>
            <w:r w:rsidRPr="00811EE0">
              <w:rPr>
                <w:bCs/>
              </w:rPr>
              <w:t xml:space="preserve">ve spor </w:t>
            </w:r>
            <w:r w:rsidR="00CF233A" w:rsidRPr="00811EE0">
              <w:rPr>
                <w:bCs/>
              </w:rPr>
              <w:t>programlarının geliştirilmesi</w:t>
            </w:r>
          </w:p>
        </w:tc>
      </w:tr>
      <w:tr w:rsidR="00CF233A" w:rsidRPr="00811EE0">
        <w:trPr>
          <w:trHeight w:val="1208"/>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4470" w:type="dxa"/>
            <w:tcBorders>
              <w:top w:val="single" w:sz="4" w:space="0" w:color="auto"/>
              <w:left w:val="nil"/>
              <w:bottom w:val="single" w:sz="4" w:space="0" w:color="auto"/>
              <w:right w:val="single" w:sz="4" w:space="0" w:color="auto"/>
            </w:tcBorders>
            <w:shd w:val="clear" w:color="auto" w:fill="auto"/>
            <w:vAlign w:val="center"/>
          </w:tcPr>
          <w:p w:rsidR="00CF233A" w:rsidRPr="00811EE0" w:rsidRDefault="009B0D4A" w:rsidP="00CF233A">
            <w:pPr>
              <w:widowControl/>
              <w:adjustRightInd/>
              <w:spacing w:line="240" w:lineRule="auto"/>
              <w:jc w:val="left"/>
              <w:textAlignment w:val="auto"/>
              <w:rPr>
                <w:bCs/>
              </w:rPr>
            </w:pPr>
            <w:r w:rsidRPr="00811EE0">
              <w:rPr>
                <w:bCs/>
              </w:rPr>
              <w:t>40.14.33</w:t>
            </w:r>
            <w:r w:rsidR="00CF233A" w:rsidRPr="00811EE0">
              <w:rPr>
                <w:bCs/>
              </w:rPr>
              <w:t>.00</w:t>
            </w:r>
            <w:r w:rsidR="00CF233A" w:rsidRPr="00811EE0">
              <w:rPr>
                <w:bCs/>
                <w:color w:val="FF0000"/>
              </w:rPr>
              <w:t xml:space="preserve"> </w:t>
            </w:r>
            <w:r w:rsidR="00CF233A" w:rsidRPr="00811EE0">
              <w:rPr>
                <w:bCs/>
              </w:rPr>
              <w:t>- SPOR EĞİTİM</w:t>
            </w:r>
            <w:r w:rsidR="00811EE0">
              <w:rPr>
                <w:bCs/>
              </w:rPr>
              <w:t>İ</w:t>
            </w:r>
            <w:r w:rsidR="00CF233A" w:rsidRPr="00811EE0">
              <w:rPr>
                <w:bCs/>
              </w:rPr>
              <w:t xml:space="preserve"> DAİRESİ BAŞKANLIĞI</w:t>
            </w:r>
          </w:p>
        </w:tc>
      </w:tr>
      <w:tr w:rsidR="00CF233A" w:rsidRPr="00811EE0">
        <w:trPr>
          <w:trHeight w:val="403"/>
          <w:jc w:val="center"/>
        </w:trPr>
        <w:tc>
          <w:tcPr>
            <w:tcW w:w="487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center"/>
              <w:textAlignment w:val="auto"/>
              <w:rPr>
                <w:b/>
                <w:bCs/>
              </w:rPr>
            </w:pPr>
            <w:r w:rsidRPr="00811EE0">
              <w:rPr>
                <w:b/>
                <w:bCs/>
              </w:rPr>
              <w:t xml:space="preserve">Ekonomik Kod </w:t>
            </w:r>
          </w:p>
        </w:tc>
        <w:tc>
          <w:tcPr>
            <w:tcW w:w="44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center"/>
              <w:textAlignment w:val="auto"/>
              <w:rPr>
                <w:b/>
                <w:bCs/>
              </w:rPr>
            </w:pPr>
            <w:r w:rsidRPr="00811EE0">
              <w:rPr>
                <w:b/>
                <w:bCs/>
              </w:rPr>
              <w:t>Ödenek</w:t>
            </w:r>
          </w:p>
        </w:tc>
      </w:tr>
      <w:tr w:rsidR="00CF233A" w:rsidRPr="00811EE0">
        <w:trPr>
          <w:trHeight w:val="386"/>
          <w:jc w:val="center"/>
        </w:trPr>
        <w:tc>
          <w:tcPr>
            <w:tcW w:w="487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F233A" w:rsidRPr="00811EE0" w:rsidRDefault="00CF233A" w:rsidP="00CF233A">
            <w:pPr>
              <w:widowControl/>
              <w:adjustRightInd/>
              <w:spacing w:line="240" w:lineRule="auto"/>
              <w:jc w:val="left"/>
              <w:textAlignment w:val="auto"/>
              <w:rPr>
                <w:b/>
                <w:bCs/>
              </w:rPr>
            </w:pPr>
          </w:p>
        </w:tc>
        <w:tc>
          <w:tcPr>
            <w:tcW w:w="44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233A" w:rsidRPr="00811EE0" w:rsidRDefault="00CF233A" w:rsidP="00CF233A">
            <w:pPr>
              <w:widowControl/>
              <w:adjustRightInd/>
              <w:spacing w:line="240" w:lineRule="auto"/>
              <w:jc w:val="left"/>
              <w:textAlignment w:val="auto"/>
              <w:rPr>
                <w:b/>
                <w:bCs/>
              </w:rPr>
            </w:pPr>
          </w:p>
        </w:tc>
      </w:tr>
      <w:tr w:rsidR="00CF233A"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CF233A" w:rsidRPr="00811EE0" w:rsidRDefault="00CF233A" w:rsidP="00CF233A">
            <w:pPr>
              <w:widowControl/>
              <w:adjustRightInd/>
              <w:spacing w:line="240" w:lineRule="auto"/>
              <w:jc w:val="center"/>
              <w:textAlignment w:val="auto"/>
            </w:pPr>
            <w:r w:rsidRPr="00811EE0">
              <w:t>01</w:t>
            </w:r>
          </w:p>
        </w:tc>
        <w:tc>
          <w:tcPr>
            <w:tcW w:w="3958"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Personel Giderleri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CF233A" w:rsidRPr="00811EE0" w:rsidRDefault="00CF233A" w:rsidP="00CF233A">
            <w:pPr>
              <w:widowControl/>
              <w:adjustRightInd/>
              <w:spacing w:line="240" w:lineRule="auto"/>
              <w:jc w:val="center"/>
              <w:textAlignment w:val="auto"/>
            </w:pPr>
            <w:r w:rsidRPr="00811EE0">
              <w:t>02</w:t>
            </w:r>
          </w:p>
        </w:tc>
        <w:tc>
          <w:tcPr>
            <w:tcW w:w="3958"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SGK Devlet Primi Giderleri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CF233A" w:rsidRPr="00811EE0" w:rsidRDefault="00CF233A" w:rsidP="00CF233A">
            <w:pPr>
              <w:widowControl/>
              <w:adjustRightInd/>
              <w:spacing w:line="240" w:lineRule="auto"/>
              <w:jc w:val="center"/>
              <w:textAlignment w:val="auto"/>
            </w:pPr>
            <w:r w:rsidRPr="00811EE0">
              <w:t>03</w:t>
            </w:r>
          </w:p>
        </w:tc>
        <w:tc>
          <w:tcPr>
            <w:tcW w:w="3958"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Mal ve Hizmet Alım Giderleri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CF233A" w:rsidRPr="00811EE0" w:rsidRDefault="00CF233A" w:rsidP="00CF233A">
            <w:pPr>
              <w:widowControl/>
              <w:adjustRightInd/>
              <w:spacing w:line="240" w:lineRule="auto"/>
              <w:jc w:val="center"/>
              <w:textAlignment w:val="auto"/>
            </w:pPr>
            <w:r w:rsidRPr="00811EE0">
              <w:t>04</w:t>
            </w:r>
          </w:p>
        </w:tc>
        <w:tc>
          <w:tcPr>
            <w:tcW w:w="3958"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Faiz Giderleri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CF233A" w:rsidRPr="00811EE0" w:rsidRDefault="00CF233A" w:rsidP="00CF233A">
            <w:pPr>
              <w:widowControl/>
              <w:adjustRightInd/>
              <w:spacing w:line="240" w:lineRule="auto"/>
              <w:jc w:val="center"/>
              <w:textAlignment w:val="auto"/>
            </w:pPr>
            <w:r w:rsidRPr="00811EE0">
              <w:t>05</w:t>
            </w:r>
          </w:p>
        </w:tc>
        <w:tc>
          <w:tcPr>
            <w:tcW w:w="3958"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Cari Transferler</w:t>
            </w:r>
          </w:p>
        </w:tc>
        <w:tc>
          <w:tcPr>
            <w:tcW w:w="447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CF233A" w:rsidRPr="00811EE0" w:rsidRDefault="00CF233A" w:rsidP="00CF233A">
            <w:pPr>
              <w:widowControl/>
              <w:adjustRightInd/>
              <w:spacing w:line="240" w:lineRule="auto"/>
              <w:jc w:val="center"/>
              <w:textAlignment w:val="auto"/>
            </w:pPr>
            <w:r w:rsidRPr="00811EE0">
              <w:t>06</w:t>
            </w:r>
          </w:p>
        </w:tc>
        <w:tc>
          <w:tcPr>
            <w:tcW w:w="3958"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Sermaye Giderleri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CF233A" w:rsidRPr="00811EE0" w:rsidRDefault="00CF233A" w:rsidP="00CF233A">
            <w:pPr>
              <w:widowControl/>
              <w:adjustRightInd/>
              <w:spacing w:line="240" w:lineRule="auto"/>
              <w:jc w:val="center"/>
              <w:textAlignment w:val="auto"/>
            </w:pPr>
            <w:r w:rsidRPr="00811EE0">
              <w:t>07</w:t>
            </w:r>
          </w:p>
        </w:tc>
        <w:tc>
          <w:tcPr>
            <w:tcW w:w="3958"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Sermaye Transferleri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CF233A" w:rsidRPr="00811EE0" w:rsidRDefault="00CF233A" w:rsidP="00CF233A">
            <w:pPr>
              <w:widowControl/>
              <w:adjustRightInd/>
              <w:spacing w:line="240" w:lineRule="auto"/>
              <w:jc w:val="center"/>
              <w:textAlignment w:val="auto"/>
            </w:pPr>
            <w:r w:rsidRPr="00811EE0">
              <w:t>08</w:t>
            </w:r>
          </w:p>
        </w:tc>
        <w:tc>
          <w:tcPr>
            <w:tcW w:w="3958"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Borç verme</w:t>
            </w:r>
          </w:p>
        </w:tc>
        <w:tc>
          <w:tcPr>
            <w:tcW w:w="447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705"/>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rPr>
                <w:b/>
                <w:bCs/>
              </w:rPr>
            </w:pPr>
            <w:r w:rsidRPr="00811EE0">
              <w:rPr>
                <w:b/>
                <w:bCs/>
              </w:rPr>
              <w:t>Toplam Bütçe Kaynak İhtiyacı</w:t>
            </w:r>
          </w:p>
        </w:tc>
        <w:tc>
          <w:tcPr>
            <w:tcW w:w="447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rPr>
                <w:b/>
              </w:rPr>
            </w:pPr>
            <w:r w:rsidRPr="00811EE0">
              <w:rPr>
                <w:b/>
              </w:rPr>
              <w:t>0,00</w:t>
            </w:r>
          </w:p>
        </w:tc>
      </w:tr>
      <w:tr w:rsidR="00CF233A" w:rsidRPr="00811EE0">
        <w:trPr>
          <w:trHeight w:val="586"/>
          <w:jc w:val="center"/>
        </w:trPr>
        <w:tc>
          <w:tcPr>
            <w:tcW w:w="914"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CF233A" w:rsidRPr="00811EE0" w:rsidRDefault="00CF233A" w:rsidP="00CF233A">
            <w:pPr>
              <w:widowControl/>
              <w:adjustRightInd/>
              <w:spacing w:line="240" w:lineRule="auto"/>
              <w:jc w:val="center"/>
              <w:textAlignment w:val="auto"/>
              <w:rPr>
                <w:b/>
                <w:bCs/>
              </w:rPr>
            </w:pPr>
            <w:r w:rsidRPr="00811EE0">
              <w:rPr>
                <w:b/>
                <w:bCs/>
              </w:rPr>
              <w:t>Bütçe Dışı Kaynak</w:t>
            </w:r>
          </w:p>
        </w:tc>
        <w:tc>
          <w:tcPr>
            <w:tcW w:w="3958"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Döner Sermaye</w:t>
            </w:r>
          </w:p>
        </w:tc>
        <w:tc>
          <w:tcPr>
            <w:tcW w:w="447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586"/>
          <w:jc w:val="center"/>
        </w:trPr>
        <w:tc>
          <w:tcPr>
            <w:tcW w:w="914" w:type="dxa"/>
            <w:vMerge/>
            <w:tcBorders>
              <w:top w:val="nil"/>
              <w:left w:val="single" w:sz="4" w:space="0" w:color="auto"/>
              <w:bottom w:val="single" w:sz="4" w:space="0" w:color="auto"/>
              <w:right w:val="single" w:sz="4" w:space="0" w:color="auto"/>
            </w:tcBorders>
            <w:shd w:val="clear" w:color="auto" w:fill="auto"/>
            <w:vAlign w:val="center"/>
          </w:tcPr>
          <w:p w:rsidR="00CF233A" w:rsidRPr="00811EE0" w:rsidRDefault="00CF233A" w:rsidP="00CF233A">
            <w:pPr>
              <w:widowControl/>
              <w:adjustRightInd/>
              <w:spacing w:line="240" w:lineRule="auto"/>
              <w:jc w:val="left"/>
              <w:textAlignment w:val="auto"/>
              <w:rPr>
                <w:b/>
                <w:bCs/>
              </w:rPr>
            </w:pPr>
          </w:p>
        </w:tc>
        <w:tc>
          <w:tcPr>
            <w:tcW w:w="3958"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Diğer Yurt İçi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rPr>
                <w:b/>
              </w:rPr>
            </w:pPr>
            <w:r w:rsidRPr="00811EE0">
              <w:rPr>
                <w:b/>
              </w:rPr>
              <w:t>1.000.000,00</w:t>
            </w:r>
          </w:p>
        </w:tc>
      </w:tr>
      <w:tr w:rsidR="00CF233A" w:rsidRPr="00811EE0">
        <w:trPr>
          <w:trHeight w:val="586"/>
          <w:jc w:val="center"/>
        </w:trPr>
        <w:tc>
          <w:tcPr>
            <w:tcW w:w="914" w:type="dxa"/>
            <w:vMerge/>
            <w:tcBorders>
              <w:top w:val="nil"/>
              <w:left w:val="single" w:sz="4" w:space="0" w:color="auto"/>
              <w:bottom w:val="single" w:sz="4" w:space="0" w:color="auto"/>
              <w:right w:val="single" w:sz="4" w:space="0" w:color="auto"/>
            </w:tcBorders>
            <w:shd w:val="clear" w:color="auto" w:fill="auto"/>
            <w:vAlign w:val="center"/>
          </w:tcPr>
          <w:p w:rsidR="00CF233A" w:rsidRPr="00811EE0" w:rsidRDefault="00CF233A" w:rsidP="00CF233A">
            <w:pPr>
              <w:widowControl/>
              <w:adjustRightInd/>
              <w:spacing w:line="240" w:lineRule="auto"/>
              <w:jc w:val="left"/>
              <w:textAlignment w:val="auto"/>
              <w:rPr>
                <w:b/>
                <w:bCs/>
              </w:rPr>
            </w:pPr>
          </w:p>
        </w:tc>
        <w:tc>
          <w:tcPr>
            <w:tcW w:w="3958" w:type="dxa"/>
            <w:tcBorders>
              <w:top w:val="nil"/>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pPr>
            <w:r w:rsidRPr="00811EE0">
              <w:t xml:space="preserve">Yurt Dışı </w:t>
            </w:r>
          </w:p>
        </w:tc>
        <w:tc>
          <w:tcPr>
            <w:tcW w:w="447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pPr>
            <w:r w:rsidRPr="00811EE0">
              <w:t>0,00</w:t>
            </w:r>
          </w:p>
        </w:tc>
      </w:tr>
      <w:tr w:rsidR="00CF233A" w:rsidRPr="00811EE0">
        <w:trPr>
          <w:trHeight w:val="586"/>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447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rPr>
                <w:b/>
              </w:rPr>
            </w:pPr>
            <w:r w:rsidRPr="00811EE0">
              <w:rPr>
                <w:b/>
              </w:rPr>
              <w:t>0,00</w:t>
            </w:r>
          </w:p>
        </w:tc>
      </w:tr>
      <w:tr w:rsidR="00CF233A" w:rsidRPr="00811EE0">
        <w:trPr>
          <w:trHeight w:val="586"/>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4470" w:type="dxa"/>
            <w:tcBorders>
              <w:top w:val="single" w:sz="4" w:space="0" w:color="auto"/>
              <w:left w:val="nil"/>
              <w:bottom w:val="single" w:sz="4" w:space="0" w:color="auto"/>
              <w:right w:val="single" w:sz="4" w:space="0" w:color="auto"/>
            </w:tcBorders>
            <w:shd w:val="clear" w:color="auto" w:fill="FFFFFF"/>
            <w:vAlign w:val="center"/>
          </w:tcPr>
          <w:p w:rsidR="00CF233A" w:rsidRPr="00811EE0" w:rsidRDefault="00CF233A" w:rsidP="00CF233A">
            <w:pPr>
              <w:widowControl/>
              <w:adjustRightInd/>
              <w:spacing w:line="240" w:lineRule="auto"/>
              <w:jc w:val="right"/>
              <w:textAlignment w:val="auto"/>
              <w:rPr>
                <w:b/>
              </w:rPr>
            </w:pPr>
            <w:r w:rsidRPr="00811EE0">
              <w:rPr>
                <w:b/>
              </w:rPr>
              <w:t>1.000.000,00</w:t>
            </w:r>
          </w:p>
        </w:tc>
      </w:tr>
    </w:tbl>
    <w:p w:rsidR="00E5306F" w:rsidRPr="00811EE0" w:rsidRDefault="00E5306F" w:rsidP="00146E23"/>
    <w:p w:rsidR="00E5306F" w:rsidRPr="00811EE0" w:rsidRDefault="00E5306F" w:rsidP="00146E23"/>
    <w:p w:rsidR="00E5306F" w:rsidRPr="00811EE0" w:rsidRDefault="00E5306F" w:rsidP="00146E23"/>
    <w:tbl>
      <w:tblPr>
        <w:tblW w:w="9342" w:type="dxa"/>
        <w:jc w:val="center"/>
        <w:tblCellMar>
          <w:left w:w="70" w:type="dxa"/>
          <w:right w:w="70" w:type="dxa"/>
        </w:tblCellMar>
        <w:tblLook w:val="0000" w:firstRow="0" w:lastRow="0" w:firstColumn="0" w:lastColumn="0" w:noHBand="0" w:noVBand="0"/>
      </w:tblPr>
      <w:tblGrid>
        <w:gridCol w:w="914"/>
        <w:gridCol w:w="3958"/>
        <w:gridCol w:w="4470"/>
      </w:tblGrid>
      <w:tr w:rsidR="00205464" w:rsidRPr="00811EE0">
        <w:trPr>
          <w:trHeight w:val="806"/>
          <w:jc w:val="center"/>
        </w:trPr>
        <w:tc>
          <w:tcPr>
            <w:tcW w:w="9342" w:type="dxa"/>
            <w:gridSpan w:val="3"/>
            <w:tcBorders>
              <w:top w:val="nil"/>
              <w:left w:val="nil"/>
              <w:bottom w:val="nil"/>
              <w:right w:val="nil"/>
            </w:tcBorders>
            <w:shd w:val="clear" w:color="auto" w:fill="auto"/>
            <w:noWrap/>
            <w:vAlign w:val="center"/>
          </w:tcPr>
          <w:p w:rsidR="00205464" w:rsidRPr="00811EE0" w:rsidRDefault="00205464" w:rsidP="00367CB0">
            <w:pPr>
              <w:widowControl/>
              <w:adjustRightInd/>
              <w:spacing w:line="240" w:lineRule="auto"/>
              <w:jc w:val="center"/>
              <w:textAlignment w:val="auto"/>
              <w:rPr>
                <w:b/>
                <w:bCs/>
              </w:rPr>
            </w:pPr>
            <w:r w:rsidRPr="00811EE0">
              <w:rPr>
                <w:b/>
                <w:bCs/>
              </w:rPr>
              <w:t xml:space="preserve">FAALİYET MALİYETLERİ </w:t>
            </w:r>
            <w:r w:rsidR="0079240D" w:rsidRPr="00811EE0">
              <w:rPr>
                <w:b/>
                <w:bCs/>
              </w:rPr>
              <w:t>TABLO</w:t>
            </w:r>
            <w:r w:rsidRPr="00811EE0">
              <w:rPr>
                <w:b/>
                <w:bCs/>
              </w:rPr>
              <w:t xml:space="preserve"> - </w:t>
            </w:r>
            <w:r w:rsidR="00056FCE" w:rsidRPr="00811EE0">
              <w:rPr>
                <w:b/>
                <w:bCs/>
              </w:rPr>
              <w:t>27</w:t>
            </w:r>
          </w:p>
        </w:tc>
      </w:tr>
      <w:tr w:rsidR="00205464" w:rsidRPr="00811EE0">
        <w:trPr>
          <w:trHeight w:val="613"/>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5464" w:rsidRPr="00811EE0" w:rsidRDefault="00205464" w:rsidP="00367CB0">
            <w:pPr>
              <w:widowControl/>
              <w:adjustRightInd/>
              <w:spacing w:line="240" w:lineRule="auto"/>
              <w:jc w:val="left"/>
              <w:textAlignment w:val="auto"/>
              <w:rPr>
                <w:b/>
                <w:bCs/>
                <w:color w:val="333333"/>
              </w:rPr>
            </w:pPr>
            <w:r w:rsidRPr="00811EE0">
              <w:rPr>
                <w:b/>
                <w:bCs/>
                <w:color w:val="333333"/>
              </w:rPr>
              <w:t>İdare Adı</w:t>
            </w:r>
          </w:p>
        </w:tc>
        <w:tc>
          <w:tcPr>
            <w:tcW w:w="4470" w:type="dxa"/>
            <w:tcBorders>
              <w:top w:val="single" w:sz="4" w:space="0" w:color="auto"/>
              <w:left w:val="nil"/>
              <w:bottom w:val="single" w:sz="4" w:space="0" w:color="auto"/>
              <w:right w:val="single" w:sz="4" w:space="0" w:color="auto"/>
            </w:tcBorders>
            <w:shd w:val="clear" w:color="auto" w:fill="auto"/>
            <w:vAlign w:val="center"/>
          </w:tcPr>
          <w:p w:rsidR="00205464" w:rsidRPr="00811EE0" w:rsidRDefault="0055321A" w:rsidP="00367CB0">
            <w:pPr>
              <w:widowControl/>
              <w:adjustRightInd/>
              <w:spacing w:line="240" w:lineRule="auto"/>
              <w:jc w:val="left"/>
              <w:textAlignment w:val="auto"/>
              <w:rPr>
                <w:bCs/>
              </w:rPr>
            </w:pPr>
            <w:r>
              <w:rPr>
                <w:bCs/>
              </w:rPr>
              <w:t>40.14 - SPOR GENEL MÜDÜRLÜĞÜ</w:t>
            </w:r>
          </w:p>
        </w:tc>
      </w:tr>
      <w:tr w:rsidR="00205464" w:rsidRPr="00811EE0">
        <w:trPr>
          <w:trHeight w:val="604"/>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5464" w:rsidRPr="00811EE0" w:rsidRDefault="00205464" w:rsidP="00367CB0">
            <w:pPr>
              <w:widowControl/>
              <w:adjustRightInd/>
              <w:spacing w:line="240" w:lineRule="auto"/>
              <w:jc w:val="left"/>
              <w:textAlignment w:val="auto"/>
              <w:rPr>
                <w:b/>
                <w:bCs/>
                <w:color w:val="333333"/>
              </w:rPr>
            </w:pPr>
            <w:r w:rsidRPr="00811EE0">
              <w:rPr>
                <w:b/>
                <w:bCs/>
                <w:color w:val="333333"/>
              </w:rPr>
              <w:t>Performans Hedefi</w:t>
            </w:r>
          </w:p>
        </w:tc>
        <w:tc>
          <w:tcPr>
            <w:tcW w:w="4470" w:type="dxa"/>
            <w:tcBorders>
              <w:top w:val="single" w:sz="4" w:space="0" w:color="auto"/>
              <w:left w:val="nil"/>
              <w:bottom w:val="single" w:sz="4" w:space="0" w:color="auto"/>
              <w:right w:val="single" w:sz="4" w:space="0" w:color="auto"/>
            </w:tcBorders>
            <w:shd w:val="clear" w:color="auto" w:fill="auto"/>
            <w:vAlign w:val="center"/>
          </w:tcPr>
          <w:p w:rsidR="00205464" w:rsidRPr="00811EE0" w:rsidRDefault="00205464" w:rsidP="00367CB0">
            <w:pPr>
              <w:widowControl/>
              <w:adjustRightInd/>
              <w:spacing w:line="240" w:lineRule="auto"/>
              <w:jc w:val="left"/>
              <w:textAlignment w:val="auto"/>
              <w:rPr>
                <w:bCs/>
              </w:rPr>
            </w:pPr>
            <w:r w:rsidRPr="00811EE0">
              <w:rPr>
                <w:bCs/>
              </w:rPr>
              <w:t>Eğitim Programları</w:t>
            </w:r>
          </w:p>
        </w:tc>
      </w:tr>
      <w:tr w:rsidR="00205464" w:rsidRPr="00811EE0">
        <w:trPr>
          <w:trHeight w:val="568"/>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5464" w:rsidRPr="00811EE0" w:rsidRDefault="00205464" w:rsidP="00367CB0">
            <w:pPr>
              <w:widowControl/>
              <w:adjustRightInd/>
              <w:spacing w:line="240" w:lineRule="auto"/>
              <w:jc w:val="left"/>
              <w:textAlignment w:val="auto"/>
              <w:rPr>
                <w:b/>
                <w:bCs/>
                <w:color w:val="333333"/>
              </w:rPr>
            </w:pPr>
            <w:r w:rsidRPr="00811EE0">
              <w:rPr>
                <w:b/>
                <w:bCs/>
                <w:color w:val="333333"/>
              </w:rPr>
              <w:t>Faaliyet Adı</w:t>
            </w:r>
          </w:p>
        </w:tc>
        <w:tc>
          <w:tcPr>
            <w:tcW w:w="4470" w:type="dxa"/>
            <w:tcBorders>
              <w:top w:val="single" w:sz="4" w:space="0" w:color="auto"/>
              <w:left w:val="nil"/>
              <w:bottom w:val="single" w:sz="4" w:space="0" w:color="auto"/>
              <w:right w:val="single" w:sz="4" w:space="0" w:color="auto"/>
            </w:tcBorders>
            <w:shd w:val="clear" w:color="auto" w:fill="auto"/>
            <w:vAlign w:val="center"/>
          </w:tcPr>
          <w:p w:rsidR="00205464" w:rsidRPr="00811EE0" w:rsidRDefault="00205464" w:rsidP="00367CB0">
            <w:pPr>
              <w:widowControl/>
              <w:adjustRightInd/>
              <w:spacing w:line="240" w:lineRule="auto"/>
              <w:jc w:val="left"/>
              <w:textAlignment w:val="auto"/>
              <w:rPr>
                <w:bCs/>
              </w:rPr>
            </w:pPr>
            <w:r w:rsidRPr="00811EE0">
              <w:rPr>
                <w:bCs/>
              </w:rPr>
              <w:t>Beden Eğitimi ve sınıf öğretmenleri ile antrenörlerin özel niteliklerini artırıcı spor programlarının geliştirilmesi</w:t>
            </w:r>
          </w:p>
        </w:tc>
      </w:tr>
      <w:tr w:rsidR="00205464" w:rsidRPr="00811EE0">
        <w:trPr>
          <w:trHeight w:val="1208"/>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5464" w:rsidRPr="00811EE0" w:rsidRDefault="00205464" w:rsidP="00367CB0">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4470" w:type="dxa"/>
            <w:tcBorders>
              <w:top w:val="single" w:sz="4" w:space="0" w:color="auto"/>
              <w:left w:val="nil"/>
              <w:bottom w:val="single" w:sz="4" w:space="0" w:color="auto"/>
              <w:right w:val="single" w:sz="4" w:space="0" w:color="auto"/>
            </w:tcBorders>
            <w:shd w:val="clear" w:color="auto" w:fill="auto"/>
            <w:vAlign w:val="center"/>
          </w:tcPr>
          <w:p w:rsidR="00205464" w:rsidRPr="00811EE0" w:rsidRDefault="009B1F1B" w:rsidP="00367CB0">
            <w:pPr>
              <w:widowControl/>
              <w:adjustRightInd/>
              <w:spacing w:line="240" w:lineRule="auto"/>
              <w:jc w:val="left"/>
              <w:textAlignment w:val="auto"/>
              <w:rPr>
                <w:bCs/>
              </w:rPr>
            </w:pPr>
            <w:r w:rsidRPr="00811EE0">
              <w:rPr>
                <w:bCs/>
              </w:rPr>
              <w:t>40.14.33</w:t>
            </w:r>
            <w:r w:rsidR="00205464" w:rsidRPr="00811EE0">
              <w:rPr>
                <w:bCs/>
              </w:rPr>
              <w:t>.00</w:t>
            </w:r>
            <w:r w:rsidR="00205464" w:rsidRPr="00811EE0">
              <w:rPr>
                <w:bCs/>
                <w:color w:val="FF0000"/>
              </w:rPr>
              <w:t xml:space="preserve"> </w:t>
            </w:r>
            <w:r w:rsidR="00205464" w:rsidRPr="00811EE0">
              <w:rPr>
                <w:bCs/>
              </w:rPr>
              <w:t>- SPOR EĞİTİM</w:t>
            </w:r>
            <w:r w:rsidR="00811EE0">
              <w:rPr>
                <w:bCs/>
              </w:rPr>
              <w:t>İ</w:t>
            </w:r>
            <w:r w:rsidR="00205464" w:rsidRPr="00811EE0">
              <w:rPr>
                <w:bCs/>
              </w:rPr>
              <w:t xml:space="preserve"> DAİRESİ BAŞKANLIĞI</w:t>
            </w:r>
          </w:p>
        </w:tc>
      </w:tr>
      <w:tr w:rsidR="00205464" w:rsidRPr="00811EE0">
        <w:trPr>
          <w:trHeight w:val="403"/>
          <w:jc w:val="center"/>
        </w:trPr>
        <w:tc>
          <w:tcPr>
            <w:tcW w:w="487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05464" w:rsidRPr="00811EE0" w:rsidRDefault="00205464" w:rsidP="00367CB0">
            <w:pPr>
              <w:widowControl/>
              <w:adjustRightInd/>
              <w:spacing w:line="240" w:lineRule="auto"/>
              <w:jc w:val="center"/>
              <w:textAlignment w:val="auto"/>
              <w:rPr>
                <w:b/>
                <w:bCs/>
              </w:rPr>
            </w:pPr>
            <w:r w:rsidRPr="00811EE0">
              <w:rPr>
                <w:b/>
                <w:bCs/>
              </w:rPr>
              <w:t xml:space="preserve">Ekonomik Kod </w:t>
            </w:r>
          </w:p>
        </w:tc>
        <w:tc>
          <w:tcPr>
            <w:tcW w:w="44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05464" w:rsidRPr="00811EE0" w:rsidRDefault="00205464" w:rsidP="00367CB0">
            <w:pPr>
              <w:widowControl/>
              <w:adjustRightInd/>
              <w:spacing w:line="240" w:lineRule="auto"/>
              <w:jc w:val="center"/>
              <w:textAlignment w:val="auto"/>
              <w:rPr>
                <w:b/>
                <w:bCs/>
              </w:rPr>
            </w:pPr>
            <w:r w:rsidRPr="00811EE0">
              <w:rPr>
                <w:b/>
                <w:bCs/>
              </w:rPr>
              <w:t>Ödenek</w:t>
            </w:r>
          </w:p>
        </w:tc>
      </w:tr>
      <w:tr w:rsidR="00205464" w:rsidRPr="00811EE0">
        <w:trPr>
          <w:trHeight w:val="386"/>
          <w:jc w:val="center"/>
        </w:trPr>
        <w:tc>
          <w:tcPr>
            <w:tcW w:w="487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05464" w:rsidRPr="00811EE0" w:rsidRDefault="00205464" w:rsidP="00367CB0">
            <w:pPr>
              <w:widowControl/>
              <w:adjustRightInd/>
              <w:spacing w:line="240" w:lineRule="auto"/>
              <w:jc w:val="left"/>
              <w:textAlignment w:val="auto"/>
              <w:rPr>
                <w:b/>
                <w:bCs/>
              </w:rPr>
            </w:pPr>
          </w:p>
        </w:tc>
        <w:tc>
          <w:tcPr>
            <w:tcW w:w="44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5464" w:rsidRPr="00811EE0" w:rsidRDefault="00205464" w:rsidP="00367CB0">
            <w:pPr>
              <w:widowControl/>
              <w:adjustRightInd/>
              <w:spacing w:line="240" w:lineRule="auto"/>
              <w:jc w:val="left"/>
              <w:textAlignment w:val="auto"/>
              <w:rPr>
                <w:b/>
                <w:bCs/>
              </w:rPr>
            </w:pPr>
          </w:p>
        </w:tc>
      </w:tr>
      <w:tr w:rsidR="00205464"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205464" w:rsidRPr="00811EE0" w:rsidRDefault="00205464" w:rsidP="00367CB0">
            <w:pPr>
              <w:widowControl/>
              <w:adjustRightInd/>
              <w:spacing w:line="240" w:lineRule="auto"/>
              <w:jc w:val="center"/>
              <w:textAlignment w:val="auto"/>
            </w:pPr>
            <w:r w:rsidRPr="00811EE0">
              <w:t>01</w:t>
            </w:r>
          </w:p>
        </w:tc>
        <w:tc>
          <w:tcPr>
            <w:tcW w:w="3958" w:type="dxa"/>
            <w:tcBorders>
              <w:top w:val="nil"/>
              <w:left w:val="nil"/>
              <w:bottom w:val="single" w:sz="4" w:space="0" w:color="auto"/>
              <w:right w:val="single" w:sz="4" w:space="0" w:color="auto"/>
            </w:tcBorders>
            <w:shd w:val="clear" w:color="auto" w:fill="FFFFFF"/>
            <w:vAlign w:val="center"/>
          </w:tcPr>
          <w:p w:rsidR="00205464" w:rsidRPr="00811EE0" w:rsidRDefault="00205464" w:rsidP="00367CB0">
            <w:pPr>
              <w:widowControl/>
              <w:adjustRightInd/>
              <w:spacing w:line="240" w:lineRule="auto"/>
              <w:jc w:val="left"/>
              <w:textAlignment w:val="auto"/>
            </w:pPr>
            <w:r w:rsidRPr="00811EE0">
              <w:t>Personel Giderleri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205464" w:rsidRPr="00811EE0" w:rsidRDefault="00205464" w:rsidP="00367CB0">
            <w:pPr>
              <w:widowControl/>
              <w:adjustRightInd/>
              <w:spacing w:line="240" w:lineRule="auto"/>
              <w:jc w:val="right"/>
              <w:textAlignment w:val="auto"/>
            </w:pPr>
            <w:r w:rsidRPr="00811EE0">
              <w:t>0,00</w:t>
            </w:r>
          </w:p>
        </w:tc>
      </w:tr>
      <w:tr w:rsidR="00205464"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205464" w:rsidRPr="00811EE0" w:rsidRDefault="00205464" w:rsidP="00367CB0">
            <w:pPr>
              <w:widowControl/>
              <w:adjustRightInd/>
              <w:spacing w:line="240" w:lineRule="auto"/>
              <w:jc w:val="center"/>
              <w:textAlignment w:val="auto"/>
            </w:pPr>
            <w:r w:rsidRPr="00811EE0">
              <w:t>02</w:t>
            </w:r>
          </w:p>
        </w:tc>
        <w:tc>
          <w:tcPr>
            <w:tcW w:w="3958" w:type="dxa"/>
            <w:tcBorders>
              <w:top w:val="nil"/>
              <w:left w:val="nil"/>
              <w:bottom w:val="single" w:sz="4" w:space="0" w:color="auto"/>
              <w:right w:val="single" w:sz="4" w:space="0" w:color="auto"/>
            </w:tcBorders>
            <w:shd w:val="clear" w:color="auto" w:fill="FFFFFF"/>
            <w:vAlign w:val="center"/>
          </w:tcPr>
          <w:p w:rsidR="00205464" w:rsidRPr="00811EE0" w:rsidRDefault="00205464" w:rsidP="00367CB0">
            <w:pPr>
              <w:widowControl/>
              <w:adjustRightInd/>
              <w:spacing w:line="240" w:lineRule="auto"/>
              <w:jc w:val="left"/>
              <w:textAlignment w:val="auto"/>
            </w:pPr>
            <w:r w:rsidRPr="00811EE0">
              <w:t>SGK Devlet Primi Giderleri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205464" w:rsidRPr="00811EE0" w:rsidRDefault="00205464" w:rsidP="00367CB0">
            <w:pPr>
              <w:widowControl/>
              <w:adjustRightInd/>
              <w:spacing w:line="240" w:lineRule="auto"/>
              <w:jc w:val="right"/>
              <w:textAlignment w:val="auto"/>
            </w:pPr>
            <w:r w:rsidRPr="00811EE0">
              <w:t>0,00</w:t>
            </w:r>
          </w:p>
        </w:tc>
      </w:tr>
      <w:tr w:rsidR="00205464"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205464" w:rsidRPr="00811EE0" w:rsidRDefault="00205464" w:rsidP="00367CB0">
            <w:pPr>
              <w:widowControl/>
              <w:adjustRightInd/>
              <w:spacing w:line="240" w:lineRule="auto"/>
              <w:jc w:val="center"/>
              <w:textAlignment w:val="auto"/>
            </w:pPr>
            <w:r w:rsidRPr="00811EE0">
              <w:t>03</w:t>
            </w:r>
          </w:p>
        </w:tc>
        <w:tc>
          <w:tcPr>
            <w:tcW w:w="3958" w:type="dxa"/>
            <w:tcBorders>
              <w:top w:val="nil"/>
              <w:left w:val="nil"/>
              <w:bottom w:val="single" w:sz="4" w:space="0" w:color="auto"/>
              <w:right w:val="single" w:sz="4" w:space="0" w:color="auto"/>
            </w:tcBorders>
            <w:shd w:val="clear" w:color="auto" w:fill="FFFFFF"/>
            <w:vAlign w:val="center"/>
          </w:tcPr>
          <w:p w:rsidR="00205464" w:rsidRPr="00811EE0" w:rsidRDefault="00205464" w:rsidP="00367CB0">
            <w:pPr>
              <w:widowControl/>
              <w:adjustRightInd/>
              <w:spacing w:line="240" w:lineRule="auto"/>
              <w:jc w:val="left"/>
              <w:textAlignment w:val="auto"/>
            </w:pPr>
            <w:r w:rsidRPr="00811EE0">
              <w:t>Mal ve Hizmet Alım Giderleri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205464" w:rsidRPr="00811EE0" w:rsidRDefault="00205464" w:rsidP="00367CB0">
            <w:pPr>
              <w:widowControl/>
              <w:adjustRightInd/>
              <w:spacing w:line="240" w:lineRule="auto"/>
              <w:jc w:val="right"/>
              <w:textAlignment w:val="auto"/>
            </w:pPr>
            <w:r w:rsidRPr="00811EE0">
              <w:t>0,00</w:t>
            </w:r>
          </w:p>
        </w:tc>
      </w:tr>
      <w:tr w:rsidR="00205464"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205464" w:rsidRPr="00811EE0" w:rsidRDefault="00205464" w:rsidP="00367CB0">
            <w:pPr>
              <w:widowControl/>
              <w:adjustRightInd/>
              <w:spacing w:line="240" w:lineRule="auto"/>
              <w:jc w:val="center"/>
              <w:textAlignment w:val="auto"/>
            </w:pPr>
            <w:r w:rsidRPr="00811EE0">
              <w:t>04</w:t>
            </w:r>
          </w:p>
        </w:tc>
        <w:tc>
          <w:tcPr>
            <w:tcW w:w="3958" w:type="dxa"/>
            <w:tcBorders>
              <w:top w:val="nil"/>
              <w:left w:val="nil"/>
              <w:bottom w:val="single" w:sz="4" w:space="0" w:color="auto"/>
              <w:right w:val="single" w:sz="4" w:space="0" w:color="auto"/>
            </w:tcBorders>
            <w:shd w:val="clear" w:color="auto" w:fill="FFFFFF"/>
            <w:vAlign w:val="center"/>
          </w:tcPr>
          <w:p w:rsidR="00205464" w:rsidRPr="00811EE0" w:rsidRDefault="00205464" w:rsidP="00367CB0">
            <w:pPr>
              <w:widowControl/>
              <w:adjustRightInd/>
              <w:spacing w:line="240" w:lineRule="auto"/>
              <w:jc w:val="left"/>
              <w:textAlignment w:val="auto"/>
            </w:pPr>
            <w:r w:rsidRPr="00811EE0">
              <w:t>Faiz Giderleri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205464" w:rsidRPr="00811EE0" w:rsidRDefault="00205464" w:rsidP="00367CB0">
            <w:pPr>
              <w:widowControl/>
              <w:adjustRightInd/>
              <w:spacing w:line="240" w:lineRule="auto"/>
              <w:jc w:val="right"/>
              <w:textAlignment w:val="auto"/>
            </w:pPr>
            <w:r w:rsidRPr="00811EE0">
              <w:t>0,00</w:t>
            </w:r>
          </w:p>
        </w:tc>
      </w:tr>
      <w:tr w:rsidR="00205464"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205464" w:rsidRPr="00811EE0" w:rsidRDefault="00205464" w:rsidP="00367CB0">
            <w:pPr>
              <w:widowControl/>
              <w:adjustRightInd/>
              <w:spacing w:line="240" w:lineRule="auto"/>
              <w:jc w:val="center"/>
              <w:textAlignment w:val="auto"/>
            </w:pPr>
            <w:r w:rsidRPr="00811EE0">
              <w:t>05</w:t>
            </w:r>
          </w:p>
        </w:tc>
        <w:tc>
          <w:tcPr>
            <w:tcW w:w="3958" w:type="dxa"/>
            <w:tcBorders>
              <w:top w:val="nil"/>
              <w:left w:val="nil"/>
              <w:bottom w:val="single" w:sz="4" w:space="0" w:color="auto"/>
              <w:right w:val="single" w:sz="4" w:space="0" w:color="auto"/>
            </w:tcBorders>
            <w:shd w:val="clear" w:color="auto" w:fill="FFFFFF"/>
            <w:vAlign w:val="center"/>
          </w:tcPr>
          <w:p w:rsidR="00205464" w:rsidRPr="00811EE0" w:rsidRDefault="00205464" w:rsidP="00367CB0">
            <w:pPr>
              <w:widowControl/>
              <w:adjustRightInd/>
              <w:spacing w:line="240" w:lineRule="auto"/>
              <w:jc w:val="left"/>
              <w:textAlignment w:val="auto"/>
            </w:pPr>
            <w:r w:rsidRPr="00811EE0">
              <w:t>Cari Transferler</w:t>
            </w:r>
          </w:p>
        </w:tc>
        <w:tc>
          <w:tcPr>
            <w:tcW w:w="4470" w:type="dxa"/>
            <w:tcBorders>
              <w:top w:val="single" w:sz="4" w:space="0" w:color="auto"/>
              <w:left w:val="nil"/>
              <w:bottom w:val="single" w:sz="4" w:space="0" w:color="auto"/>
              <w:right w:val="single" w:sz="4" w:space="0" w:color="auto"/>
            </w:tcBorders>
            <w:shd w:val="clear" w:color="auto" w:fill="FFFFFF"/>
            <w:vAlign w:val="center"/>
          </w:tcPr>
          <w:p w:rsidR="00205464" w:rsidRPr="00811EE0" w:rsidRDefault="00205464" w:rsidP="00367CB0">
            <w:pPr>
              <w:widowControl/>
              <w:adjustRightInd/>
              <w:spacing w:line="240" w:lineRule="auto"/>
              <w:jc w:val="right"/>
              <w:textAlignment w:val="auto"/>
            </w:pPr>
            <w:r w:rsidRPr="00811EE0">
              <w:t>0,00</w:t>
            </w:r>
          </w:p>
        </w:tc>
      </w:tr>
      <w:tr w:rsidR="00205464"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205464" w:rsidRPr="00811EE0" w:rsidRDefault="00205464" w:rsidP="00367CB0">
            <w:pPr>
              <w:widowControl/>
              <w:adjustRightInd/>
              <w:spacing w:line="240" w:lineRule="auto"/>
              <w:jc w:val="center"/>
              <w:textAlignment w:val="auto"/>
            </w:pPr>
            <w:r w:rsidRPr="00811EE0">
              <w:t>06</w:t>
            </w:r>
          </w:p>
        </w:tc>
        <w:tc>
          <w:tcPr>
            <w:tcW w:w="3958" w:type="dxa"/>
            <w:tcBorders>
              <w:top w:val="nil"/>
              <w:left w:val="nil"/>
              <w:bottom w:val="single" w:sz="4" w:space="0" w:color="auto"/>
              <w:right w:val="single" w:sz="4" w:space="0" w:color="auto"/>
            </w:tcBorders>
            <w:shd w:val="clear" w:color="auto" w:fill="FFFFFF"/>
            <w:vAlign w:val="center"/>
          </w:tcPr>
          <w:p w:rsidR="00205464" w:rsidRPr="00811EE0" w:rsidRDefault="00205464" w:rsidP="00367CB0">
            <w:pPr>
              <w:widowControl/>
              <w:adjustRightInd/>
              <w:spacing w:line="240" w:lineRule="auto"/>
              <w:jc w:val="left"/>
              <w:textAlignment w:val="auto"/>
            </w:pPr>
            <w:r w:rsidRPr="00811EE0">
              <w:t>Sermaye Giderleri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205464" w:rsidRPr="00811EE0" w:rsidRDefault="00205464" w:rsidP="00367CB0">
            <w:pPr>
              <w:widowControl/>
              <w:adjustRightInd/>
              <w:spacing w:line="240" w:lineRule="auto"/>
              <w:jc w:val="right"/>
              <w:textAlignment w:val="auto"/>
            </w:pPr>
            <w:r w:rsidRPr="00811EE0">
              <w:t>0,00</w:t>
            </w:r>
          </w:p>
        </w:tc>
      </w:tr>
      <w:tr w:rsidR="00205464"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205464" w:rsidRPr="00811EE0" w:rsidRDefault="00205464" w:rsidP="00367CB0">
            <w:pPr>
              <w:widowControl/>
              <w:adjustRightInd/>
              <w:spacing w:line="240" w:lineRule="auto"/>
              <w:jc w:val="center"/>
              <w:textAlignment w:val="auto"/>
            </w:pPr>
            <w:r w:rsidRPr="00811EE0">
              <w:t>07</w:t>
            </w:r>
          </w:p>
        </w:tc>
        <w:tc>
          <w:tcPr>
            <w:tcW w:w="3958" w:type="dxa"/>
            <w:tcBorders>
              <w:top w:val="nil"/>
              <w:left w:val="nil"/>
              <w:bottom w:val="single" w:sz="4" w:space="0" w:color="auto"/>
              <w:right w:val="single" w:sz="4" w:space="0" w:color="auto"/>
            </w:tcBorders>
            <w:shd w:val="clear" w:color="auto" w:fill="FFFFFF"/>
            <w:vAlign w:val="center"/>
          </w:tcPr>
          <w:p w:rsidR="00205464" w:rsidRPr="00811EE0" w:rsidRDefault="00205464" w:rsidP="00367CB0">
            <w:pPr>
              <w:widowControl/>
              <w:adjustRightInd/>
              <w:spacing w:line="240" w:lineRule="auto"/>
              <w:jc w:val="left"/>
              <w:textAlignment w:val="auto"/>
            </w:pPr>
            <w:r w:rsidRPr="00811EE0">
              <w:t>Sermaye Transferleri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205464" w:rsidRPr="00811EE0" w:rsidRDefault="00205464" w:rsidP="00367CB0">
            <w:pPr>
              <w:widowControl/>
              <w:adjustRightInd/>
              <w:spacing w:line="240" w:lineRule="auto"/>
              <w:jc w:val="right"/>
              <w:textAlignment w:val="auto"/>
            </w:pPr>
            <w:r w:rsidRPr="00811EE0">
              <w:t>0,00</w:t>
            </w:r>
          </w:p>
        </w:tc>
      </w:tr>
      <w:tr w:rsidR="00205464"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205464" w:rsidRPr="00811EE0" w:rsidRDefault="00205464" w:rsidP="00367CB0">
            <w:pPr>
              <w:widowControl/>
              <w:adjustRightInd/>
              <w:spacing w:line="240" w:lineRule="auto"/>
              <w:jc w:val="center"/>
              <w:textAlignment w:val="auto"/>
            </w:pPr>
            <w:r w:rsidRPr="00811EE0">
              <w:t>08</w:t>
            </w:r>
          </w:p>
        </w:tc>
        <w:tc>
          <w:tcPr>
            <w:tcW w:w="3958" w:type="dxa"/>
            <w:tcBorders>
              <w:top w:val="nil"/>
              <w:left w:val="nil"/>
              <w:bottom w:val="single" w:sz="4" w:space="0" w:color="auto"/>
              <w:right w:val="single" w:sz="4" w:space="0" w:color="auto"/>
            </w:tcBorders>
            <w:shd w:val="clear" w:color="auto" w:fill="FFFFFF"/>
            <w:vAlign w:val="center"/>
          </w:tcPr>
          <w:p w:rsidR="00205464" w:rsidRPr="00811EE0" w:rsidRDefault="00205464" w:rsidP="00367CB0">
            <w:pPr>
              <w:widowControl/>
              <w:adjustRightInd/>
              <w:spacing w:line="240" w:lineRule="auto"/>
              <w:jc w:val="left"/>
              <w:textAlignment w:val="auto"/>
            </w:pPr>
            <w:r w:rsidRPr="00811EE0">
              <w:t>Borç verme</w:t>
            </w:r>
          </w:p>
        </w:tc>
        <w:tc>
          <w:tcPr>
            <w:tcW w:w="4470" w:type="dxa"/>
            <w:tcBorders>
              <w:top w:val="single" w:sz="4" w:space="0" w:color="auto"/>
              <w:left w:val="nil"/>
              <w:bottom w:val="single" w:sz="4" w:space="0" w:color="auto"/>
              <w:right w:val="single" w:sz="4" w:space="0" w:color="auto"/>
            </w:tcBorders>
            <w:shd w:val="clear" w:color="auto" w:fill="FFFFFF"/>
            <w:vAlign w:val="center"/>
          </w:tcPr>
          <w:p w:rsidR="00205464" w:rsidRPr="00811EE0" w:rsidRDefault="00205464" w:rsidP="00367CB0">
            <w:pPr>
              <w:widowControl/>
              <w:adjustRightInd/>
              <w:spacing w:line="240" w:lineRule="auto"/>
              <w:jc w:val="right"/>
              <w:textAlignment w:val="auto"/>
            </w:pPr>
            <w:r w:rsidRPr="00811EE0">
              <w:t>0,00</w:t>
            </w:r>
          </w:p>
        </w:tc>
      </w:tr>
      <w:tr w:rsidR="00205464" w:rsidRPr="00811EE0">
        <w:trPr>
          <w:trHeight w:val="705"/>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5464" w:rsidRPr="00811EE0" w:rsidRDefault="00205464" w:rsidP="00367CB0">
            <w:pPr>
              <w:widowControl/>
              <w:adjustRightInd/>
              <w:spacing w:line="240" w:lineRule="auto"/>
              <w:jc w:val="left"/>
              <w:textAlignment w:val="auto"/>
              <w:rPr>
                <w:b/>
                <w:bCs/>
              </w:rPr>
            </w:pPr>
            <w:r w:rsidRPr="00811EE0">
              <w:rPr>
                <w:b/>
                <w:bCs/>
              </w:rPr>
              <w:t>Toplam Bütçe Kaynak İhtiyacı</w:t>
            </w:r>
          </w:p>
        </w:tc>
        <w:tc>
          <w:tcPr>
            <w:tcW w:w="4470" w:type="dxa"/>
            <w:tcBorders>
              <w:top w:val="single" w:sz="4" w:space="0" w:color="auto"/>
              <w:left w:val="nil"/>
              <w:bottom w:val="single" w:sz="4" w:space="0" w:color="auto"/>
              <w:right w:val="single" w:sz="4" w:space="0" w:color="auto"/>
            </w:tcBorders>
            <w:shd w:val="clear" w:color="auto" w:fill="FFFFFF"/>
            <w:vAlign w:val="center"/>
          </w:tcPr>
          <w:p w:rsidR="00205464" w:rsidRPr="00811EE0" w:rsidRDefault="00205464" w:rsidP="00367CB0">
            <w:pPr>
              <w:widowControl/>
              <w:adjustRightInd/>
              <w:spacing w:line="240" w:lineRule="auto"/>
              <w:jc w:val="right"/>
              <w:textAlignment w:val="auto"/>
              <w:rPr>
                <w:b/>
              </w:rPr>
            </w:pPr>
            <w:r w:rsidRPr="00811EE0">
              <w:rPr>
                <w:b/>
              </w:rPr>
              <w:t>0,00</w:t>
            </w:r>
          </w:p>
        </w:tc>
      </w:tr>
      <w:tr w:rsidR="00205464" w:rsidRPr="00811EE0">
        <w:trPr>
          <w:trHeight w:val="586"/>
          <w:jc w:val="center"/>
        </w:trPr>
        <w:tc>
          <w:tcPr>
            <w:tcW w:w="914"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205464" w:rsidRPr="00811EE0" w:rsidRDefault="00205464" w:rsidP="00367CB0">
            <w:pPr>
              <w:widowControl/>
              <w:adjustRightInd/>
              <w:spacing w:line="240" w:lineRule="auto"/>
              <w:jc w:val="center"/>
              <w:textAlignment w:val="auto"/>
              <w:rPr>
                <w:b/>
                <w:bCs/>
              </w:rPr>
            </w:pPr>
            <w:r w:rsidRPr="00811EE0">
              <w:rPr>
                <w:b/>
                <w:bCs/>
              </w:rPr>
              <w:t>Bütçe Dışı Kaynak</w:t>
            </w:r>
          </w:p>
        </w:tc>
        <w:tc>
          <w:tcPr>
            <w:tcW w:w="3958" w:type="dxa"/>
            <w:tcBorders>
              <w:top w:val="nil"/>
              <w:left w:val="nil"/>
              <w:bottom w:val="single" w:sz="4" w:space="0" w:color="auto"/>
              <w:right w:val="single" w:sz="4" w:space="0" w:color="auto"/>
            </w:tcBorders>
            <w:shd w:val="clear" w:color="auto" w:fill="FFFFFF"/>
            <w:vAlign w:val="center"/>
          </w:tcPr>
          <w:p w:rsidR="00205464" w:rsidRPr="00811EE0" w:rsidRDefault="00205464" w:rsidP="00367CB0">
            <w:pPr>
              <w:widowControl/>
              <w:adjustRightInd/>
              <w:spacing w:line="240" w:lineRule="auto"/>
              <w:jc w:val="left"/>
              <w:textAlignment w:val="auto"/>
            </w:pPr>
            <w:r w:rsidRPr="00811EE0">
              <w:t>Döner Sermaye</w:t>
            </w:r>
          </w:p>
        </w:tc>
        <w:tc>
          <w:tcPr>
            <w:tcW w:w="4470" w:type="dxa"/>
            <w:tcBorders>
              <w:top w:val="single" w:sz="4" w:space="0" w:color="auto"/>
              <w:left w:val="nil"/>
              <w:bottom w:val="single" w:sz="4" w:space="0" w:color="auto"/>
              <w:right w:val="single" w:sz="4" w:space="0" w:color="auto"/>
            </w:tcBorders>
            <w:shd w:val="clear" w:color="auto" w:fill="FFFFFF"/>
            <w:vAlign w:val="center"/>
          </w:tcPr>
          <w:p w:rsidR="00205464" w:rsidRPr="00811EE0" w:rsidRDefault="00205464" w:rsidP="00367CB0">
            <w:pPr>
              <w:widowControl/>
              <w:adjustRightInd/>
              <w:spacing w:line="240" w:lineRule="auto"/>
              <w:jc w:val="right"/>
              <w:textAlignment w:val="auto"/>
            </w:pPr>
            <w:r w:rsidRPr="00811EE0">
              <w:t>0,00</w:t>
            </w:r>
          </w:p>
        </w:tc>
      </w:tr>
      <w:tr w:rsidR="00205464" w:rsidRPr="00811EE0">
        <w:trPr>
          <w:trHeight w:val="586"/>
          <w:jc w:val="center"/>
        </w:trPr>
        <w:tc>
          <w:tcPr>
            <w:tcW w:w="914" w:type="dxa"/>
            <w:vMerge/>
            <w:tcBorders>
              <w:top w:val="nil"/>
              <w:left w:val="single" w:sz="4" w:space="0" w:color="auto"/>
              <w:bottom w:val="single" w:sz="4" w:space="0" w:color="auto"/>
              <w:right w:val="single" w:sz="4" w:space="0" w:color="auto"/>
            </w:tcBorders>
            <w:shd w:val="clear" w:color="auto" w:fill="auto"/>
            <w:vAlign w:val="center"/>
          </w:tcPr>
          <w:p w:rsidR="00205464" w:rsidRPr="00811EE0" w:rsidRDefault="00205464" w:rsidP="00367CB0">
            <w:pPr>
              <w:widowControl/>
              <w:adjustRightInd/>
              <w:spacing w:line="240" w:lineRule="auto"/>
              <w:jc w:val="left"/>
              <w:textAlignment w:val="auto"/>
              <w:rPr>
                <w:b/>
                <w:bCs/>
              </w:rPr>
            </w:pPr>
          </w:p>
        </w:tc>
        <w:tc>
          <w:tcPr>
            <w:tcW w:w="3958" w:type="dxa"/>
            <w:tcBorders>
              <w:top w:val="nil"/>
              <w:left w:val="nil"/>
              <w:bottom w:val="single" w:sz="4" w:space="0" w:color="auto"/>
              <w:right w:val="single" w:sz="4" w:space="0" w:color="auto"/>
            </w:tcBorders>
            <w:shd w:val="clear" w:color="auto" w:fill="FFFFFF"/>
            <w:vAlign w:val="center"/>
          </w:tcPr>
          <w:p w:rsidR="00205464" w:rsidRPr="00811EE0" w:rsidRDefault="00205464" w:rsidP="00367CB0">
            <w:pPr>
              <w:widowControl/>
              <w:adjustRightInd/>
              <w:spacing w:line="240" w:lineRule="auto"/>
              <w:jc w:val="left"/>
              <w:textAlignment w:val="auto"/>
            </w:pPr>
            <w:r w:rsidRPr="00811EE0">
              <w:t>Diğer Yurt İçi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205464" w:rsidRPr="00811EE0" w:rsidRDefault="00205464" w:rsidP="00367CB0">
            <w:pPr>
              <w:widowControl/>
              <w:adjustRightInd/>
              <w:spacing w:line="240" w:lineRule="auto"/>
              <w:jc w:val="right"/>
              <w:textAlignment w:val="auto"/>
              <w:rPr>
                <w:b/>
              </w:rPr>
            </w:pPr>
            <w:r w:rsidRPr="00811EE0">
              <w:rPr>
                <w:b/>
              </w:rPr>
              <w:t>1.500.000,00</w:t>
            </w:r>
          </w:p>
        </w:tc>
      </w:tr>
      <w:tr w:rsidR="00205464" w:rsidRPr="00811EE0">
        <w:trPr>
          <w:trHeight w:val="586"/>
          <w:jc w:val="center"/>
        </w:trPr>
        <w:tc>
          <w:tcPr>
            <w:tcW w:w="914" w:type="dxa"/>
            <w:vMerge/>
            <w:tcBorders>
              <w:top w:val="nil"/>
              <w:left w:val="single" w:sz="4" w:space="0" w:color="auto"/>
              <w:bottom w:val="single" w:sz="4" w:space="0" w:color="auto"/>
              <w:right w:val="single" w:sz="4" w:space="0" w:color="auto"/>
            </w:tcBorders>
            <w:shd w:val="clear" w:color="auto" w:fill="auto"/>
            <w:vAlign w:val="center"/>
          </w:tcPr>
          <w:p w:rsidR="00205464" w:rsidRPr="00811EE0" w:rsidRDefault="00205464" w:rsidP="00367CB0">
            <w:pPr>
              <w:widowControl/>
              <w:adjustRightInd/>
              <w:spacing w:line="240" w:lineRule="auto"/>
              <w:jc w:val="left"/>
              <w:textAlignment w:val="auto"/>
              <w:rPr>
                <w:b/>
                <w:bCs/>
              </w:rPr>
            </w:pPr>
          </w:p>
        </w:tc>
        <w:tc>
          <w:tcPr>
            <w:tcW w:w="3958" w:type="dxa"/>
            <w:tcBorders>
              <w:top w:val="nil"/>
              <w:left w:val="nil"/>
              <w:bottom w:val="single" w:sz="4" w:space="0" w:color="auto"/>
              <w:right w:val="single" w:sz="4" w:space="0" w:color="auto"/>
            </w:tcBorders>
            <w:shd w:val="clear" w:color="auto" w:fill="FFFFFF"/>
            <w:vAlign w:val="center"/>
          </w:tcPr>
          <w:p w:rsidR="00205464" w:rsidRPr="00811EE0" w:rsidRDefault="00205464" w:rsidP="00367CB0">
            <w:pPr>
              <w:widowControl/>
              <w:adjustRightInd/>
              <w:spacing w:line="240" w:lineRule="auto"/>
              <w:jc w:val="left"/>
              <w:textAlignment w:val="auto"/>
            </w:pPr>
            <w:r w:rsidRPr="00811EE0">
              <w:t xml:space="preserve">Yurt Dışı </w:t>
            </w:r>
          </w:p>
        </w:tc>
        <w:tc>
          <w:tcPr>
            <w:tcW w:w="4470" w:type="dxa"/>
            <w:tcBorders>
              <w:top w:val="single" w:sz="4" w:space="0" w:color="auto"/>
              <w:left w:val="nil"/>
              <w:bottom w:val="single" w:sz="4" w:space="0" w:color="auto"/>
              <w:right w:val="single" w:sz="4" w:space="0" w:color="auto"/>
            </w:tcBorders>
            <w:shd w:val="clear" w:color="auto" w:fill="FFFFFF"/>
            <w:vAlign w:val="center"/>
          </w:tcPr>
          <w:p w:rsidR="00205464" w:rsidRPr="00811EE0" w:rsidRDefault="00205464" w:rsidP="00367CB0">
            <w:pPr>
              <w:widowControl/>
              <w:adjustRightInd/>
              <w:spacing w:line="240" w:lineRule="auto"/>
              <w:jc w:val="right"/>
              <w:textAlignment w:val="auto"/>
            </w:pPr>
            <w:r w:rsidRPr="00811EE0">
              <w:t>0,00</w:t>
            </w:r>
          </w:p>
        </w:tc>
      </w:tr>
      <w:tr w:rsidR="00205464" w:rsidRPr="00811EE0">
        <w:trPr>
          <w:trHeight w:val="586"/>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5464" w:rsidRPr="00811EE0" w:rsidRDefault="00205464" w:rsidP="00367CB0">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4470" w:type="dxa"/>
            <w:tcBorders>
              <w:top w:val="single" w:sz="4" w:space="0" w:color="auto"/>
              <w:left w:val="nil"/>
              <w:bottom w:val="single" w:sz="4" w:space="0" w:color="auto"/>
              <w:right w:val="single" w:sz="4" w:space="0" w:color="auto"/>
            </w:tcBorders>
            <w:shd w:val="clear" w:color="auto" w:fill="FFFFFF"/>
            <w:vAlign w:val="center"/>
          </w:tcPr>
          <w:p w:rsidR="00205464" w:rsidRPr="00811EE0" w:rsidRDefault="00205464" w:rsidP="00367CB0">
            <w:pPr>
              <w:widowControl/>
              <w:adjustRightInd/>
              <w:spacing w:line="240" w:lineRule="auto"/>
              <w:jc w:val="right"/>
              <w:textAlignment w:val="auto"/>
              <w:rPr>
                <w:b/>
              </w:rPr>
            </w:pPr>
            <w:r w:rsidRPr="00811EE0">
              <w:rPr>
                <w:b/>
              </w:rPr>
              <w:t>0,00</w:t>
            </w:r>
          </w:p>
        </w:tc>
      </w:tr>
      <w:tr w:rsidR="00205464" w:rsidRPr="00811EE0">
        <w:trPr>
          <w:trHeight w:val="586"/>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5464" w:rsidRPr="00811EE0" w:rsidRDefault="00205464" w:rsidP="00367CB0">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4470" w:type="dxa"/>
            <w:tcBorders>
              <w:top w:val="single" w:sz="4" w:space="0" w:color="auto"/>
              <w:left w:val="nil"/>
              <w:bottom w:val="single" w:sz="4" w:space="0" w:color="auto"/>
              <w:right w:val="single" w:sz="4" w:space="0" w:color="auto"/>
            </w:tcBorders>
            <w:shd w:val="clear" w:color="auto" w:fill="FFFFFF"/>
            <w:vAlign w:val="center"/>
          </w:tcPr>
          <w:p w:rsidR="00205464" w:rsidRPr="00811EE0" w:rsidRDefault="00205464" w:rsidP="00367CB0">
            <w:pPr>
              <w:widowControl/>
              <w:adjustRightInd/>
              <w:spacing w:line="240" w:lineRule="auto"/>
              <w:jc w:val="right"/>
              <w:textAlignment w:val="auto"/>
              <w:rPr>
                <w:b/>
              </w:rPr>
            </w:pPr>
            <w:r w:rsidRPr="00811EE0">
              <w:rPr>
                <w:b/>
              </w:rPr>
              <w:t>1.500.000,00</w:t>
            </w:r>
          </w:p>
        </w:tc>
      </w:tr>
    </w:tbl>
    <w:p w:rsidR="00E5306F" w:rsidRPr="00811EE0" w:rsidRDefault="00E5306F" w:rsidP="00146E23"/>
    <w:p w:rsidR="00E5306F" w:rsidRPr="00811EE0" w:rsidRDefault="00E5306F" w:rsidP="00146E23"/>
    <w:tbl>
      <w:tblPr>
        <w:tblW w:w="9375" w:type="dxa"/>
        <w:jc w:val="center"/>
        <w:tblCellMar>
          <w:left w:w="70" w:type="dxa"/>
          <w:right w:w="70" w:type="dxa"/>
        </w:tblCellMar>
        <w:tblLook w:val="0000" w:firstRow="0" w:lastRow="0" w:firstColumn="0" w:lastColumn="0" w:noHBand="0" w:noVBand="0"/>
      </w:tblPr>
      <w:tblGrid>
        <w:gridCol w:w="915"/>
        <w:gridCol w:w="3964"/>
        <w:gridCol w:w="4496"/>
      </w:tblGrid>
      <w:tr w:rsidR="00EE174F" w:rsidRPr="00811EE0">
        <w:trPr>
          <w:trHeight w:val="821"/>
          <w:jc w:val="center"/>
        </w:trPr>
        <w:tc>
          <w:tcPr>
            <w:tcW w:w="9375" w:type="dxa"/>
            <w:gridSpan w:val="3"/>
            <w:tcBorders>
              <w:top w:val="nil"/>
              <w:left w:val="nil"/>
              <w:bottom w:val="nil"/>
              <w:right w:val="nil"/>
            </w:tcBorders>
            <w:shd w:val="clear" w:color="auto" w:fill="auto"/>
            <w:noWrap/>
            <w:vAlign w:val="center"/>
          </w:tcPr>
          <w:p w:rsidR="00EE174F" w:rsidRPr="00811EE0" w:rsidRDefault="00EE174F" w:rsidP="00367CB0">
            <w:pPr>
              <w:widowControl/>
              <w:adjustRightInd/>
              <w:spacing w:line="240" w:lineRule="auto"/>
              <w:jc w:val="center"/>
              <w:textAlignment w:val="auto"/>
              <w:rPr>
                <w:b/>
                <w:bCs/>
              </w:rPr>
            </w:pPr>
            <w:r w:rsidRPr="00811EE0">
              <w:rPr>
                <w:b/>
                <w:bCs/>
              </w:rPr>
              <w:t xml:space="preserve">FAALİYET MALİYETLERİ </w:t>
            </w:r>
            <w:r w:rsidR="0079240D" w:rsidRPr="00811EE0">
              <w:rPr>
                <w:b/>
                <w:bCs/>
              </w:rPr>
              <w:t>TABLO</w:t>
            </w:r>
            <w:r w:rsidRPr="00811EE0">
              <w:rPr>
                <w:b/>
                <w:bCs/>
              </w:rPr>
              <w:t xml:space="preserve"> </w:t>
            </w:r>
            <w:r w:rsidR="00BA12D7">
              <w:rPr>
                <w:b/>
                <w:bCs/>
              </w:rPr>
              <w:t>–</w:t>
            </w:r>
            <w:r w:rsidRPr="00811EE0">
              <w:rPr>
                <w:b/>
                <w:bCs/>
              </w:rPr>
              <w:t xml:space="preserve"> </w:t>
            </w:r>
            <w:r w:rsidR="00056FCE" w:rsidRPr="00811EE0">
              <w:rPr>
                <w:b/>
                <w:bCs/>
              </w:rPr>
              <w:t>28</w:t>
            </w:r>
          </w:p>
        </w:tc>
      </w:tr>
      <w:tr w:rsidR="00EE174F" w:rsidRPr="00811EE0">
        <w:trPr>
          <w:trHeight w:val="625"/>
          <w:jc w:val="center"/>
        </w:trPr>
        <w:tc>
          <w:tcPr>
            <w:tcW w:w="48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174F" w:rsidRPr="00811EE0" w:rsidRDefault="00EE174F" w:rsidP="00367CB0">
            <w:pPr>
              <w:widowControl/>
              <w:adjustRightInd/>
              <w:spacing w:line="240" w:lineRule="auto"/>
              <w:jc w:val="left"/>
              <w:textAlignment w:val="auto"/>
              <w:rPr>
                <w:b/>
                <w:bCs/>
                <w:color w:val="333333"/>
              </w:rPr>
            </w:pPr>
            <w:r w:rsidRPr="00811EE0">
              <w:rPr>
                <w:b/>
                <w:bCs/>
                <w:color w:val="333333"/>
              </w:rPr>
              <w:t>İdare Adı</w:t>
            </w:r>
          </w:p>
        </w:tc>
        <w:tc>
          <w:tcPr>
            <w:tcW w:w="4496" w:type="dxa"/>
            <w:tcBorders>
              <w:top w:val="single" w:sz="4" w:space="0" w:color="auto"/>
              <w:left w:val="nil"/>
              <w:bottom w:val="single" w:sz="4" w:space="0" w:color="auto"/>
              <w:right w:val="single" w:sz="4" w:space="0" w:color="auto"/>
            </w:tcBorders>
            <w:shd w:val="clear" w:color="auto" w:fill="auto"/>
            <w:vAlign w:val="center"/>
          </w:tcPr>
          <w:p w:rsidR="00EE174F" w:rsidRPr="00811EE0" w:rsidRDefault="0055321A" w:rsidP="00367CB0">
            <w:pPr>
              <w:widowControl/>
              <w:adjustRightInd/>
              <w:spacing w:line="240" w:lineRule="auto"/>
              <w:jc w:val="left"/>
              <w:textAlignment w:val="auto"/>
              <w:rPr>
                <w:bCs/>
              </w:rPr>
            </w:pPr>
            <w:r>
              <w:rPr>
                <w:bCs/>
              </w:rPr>
              <w:t>40.14 - SPOR GENEL MÜDÜRLÜĞÜ</w:t>
            </w:r>
          </w:p>
        </w:tc>
      </w:tr>
      <w:tr w:rsidR="00EE174F" w:rsidRPr="00811EE0">
        <w:trPr>
          <w:trHeight w:val="616"/>
          <w:jc w:val="center"/>
        </w:trPr>
        <w:tc>
          <w:tcPr>
            <w:tcW w:w="48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174F" w:rsidRPr="00811EE0" w:rsidRDefault="00EE174F" w:rsidP="00367CB0">
            <w:pPr>
              <w:widowControl/>
              <w:adjustRightInd/>
              <w:spacing w:line="240" w:lineRule="auto"/>
              <w:jc w:val="left"/>
              <w:textAlignment w:val="auto"/>
              <w:rPr>
                <w:b/>
                <w:bCs/>
                <w:color w:val="333333"/>
              </w:rPr>
            </w:pPr>
            <w:r w:rsidRPr="00811EE0">
              <w:rPr>
                <w:b/>
                <w:bCs/>
                <w:color w:val="333333"/>
              </w:rPr>
              <w:t>Performans Hedefi</w:t>
            </w:r>
          </w:p>
        </w:tc>
        <w:tc>
          <w:tcPr>
            <w:tcW w:w="4496" w:type="dxa"/>
            <w:tcBorders>
              <w:top w:val="single" w:sz="4" w:space="0" w:color="auto"/>
              <w:left w:val="nil"/>
              <w:bottom w:val="single" w:sz="4" w:space="0" w:color="auto"/>
              <w:right w:val="single" w:sz="4" w:space="0" w:color="auto"/>
            </w:tcBorders>
            <w:shd w:val="clear" w:color="auto" w:fill="auto"/>
            <w:vAlign w:val="center"/>
          </w:tcPr>
          <w:p w:rsidR="00EE174F" w:rsidRPr="00811EE0" w:rsidRDefault="00EE174F" w:rsidP="00367CB0">
            <w:pPr>
              <w:widowControl/>
              <w:adjustRightInd/>
              <w:spacing w:line="240" w:lineRule="auto"/>
              <w:jc w:val="left"/>
              <w:textAlignment w:val="auto"/>
              <w:rPr>
                <w:bCs/>
              </w:rPr>
            </w:pPr>
            <w:r w:rsidRPr="00811EE0">
              <w:rPr>
                <w:bCs/>
              </w:rPr>
              <w:t>Eğitim Programları</w:t>
            </w:r>
          </w:p>
        </w:tc>
      </w:tr>
      <w:tr w:rsidR="00EE174F" w:rsidRPr="00811EE0">
        <w:trPr>
          <w:trHeight w:val="579"/>
          <w:jc w:val="center"/>
        </w:trPr>
        <w:tc>
          <w:tcPr>
            <w:tcW w:w="48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174F" w:rsidRPr="00811EE0" w:rsidRDefault="00EE174F" w:rsidP="00367CB0">
            <w:pPr>
              <w:widowControl/>
              <w:adjustRightInd/>
              <w:spacing w:line="240" w:lineRule="auto"/>
              <w:jc w:val="left"/>
              <w:textAlignment w:val="auto"/>
              <w:rPr>
                <w:b/>
                <w:bCs/>
                <w:color w:val="333333"/>
              </w:rPr>
            </w:pPr>
            <w:r w:rsidRPr="00811EE0">
              <w:rPr>
                <w:b/>
                <w:bCs/>
                <w:color w:val="333333"/>
              </w:rPr>
              <w:t>Faaliyet Adı</w:t>
            </w:r>
          </w:p>
        </w:tc>
        <w:tc>
          <w:tcPr>
            <w:tcW w:w="4496" w:type="dxa"/>
            <w:tcBorders>
              <w:top w:val="single" w:sz="4" w:space="0" w:color="auto"/>
              <w:left w:val="nil"/>
              <w:bottom w:val="single" w:sz="4" w:space="0" w:color="auto"/>
              <w:right w:val="single" w:sz="4" w:space="0" w:color="auto"/>
            </w:tcBorders>
            <w:shd w:val="clear" w:color="auto" w:fill="auto"/>
            <w:vAlign w:val="center"/>
          </w:tcPr>
          <w:p w:rsidR="00EE174F" w:rsidRPr="00811EE0" w:rsidRDefault="00EE174F" w:rsidP="00367CB0">
            <w:pPr>
              <w:widowControl/>
              <w:adjustRightInd/>
              <w:spacing w:line="240" w:lineRule="auto"/>
              <w:jc w:val="left"/>
              <w:textAlignment w:val="auto"/>
              <w:rPr>
                <w:bCs/>
              </w:rPr>
            </w:pPr>
            <w:proofErr w:type="spellStart"/>
            <w:r w:rsidRPr="00811EE0">
              <w:rPr>
                <w:bCs/>
              </w:rPr>
              <w:t>Rekreasyonel</w:t>
            </w:r>
            <w:proofErr w:type="spellEnd"/>
            <w:r w:rsidRPr="00811EE0">
              <w:rPr>
                <w:bCs/>
              </w:rPr>
              <w:t xml:space="preserve"> sporlar için program geliştirilmesi</w:t>
            </w:r>
          </w:p>
        </w:tc>
      </w:tr>
      <w:tr w:rsidR="00EE174F" w:rsidRPr="00811EE0">
        <w:trPr>
          <w:trHeight w:val="1231"/>
          <w:jc w:val="center"/>
        </w:trPr>
        <w:tc>
          <w:tcPr>
            <w:tcW w:w="48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174F" w:rsidRPr="00811EE0" w:rsidRDefault="00EE174F" w:rsidP="00367CB0">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4496" w:type="dxa"/>
            <w:tcBorders>
              <w:top w:val="single" w:sz="4" w:space="0" w:color="auto"/>
              <w:left w:val="nil"/>
              <w:bottom w:val="single" w:sz="4" w:space="0" w:color="auto"/>
              <w:right w:val="single" w:sz="4" w:space="0" w:color="auto"/>
            </w:tcBorders>
            <w:shd w:val="clear" w:color="auto" w:fill="auto"/>
            <w:vAlign w:val="center"/>
          </w:tcPr>
          <w:p w:rsidR="00EE174F" w:rsidRPr="00811EE0" w:rsidRDefault="009B1F1B" w:rsidP="00367CB0">
            <w:pPr>
              <w:widowControl/>
              <w:adjustRightInd/>
              <w:spacing w:line="240" w:lineRule="auto"/>
              <w:jc w:val="left"/>
              <w:textAlignment w:val="auto"/>
              <w:rPr>
                <w:bCs/>
              </w:rPr>
            </w:pPr>
            <w:r w:rsidRPr="00811EE0">
              <w:rPr>
                <w:bCs/>
              </w:rPr>
              <w:t>40.14.33</w:t>
            </w:r>
            <w:r w:rsidR="00EE174F" w:rsidRPr="00811EE0">
              <w:rPr>
                <w:bCs/>
              </w:rPr>
              <w:t>.00 - SPOR EĞİTİM</w:t>
            </w:r>
            <w:r w:rsidR="00811EE0">
              <w:rPr>
                <w:bCs/>
              </w:rPr>
              <w:t>İ</w:t>
            </w:r>
            <w:r w:rsidR="00EE174F" w:rsidRPr="00811EE0">
              <w:rPr>
                <w:bCs/>
              </w:rPr>
              <w:t xml:space="preserve"> DAİRESİ BAŞKANLIĞI</w:t>
            </w:r>
          </w:p>
        </w:tc>
      </w:tr>
      <w:tr w:rsidR="00EE174F" w:rsidRPr="00811EE0">
        <w:trPr>
          <w:trHeight w:val="411"/>
          <w:jc w:val="center"/>
        </w:trPr>
        <w:tc>
          <w:tcPr>
            <w:tcW w:w="487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74F" w:rsidRPr="00811EE0" w:rsidRDefault="00EE174F" w:rsidP="00367CB0">
            <w:pPr>
              <w:widowControl/>
              <w:adjustRightInd/>
              <w:spacing w:line="240" w:lineRule="auto"/>
              <w:jc w:val="center"/>
              <w:textAlignment w:val="auto"/>
              <w:rPr>
                <w:b/>
                <w:bCs/>
              </w:rPr>
            </w:pPr>
            <w:r w:rsidRPr="00811EE0">
              <w:rPr>
                <w:b/>
                <w:bCs/>
              </w:rPr>
              <w:t xml:space="preserve">Ekonomik Kod </w:t>
            </w:r>
          </w:p>
        </w:tc>
        <w:tc>
          <w:tcPr>
            <w:tcW w:w="449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74F" w:rsidRPr="00811EE0" w:rsidRDefault="00EE174F" w:rsidP="00367CB0">
            <w:pPr>
              <w:widowControl/>
              <w:adjustRightInd/>
              <w:spacing w:line="240" w:lineRule="auto"/>
              <w:jc w:val="center"/>
              <w:textAlignment w:val="auto"/>
              <w:rPr>
                <w:b/>
                <w:bCs/>
              </w:rPr>
            </w:pPr>
            <w:r w:rsidRPr="00811EE0">
              <w:rPr>
                <w:b/>
                <w:bCs/>
              </w:rPr>
              <w:t>Ödenek</w:t>
            </w:r>
          </w:p>
        </w:tc>
      </w:tr>
      <w:tr w:rsidR="00EE174F" w:rsidRPr="00811EE0">
        <w:trPr>
          <w:trHeight w:val="393"/>
          <w:jc w:val="center"/>
        </w:trPr>
        <w:tc>
          <w:tcPr>
            <w:tcW w:w="48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E174F" w:rsidRPr="00811EE0" w:rsidRDefault="00EE174F" w:rsidP="00367CB0">
            <w:pPr>
              <w:widowControl/>
              <w:adjustRightInd/>
              <w:spacing w:line="240" w:lineRule="auto"/>
              <w:jc w:val="left"/>
              <w:textAlignment w:val="auto"/>
              <w:rPr>
                <w:b/>
                <w:bCs/>
              </w:rPr>
            </w:pPr>
          </w:p>
        </w:tc>
        <w:tc>
          <w:tcPr>
            <w:tcW w:w="44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174F" w:rsidRPr="00811EE0" w:rsidRDefault="00EE174F" w:rsidP="00367CB0">
            <w:pPr>
              <w:widowControl/>
              <w:adjustRightInd/>
              <w:spacing w:line="240" w:lineRule="auto"/>
              <w:jc w:val="left"/>
              <w:textAlignment w:val="auto"/>
              <w:rPr>
                <w:b/>
                <w:bCs/>
              </w:rPr>
            </w:pPr>
          </w:p>
        </w:tc>
      </w:tr>
      <w:tr w:rsidR="00EE174F" w:rsidRPr="00811EE0">
        <w:trPr>
          <w:trHeight w:val="616"/>
          <w:jc w:val="center"/>
        </w:trPr>
        <w:tc>
          <w:tcPr>
            <w:tcW w:w="915" w:type="dxa"/>
            <w:tcBorders>
              <w:top w:val="nil"/>
              <w:left w:val="single" w:sz="4" w:space="0" w:color="auto"/>
              <w:bottom w:val="single" w:sz="4" w:space="0" w:color="auto"/>
              <w:right w:val="single" w:sz="4" w:space="0" w:color="auto"/>
            </w:tcBorders>
            <w:shd w:val="clear" w:color="auto" w:fill="FFFFFF"/>
            <w:noWrap/>
            <w:vAlign w:val="center"/>
          </w:tcPr>
          <w:p w:rsidR="00EE174F" w:rsidRPr="00811EE0" w:rsidRDefault="00EE174F" w:rsidP="00367CB0">
            <w:pPr>
              <w:widowControl/>
              <w:adjustRightInd/>
              <w:spacing w:line="240" w:lineRule="auto"/>
              <w:jc w:val="center"/>
              <w:textAlignment w:val="auto"/>
            </w:pPr>
            <w:r w:rsidRPr="00811EE0">
              <w:t>01</w:t>
            </w:r>
          </w:p>
        </w:tc>
        <w:tc>
          <w:tcPr>
            <w:tcW w:w="3964" w:type="dxa"/>
            <w:tcBorders>
              <w:top w:val="nil"/>
              <w:left w:val="nil"/>
              <w:bottom w:val="single" w:sz="4" w:space="0" w:color="auto"/>
              <w:right w:val="single" w:sz="4" w:space="0" w:color="auto"/>
            </w:tcBorders>
            <w:shd w:val="clear" w:color="auto" w:fill="FFFFFF"/>
            <w:vAlign w:val="center"/>
          </w:tcPr>
          <w:p w:rsidR="00EE174F" w:rsidRPr="00811EE0" w:rsidRDefault="00EE174F" w:rsidP="00367CB0">
            <w:pPr>
              <w:widowControl/>
              <w:adjustRightInd/>
              <w:spacing w:line="240" w:lineRule="auto"/>
              <w:jc w:val="left"/>
              <w:textAlignment w:val="auto"/>
            </w:pPr>
            <w:r w:rsidRPr="00811EE0">
              <w:t>Personel Giderleri</w:t>
            </w:r>
          </w:p>
        </w:tc>
        <w:tc>
          <w:tcPr>
            <w:tcW w:w="4496" w:type="dxa"/>
            <w:tcBorders>
              <w:top w:val="single" w:sz="4" w:space="0" w:color="auto"/>
              <w:left w:val="nil"/>
              <w:bottom w:val="single" w:sz="4" w:space="0" w:color="auto"/>
              <w:right w:val="single" w:sz="4" w:space="0" w:color="auto"/>
            </w:tcBorders>
            <w:shd w:val="clear" w:color="auto" w:fill="FFFFFF"/>
            <w:vAlign w:val="center"/>
          </w:tcPr>
          <w:p w:rsidR="00EE174F" w:rsidRPr="00811EE0" w:rsidRDefault="00EE174F" w:rsidP="00367CB0">
            <w:pPr>
              <w:widowControl/>
              <w:adjustRightInd/>
              <w:spacing w:line="240" w:lineRule="auto"/>
              <w:jc w:val="right"/>
              <w:textAlignment w:val="auto"/>
            </w:pPr>
            <w:r w:rsidRPr="00811EE0">
              <w:t>0,00</w:t>
            </w:r>
          </w:p>
        </w:tc>
      </w:tr>
      <w:tr w:rsidR="00EE174F" w:rsidRPr="00811EE0">
        <w:trPr>
          <w:trHeight w:val="616"/>
          <w:jc w:val="center"/>
        </w:trPr>
        <w:tc>
          <w:tcPr>
            <w:tcW w:w="915" w:type="dxa"/>
            <w:tcBorders>
              <w:top w:val="nil"/>
              <w:left w:val="single" w:sz="4" w:space="0" w:color="auto"/>
              <w:bottom w:val="single" w:sz="4" w:space="0" w:color="auto"/>
              <w:right w:val="single" w:sz="4" w:space="0" w:color="auto"/>
            </w:tcBorders>
            <w:shd w:val="clear" w:color="auto" w:fill="FFFFFF"/>
            <w:noWrap/>
            <w:vAlign w:val="center"/>
          </w:tcPr>
          <w:p w:rsidR="00EE174F" w:rsidRPr="00811EE0" w:rsidRDefault="00EE174F" w:rsidP="00367CB0">
            <w:pPr>
              <w:widowControl/>
              <w:adjustRightInd/>
              <w:spacing w:line="240" w:lineRule="auto"/>
              <w:jc w:val="center"/>
              <w:textAlignment w:val="auto"/>
            </w:pPr>
            <w:r w:rsidRPr="00811EE0">
              <w:t>02</w:t>
            </w:r>
          </w:p>
        </w:tc>
        <w:tc>
          <w:tcPr>
            <w:tcW w:w="3964" w:type="dxa"/>
            <w:tcBorders>
              <w:top w:val="nil"/>
              <w:left w:val="nil"/>
              <w:bottom w:val="single" w:sz="4" w:space="0" w:color="auto"/>
              <w:right w:val="single" w:sz="4" w:space="0" w:color="auto"/>
            </w:tcBorders>
            <w:shd w:val="clear" w:color="auto" w:fill="FFFFFF"/>
            <w:vAlign w:val="center"/>
          </w:tcPr>
          <w:p w:rsidR="00EE174F" w:rsidRPr="00811EE0" w:rsidRDefault="00EE174F" w:rsidP="00367CB0">
            <w:pPr>
              <w:widowControl/>
              <w:adjustRightInd/>
              <w:spacing w:line="240" w:lineRule="auto"/>
              <w:jc w:val="left"/>
              <w:textAlignment w:val="auto"/>
            </w:pPr>
            <w:r w:rsidRPr="00811EE0">
              <w:t>SGK Devlet Primi Giderleri</w:t>
            </w:r>
          </w:p>
        </w:tc>
        <w:tc>
          <w:tcPr>
            <w:tcW w:w="4496" w:type="dxa"/>
            <w:tcBorders>
              <w:top w:val="single" w:sz="4" w:space="0" w:color="auto"/>
              <w:left w:val="nil"/>
              <w:bottom w:val="single" w:sz="4" w:space="0" w:color="auto"/>
              <w:right w:val="single" w:sz="4" w:space="0" w:color="auto"/>
            </w:tcBorders>
            <w:shd w:val="clear" w:color="auto" w:fill="FFFFFF"/>
            <w:vAlign w:val="center"/>
          </w:tcPr>
          <w:p w:rsidR="00EE174F" w:rsidRPr="00811EE0" w:rsidRDefault="00EE174F" w:rsidP="00367CB0">
            <w:pPr>
              <w:widowControl/>
              <w:adjustRightInd/>
              <w:spacing w:line="240" w:lineRule="auto"/>
              <w:jc w:val="right"/>
              <w:textAlignment w:val="auto"/>
            </w:pPr>
            <w:r w:rsidRPr="00811EE0">
              <w:t>0,00</w:t>
            </w:r>
          </w:p>
        </w:tc>
      </w:tr>
      <w:tr w:rsidR="00EE174F" w:rsidRPr="00811EE0">
        <w:trPr>
          <w:trHeight w:val="616"/>
          <w:jc w:val="center"/>
        </w:trPr>
        <w:tc>
          <w:tcPr>
            <w:tcW w:w="915" w:type="dxa"/>
            <w:tcBorders>
              <w:top w:val="nil"/>
              <w:left w:val="single" w:sz="4" w:space="0" w:color="auto"/>
              <w:bottom w:val="single" w:sz="4" w:space="0" w:color="auto"/>
              <w:right w:val="single" w:sz="4" w:space="0" w:color="auto"/>
            </w:tcBorders>
            <w:shd w:val="clear" w:color="auto" w:fill="FFFFFF"/>
            <w:noWrap/>
            <w:vAlign w:val="center"/>
          </w:tcPr>
          <w:p w:rsidR="00EE174F" w:rsidRPr="00811EE0" w:rsidRDefault="00EE174F" w:rsidP="00367CB0">
            <w:pPr>
              <w:widowControl/>
              <w:adjustRightInd/>
              <w:spacing w:line="240" w:lineRule="auto"/>
              <w:jc w:val="center"/>
              <w:textAlignment w:val="auto"/>
            </w:pPr>
            <w:r w:rsidRPr="00811EE0">
              <w:t>03</w:t>
            </w:r>
          </w:p>
        </w:tc>
        <w:tc>
          <w:tcPr>
            <w:tcW w:w="3964" w:type="dxa"/>
            <w:tcBorders>
              <w:top w:val="nil"/>
              <w:left w:val="nil"/>
              <w:bottom w:val="single" w:sz="4" w:space="0" w:color="auto"/>
              <w:right w:val="single" w:sz="4" w:space="0" w:color="auto"/>
            </w:tcBorders>
            <w:shd w:val="clear" w:color="auto" w:fill="FFFFFF"/>
            <w:vAlign w:val="center"/>
          </w:tcPr>
          <w:p w:rsidR="00EE174F" w:rsidRPr="00811EE0" w:rsidRDefault="00EE174F" w:rsidP="00367CB0">
            <w:pPr>
              <w:widowControl/>
              <w:adjustRightInd/>
              <w:spacing w:line="240" w:lineRule="auto"/>
              <w:jc w:val="left"/>
              <w:textAlignment w:val="auto"/>
            </w:pPr>
            <w:r w:rsidRPr="00811EE0">
              <w:t>Mal ve Hizmet Alım Giderleri</w:t>
            </w:r>
          </w:p>
        </w:tc>
        <w:tc>
          <w:tcPr>
            <w:tcW w:w="4496" w:type="dxa"/>
            <w:tcBorders>
              <w:top w:val="single" w:sz="4" w:space="0" w:color="auto"/>
              <w:left w:val="nil"/>
              <w:bottom w:val="single" w:sz="4" w:space="0" w:color="auto"/>
              <w:right w:val="single" w:sz="4" w:space="0" w:color="auto"/>
            </w:tcBorders>
            <w:shd w:val="clear" w:color="auto" w:fill="FFFFFF"/>
            <w:vAlign w:val="center"/>
          </w:tcPr>
          <w:p w:rsidR="00EE174F" w:rsidRPr="00811EE0" w:rsidRDefault="00EE174F" w:rsidP="00367CB0">
            <w:pPr>
              <w:widowControl/>
              <w:adjustRightInd/>
              <w:spacing w:line="240" w:lineRule="auto"/>
              <w:jc w:val="right"/>
              <w:textAlignment w:val="auto"/>
            </w:pPr>
            <w:r w:rsidRPr="00811EE0">
              <w:t>0,00</w:t>
            </w:r>
          </w:p>
        </w:tc>
      </w:tr>
      <w:tr w:rsidR="00EE174F" w:rsidRPr="00811EE0">
        <w:trPr>
          <w:trHeight w:val="616"/>
          <w:jc w:val="center"/>
        </w:trPr>
        <w:tc>
          <w:tcPr>
            <w:tcW w:w="915" w:type="dxa"/>
            <w:tcBorders>
              <w:top w:val="nil"/>
              <w:left w:val="single" w:sz="4" w:space="0" w:color="auto"/>
              <w:bottom w:val="single" w:sz="4" w:space="0" w:color="auto"/>
              <w:right w:val="single" w:sz="4" w:space="0" w:color="auto"/>
            </w:tcBorders>
            <w:shd w:val="clear" w:color="auto" w:fill="FFFFFF"/>
            <w:noWrap/>
            <w:vAlign w:val="center"/>
          </w:tcPr>
          <w:p w:rsidR="00EE174F" w:rsidRPr="00811EE0" w:rsidRDefault="00EE174F" w:rsidP="00367CB0">
            <w:pPr>
              <w:widowControl/>
              <w:adjustRightInd/>
              <w:spacing w:line="240" w:lineRule="auto"/>
              <w:jc w:val="center"/>
              <w:textAlignment w:val="auto"/>
            </w:pPr>
            <w:r w:rsidRPr="00811EE0">
              <w:t>04</w:t>
            </w:r>
          </w:p>
        </w:tc>
        <w:tc>
          <w:tcPr>
            <w:tcW w:w="3964" w:type="dxa"/>
            <w:tcBorders>
              <w:top w:val="nil"/>
              <w:left w:val="nil"/>
              <w:bottom w:val="single" w:sz="4" w:space="0" w:color="auto"/>
              <w:right w:val="single" w:sz="4" w:space="0" w:color="auto"/>
            </w:tcBorders>
            <w:shd w:val="clear" w:color="auto" w:fill="FFFFFF"/>
            <w:vAlign w:val="center"/>
          </w:tcPr>
          <w:p w:rsidR="00EE174F" w:rsidRPr="00811EE0" w:rsidRDefault="00EE174F" w:rsidP="00367CB0">
            <w:pPr>
              <w:widowControl/>
              <w:adjustRightInd/>
              <w:spacing w:line="240" w:lineRule="auto"/>
              <w:jc w:val="left"/>
              <w:textAlignment w:val="auto"/>
            </w:pPr>
            <w:r w:rsidRPr="00811EE0">
              <w:t>Faiz Giderleri</w:t>
            </w:r>
          </w:p>
        </w:tc>
        <w:tc>
          <w:tcPr>
            <w:tcW w:w="4496" w:type="dxa"/>
            <w:tcBorders>
              <w:top w:val="single" w:sz="4" w:space="0" w:color="auto"/>
              <w:left w:val="nil"/>
              <w:bottom w:val="single" w:sz="4" w:space="0" w:color="auto"/>
              <w:right w:val="single" w:sz="4" w:space="0" w:color="auto"/>
            </w:tcBorders>
            <w:shd w:val="clear" w:color="auto" w:fill="FFFFFF"/>
            <w:vAlign w:val="center"/>
          </w:tcPr>
          <w:p w:rsidR="00EE174F" w:rsidRPr="00811EE0" w:rsidRDefault="00EE174F" w:rsidP="00367CB0">
            <w:pPr>
              <w:widowControl/>
              <w:adjustRightInd/>
              <w:spacing w:line="240" w:lineRule="auto"/>
              <w:jc w:val="right"/>
              <w:textAlignment w:val="auto"/>
            </w:pPr>
            <w:r w:rsidRPr="00811EE0">
              <w:t>0,00</w:t>
            </w:r>
          </w:p>
        </w:tc>
      </w:tr>
      <w:tr w:rsidR="00EE174F" w:rsidRPr="00811EE0">
        <w:trPr>
          <w:trHeight w:val="616"/>
          <w:jc w:val="center"/>
        </w:trPr>
        <w:tc>
          <w:tcPr>
            <w:tcW w:w="915" w:type="dxa"/>
            <w:tcBorders>
              <w:top w:val="nil"/>
              <w:left w:val="single" w:sz="4" w:space="0" w:color="auto"/>
              <w:bottom w:val="single" w:sz="4" w:space="0" w:color="auto"/>
              <w:right w:val="single" w:sz="4" w:space="0" w:color="auto"/>
            </w:tcBorders>
            <w:shd w:val="clear" w:color="auto" w:fill="FFFFFF"/>
            <w:noWrap/>
            <w:vAlign w:val="center"/>
          </w:tcPr>
          <w:p w:rsidR="00EE174F" w:rsidRPr="00811EE0" w:rsidRDefault="00EE174F" w:rsidP="00367CB0">
            <w:pPr>
              <w:widowControl/>
              <w:adjustRightInd/>
              <w:spacing w:line="240" w:lineRule="auto"/>
              <w:jc w:val="center"/>
              <w:textAlignment w:val="auto"/>
            </w:pPr>
            <w:r w:rsidRPr="00811EE0">
              <w:t>05</w:t>
            </w:r>
          </w:p>
        </w:tc>
        <w:tc>
          <w:tcPr>
            <w:tcW w:w="3964" w:type="dxa"/>
            <w:tcBorders>
              <w:top w:val="nil"/>
              <w:left w:val="nil"/>
              <w:bottom w:val="single" w:sz="4" w:space="0" w:color="auto"/>
              <w:right w:val="single" w:sz="4" w:space="0" w:color="auto"/>
            </w:tcBorders>
            <w:shd w:val="clear" w:color="auto" w:fill="FFFFFF"/>
            <w:vAlign w:val="center"/>
          </w:tcPr>
          <w:p w:rsidR="00EE174F" w:rsidRPr="00811EE0" w:rsidRDefault="00EE174F" w:rsidP="00367CB0">
            <w:pPr>
              <w:widowControl/>
              <w:adjustRightInd/>
              <w:spacing w:line="240" w:lineRule="auto"/>
              <w:jc w:val="left"/>
              <w:textAlignment w:val="auto"/>
            </w:pPr>
            <w:r w:rsidRPr="00811EE0">
              <w:t>Cari Transferler</w:t>
            </w:r>
          </w:p>
        </w:tc>
        <w:tc>
          <w:tcPr>
            <w:tcW w:w="4496" w:type="dxa"/>
            <w:tcBorders>
              <w:top w:val="single" w:sz="4" w:space="0" w:color="auto"/>
              <w:left w:val="nil"/>
              <w:bottom w:val="single" w:sz="4" w:space="0" w:color="auto"/>
              <w:right w:val="single" w:sz="4" w:space="0" w:color="auto"/>
            </w:tcBorders>
            <w:shd w:val="clear" w:color="auto" w:fill="FFFFFF"/>
            <w:vAlign w:val="center"/>
          </w:tcPr>
          <w:p w:rsidR="00EE174F" w:rsidRPr="00811EE0" w:rsidRDefault="00EE174F" w:rsidP="00367CB0">
            <w:pPr>
              <w:widowControl/>
              <w:adjustRightInd/>
              <w:spacing w:line="240" w:lineRule="auto"/>
              <w:jc w:val="right"/>
              <w:textAlignment w:val="auto"/>
            </w:pPr>
            <w:r w:rsidRPr="00811EE0">
              <w:t>0,00</w:t>
            </w:r>
          </w:p>
        </w:tc>
      </w:tr>
      <w:tr w:rsidR="00EE174F" w:rsidRPr="00811EE0">
        <w:trPr>
          <w:trHeight w:val="616"/>
          <w:jc w:val="center"/>
        </w:trPr>
        <w:tc>
          <w:tcPr>
            <w:tcW w:w="915" w:type="dxa"/>
            <w:tcBorders>
              <w:top w:val="nil"/>
              <w:left w:val="single" w:sz="4" w:space="0" w:color="auto"/>
              <w:bottom w:val="single" w:sz="4" w:space="0" w:color="auto"/>
              <w:right w:val="single" w:sz="4" w:space="0" w:color="auto"/>
            </w:tcBorders>
            <w:shd w:val="clear" w:color="auto" w:fill="FFFFFF"/>
            <w:noWrap/>
            <w:vAlign w:val="center"/>
          </w:tcPr>
          <w:p w:rsidR="00EE174F" w:rsidRPr="00811EE0" w:rsidRDefault="00EE174F" w:rsidP="00367CB0">
            <w:pPr>
              <w:widowControl/>
              <w:adjustRightInd/>
              <w:spacing w:line="240" w:lineRule="auto"/>
              <w:jc w:val="center"/>
              <w:textAlignment w:val="auto"/>
            </w:pPr>
            <w:r w:rsidRPr="00811EE0">
              <w:t>06</w:t>
            </w:r>
          </w:p>
        </w:tc>
        <w:tc>
          <w:tcPr>
            <w:tcW w:w="3964" w:type="dxa"/>
            <w:tcBorders>
              <w:top w:val="nil"/>
              <w:left w:val="nil"/>
              <w:bottom w:val="single" w:sz="4" w:space="0" w:color="auto"/>
              <w:right w:val="single" w:sz="4" w:space="0" w:color="auto"/>
            </w:tcBorders>
            <w:shd w:val="clear" w:color="auto" w:fill="FFFFFF"/>
            <w:vAlign w:val="center"/>
          </w:tcPr>
          <w:p w:rsidR="00EE174F" w:rsidRPr="00811EE0" w:rsidRDefault="00EE174F" w:rsidP="00367CB0">
            <w:pPr>
              <w:widowControl/>
              <w:adjustRightInd/>
              <w:spacing w:line="240" w:lineRule="auto"/>
              <w:jc w:val="left"/>
              <w:textAlignment w:val="auto"/>
            </w:pPr>
            <w:r w:rsidRPr="00811EE0">
              <w:t>Sermaye Giderleri</w:t>
            </w:r>
          </w:p>
        </w:tc>
        <w:tc>
          <w:tcPr>
            <w:tcW w:w="4496" w:type="dxa"/>
            <w:tcBorders>
              <w:top w:val="single" w:sz="4" w:space="0" w:color="auto"/>
              <w:left w:val="nil"/>
              <w:bottom w:val="single" w:sz="4" w:space="0" w:color="auto"/>
              <w:right w:val="single" w:sz="4" w:space="0" w:color="auto"/>
            </w:tcBorders>
            <w:shd w:val="clear" w:color="auto" w:fill="FFFFFF"/>
            <w:vAlign w:val="center"/>
          </w:tcPr>
          <w:p w:rsidR="00EE174F" w:rsidRPr="00811EE0" w:rsidRDefault="00EE174F" w:rsidP="00367CB0">
            <w:pPr>
              <w:widowControl/>
              <w:adjustRightInd/>
              <w:spacing w:line="240" w:lineRule="auto"/>
              <w:jc w:val="right"/>
              <w:textAlignment w:val="auto"/>
            </w:pPr>
            <w:r w:rsidRPr="00811EE0">
              <w:t>0,00</w:t>
            </w:r>
          </w:p>
        </w:tc>
      </w:tr>
      <w:tr w:rsidR="00EE174F" w:rsidRPr="00811EE0">
        <w:trPr>
          <w:trHeight w:val="616"/>
          <w:jc w:val="center"/>
        </w:trPr>
        <w:tc>
          <w:tcPr>
            <w:tcW w:w="915" w:type="dxa"/>
            <w:tcBorders>
              <w:top w:val="nil"/>
              <w:left w:val="single" w:sz="4" w:space="0" w:color="auto"/>
              <w:bottom w:val="single" w:sz="4" w:space="0" w:color="auto"/>
              <w:right w:val="single" w:sz="4" w:space="0" w:color="auto"/>
            </w:tcBorders>
            <w:shd w:val="clear" w:color="auto" w:fill="FFFFFF"/>
            <w:noWrap/>
            <w:vAlign w:val="center"/>
          </w:tcPr>
          <w:p w:rsidR="00EE174F" w:rsidRPr="00811EE0" w:rsidRDefault="00EE174F" w:rsidP="00367CB0">
            <w:pPr>
              <w:widowControl/>
              <w:adjustRightInd/>
              <w:spacing w:line="240" w:lineRule="auto"/>
              <w:jc w:val="center"/>
              <w:textAlignment w:val="auto"/>
            </w:pPr>
            <w:r w:rsidRPr="00811EE0">
              <w:t>07</w:t>
            </w:r>
          </w:p>
        </w:tc>
        <w:tc>
          <w:tcPr>
            <w:tcW w:w="3964" w:type="dxa"/>
            <w:tcBorders>
              <w:top w:val="nil"/>
              <w:left w:val="nil"/>
              <w:bottom w:val="single" w:sz="4" w:space="0" w:color="auto"/>
              <w:right w:val="single" w:sz="4" w:space="0" w:color="auto"/>
            </w:tcBorders>
            <w:shd w:val="clear" w:color="auto" w:fill="FFFFFF"/>
            <w:vAlign w:val="center"/>
          </w:tcPr>
          <w:p w:rsidR="00EE174F" w:rsidRPr="00811EE0" w:rsidRDefault="00EE174F" w:rsidP="00367CB0">
            <w:pPr>
              <w:widowControl/>
              <w:adjustRightInd/>
              <w:spacing w:line="240" w:lineRule="auto"/>
              <w:jc w:val="left"/>
              <w:textAlignment w:val="auto"/>
            </w:pPr>
            <w:r w:rsidRPr="00811EE0">
              <w:t>Sermaye Transferleri</w:t>
            </w:r>
          </w:p>
        </w:tc>
        <w:tc>
          <w:tcPr>
            <w:tcW w:w="4496" w:type="dxa"/>
            <w:tcBorders>
              <w:top w:val="single" w:sz="4" w:space="0" w:color="auto"/>
              <w:left w:val="nil"/>
              <w:bottom w:val="single" w:sz="4" w:space="0" w:color="auto"/>
              <w:right w:val="single" w:sz="4" w:space="0" w:color="auto"/>
            </w:tcBorders>
            <w:shd w:val="clear" w:color="auto" w:fill="FFFFFF"/>
            <w:vAlign w:val="center"/>
          </w:tcPr>
          <w:p w:rsidR="00EE174F" w:rsidRPr="00811EE0" w:rsidRDefault="00EE174F" w:rsidP="00367CB0">
            <w:pPr>
              <w:widowControl/>
              <w:adjustRightInd/>
              <w:spacing w:line="240" w:lineRule="auto"/>
              <w:jc w:val="right"/>
              <w:textAlignment w:val="auto"/>
            </w:pPr>
            <w:r w:rsidRPr="00811EE0">
              <w:t>0,00</w:t>
            </w:r>
          </w:p>
        </w:tc>
      </w:tr>
      <w:tr w:rsidR="00EE174F" w:rsidRPr="00811EE0">
        <w:trPr>
          <w:trHeight w:val="616"/>
          <w:jc w:val="center"/>
        </w:trPr>
        <w:tc>
          <w:tcPr>
            <w:tcW w:w="915" w:type="dxa"/>
            <w:tcBorders>
              <w:top w:val="nil"/>
              <w:left w:val="single" w:sz="4" w:space="0" w:color="auto"/>
              <w:bottom w:val="single" w:sz="4" w:space="0" w:color="auto"/>
              <w:right w:val="single" w:sz="4" w:space="0" w:color="auto"/>
            </w:tcBorders>
            <w:shd w:val="clear" w:color="auto" w:fill="FFFFFF"/>
            <w:noWrap/>
            <w:vAlign w:val="center"/>
          </w:tcPr>
          <w:p w:rsidR="00EE174F" w:rsidRPr="00811EE0" w:rsidRDefault="00EE174F" w:rsidP="00367CB0">
            <w:pPr>
              <w:widowControl/>
              <w:adjustRightInd/>
              <w:spacing w:line="240" w:lineRule="auto"/>
              <w:jc w:val="center"/>
              <w:textAlignment w:val="auto"/>
            </w:pPr>
            <w:r w:rsidRPr="00811EE0">
              <w:t>08</w:t>
            </w:r>
          </w:p>
        </w:tc>
        <w:tc>
          <w:tcPr>
            <w:tcW w:w="3964" w:type="dxa"/>
            <w:tcBorders>
              <w:top w:val="nil"/>
              <w:left w:val="nil"/>
              <w:bottom w:val="single" w:sz="4" w:space="0" w:color="auto"/>
              <w:right w:val="single" w:sz="4" w:space="0" w:color="auto"/>
            </w:tcBorders>
            <w:shd w:val="clear" w:color="auto" w:fill="FFFFFF"/>
            <w:vAlign w:val="center"/>
          </w:tcPr>
          <w:p w:rsidR="00EE174F" w:rsidRPr="00811EE0" w:rsidRDefault="00EE174F" w:rsidP="00367CB0">
            <w:pPr>
              <w:widowControl/>
              <w:adjustRightInd/>
              <w:spacing w:line="240" w:lineRule="auto"/>
              <w:jc w:val="left"/>
              <w:textAlignment w:val="auto"/>
            </w:pPr>
            <w:r w:rsidRPr="00811EE0">
              <w:t>Borç verme</w:t>
            </w:r>
          </w:p>
        </w:tc>
        <w:tc>
          <w:tcPr>
            <w:tcW w:w="4496" w:type="dxa"/>
            <w:tcBorders>
              <w:top w:val="single" w:sz="4" w:space="0" w:color="auto"/>
              <w:left w:val="nil"/>
              <w:bottom w:val="single" w:sz="4" w:space="0" w:color="auto"/>
              <w:right w:val="single" w:sz="4" w:space="0" w:color="auto"/>
            </w:tcBorders>
            <w:shd w:val="clear" w:color="auto" w:fill="FFFFFF"/>
            <w:vAlign w:val="center"/>
          </w:tcPr>
          <w:p w:rsidR="00EE174F" w:rsidRPr="00811EE0" w:rsidRDefault="00EE174F" w:rsidP="00367CB0">
            <w:pPr>
              <w:widowControl/>
              <w:adjustRightInd/>
              <w:spacing w:line="240" w:lineRule="auto"/>
              <w:jc w:val="right"/>
              <w:textAlignment w:val="auto"/>
            </w:pPr>
            <w:r w:rsidRPr="00811EE0">
              <w:t>0,00</w:t>
            </w:r>
          </w:p>
        </w:tc>
      </w:tr>
      <w:tr w:rsidR="00EE174F" w:rsidRPr="00811EE0">
        <w:trPr>
          <w:trHeight w:val="719"/>
          <w:jc w:val="center"/>
        </w:trPr>
        <w:tc>
          <w:tcPr>
            <w:tcW w:w="48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174F" w:rsidRPr="00811EE0" w:rsidRDefault="00EE174F" w:rsidP="00367CB0">
            <w:pPr>
              <w:widowControl/>
              <w:adjustRightInd/>
              <w:spacing w:line="240" w:lineRule="auto"/>
              <w:jc w:val="left"/>
              <w:textAlignment w:val="auto"/>
              <w:rPr>
                <w:b/>
                <w:bCs/>
              </w:rPr>
            </w:pPr>
            <w:r w:rsidRPr="00811EE0">
              <w:rPr>
                <w:b/>
                <w:bCs/>
              </w:rPr>
              <w:t>Toplam Bütçe Kaynak İhtiyacı</w:t>
            </w:r>
          </w:p>
        </w:tc>
        <w:tc>
          <w:tcPr>
            <w:tcW w:w="4496" w:type="dxa"/>
            <w:tcBorders>
              <w:top w:val="single" w:sz="4" w:space="0" w:color="auto"/>
              <w:left w:val="nil"/>
              <w:bottom w:val="single" w:sz="4" w:space="0" w:color="auto"/>
              <w:right w:val="single" w:sz="4" w:space="0" w:color="auto"/>
            </w:tcBorders>
            <w:shd w:val="clear" w:color="auto" w:fill="FFFFFF"/>
            <w:vAlign w:val="center"/>
          </w:tcPr>
          <w:p w:rsidR="00EE174F" w:rsidRPr="00811EE0" w:rsidRDefault="00EE174F" w:rsidP="00367CB0">
            <w:pPr>
              <w:widowControl/>
              <w:adjustRightInd/>
              <w:spacing w:line="240" w:lineRule="auto"/>
              <w:jc w:val="right"/>
              <w:textAlignment w:val="auto"/>
              <w:rPr>
                <w:b/>
              </w:rPr>
            </w:pPr>
            <w:r w:rsidRPr="00811EE0">
              <w:rPr>
                <w:b/>
              </w:rPr>
              <w:t>0,00</w:t>
            </w:r>
          </w:p>
        </w:tc>
      </w:tr>
      <w:tr w:rsidR="00EE174F" w:rsidRPr="00811EE0">
        <w:trPr>
          <w:trHeight w:val="597"/>
          <w:jc w:val="center"/>
        </w:trPr>
        <w:tc>
          <w:tcPr>
            <w:tcW w:w="915"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EE174F" w:rsidRPr="00811EE0" w:rsidRDefault="00EE174F" w:rsidP="00367CB0">
            <w:pPr>
              <w:widowControl/>
              <w:adjustRightInd/>
              <w:spacing w:line="240" w:lineRule="auto"/>
              <w:jc w:val="center"/>
              <w:textAlignment w:val="auto"/>
              <w:rPr>
                <w:b/>
                <w:bCs/>
              </w:rPr>
            </w:pPr>
            <w:r w:rsidRPr="00811EE0">
              <w:rPr>
                <w:b/>
                <w:bCs/>
              </w:rPr>
              <w:t>Bütçe Dışı Kaynak</w:t>
            </w:r>
          </w:p>
        </w:tc>
        <w:tc>
          <w:tcPr>
            <w:tcW w:w="3964" w:type="dxa"/>
            <w:tcBorders>
              <w:top w:val="nil"/>
              <w:left w:val="nil"/>
              <w:bottom w:val="single" w:sz="4" w:space="0" w:color="auto"/>
              <w:right w:val="single" w:sz="4" w:space="0" w:color="auto"/>
            </w:tcBorders>
            <w:shd w:val="clear" w:color="auto" w:fill="FFFFFF"/>
            <w:vAlign w:val="center"/>
          </w:tcPr>
          <w:p w:rsidR="00EE174F" w:rsidRPr="00811EE0" w:rsidRDefault="00EE174F" w:rsidP="00367CB0">
            <w:pPr>
              <w:widowControl/>
              <w:adjustRightInd/>
              <w:spacing w:line="240" w:lineRule="auto"/>
              <w:jc w:val="left"/>
              <w:textAlignment w:val="auto"/>
            </w:pPr>
            <w:r w:rsidRPr="00811EE0">
              <w:t>Döner Sermaye</w:t>
            </w:r>
          </w:p>
        </w:tc>
        <w:tc>
          <w:tcPr>
            <w:tcW w:w="4496" w:type="dxa"/>
            <w:tcBorders>
              <w:top w:val="single" w:sz="4" w:space="0" w:color="auto"/>
              <w:left w:val="nil"/>
              <w:bottom w:val="single" w:sz="4" w:space="0" w:color="auto"/>
              <w:right w:val="single" w:sz="4" w:space="0" w:color="auto"/>
            </w:tcBorders>
            <w:shd w:val="clear" w:color="auto" w:fill="FFFFFF"/>
            <w:vAlign w:val="center"/>
          </w:tcPr>
          <w:p w:rsidR="00EE174F" w:rsidRPr="00811EE0" w:rsidRDefault="00EE174F" w:rsidP="00367CB0">
            <w:pPr>
              <w:widowControl/>
              <w:adjustRightInd/>
              <w:spacing w:line="240" w:lineRule="auto"/>
              <w:jc w:val="right"/>
              <w:textAlignment w:val="auto"/>
            </w:pPr>
            <w:r w:rsidRPr="00811EE0">
              <w:t>0,00</w:t>
            </w:r>
          </w:p>
        </w:tc>
      </w:tr>
      <w:tr w:rsidR="00EE174F" w:rsidRPr="00811EE0">
        <w:trPr>
          <w:trHeight w:val="597"/>
          <w:jc w:val="center"/>
        </w:trPr>
        <w:tc>
          <w:tcPr>
            <w:tcW w:w="915" w:type="dxa"/>
            <w:vMerge/>
            <w:tcBorders>
              <w:top w:val="nil"/>
              <w:left w:val="single" w:sz="4" w:space="0" w:color="auto"/>
              <w:bottom w:val="single" w:sz="4" w:space="0" w:color="auto"/>
              <w:right w:val="single" w:sz="4" w:space="0" w:color="auto"/>
            </w:tcBorders>
            <w:shd w:val="clear" w:color="auto" w:fill="auto"/>
            <w:vAlign w:val="center"/>
          </w:tcPr>
          <w:p w:rsidR="00EE174F" w:rsidRPr="00811EE0" w:rsidRDefault="00EE174F" w:rsidP="00367CB0">
            <w:pPr>
              <w:widowControl/>
              <w:adjustRightInd/>
              <w:spacing w:line="240" w:lineRule="auto"/>
              <w:jc w:val="left"/>
              <w:textAlignment w:val="auto"/>
              <w:rPr>
                <w:b/>
                <w:bCs/>
              </w:rPr>
            </w:pPr>
          </w:p>
        </w:tc>
        <w:tc>
          <w:tcPr>
            <w:tcW w:w="3964" w:type="dxa"/>
            <w:tcBorders>
              <w:top w:val="nil"/>
              <w:left w:val="nil"/>
              <w:bottom w:val="single" w:sz="4" w:space="0" w:color="auto"/>
              <w:right w:val="single" w:sz="4" w:space="0" w:color="auto"/>
            </w:tcBorders>
            <w:shd w:val="clear" w:color="auto" w:fill="FFFFFF"/>
            <w:vAlign w:val="center"/>
          </w:tcPr>
          <w:p w:rsidR="00EE174F" w:rsidRPr="00811EE0" w:rsidRDefault="00EE174F" w:rsidP="00367CB0">
            <w:pPr>
              <w:widowControl/>
              <w:adjustRightInd/>
              <w:spacing w:line="240" w:lineRule="auto"/>
              <w:jc w:val="left"/>
              <w:textAlignment w:val="auto"/>
            </w:pPr>
            <w:r w:rsidRPr="00811EE0">
              <w:t>Diğer Yurt İçi</w:t>
            </w:r>
          </w:p>
        </w:tc>
        <w:tc>
          <w:tcPr>
            <w:tcW w:w="4496" w:type="dxa"/>
            <w:tcBorders>
              <w:top w:val="single" w:sz="4" w:space="0" w:color="auto"/>
              <w:left w:val="nil"/>
              <w:bottom w:val="single" w:sz="4" w:space="0" w:color="auto"/>
              <w:right w:val="single" w:sz="4" w:space="0" w:color="auto"/>
            </w:tcBorders>
            <w:shd w:val="clear" w:color="auto" w:fill="FFFFFF"/>
            <w:vAlign w:val="center"/>
          </w:tcPr>
          <w:p w:rsidR="00EE174F" w:rsidRPr="00811EE0" w:rsidRDefault="00EE174F" w:rsidP="00367CB0">
            <w:pPr>
              <w:widowControl/>
              <w:adjustRightInd/>
              <w:spacing w:line="240" w:lineRule="auto"/>
              <w:jc w:val="right"/>
              <w:textAlignment w:val="auto"/>
              <w:rPr>
                <w:b/>
              </w:rPr>
            </w:pPr>
            <w:r w:rsidRPr="00811EE0">
              <w:rPr>
                <w:b/>
              </w:rPr>
              <w:t>500.000,00</w:t>
            </w:r>
          </w:p>
        </w:tc>
      </w:tr>
      <w:tr w:rsidR="00EE174F" w:rsidRPr="00811EE0">
        <w:trPr>
          <w:trHeight w:val="597"/>
          <w:jc w:val="center"/>
        </w:trPr>
        <w:tc>
          <w:tcPr>
            <w:tcW w:w="915" w:type="dxa"/>
            <w:vMerge/>
            <w:tcBorders>
              <w:top w:val="nil"/>
              <w:left w:val="single" w:sz="4" w:space="0" w:color="auto"/>
              <w:bottom w:val="single" w:sz="4" w:space="0" w:color="auto"/>
              <w:right w:val="single" w:sz="4" w:space="0" w:color="auto"/>
            </w:tcBorders>
            <w:shd w:val="clear" w:color="auto" w:fill="auto"/>
            <w:vAlign w:val="center"/>
          </w:tcPr>
          <w:p w:rsidR="00EE174F" w:rsidRPr="00811EE0" w:rsidRDefault="00EE174F" w:rsidP="00367CB0">
            <w:pPr>
              <w:widowControl/>
              <w:adjustRightInd/>
              <w:spacing w:line="240" w:lineRule="auto"/>
              <w:jc w:val="left"/>
              <w:textAlignment w:val="auto"/>
              <w:rPr>
                <w:b/>
                <w:bCs/>
              </w:rPr>
            </w:pPr>
          </w:p>
        </w:tc>
        <w:tc>
          <w:tcPr>
            <w:tcW w:w="3964" w:type="dxa"/>
            <w:tcBorders>
              <w:top w:val="nil"/>
              <w:left w:val="nil"/>
              <w:bottom w:val="single" w:sz="4" w:space="0" w:color="auto"/>
              <w:right w:val="single" w:sz="4" w:space="0" w:color="auto"/>
            </w:tcBorders>
            <w:shd w:val="clear" w:color="auto" w:fill="FFFFFF"/>
            <w:vAlign w:val="center"/>
          </w:tcPr>
          <w:p w:rsidR="00EE174F" w:rsidRPr="00811EE0" w:rsidRDefault="00EE174F" w:rsidP="00367CB0">
            <w:pPr>
              <w:widowControl/>
              <w:adjustRightInd/>
              <w:spacing w:line="240" w:lineRule="auto"/>
              <w:jc w:val="left"/>
              <w:textAlignment w:val="auto"/>
            </w:pPr>
            <w:r w:rsidRPr="00811EE0">
              <w:t xml:space="preserve">Yurt Dışı </w:t>
            </w:r>
          </w:p>
        </w:tc>
        <w:tc>
          <w:tcPr>
            <w:tcW w:w="4496" w:type="dxa"/>
            <w:tcBorders>
              <w:top w:val="single" w:sz="4" w:space="0" w:color="auto"/>
              <w:left w:val="nil"/>
              <w:bottom w:val="single" w:sz="4" w:space="0" w:color="auto"/>
              <w:right w:val="single" w:sz="4" w:space="0" w:color="auto"/>
            </w:tcBorders>
            <w:shd w:val="clear" w:color="auto" w:fill="FFFFFF"/>
            <w:vAlign w:val="center"/>
          </w:tcPr>
          <w:p w:rsidR="00EE174F" w:rsidRPr="00811EE0" w:rsidRDefault="00EE174F" w:rsidP="00367CB0">
            <w:pPr>
              <w:widowControl/>
              <w:adjustRightInd/>
              <w:spacing w:line="240" w:lineRule="auto"/>
              <w:jc w:val="right"/>
              <w:textAlignment w:val="auto"/>
            </w:pPr>
            <w:r w:rsidRPr="00811EE0">
              <w:t>0,00</w:t>
            </w:r>
          </w:p>
        </w:tc>
      </w:tr>
      <w:tr w:rsidR="00EE174F" w:rsidRPr="00811EE0">
        <w:trPr>
          <w:trHeight w:val="597"/>
          <w:jc w:val="center"/>
        </w:trPr>
        <w:tc>
          <w:tcPr>
            <w:tcW w:w="48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174F" w:rsidRPr="00811EE0" w:rsidRDefault="00EE174F" w:rsidP="00367CB0">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4496" w:type="dxa"/>
            <w:tcBorders>
              <w:top w:val="single" w:sz="4" w:space="0" w:color="auto"/>
              <w:left w:val="nil"/>
              <w:bottom w:val="single" w:sz="4" w:space="0" w:color="auto"/>
              <w:right w:val="single" w:sz="4" w:space="0" w:color="auto"/>
            </w:tcBorders>
            <w:shd w:val="clear" w:color="auto" w:fill="FFFFFF"/>
            <w:vAlign w:val="center"/>
          </w:tcPr>
          <w:p w:rsidR="00EE174F" w:rsidRPr="00811EE0" w:rsidRDefault="00EE174F" w:rsidP="00367CB0">
            <w:pPr>
              <w:widowControl/>
              <w:adjustRightInd/>
              <w:spacing w:line="240" w:lineRule="auto"/>
              <w:jc w:val="right"/>
              <w:textAlignment w:val="auto"/>
              <w:rPr>
                <w:b/>
              </w:rPr>
            </w:pPr>
            <w:r w:rsidRPr="00811EE0">
              <w:rPr>
                <w:b/>
              </w:rPr>
              <w:t>0,00</w:t>
            </w:r>
          </w:p>
        </w:tc>
      </w:tr>
      <w:tr w:rsidR="00EE174F" w:rsidRPr="00811EE0">
        <w:trPr>
          <w:trHeight w:val="597"/>
          <w:jc w:val="center"/>
        </w:trPr>
        <w:tc>
          <w:tcPr>
            <w:tcW w:w="48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174F" w:rsidRPr="00811EE0" w:rsidRDefault="00EE174F" w:rsidP="00367CB0">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4496" w:type="dxa"/>
            <w:tcBorders>
              <w:top w:val="single" w:sz="4" w:space="0" w:color="auto"/>
              <w:left w:val="nil"/>
              <w:bottom w:val="single" w:sz="4" w:space="0" w:color="auto"/>
              <w:right w:val="single" w:sz="4" w:space="0" w:color="auto"/>
            </w:tcBorders>
            <w:shd w:val="clear" w:color="auto" w:fill="FFFFFF"/>
            <w:vAlign w:val="center"/>
          </w:tcPr>
          <w:p w:rsidR="00EE174F" w:rsidRPr="00811EE0" w:rsidRDefault="00EE174F" w:rsidP="00367CB0">
            <w:pPr>
              <w:widowControl/>
              <w:adjustRightInd/>
              <w:spacing w:line="240" w:lineRule="auto"/>
              <w:jc w:val="right"/>
              <w:textAlignment w:val="auto"/>
              <w:rPr>
                <w:b/>
              </w:rPr>
            </w:pPr>
            <w:r w:rsidRPr="00811EE0">
              <w:rPr>
                <w:b/>
              </w:rPr>
              <w:t>500.000,00</w:t>
            </w:r>
          </w:p>
        </w:tc>
      </w:tr>
    </w:tbl>
    <w:p w:rsidR="00E5306F" w:rsidRPr="00811EE0" w:rsidRDefault="00E5306F" w:rsidP="00146E23"/>
    <w:p w:rsidR="00E5306F" w:rsidRPr="00811EE0" w:rsidRDefault="00E5306F" w:rsidP="00146E23"/>
    <w:tbl>
      <w:tblPr>
        <w:tblW w:w="9328" w:type="dxa"/>
        <w:jc w:val="center"/>
        <w:tblCellMar>
          <w:left w:w="70" w:type="dxa"/>
          <w:right w:w="70" w:type="dxa"/>
        </w:tblCellMar>
        <w:tblLook w:val="0000" w:firstRow="0" w:lastRow="0" w:firstColumn="0" w:lastColumn="0" w:noHBand="0" w:noVBand="0"/>
      </w:tblPr>
      <w:tblGrid>
        <w:gridCol w:w="914"/>
        <w:gridCol w:w="3958"/>
        <w:gridCol w:w="4456"/>
      </w:tblGrid>
      <w:tr w:rsidR="00B24CDB" w:rsidRPr="00811EE0">
        <w:trPr>
          <w:trHeight w:val="806"/>
          <w:jc w:val="center"/>
        </w:trPr>
        <w:tc>
          <w:tcPr>
            <w:tcW w:w="9328" w:type="dxa"/>
            <w:gridSpan w:val="3"/>
            <w:tcBorders>
              <w:top w:val="nil"/>
              <w:left w:val="nil"/>
              <w:bottom w:val="nil"/>
              <w:right w:val="nil"/>
            </w:tcBorders>
            <w:shd w:val="clear" w:color="auto" w:fill="auto"/>
            <w:noWrap/>
            <w:vAlign w:val="center"/>
          </w:tcPr>
          <w:p w:rsidR="00B24CDB" w:rsidRPr="00811EE0" w:rsidRDefault="00B24CDB" w:rsidP="00367CB0">
            <w:pPr>
              <w:widowControl/>
              <w:adjustRightInd/>
              <w:spacing w:line="240" w:lineRule="auto"/>
              <w:jc w:val="center"/>
              <w:textAlignment w:val="auto"/>
              <w:rPr>
                <w:b/>
                <w:bCs/>
              </w:rPr>
            </w:pPr>
            <w:r w:rsidRPr="00811EE0">
              <w:rPr>
                <w:b/>
                <w:bCs/>
              </w:rPr>
              <w:t xml:space="preserve">FAALİYET MALİYETLERİ </w:t>
            </w:r>
            <w:r w:rsidR="0079240D" w:rsidRPr="00811EE0">
              <w:rPr>
                <w:b/>
                <w:bCs/>
              </w:rPr>
              <w:t>TABLO</w:t>
            </w:r>
            <w:r w:rsidRPr="00811EE0">
              <w:rPr>
                <w:b/>
                <w:bCs/>
              </w:rPr>
              <w:t xml:space="preserve"> - </w:t>
            </w:r>
            <w:r w:rsidR="00056FCE" w:rsidRPr="00811EE0">
              <w:rPr>
                <w:b/>
                <w:bCs/>
              </w:rPr>
              <w:t>29</w:t>
            </w:r>
          </w:p>
        </w:tc>
      </w:tr>
      <w:tr w:rsidR="00B24CDB" w:rsidRPr="00811EE0">
        <w:trPr>
          <w:trHeight w:val="613"/>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4CDB" w:rsidRPr="00811EE0" w:rsidRDefault="00B24CDB" w:rsidP="00367CB0">
            <w:pPr>
              <w:widowControl/>
              <w:adjustRightInd/>
              <w:spacing w:line="240" w:lineRule="auto"/>
              <w:jc w:val="left"/>
              <w:textAlignment w:val="auto"/>
              <w:rPr>
                <w:b/>
                <w:bCs/>
                <w:color w:val="333333"/>
              </w:rPr>
            </w:pPr>
            <w:r w:rsidRPr="00811EE0">
              <w:rPr>
                <w:b/>
                <w:bCs/>
                <w:color w:val="333333"/>
              </w:rPr>
              <w:t>İdare Adı</w:t>
            </w:r>
          </w:p>
        </w:tc>
        <w:tc>
          <w:tcPr>
            <w:tcW w:w="4456" w:type="dxa"/>
            <w:tcBorders>
              <w:top w:val="single" w:sz="4" w:space="0" w:color="auto"/>
              <w:left w:val="nil"/>
              <w:bottom w:val="single" w:sz="4" w:space="0" w:color="auto"/>
              <w:right w:val="single" w:sz="4" w:space="0" w:color="auto"/>
            </w:tcBorders>
            <w:shd w:val="clear" w:color="auto" w:fill="auto"/>
            <w:vAlign w:val="center"/>
          </w:tcPr>
          <w:p w:rsidR="00B24CDB" w:rsidRPr="00811EE0" w:rsidRDefault="0055321A" w:rsidP="00367CB0">
            <w:pPr>
              <w:widowControl/>
              <w:adjustRightInd/>
              <w:spacing w:line="240" w:lineRule="auto"/>
              <w:jc w:val="left"/>
              <w:textAlignment w:val="auto"/>
              <w:rPr>
                <w:bCs/>
              </w:rPr>
            </w:pPr>
            <w:r>
              <w:rPr>
                <w:bCs/>
              </w:rPr>
              <w:t>40.14 - SPOR GENEL MÜDÜRLÜĞÜ</w:t>
            </w:r>
          </w:p>
        </w:tc>
      </w:tr>
      <w:tr w:rsidR="00B24CDB" w:rsidRPr="00811EE0">
        <w:trPr>
          <w:trHeight w:val="604"/>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4CDB" w:rsidRPr="00811EE0" w:rsidRDefault="00B24CDB" w:rsidP="00367CB0">
            <w:pPr>
              <w:widowControl/>
              <w:adjustRightInd/>
              <w:spacing w:line="240" w:lineRule="auto"/>
              <w:jc w:val="left"/>
              <w:textAlignment w:val="auto"/>
              <w:rPr>
                <w:b/>
                <w:bCs/>
                <w:color w:val="333333"/>
              </w:rPr>
            </w:pPr>
            <w:r w:rsidRPr="00811EE0">
              <w:rPr>
                <w:b/>
                <w:bCs/>
                <w:color w:val="333333"/>
              </w:rPr>
              <w:t>Performans Hedefi</w:t>
            </w:r>
          </w:p>
        </w:tc>
        <w:tc>
          <w:tcPr>
            <w:tcW w:w="4456" w:type="dxa"/>
            <w:tcBorders>
              <w:top w:val="single" w:sz="4" w:space="0" w:color="auto"/>
              <w:left w:val="nil"/>
              <w:bottom w:val="single" w:sz="4" w:space="0" w:color="auto"/>
              <w:right w:val="single" w:sz="4" w:space="0" w:color="auto"/>
            </w:tcBorders>
            <w:shd w:val="clear" w:color="auto" w:fill="auto"/>
            <w:vAlign w:val="center"/>
          </w:tcPr>
          <w:p w:rsidR="00B24CDB" w:rsidRPr="00811EE0" w:rsidRDefault="00B24CDB" w:rsidP="00367CB0">
            <w:pPr>
              <w:widowControl/>
              <w:adjustRightInd/>
              <w:spacing w:line="240" w:lineRule="auto"/>
              <w:jc w:val="left"/>
              <w:textAlignment w:val="auto"/>
              <w:rPr>
                <w:bCs/>
              </w:rPr>
            </w:pPr>
            <w:r w:rsidRPr="00811EE0">
              <w:rPr>
                <w:bCs/>
              </w:rPr>
              <w:t>Eğitim Programları</w:t>
            </w:r>
          </w:p>
        </w:tc>
      </w:tr>
      <w:tr w:rsidR="00B24CDB" w:rsidRPr="00811EE0">
        <w:trPr>
          <w:trHeight w:val="568"/>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4CDB" w:rsidRPr="00811EE0" w:rsidRDefault="00B24CDB" w:rsidP="00367CB0">
            <w:pPr>
              <w:widowControl/>
              <w:adjustRightInd/>
              <w:spacing w:line="240" w:lineRule="auto"/>
              <w:jc w:val="left"/>
              <w:textAlignment w:val="auto"/>
              <w:rPr>
                <w:b/>
                <w:bCs/>
                <w:color w:val="333333"/>
              </w:rPr>
            </w:pPr>
            <w:r w:rsidRPr="00811EE0">
              <w:rPr>
                <w:b/>
                <w:bCs/>
                <w:color w:val="333333"/>
              </w:rPr>
              <w:t>Faaliyet Adı</w:t>
            </w:r>
          </w:p>
        </w:tc>
        <w:tc>
          <w:tcPr>
            <w:tcW w:w="4456" w:type="dxa"/>
            <w:tcBorders>
              <w:top w:val="single" w:sz="4" w:space="0" w:color="auto"/>
              <w:left w:val="nil"/>
              <w:bottom w:val="single" w:sz="4" w:space="0" w:color="auto"/>
              <w:right w:val="single" w:sz="4" w:space="0" w:color="auto"/>
            </w:tcBorders>
            <w:shd w:val="clear" w:color="auto" w:fill="auto"/>
            <w:vAlign w:val="center"/>
          </w:tcPr>
          <w:p w:rsidR="00B24CDB" w:rsidRPr="00811EE0" w:rsidRDefault="00B24CDB" w:rsidP="00367CB0">
            <w:pPr>
              <w:widowControl/>
              <w:adjustRightInd/>
              <w:spacing w:line="240" w:lineRule="auto"/>
              <w:jc w:val="left"/>
              <w:textAlignment w:val="auto"/>
              <w:rPr>
                <w:bCs/>
              </w:rPr>
            </w:pPr>
            <w:r w:rsidRPr="00811EE0">
              <w:rPr>
                <w:bCs/>
              </w:rPr>
              <w:t xml:space="preserve">Kamu ve özel sektör çalışanları için </w:t>
            </w:r>
            <w:proofErr w:type="spellStart"/>
            <w:r w:rsidRPr="00811EE0">
              <w:rPr>
                <w:bCs/>
              </w:rPr>
              <w:t>rekreasyonel</w:t>
            </w:r>
            <w:proofErr w:type="spellEnd"/>
            <w:r w:rsidRPr="00811EE0">
              <w:rPr>
                <w:bCs/>
              </w:rPr>
              <w:t xml:space="preserve"> </w:t>
            </w:r>
            <w:r w:rsidR="009B1F1B" w:rsidRPr="00811EE0">
              <w:rPr>
                <w:bCs/>
              </w:rPr>
              <w:t xml:space="preserve">spor </w:t>
            </w:r>
            <w:r w:rsidRPr="00811EE0">
              <w:rPr>
                <w:bCs/>
              </w:rPr>
              <w:t>program</w:t>
            </w:r>
            <w:r w:rsidR="009B1F1B" w:rsidRPr="00811EE0">
              <w:rPr>
                <w:bCs/>
              </w:rPr>
              <w:t xml:space="preserve">larının </w:t>
            </w:r>
            <w:r w:rsidRPr="00811EE0">
              <w:rPr>
                <w:bCs/>
              </w:rPr>
              <w:t>geliştirilmesi</w:t>
            </w:r>
          </w:p>
        </w:tc>
      </w:tr>
      <w:tr w:rsidR="00B24CDB" w:rsidRPr="00811EE0">
        <w:trPr>
          <w:trHeight w:val="1208"/>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4CDB" w:rsidRPr="00811EE0" w:rsidRDefault="00B24CDB" w:rsidP="00367CB0">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4456" w:type="dxa"/>
            <w:tcBorders>
              <w:top w:val="single" w:sz="4" w:space="0" w:color="auto"/>
              <w:left w:val="nil"/>
              <w:bottom w:val="single" w:sz="4" w:space="0" w:color="auto"/>
              <w:right w:val="single" w:sz="4" w:space="0" w:color="auto"/>
            </w:tcBorders>
            <w:shd w:val="clear" w:color="auto" w:fill="auto"/>
            <w:vAlign w:val="center"/>
          </w:tcPr>
          <w:p w:rsidR="00B24CDB" w:rsidRPr="00811EE0" w:rsidRDefault="009B1F1B" w:rsidP="00367CB0">
            <w:pPr>
              <w:widowControl/>
              <w:adjustRightInd/>
              <w:spacing w:line="240" w:lineRule="auto"/>
              <w:jc w:val="left"/>
              <w:textAlignment w:val="auto"/>
              <w:rPr>
                <w:bCs/>
              </w:rPr>
            </w:pPr>
            <w:r w:rsidRPr="00811EE0">
              <w:rPr>
                <w:bCs/>
              </w:rPr>
              <w:t>40.14.33</w:t>
            </w:r>
            <w:r w:rsidR="00B24CDB" w:rsidRPr="00811EE0">
              <w:rPr>
                <w:bCs/>
              </w:rPr>
              <w:t>.00</w:t>
            </w:r>
            <w:r w:rsidR="00B24CDB" w:rsidRPr="00811EE0">
              <w:rPr>
                <w:bCs/>
                <w:color w:val="FF0000"/>
              </w:rPr>
              <w:t xml:space="preserve"> </w:t>
            </w:r>
            <w:r w:rsidR="00B24CDB" w:rsidRPr="00811EE0">
              <w:rPr>
                <w:bCs/>
              </w:rPr>
              <w:t>- SPOR EĞİTİM</w:t>
            </w:r>
            <w:r w:rsidR="00811EE0">
              <w:rPr>
                <w:bCs/>
              </w:rPr>
              <w:t>İ</w:t>
            </w:r>
            <w:r w:rsidR="00B24CDB" w:rsidRPr="00811EE0">
              <w:rPr>
                <w:bCs/>
              </w:rPr>
              <w:t xml:space="preserve"> DAİRESİ BAŞKANLIĞI</w:t>
            </w:r>
          </w:p>
        </w:tc>
      </w:tr>
      <w:tr w:rsidR="00B24CDB" w:rsidRPr="00811EE0">
        <w:trPr>
          <w:trHeight w:val="403"/>
          <w:jc w:val="center"/>
        </w:trPr>
        <w:tc>
          <w:tcPr>
            <w:tcW w:w="487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24CDB" w:rsidRPr="00811EE0" w:rsidRDefault="00B24CDB" w:rsidP="00367CB0">
            <w:pPr>
              <w:widowControl/>
              <w:adjustRightInd/>
              <w:spacing w:line="240" w:lineRule="auto"/>
              <w:jc w:val="center"/>
              <w:textAlignment w:val="auto"/>
              <w:rPr>
                <w:b/>
                <w:bCs/>
              </w:rPr>
            </w:pPr>
            <w:r w:rsidRPr="00811EE0">
              <w:rPr>
                <w:b/>
                <w:bCs/>
              </w:rPr>
              <w:t xml:space="preserve">Ekonomik Kod </w:t>
            </w:r>
          </w:p>
        </w:tc>
        <w:tc>
          <w:tcPr>
            <w:tcW w:w="44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24CDB" w:rsidRPr="00811EE0" w:rsidRDefault="00B24CDB" w:rsidP="00367CB0">
            <w:pPr>
              <w:widowControl/>
              <w:adjustRightInd/>
              <w:spacing w:line="240" w:lineRule="auto"/>
              <w:jc w:val="center"/>
              <w:textAlignment w:val="auto"/>
              <w:rPr>
                <w:b/>
                <w:bCs/>
              </w:rPr>
            </w:pPr>
            <w:r w:rsidRPr="00811EE0">
              <w:rPr>
                <w:b/>
                <w:bCs/>
              </w:rPr>
              <w:t>Ödenek</w:t>
            </w:r>
          </w:p>
        </w:tc>
      </w:tr>
      <w:tr w:rsidR="00B24CDB" w:rsidRPr="00811EE0">
        <w:trPr>
          <w:trHeight w:val="386"/>
          <w:jc w:val="center"/>
        </w:trPr>
        <w:tc>
          <w:tcPr>
            <w:tcW w:w="487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24CDB" w:rsidRPr="00811EE0" w:rsidRDefault="00B24CDB" w:rsidP="00367CB0">
            <w:pPr>
              <w:widowControl/>
              <w:adjustRightInd/>
              <w:spacing w:line="240" w:lineRule="auto"/>
              <w:jc w:val="left"/>
              <w:textAlignment w:val="auto"/>
              <w:rPr>
                <w:b/>
                <w:bCs/>
              </w:rPr>
            </w:pPr>
          </w:p>
        </w:tc>
        <w:tc>
          <w:tcPr>
            <w:tcW w:w="44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4CDB" w:rsidRPr="00811EE0" w:rsidRDefault="00B24CDB" w:rsidP="00367CB0">
            <w:pPr>
              <w:widowControl/>
              <w:adjustRightInd/>
              <w:spacing w:line="240" w:lineRule="auto"/>
              <w:jc w:val="left"/>
              <w:textAlignment w:val="auto"/>
              <w:rPr>
                <w:b/>
                <w:bCs/>
              </w:rPr>
            </w:pPr>
          </w:p>
        </w:tc>
      </w:tr>
      <w:tr w:rsidR="00B24CDB"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B24CDB" w:rsidRPr="00811EE0" w:rsidRDefault="00B24CDB" w:rsidP="00367CB0">
            <w:pPr>
              <w:widowControl/>
              <w:adjustRightInd/>
              <w:spacing w:line="240" w:lineRule="auto"/>
              <w:jc w:val="center"/>
              <w:textAlignment w:val="auto"/>
            </w:pPr>
            <w:r w:rsidRPr="00811EE0">
              <w:t>01</w:t>
            </w:r>
          </w:p>
        </w:tc>
        <w:tc>
          <w:tcPr>
            <w:tcW w:w="3958" w:type="dxa"/>
            <w:tcBorders>
              <w:top w:val="nil"/>
              <w:left w:val="nil"/>
              <w:bottom w:val="single" w:sz="4" w:space="0" w:color="auto"/>
              <w:right w:val="single" w:sz="4" w:space="0" w:color="auto"/>
            </w:tcBorders>
            <w:shd w:val="clear" w:color="auto" w:fill="FFFFFF"/>
            <w:vAlign w:val="center"/>
          </w:tcPr>
          <w:p w:rsidR="00B24CDB" w:rsidRPr="00811EE0" w:rsidRDefault="00B24CDB" w:rsidP="00367CB0">
            <w:pPr>
              <w:widowControl/>
              <w:adjustRightInd/>
              <w:spacing w:line="240" w:lineRule="auto"/>
              <w:jc w:val="left"/>
              <w:textAlignment w:val="auto"/>
            </w:pPr>
            <w:r w:rsidRPr="00811EE0">
              <w:t>Personel Giderleri</w:t>
            </w:r>
          </w:p>
        </w:tc>
        <w:tc>
          <w:tcPr>
            <w:tcW w:w="4456" w:type="dxa"/>
            <w:tcBorders>
              <w:top w:val="single" w:sz="4" w:space="0" w:color="auto"/>
              <w:left w:val="nil"/>
              <w:bottom w:val="single" w:sz="4" w:space="0" w:color="auto"/>
              <w:right w:val="single" w:sz="4" w:space="0" w:color="auto"/>
            </w:tcBorders>
            <w:shd w:val="clear" w:color="auto" w:fill="FFFFFF"/>
            <w:vAlign w:val="center"/>
          </w:tcPr>
          <w:p w:rsidR="00B24CDB" w:rsidRPr="00811EE0" w:rsidRDefault="00B24CDB" w:rsidP="00367CB0">
            <w:pPr>
              <w:widowControl/>
              <w:adjustRightInd/>
              <w:spacing w:line="240" w:lineRule="auto"/>
              <w:jc w:val="right"/>
              <w:textAlignment w:val="auto"/>
            </w:pPr>
            <w:r w:rsidRPr="00811EE0">
              <w:t>0,00</w:t>
            </w:r>
          </w:p>
        </w:tc>
      </w:tr>
      <w:tr w:rsidR="00B24CDB"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B24CDB" w:rsidRPr="00811EE0" w:rsidRDefault="00B24CDB" w:rsidP="00367CB0">
            <w:pPr>
              <w:widowControl/>
              <w:adjustRightInd/>
              <w:spacing w:line="240" w:lineRule="auto"/>
              <w:jc w:val="center"/>
              <w:textAlignment w:val="auto"/>
            </w:pPr>
            <w:r w:rsidRPr="00811EE0">
              <w:t>02</w:t>
            </w:r>
          </w:p>
        </w:tc>
        <w:tc>
          <w:tcPr>
            <w:tcW w:w="3958" w:type="dxa"/>
            <w:tcBorders>
              <w:top w:val="nil"/>
              <w:left w:val="nil"/>
              <w:bottom w:val="single" w:sz="4" w:space="0" w:color="auto"/>
              <w:right w:val="single" w:sz="4" w:space="0" w:color="auto"/>
            </w:tcBorders>
            <w:shd w:val="clear" w:color="auto" w:fill="FFFFFF"/>
            <w:vAlign w:val="center"/>
          </w:tcPr>
          <w:p w:rsidR="00B24CDB" w:rsidRPr="00811EE0" w:rsidRDefault="00B24CDB" w:rsidP="00367CB0">
            <w:pPr>
              <w:widowControl/>
              <w:adjustRightInd/>
              <w:spacing w:line="240" w:lineRule="auto"/>
              <w:jc w:val="left"/>
              <w:textAlignment w:val="auto"/>
            </w:pPr>
            <w:r w:rsidRPr="00811EE0">
              <w:t>SGK Devlet Primi Giderleri</w:t>
            </w:r>
          </w:p>
        </w:tc>
        <w:tc>
          <w:tcPr>
            <w:tcW w:w="4456" w:type="dxa"/>
            <w:tcBorders>
              <w:top w:val="single" w:sz="4" w:space="0" w:color="auto"/>
              <w:left w:val="nil"/>
              <w:bottom w:val="single" w:sz="4" w:space="0" w:color="auto"/>
              <w:right w:val="single" w:sz="4" w:space="0" w:color="auto"/>
            </w:tcBorders>
            <w:shd w:val="clear" w:color="auto" w:fill="FFFFFF"/>
            <w:vAlign w:val="center"/>
          </w:tcPr>
          <w:p w:rsidR="00B24CDB" w:rsidRPr="00811EE0" w:rsidRDefault="00B24CDB" w:rsidP="00367CB0">
            <w:pPr>
              <w:widowControl/>
              <w:adjustRightInd/>
              <w:spacing w:line="240" w:lineRule="auto"/>
              <w:jc w:val="right"/>
              <w:textAlignment w:val="auto"/>
            </w:pPr>
            <w:r w:rsidRPr="00811EE0">
              <w:t>0,00</w:t>
            </w:r>
          </w:p>
        </w:tc>
      </w:tr>
      <w:tr w:rsidR="00B24CDB"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B24CDB" w:rsidRPr="00811EE0" w:rsidRDefault="00B24CDB" w:rsidP="00367CB0">
            <w:pPr>
              <w:widowControl/>
              <w:adjustRightInd/>
              <w:spacing w:line="240" w:lineRule="auto"/>
              <w:jc w:val="center"/>
              <w:textAlignment w:val="auto"/>
            </w:pPr>
            <w:r w:rsidRPr="00811EE0">
              <w:t>03</w:t>
            </w:r>
          </w:p>
        </w:tc>
        <w:tc>
          <w:tcPr>
            <w:tcW w:w="3958" w:type="dxa"/>
            <w:tcBorders>
              <w:top w:val="nil"/>
              <w:left w:val="nil"/>
              <w:bottom w:val="single" w:sz="4" w:space="0" w:color="auto"/>
              <w:right w:val="single" w:sz="4" w:space="0" w:color="auto"/>
            </w:tcBorders>
            <w:shd w:val="clear" w:color="auto" w:fill="FFFFFF"/>
            <w:vAlign w:val="center"/>
          </w:tcPr>
          <w:p w:rsidR="00B24CDB" w:rsidRPr="00811EE0" w:rsidRDefault="00B24CDB" w:rsidP="00367CB0">
            <w:pPr>
              <w:widowControl/>
              <w:adjustRightInd/>
              <w:spacing w:line="240" w:lineRule="auto"/>
              <w:jc w:val="left"/>
              <w:textAlignment w:val="auto"/>
            </w:pPr>
            <w:r w:rsidRPr="00811EE0">
              <w:t>Mal ve Hizmet Alım Giderleri</w:t>
            </w:r>
          </w:p>
        </w:tc>
        <w:tc>
          <w:tcPr>
            <w:tcW w:w="4456" w:type="dxa"/>
            <w:tcBorders>
              <w:top w:val="single" w:sz="4" w:space="0" w:color="auto"/>
              <w:left w:val="nil"/>
              <w:bottom w:val="single" w:sz="4" w:space="0" w:color="auto"/>
              <w:right w:val="single" w:sz="4" w:space="0" w:color="auto"/>
            </w:tcBorders>
            <w:shd w:val="clear" w:color="auto" w:fill="FFFFFF"/>
            <w:vAlign w:val="center"/>
          </w:tcPr>
          <w:p w:rsidR="00B24CDB" w:rsidRPr="00811EE0" w:rsidRDefault="00B24CDB" w:rsidP="00367CB0">
            <w:pPr>
              <w:widowControl/>
              <w:adjustRightInd/>
              <w:spacing w:line="240" w:lineRule="auto"/>
              <w:jc w:val="right"/>
              <w:textAlignment w:val="auto"/>
            </w:pPr>
            <w:r w:rsidRPr="00811EE0">
              <w:t>0,00</w:t>
            </w:r>
          </w:p>
        </w:tc>
      </w:tr>
      <w:tr w:rsidR="00B24CDB"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B24CDB" w:rsidRPr="00811EE0" w:rsidRDefault="00B24CDB" w:rsidP="00367CB0">
            <w:pPr>
              <w:widowControl/>
              <w:adjustRightInd/>
              <w:spacing w:line="240" w:lineRule="auto"/>
              <w:jc w:val="center"/>
              <w:textAlignment w:val="auto"/>
            </w:pPr>
            <w:r w:rsidRPr="00811EE0">
              <w:t>04</w:t>
            </w:r>
          </w:p>
        </w:tc>
        <w:tc>
          <w:tcPr>
            <w:tcW w:w="3958" w:type="dxa"/>
            <w:tcBorders>
              <w:top w:val="nil"/>
              <w:left w:val="nil"/>
              <w:bottom w:val="single" w:sz="4" w:space="0" w:color="auto"/>
              <w:right w:val="single" w:sz="4" w:space="0" w:color="auto"/>
            </w:tcBorders>
            <w:shd w:val="clear" w:color="auto" w:fill="FFFFFF"/>
            <w:vAlign w:val="center"/>
          </w:tcPr>
          <w:p w:rsidR="00B24CDB" w:rsidRPr="00811EE0" w:rsidRDefault="00B24CDB" w:rsidP="00367CB0">
            <w:pPr>
              <w:widowControl/>
              <w:adjustRightInd/>
              <w:spacing w:line="240" w:lineRule="auto"/>
              <w:jc w:val="left"/>
              <w:textAlignment w:val="auto"/>
            </w:pPr>
            <w:r w:rsidRPr="00811EE0">
              <w:t>Faiz Giderleri</w:t>
            </w:r>
          </w:p>
        </w:tc>
        <w:tc>
          <w:tcPr>
            <w:tcW w:w="4456" w:type="dxa"/>
            <w:tcBorders>
              <w:top w:val="single" w:sz="4" w:space="0" w:color="auto"/>
              <w:left w:val="nil"/>
              <w:bottom w:val="single" w:sz="4" w:space="0" w:color="auto"/>
              <w:right w:val="single" w:sz="4" w:space="0" w:color="auto"/>
            </w:tcBorders>
            <w:shd w:val="clear" w:color="auto" w:fill="FFFFFF"/>
            <w:vAlign w:val="center"/>
          </w:tcPr>
          <w:p w:rsidR="00B24CDB" w:rsidRPr="00811EE0" w:rsidRDefault="00B24CDB" w:rsidP="00367CB0">
            <w:pPr>
              <w:widowControl/>
              <w:adjustRightInd/>
              <w:spacing w:line="240" w:lineRule="auto"/>
              <w:jc w:val="right"/>
              <w:textAlignment w:val="auto"/>
            </w:pPr>
            <w:r w:rsidRPr="00811EE0">
              <w:t>0,00</w:t>
            </w:r>
          </w:p>
        </w:tc>
      </w:tr>
      <w:tr w:rsidR="00B24CDB"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B24CDB" w:rsidRPr="00811EE0" w:rsidRDefault="00B24CDB" w:rsidP="00367CB0">
            <w:pPr>
              <w:widowControl/>
              <w:adjustRightInd/>
              <w:spacing w:line="240" w:lineRule="auto"/>
              <w:jc w:val="center"/>
              <w:textAlignment w:val="auto"/>
            </w:pPr>
            <w:r w:rsidRPr="00811EE0">
              <w:t>05</w:t>
            </w:r>
          </w:p>
        </w:tc>
        <w:tc>
          <w:tcPr>
            <w:tcW w:w="3958" w:type="dxa"/>
            <w:tcBorders>
              <w:top w:val="nil"/>
              <w:left w:val="nil"/>
              <w:bottom w:val="single" w:sz="4" w:space="0" w:color="auto"/>
              <w:right w:val="single" w:sz="4" w:space="0" w:color="auto"/>
            </w:tcBorders>
            <w:shd w:val="clear" w:color="auto" w:fill="FFFFFF"/>
            <w:vAlign w:val="center"/>
          </w:tcPr>
          <w:p w:rsidR="00B24CDB" w:rsidRPr="00811EE0" w:rsidRDefault="00B24CDB" w:rsidP="00367CB0">
            <w:pPr>
              <w:widowControl/>
              <w:adjustRightInd/>
              <w:spacing w:line="240" w:lineRule="auto"/>
              <w:jc w:val="left"/>
              <w:textAlignment w:val="auto"/>
            </w:pPr>
            <w:r w:rsidRPr="00811EE0">
              <w:t>Cari Transferler</w:t>
            </w:r>
          </w:p>
        </w:tc>
        <w:tc>
          <w:tcPr>
            <w:tcW w:w="4456" w:type="dxa"/>
            <w:tcBorders>
              <w:top w:val="single" w:sz="4" w:space="0" w:color="auto"/>
              <w:left w:val="nil"/>
              <w:bottom w:val="single" w:sz="4" w:space="0" w:color="auto"/>
              <w:right w:val="single" w:sz="4" w:space="0" w:color="auto"/>
            </w:tcBorders>
            <w:shd w:val="clear" w:color="auto" w:fill="FFFFFF"/>
            <w:vAlign w:val="center"/>
          </w:tcPr>
          <w:p w:rsidR="00B24CDB" w:rsidRPr="00811EE0" w:rsidRDefault="00B24CDB" w:rsidP="00367CB0">
            <w:pPr>
              <w:widowControl/>
              <w:adjustRightInd/>
              <w:spacing w:line="240" w:lineRule="auto"/>
              <w:jc w:val="right"/>
              <w:textAlignment w:val="auto"/>
            </w:pPr>
            <w:r w:rsidRPr="00811EE0">
              <w:t>0,00</w:t>
            </w:r>
          </w:p>
        </w:tc>
      </w:tr>
      <w:tr w:rsidR="00B24CDB"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B24CDB" w:rsidRPr="00811EE0" w:rsidRDefault="00B24CDB" w:rsidP="00367CB0">
            <w:pPr>
              <w:widowControl/>
              <w:adjustRightInd/>
              <w:spacing w:line="240" w:lineRule="auto"/>
              <w:jc w:val="center"/>
              <w:textAlignment w:val="auto"/>
            </w:pPr>
            <w:r w:rsidRPr="00811EE0">
              <w:t>06</w:t>
            </w:r>
          </w:p>
        </w:tc>
        <w:tc>
          <w:tcPr>
            <w:tcW w:w="3958" w:type="dxa"/>
            <w:tcBorders>
              <w:top w:val="nil"/>
              <w:left w:val="nil"/>
              <w:bottom w:val="single" w:sz="4" w:space="0" w:color="auto"/>
              <w:right w:val="single" w:sz="4" w:space="0" w:color="auto"/>
            </w:tcBorders>
            <w:shd w:val="clear" w:color="auto" w:fill="FFFFFF"/>
            <w:vAlign w:val="center"/>
          </w:tcPr>
          <w:p w:rsidR="00B24CDB" w:rsidRPr="00811EE0" w:rsidRDefault="00B24CDB" w:rsidP="00367CB0">
            <w:pPr>
              <w:widowControl/>
              <w:adjustRightInd/>
              <w:spacing w:line="240" w:lineRule="auto"/>
              <w:jc w:val="left"/>
              <w:textAlignment w:val="auto"/>
            </w:pPr>
            <w:r w:rsidRPr="00811EE0">
              <w:t>Sermaye Giderleri</w:t>
            </w:r>
          </w:p>
        </w:tc>
        <w:tc>
          <w:tcPr>
            <w:tcW w:w="4456" w:type="dxa"/>
            <w:tcBorders>
              <w:top w:val="single" w:sz="4" w:space="0" w:color="auto"/>
              <w:left w:val="nil"/>
              <w:bottom w:val="single" w:sz="4" w:space="0" w:color="auto"/>
              <w:right w:val="single" w:sz="4" w:space="0" w:color="auto"/>
            </w:tcBorders>
            <w:shd w:val="clear" w:color="auto" w:fill="FFFFFF"/>
            <w:vAlign w:val="center"/>
          </w:tcPr>
          <w:p w:rsidR="00B24CDB" w:rsidRPr="00811EE0" w:rsidRDefault="00B24CDB" w:rsidP="00367CB0">
            <w:pPr>
              <w:widowControl/>
              <w:adjustRightInd/>
              <w:spacing w:line="240" w:lineRule="auto"/>
              <w:jc w:val="right"/>
              <w:textAlignment w:val="auto"/>
            </w:pPr>
            <w:r w:rsidRPr="00811EE0">
              <w:t>0,00</w:t>
            </w:r>
          </w:p>
        </w:tc>
      </w:tr>
      <w:tr w:rsidR="00B24CDB"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B24CDB" w:rsidRPr="00811EE0" w:rsidRDefault="00B24CDB" w:rsidP="00367CB0">
            <w:pPr>
              <w:widowControl/>
              <w:adjustRightInd/>
              <w:spacing w:line="240" w:lineRule="auto"/>
              <w:jc w:val="center"/>
              <w:textAlignment w:val="auto"/>
            </w:pPr>
            <w:r w:rsidRPr="00811EE0">
              <w:t>07</w:t>
            </w:r>
          </w:p>
        </w:tc>
        <w:tc>
          <w:tcPr>
            <w:tcW w:w="3958" w:type="dxa"/>
            <w:tcBorders>
              <w:top w:val="nil"/>
              <w:left w:val="nil"/>
              <w:bottom w:val="single" w:sz="4" w:space="0" w:color="auto"/>
              <w:right w:val="single" w:sz="4" w:space="0" w:color="auto"/>
            </w:tcBorders>
            <w:shd w:val="clear" w:color="auto" w:fill="FFFFFF"/>
            <w:vAlign w:val="center"/>
          </w:tcPr>
          <w:p w:rsidR="00B24CDB" w:rsidRPr="00811EE0" w:rsidRDefault="00B24CDB" w:rsidP="00367CB0">
            <w:pPr>
              <w:widowControl/>
              <w:adjustRightInd/>
              <w:spacing w:line="240" w:lineRule="auto"/>
              <w:jc w:val="left"/>
              <w:textAlignment w:val="auto"/>
            </w:pPr>
            <w:r w:rsidRPr="00811EE0">
              <w:t>Sermaye Transferleri</w:t>
            </w:r>
          </w:p>
        </w:tc>
        <w:tc>
          <w:tcPr>
            <w:tcW w:w="4456" w:type="dxa"/>
            <w:tcBorders>
              <w:top w:val="single" w:sz="4" w:space="0" w:color="auto"/>
              <w:left w:val="nil"/>
              <w:bottom w:val="single" w:sz="4" w:space="0" w:color="auto"/>
              <w:right w:val="single" w:sz="4" w:space="0" w:color="auto"/>
            </w:tcBorders>
            <w:shd w:val="clear" w:color="auto" w:fill="FFFFFF"/>
            <w:vAlign w:val="center"/>
          </w:tcPr>
          <w:p w:rsidR="00B24CDB" w:rsidRPr="00811EE0" w:rsidRDefault="00B24CDB" w:rsidP="00367CB0">
            <w:pPr>
              <w:widowControl/>
              <w:adjustRightInd/>
              <w:spacing w:line="240" w:lineRule="auto"/>
              <w:jc w:val="right"/>
              <w:textAlignment w:val="auto"/>
            </w:pPr>
            <w:r w:rsidRPr="00811EE0">
              <w:t>0,00</w:t>
            </w:r>
          </w:p>
        </w:tc>
      </w:tr>
      <w:tr w:rsidR="00B24CDB"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B24CDB" w:rsidRPr="00811EE0" w:rsidRDefault="00B24CDB" w:rsidP="00367CB0">
            <w:pPr>
              <w:widowControl/>
              <w:adjustRightInd/>
              <w:spacing w:line="240" w:lineRule="auto"/>
              <w:jc w:val="center"/>
              <w:textAlignment w:val="auto"/>
            </w:pPr>
            <w:r w:rsidRPr="00811EE0">
              <w:t>08</w:t>
            </w:r>
          </w:p>
        </w:tc>
        <w:tc>
          <w:tcPr>
            <w:tcW w:w="3958" w:type="dxa"/>
            <w:tcBorders>
              <w:top w:val="nil"/>
              <w:left w:val="nil"/>
              <w:bottom w:val="single" w:sz="4" w:space="0" w:color="auto"/>
              <w:right w:val="single" w:sz="4" w:space="0" w:color="auto"/>
            </w:tcBorders>
            <w:shd w:val="clear" w:color="auto" w:fill="FFFFFF"/>
            <w:vAlign w:val="center"/>
          </w:tcPr>
          <w:p w:rsidR="00B24CDB" w:rsidRPr="00811EE0" w:rsidRDefault="00B24CDB" w:rsidP="00367CB0">
            <w:pPr>
              <w:widowControl/>
              <w:adjustRightInd/>
              <w:spacing w:line="240" w:lineRule="auto"/>
              <w:jc w:val="left"/>
              <w:textAlignment w:val="auto"/>
            </w:pPr>
            <w:r w:rsidRPr="00811EE0">
              <w:t>Borç verme</w:t>
            </w:r>
          </w:p>
        </w:tc>
        <w:tc>
          <w:tcPr>
            <w:tcW w:w="4456" w:type="dxa"/>
            <w:tcBorders>
              <w:top w:val="single" w:sz="4" w:space="0" w:color="auto"/>
              <w:left w:val="nil"/>
              <w:bottom w:val="single" w:sz="4" w:space="0" w:color="auto"/>
              <w:right w:val="single" w:sz="4" w:space="0" w:color="auto"/>
            </w:tcBorders>
            <w:shd w:val="clear" w:color="auto" w:fill="FFFFFF"/>
            <w:vAlign w:val="center"/>
          </w:tcPr>
          <w:p w:rsidR="00B24CDB" w:rsidRPr="00811EE0" w:rsidRDefault="00B24CDB" w:rsidP="00367CB0">
            <w:pPr>
              <w:widowControl/>
              <w:adjustRightInd/>
              <w:spacing w:line="240" w:lineRule="auto"/>
              <w:jc w:val="right"/>
              <w:textAlignment w:val="auto"/>
            </w:pPr>
            <w:r w:rsidRPr="00811EE0">
              <w:t>0,00</w:t>
            </w:r>
          </w:p>
        </w:tc>
      </w:tr>
      <w:tr w:rsidR="00B24CDB" w:rsidRPr="00811EE0">
        <w:trPr>
          <w:trHeight w:val="705"/>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4CDB" w:rsidRPr="00811EE0" w:rsidRDefault="00B24CDB" w:rsidP="00367CB0">
            <w:pPr>
              <w:widowControl/>
              <w:adjustRightInd/>
              <w:spacing w:line="240" w:lineRule="auto"/>
              <w:jc w:val="left"/>
              <w:textAlignment w:val="auto"/>
              <w:rPr>
                <w:b/>
                <w:bCs/>
              </w:rPr>
            </w:pPr>
            <w:r w:rsidRPr="00811EE0">
              <w:rPr>
                <w:b/>
                <w:bCs/>
              </w:rPr>
              <w:t>Toplam Bütçe Kaynak İhtiyacı</w:t>
            </w:r>
          </w:p>
        </w:tc>
        <w:tc>
          <w:tcPr>
            <w:tcW w:w="4456" w:type="dxa"/>
            <w:tcBorders>
              <w:top w:val="single" w:sz="4" w:space="0" w:color="auto"/>
              <w:left w:val="nil"/>
              <w:bottom w:val="single" w:sz="4" w:space="0" w:color="auto"/>
              <w:right w:val="single" w:sz="4" w:space="0" w:color="auto"/>
            </w:tcBorders>
            <w:shd w:val="clear" w:color="auto" w:fill="FFFFFF"/>
            <w:vAlign w:val="center"/>
          </w:tcPr>
          <w:p w:rsidR="00B24CDB" w:rsidRPr="00811EE0" w:rsidRDefault="00B24CDB" w:rsidP="00367CB0">
            <w:pPr>
              <w:widowControl/>
              <w:adjustRightInd/>
              <w:spacing w:line="240" w:lineRule="auto"/>
              <w:jc w:val="right"/>
              <w:textAlignment w:val="auto"/>
              <w:rPr>
                <w:b/>
              </w:rPr>
            </w:pPr>
            <w:r w:rsidRPr="00811EE0">
              <w:rPr>
                <w:b/>
              </w:rPr>
              <w:t>0,00</w:t>
            </w:r>
          </w:p>
        </w:tc>
      </w:tr>
      <w:tr w:rsidR="00B24CDB" w:rsidRPr="00811EE0">
        <w:trPr>
          <w:trHeight w:val="586"/>
          <w:jc w:val="center"/>
        </w:trPr>
        <w:tc>
          <w:tcPr>
            <w:tcW w:w="914"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B24CDB" w:rsidRPr="00811EE0" w:rsidRDefault="00B24CDB" w:rsidP="00367CB0">
            <w:pPr>
              <w:widowControl/>
              <w:adjustRightInd/>
              <w:spacing w:line="240" w:lineRule="auto"/>
              <w:jc w:val="center"/>
              <w:textAlignment w:val="auto"/>
              <w:rPr>
                <w:b/>
                <w:bCs/>
              </w:rPr>
            </w:pPr>
            <w:r w:rsidRPr="00811EE0">
              <w:rPr>
                <w:b/>
                <w:bCs/>
              </w:rPr>
              <w:t>Bütçe Dışı Kaynak</w:t>
            </w:r>
          </w:p>
        </w:tc>
        <w:tc>
          <w:tcPr>
            <w:tcW w:w="3958" w:type="dxa"/>
            <w:tcBorders>
              <w:top w:val="nil"/>
              <w:left w:val="nil"/>
              <w:bottom w:val="single" w:sz="4" w:space="0" w:color="auto"/>
              <w:right w:val="single" w:sz="4" w:space="0" w:color="auto"/>
            </w:tcBorders>
            <w:shd w:val="clear" w:color="auto" w:fill="FFFFFF"/>
            <w:vAlign w:val="center"/>
          </w:tcPr>
          <w:p w:rsidR="00B24CDB" w:rsidRPr="00811EE0" w:rsidRDefault="00B24CDB" w:rsidP="00367CB0">
            <w:pPr>
              <w:widowControl/>
              <w:adjustRightInd/>
              <w:spacing w:line="240" w:lineRule="auto"/>
              <w:jc w:val="left"/>
              <w:textAlignment w:val="auto"/>
            </w:pPr>
            <w:r w:rsidRPr="00811EE0">
              <w:t>Döner Sermaye</w:t>
            </w:r>
          </w:p>
        </w:tc>
        <w:tc>
          <w:tcPr>
            <w:tcW w:w="4456" w:type="dxa"/>
            <w:tcBorders>
              <w:top w:val="single" w:sz="4" w:space="0" w:color="auto"/>
              <w:left w:val="nil"/>
              <w:bottom w:val="single" w:sz="4" w:space="0" w:color="auto"/>
              <w:right w:val="single" w:sz="4" w:space="0" w:color="auto"/>
            </w:tcBorders>
            <w:shd w:val="clear" w:color="auto" w:fill="FFFFFF"/>
            <w:vAlign w:val="center"/>
          </w:tcPr>
          <w:p w:rsidR="00B24CDB" w:rsidRPr="00811EE0" w:rsidRDefault="00B24CDB" w:rsidP="00367CB0">
            <w:pPr>
              <w:widowControl/>
              <w:adjustRightInd/>
              <w:spacing w:line="240" w:lineRule="auto"/>
              <w:jc w:val="right"/>
              <w:textAlignment w:val="auto"/>
            </w:pPr>
            <w:r w:rsidRPr="00811EE0">
              <w:t>0,00</w:t>
            </w:r>
          </w:p>
        </w:tc>
      </w:tr>
      <w:tr w:rsidR="00B24CDB" w:rsidRPr="00811EE0">
        <w:trPr>
          <w:trHeight w:val="586"/>
          <w:jc w:val="center"/>
        </w:trPr>
        <w:tc>
          <w:tcPr>
            <w:tcW w:w="914" w:type="dxa"/>
            <w:vMerge/>
            <w:tcBorders>
              <w:top w:val="nil"/>
              <w:left w:val="single" w:sz="4" w:space="0" w:color="auto"/>
              <w:bottom w:val="single" w:sz="4" w:space="0" w:color="auto"/>
              <w:right w:val="single" w:sz="4" w:space="0" w:color="auto"/>
            </w:tcBorders>
            <w:shd w:val="clear" w:color="auto" w:fill="auto"/>
            <w:vAlign w:val="center"/>
          </w:tcPr>
          <w:p w:rsidR="00B24CDB" w:rsidRPr="00811EE0" w:rsidRDefault="00B24CDB" w:rsidP="00367CB0">
            <w:pPr>
              <w:widowControl/>
              <w:adjustRightInd/>
              <w:spacing w:line="240" w:lineRule="auto"/>
              <w:jc w:val="left"/>
              <w:textAlignment w:val="auto"/>
              <w:rPr>
                <w:b/>
                <w:bCs/>
              </w:rPr>
            </w:pPr>
          </w:p>
        </w:tc>
        <w:tc>
          <w:tcPr>
            <w:tcW w:w="3958" w:type="dxa"/>
            <w:tcBorders>
              <w:top w:val="nil"/>
              <w:left w:val="nil"/>
              <w:bottom w:val="single" w:sz="4" w:space="0" w:color="auto"/>
              <w:right w:val="single" w:sz="4" w:space="0" w:color="auto"/>
            </w:tcBorders>
            <w:shd w:val="clear" w:color="auto" w:fill="FFFFFF"/>
            <w:vAlign w:val="center"/>
          </w:tcPr>
          <w:p w:rsidR="00B24CDB" w:rsidRPr="00811EE0" w:rsidRDefault="00B24CDB" w:rsidP="00367CB0">
            <w:pPr>
              <w:widowControl/>
              <w:adjustRightInd/>
              <w:spacing w:line="240" w:lineRule="auto"/>
              <w:jc w:val="left"/>
              <w:textAlignment w:val="auto"/>
            </w:pPr>
            <w:r w:rsidRPr="00811EE0">
              <w:t>Diğer Yurt İçi</w:t>
            </w:r>
          </w:p>
        </w:tc>
        <w:tc>
          <w:tcPr>
            <w:tcW w:w="4456" w:type="dxa"/>
            <w:tcBorders>
              <w:top w:val="single" w:sz="4" w:space="0" w:color="auto"/>
              <w:left w:val="nil"/>
              <w:bottom w:val="single" w:sz="4" w:space="0" w:color="auto"/>
              <w:right w:val="single" w:sz="4" w:space="0" w:color="auto"/>
            </w:tcBorders>
            <w:shd w:val="clear" w:color="auto" w:fill="FFFFFF"/>
            <w:vAlign w:val="center"/>
          </w:tcPr>
          <w:p w:rsidR="00B24CDB" w:rsidRPr="00811EE0" w:rsidRDefault="00B24CDB" w:rsidP="00367CB0">
            <w:pPr>
              <w:widowControl/>
              <w:adjustRightInd/>
              <w:spacing w:line="240" w:lineRule="auto"/>
              <w:jc w:val="right"/>
              <w:textAlignment w:val="auto"/>
              <w:rPr>
                <w:b/>
              </w:rPr>
            </w:pPr>
            <w:r w:rsidRPr="00811EE0">
              <w:rPr>
                <w:b/>
              </w:rPr>
              <w:t>500.000,00</w:t>
            </w:r>
          </w:p>
        </w:tc>
      </w:tr>
      <w:tr w:rsidR="00B24CDB" w:rsidRPr="00811EE0">
        <w:trPr>
          <w:trHeight w:val="586"/>
          <w:jc w:val="center"/>
        </w:trPr>
        <w:tc>
          <w:tcPr>
            <w:tcW w:w="914" w:type="dxa"/>
            <w:vMerge/>
            <w:tcBorders>
              <w:top w:val="nil"/>
              <w:left w:val="single" w:sz="4" w:space="0" w:color="auto"/>
              <w:bottom w:val="single" w:sz="4" w:space="0" w:color="auto"/>
              <w:right w:val="single" w:sz="4" w:space="0" w:color="auto"/>
            </w:tcBorders>
            <w:shd w:val="clear" w:color="auto" w:fill="auto"/>
            <w:vAlign w:val="center"/>
          </w:tcPr>
          <w:p w:rsidR="00B24CDB" w:rsidRPr="00811EE0" w:rsidRDefault="00B24CDB" w:rsidP="00367CB0">
            <w:pPr>
              <w:widowControl/>
              <w:adjustRightInd/>
              <w:spacing w:line="240" w:lineRule="auto"/>
              <w:jc w:val="left"/>
              <w:textAlignment w:val="auto"/>
              <w:rPr>
                <w:b/>
                <w:bCs/>
              </w:rPr>
            </w:pPr>
          </w:p>
        </w:tc>
        <w:tc>
          <w:tcPr>
            <w:tcW w:w="3958" w:type="dxa"/>
            <w:tcBorders>
              <w:top w:val="nil"/>
              <w:left w:val="nil"/>
              <w:bottom w:val="single" w:sz="4" w:space="0" w:color="auto"/>
              <w:right w:val="single" w:sz="4" w:space="0" w:color="auto"/>
            </w:tcBorders>
            <w:shd w:val="clear" w:color="auto" w:fill="FFFFFF"/>
            <w:vAlign w:val="center"/>
          </w:tcPr>
          <w:p w:rsidR="00B24CDB" w:rsidRPr="00811EE0" w:rsidRDefault="00B24CDB" w:rsidP="00367CB0">
            <w:pPr>
              <w:widowControl/>
              <w:adjustRightInd/>
              <w:spacing w:line="240" w:lineRule="auto"/>
              <w:jc w:val="left"/>
              <w:textAlignment w:val="auto"/>
            </w:pPr>
            <w:r w:rsidRPr="00811EE0">
              <w:t xml:space="preserve">Yurt Dışı </w:t>
            </w:r>
          </w:p>
        </w:tc>
        <w:tc>
          <w:tcPr>
            <w:tcW w:w="4456" w:type="dxa"/>
            <w:tcBorders>
              <w:top w:val="single" w:sz="4" w:space="0" w:color="auto"/>
              <w:left w:val="nil"/>
              <w:bottom w:val="single" w:sz="4" w:space="0" w:color="auto"/>
              <w:right w:val="single" w:sz="4" w:space="0" w:color="auto"/>
            </w:tcBorders>
            <w:shd w:val="clear" w:color="auto" w:fill="FFFFFF"/>
            <w:vAlign w:val="center"/>
          </w:tcPr>
          <w:p w:rsidR="00B24CDB" w:rsidRPr="00811EE0" w:rsidRDefault="00B24CDB" w:rsidP="00367CB0">
            <w:pPr>
              <w:widowControl/>
              <w:adjustRightInd/>
              <w:spacing w:line="240" w:lineRule="auto"/>
              <w:jc w:val="right"/>
              <w:textAlignment w:val="auto"/>
            </w:pPr>
            <w:r w:rsidRPr="00811EE0">
              <w:t>0,00</w:t>
            </w:r>
          </w:p>
        </w:tc>
      </w:tr>
      <w:tr w:rsidR="00B24CDB" w:rsidRPr="00811EE0">
        <w:trPr>
          <w:trHeight w:val="586"/>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4CDB" w:rsidRPr="00811EE0" w:rsidRDefault="00B24CDB" w:rsidP="00367CB0">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4456" w:type="dxa"/>
            <w:tcBorders>
              <w:top w:val="single" w:sz="4" w:space="0" w:color="auto"/>
              <w:left w:val="nil"/>
              <w:bottom w:val="single" w:sz="4" w:space="0" w:color="auto"/>
              <w:right w:val="single" w:sz="4" w:space="0" w:color="auto"/>
            </w:tcBorders>
            <w:shd w:val="clear" w:color="auto" w:fill="FFFFFF"/>
            <w:vAlign w:val="center"/>
          </w:tcPr>
          <w:p w:rsidR="00B24CDB" w:rsidRPr="00811EE0" w:rsidRDefault="00B24CDB" w:rsidP="00367CB0">
            <w:pPr>
              <w:widowControl/>
              <w:adjustRightInd/>
              <w:spacing w:line="240" w:lineRule="auto"/>
              <w:jc w:val="right"/>
              <w:textAlignment w:val="auto"/>
              <w:rPr>
                <w:b/>
              </w:rPr>
            </w:pPr>
            <w:r w:rsidRPr="00811EE0">
              <w:rPr>
                <w:b/>
              </w:rPr>
              <w:t>0,00</w:t>
            </w:r>
          </w:p>
        </w:tc>
      </w:tr>
      <w:tr w:rsidR="00B24CDB" w:rsidRPr="00811EE0">
        <w:trPr>
          <w:trHeight w:val="586"/>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4CDB" w:rsidRPr="00811EE0" w:rsidRDefault="00B24CDB" w:rsidP="00367CB0">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4456" w:type="dxa"/>
            <w:tcBorders>
              <w:top w:val="single" w:sz="4" w:space="0" w:color="auto"/>
              <w:left w:val="nil"/>
              <w:bottom w:val="single" w:sz="4" w:space="0" w:color="auto"/>
              <w:right w:val="single" w:sz="4" w:space="0" w:color="auto"/>
            </w:tcBorders>
            <w:shd w:val="clear" w:color="auto" w:fill="FFFFFF"/>
            <w:vAlign w:val="center"/>
          </w:tcPr>
          <w:p w:rsidR="00B24CDB" w:rsidRPr="00811EE0" w:rsidRDefault="00B24CDB" w:rsidP="00367CB0">
            <w:pPr>
              <w:widowControl/>
              <w:adjustRightInd/>
              <w:spacing w:line="240" w:lineRule="auto"/>
              <w:jc w:val="right"/>
              <w:textAlignment w:val="auto"/>
              <w:rPr>
                <w:b/>
              </w:rPr>
            </w:pPr>
            <w:r w:rsidRPr="00811EE0">
              <w:rPr>
                <w:b/>
              </w:rPr>
              <w:t>500.000,00</w:t>
            </w:r>
          </w:p>
        </w:tc>
      </w:tr>
    </w:tbl>
    <w:p w:rsidR="00E5306F" w:rsidRPr="00811EE0" w:rsidRDefault="00E5306F" w:rsidP="00146E23"/>
    <w:p w:rsidR="00E5306F" w:rsidRPr="00811EE0" w:rsidRDefault="00E5306F" w:rsidP="00146E23"/>
    <w:tbl>
      <w:tblPr>
        <w:tblW w:w="9522" w:type="dxa"/>
        <w:jc w:val="center"/>
        <w:tblCellMar>
          <w:left w:w="70" w:type="dxa"/>
          <w:right w:w="70" w:type="dxa"/>
        </w:tblCellMar>
        <w:tblLook w:val="0000" w:firstRow="0" w:lastRow="0" w:firstColumn="0" w:lastColumn="0" w:noHBand="0" w:noVBand="0"/>
      </w:tblPr>
      <w:tblGrid>
        <w:gridCol w:w="914"/>
        <w:gridCol w:w="3958"/>
        <w:gridCol w:w="4650"/>
      </w:tblGrid>
      <w:tr w:rsidR="00E3086F" w:rsidRPr="00811EE0">
        <w:trPr>
          <w:trHeight w:val="806"/>
          <w:jc w:val="center"/>
        </w:trPr>
        <w:tc>
          <w:tcPr>
            <w:tcW w:w="9522" w:type="dxa"/>
            <w:gridSpan w:val="3"/>
            <w:tcBorders>
              <w:top w:val="nil"/>
              <w:left w:val="nil"/>
              <w:bottom w:val="nil"/>
              <w:right w:val="nil"/>
            </w:tcBorders>
            <w:shd w:val="clear" w:color="auto" w:fill="auto"/>
            <w:noWrap/>
            <w:vAlign w:val="center"/>
          </w:tcPr>
          <w:p w:rsidR="00E3086F" w:rsidRPr="00811EE0" w:rsidRDefault="00E3086F" w:rsidP="00367CB0">
            <w:pPr>
              <w:widowControl/>
              <w:adjustRightInd/>
              <w:spacing w:line="240" w:lineRule="auto"/>
              <w:jc w:val="center"/>
              <w:textAlignment w:val="auto"/>
              <w:rPr>
                <w:b/>
                <w:bCs/>
              </w:rPr>
            </w:pPr>
            <w:r w:rsidRPr="00811EE0">
              <w:rPr>
                <w:b/>
                <w:bCs/>
              </w:rPr>
              <w:t xml:space="preserve">FAALİYET MALİYETLERİ </w:t>
            </w:r>
            <w:r w:rsidR="0079240D" w:rsidRPr="00811EE0">
              <w:rPr>
                <w:b/>
                <w:bCs/>
              </w:rPr>
              <w:t>TABLO</w:t>
            </w:r>
            <w:r w:rsidRPr="00811EE0">
              <w:rPr>
                <w:b/>
                <w:bCs/>
              </w:rPr>
              <w:t xml:space="preserve"> </w:t>
            </w:r>
            <w:r w:rsidR="00BA12D7">
              <w:rPr>
                <w:b/>
                <w:bCs/>
              </w:rPr>
              <w:t>–</w:t>
            </w:r>
            <w:r w:rsidRPr="00811EE0">
              <w:rPr>
                <w:b/>
                <w:bCs/>
              </w:rPr>
              <w:t xml:space="preserve"> </w:t>
            </w:r>
            <w:r w:rsidR="000647BA" w:rsidRPr="00811EE0">
              <w:rPr>
                <w:b/>
                <w:bCs/>
              </w:rPr>
              <w:t>3</w:t>
            </w:r>
            <w:r w:rsidR="00056FCE" w:rsidRPr="00811EE0">
              <w:rPr>
                <w:b/>
                <w:bCs/>
              </w:rPr>
              <w:t>0</w:t>
            </w:r>
          </w:p>
        </w:tc>
      </w:tr>
      <w:tr w:rsidR="00E3086F" w:rsidRPr="00811EE0">
        <w:trPr>
          <w:trHeight w:val="613"/>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086F" w:rsidRPr="00811EE0" w:rsidRDefault="00E3086F" w:rsidP="00367CB0">
            <w:pPr>
              <w:widowControl/>
              <w:adjustRightInd/>
              <w:spacing w:line="240" w:lineRule="auto"/>
              <w:jc w:val="left"/>
              <w:textAlignment w:val="auto"/>
              <w:rPr>
                <w:b/>
                <w:bCs/>
                <w:color w:val="333333"/>
              </w:rPr>
            </w:pPr>
            <w:r w:rsidRPr="00811EE0">
              <w:rPr>
                <w:b/>
                <w:bCs/>
                <w:color w:val="333333"/>
              </w:rPr>
              <w:t>İdare Adı</w:t>
            </w:r>
          </w:p>
        </w:tc>
        <w:tc>
          <w:tcPr>
            <w:tcW w:w="4650" w:type="dxa"/>
            <w:tcBorders>
              <w:top w:val="single" w:sz="4" w:space="0" w:color="auto"/>
              <w:left w:val="nil"/>
              <w:bottom w:val="single" w:sz="4" w:space="0" w:color="auto"/>
              <w:right w:val="single" w:sz="4" w:space="0" w:color="auto"/>
            </w:tcBorders>
            <w:shd w:val="clear" w:color="auto" w:fill="auto"/>
            <w:vAlign w:val="center"/>
          </w:tcPr>
          <w:p w:rsidR="00E3086F" w:rsidRPr="00811EE0" w:rsidRDefault="0055321A" w:rsidP="00367CB0">
            <w:pPr>
              <w:widowControl/>
              <w:adjustRightInd/>
              <w:spacing w:line="240" w:lineRule="auto"/>
              <w:jc w:val="left"/>
              <w:textAlignment w:val="auto"/>
              <w:rPr>
                <w:bCs/>
              </w:rPr>
            </w:pPr>
            <w:r>
              <w:rPr>
                <w:bCs/>
              </w:rPr>
              <w:t>40.14 - SPOR GENEL MÜDÜRLÜĞÜ</w:t>
            </w:r>
          </w:p>
        </w:tc>
      </w:tr>
      <w:tr w:rsidR="00E3086F" w:rsidRPr="00811EE0">
        <w:trPr>
          <w:trHeight w:val="604"/>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086F" w:rsidRPr="00811EE0" w:rsidRDefault="00E3086F" w:rsidP="00367CB0">
            <w:pPr>
              <w:widowControl/>
              <w:adjustRightInd/>
              <w:spacing w:line="240" w:lineRule="auto"/>
              <w:jc w:val="left"/>
              <w:textAlignment w:val="auto"/>
              <w:rPr>
                <w:b/>
                <w:bCs/>
                <w:color w:val="333333"/>
              </w:rPr>
            </w:pPr>
            <w:r w:rsidRPr="00811EE0">
              <w:rPr>
                <w:b/>
                <w:bCs/>
                <w:color w:val="333333"/>
              </w:rPr>
              <w:t>Performans Hedefi</w:t>
            </w:r>
          </w:p>
        </w:tc>
        <w:tc>
          <w:tcPr>
            <w:tcW w:w="4650" w:type="dxa"/>
            <w:tcBorders>
              <w:top w:val="single" w:sz="4" w:space="0" w:color="auto"/>
              <w:left w:val="nil"/>
              <w:bottom w:val="single" w:sz="4" w:space="0" w:color="auto"/>
              <w:right w:val="single" w:sz="4" w:space="0" w:color="auto"/>
            </w:tcBorders>
            <w:shd w:val="clear" w:color="auto" w:fill="auto"/>
            <w:vAlign w:val="center"/>
          </w:tcPr>
          <w:p w:rsidR="00E3086F" w:rsidRPr="00811EE0" w:rsidRDefault="00E3086F" w:rsidP="00367CB0">
            <w:pPr>
              <w:widowControl/>
              <w:adjustRightInd/>
              <w:spacing w:line="240" w:lineRule="auto"/>
              <w:jc w:val="left"/>
              <w:textAlignment w:val="auto"/>
              <w:rPr>
                <w:bCs/>
              </w:rPr>
            </w:pPr>
            <w:r w:rsidRPr="00811EE0">
              <w:rPr>
                <w:bCs/>
              </w:rPr>
              <w:t>Eğitim Programları</w:t>
            </w:r>
          </w:p>
        </w:tc>
      </w:tr>
      <w:tr w:rsidR="00E3086F" w:rsidRPr="00811EE0">
        <w:trPr>
          <w:trHeight w:val="568"/>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086F" w:rsidRPr="00811EE0" w:rsidRDefault="00E3086F" w:rsidP="00367CB0">
            <w:pPr>
              <w:widowControl/>
              <w:adjustRightInd/>
              <w:spacing w:line="240" w:lineRule="auto"/>
              <w:jc w:val="left"/>
              <w:textAlignment w:val="auto"/>
              <w:rPr>
                <w:b/>
                <w:bCs/>
                <w:color w:val="333333"/>
              </w:rPr>
            </w:pPr>
            <w:r w:rsidRPr="00811EE0">
              <w:rPr>
                <w:b/>
                <w:bCs/>
                <w:color w:val="333333"/>
              </w:rPr>
              <w:t>Faaliyet Adı</w:t>
            </w:r>
          </w:p>
        </w:tc>
        <w:tc>
          <w:tcPr>
            <w:tcW w:w="4650" w:type="dxa"/>
            <w:tcBorders>
              <w:top w:val="single" w:sz="4" w:space="0" w:color="auto"/>
              <w:left w:val="nil"/>
              <w:bottom w:val="single" w:sz="4" w:space="0" w:color="auto"/>
              <w:right w:val="single" w:sz="4" w:space="0" w:color="auto"/>
            </w:tcBorders>
            <w:shd w:val="clear" w:color="auto" w:fill="auto"/>
            <w:vAlign w:val="center"/>
          </w:tcPr>
          <w:p w:rsidR="00E3086F" w:rsidRPr="00811EE0" w:rsidRDefault="00E3086F" w:rsidP="00367CB0">
            <w:pPr>
              <w:widowControl/>
              <w:adjustRightInd/>
              <w:spacing w:line="240" w:lineRule="auto"/>
              <w:jc w:val="left"/>
              <w:textAlignment w:val="auto"/>
              <w:rPr>
                <w:bCs/>
              </w:rPr>
            </w:pPr>
            <w:r w:rsidRPr="00811EE0">
              <w:rPr>
                <w:bCs/>
              </w:rPr>
              <w:t xml:space="preserve">Hamile ve yaşlılar için </w:t>
            </w:r>
            <w:proofErr w:type="spellStart"/>
            <w:r w:rsidRPr="00811EE0">
              <w:rPr>
                <w:bCs/>
              </w:rPr>
              <w:t>rekreasyonel</w:t>
            </w:r>
            <w:proofErr w:type="spellEnd"/>
            <w:r w:rsidRPr="00811EE0">
              <w:rPr>
                <w:bCs/>
              </w:rPr>
              <w:t xml:space="preserve"> </w:t>
            </w:r>
            <w:r w:rsidR="008B5E7A" w:rsidRPr="00811EE0">
              <w:rPr>
                <w:bCs/>
              </w:rPr>
              <w:t xml:space="preserve">spor </w:t>
            </w:r>
            <w:r w:rsidRPr="00811EE0">
              <w:rPr>
                <w:bCs/>
              </w:rPr>
              <w:t>program</w:t>
            </w:r>
            <w:r w:rsidR="008B5E7A" w:rsidRPr="00811EE0">
              <w:rPr>
                <w:bCs/>
              </w:rPr>
              <w:t>larının</w:t>
            </w:r>
            <w:r w:rsidRPr="00811EE0">
              <w:rPr>
                <w:bCs/>
              </w:rPr>
              <w:t xml:space="preserve"> geliştirilmesi</w:t>
            </w:r>
          </w:p>
        </w:tc>
      </w:tr>
      <w:tr w:rsidR="00E3086F" w:rsidRPr="00811EE0">
        <w:trPr>
          <w:trHeight w:val="1208"/>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086F" w:rsidRPr="00811EE0" w:rsidRDefault="00E3086F" w:rsidP="00367CB0">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4650" w:type="dxa"/>
            <w:tcBorders>
              <w:top w:val="single" w:sz="4" w:space="0" w:color="auto"/>
              <w:left w:val="nil"/>
              <w:bottom w:val="single" w:sz="4" w:space="0" w:color="auto"/>
              <w:right w:val="single" w:sz="4" w:space="0" w:color="auto"/>
            </w:tcBorders>
            <w:shd w:val="clear" w:color="auto" w:fill="auto"/>
            <w:vAlign w:val="center"/>
          </w:tcPr>
          <w:p w:rsidR="00E3086F" w:rsidRPr="00811EE0" w:rsidRDefault="00E3086F" w:rsidP="00367CB0">
            <w:pPr>
              <w:widowControl/>
              <w:adjustRightInd/>
              <w:spacing w:line="240" w:lineRule="auto"/>
              <w:jc w:val="left"/>
              <w:textAlignment w:val="auto"/>
              <w:rPr>
                <w:bCs/>
              </w:rPr>
            </w:pPr>
            <w:r w:rsidRPr="00811EE0">
              <w:rPr>
                <w:bCs/>
              </w:rPr>
              <w:t>40.14.3</w:t>
            </w:r>
            <w:r w:rsidR="008B5E7A" w:rsidRPr="00811EE0">
              <w:rPr>
                <w:bCs/>
              </w:rPr>
              <w:t>3</w:t>
            </w:r>
            <w:r w:rsidRPr="00811EE0">
              <w:rPr>
                <w:bCs/>
              </w:rPr>
              <w:t>.00</w:t>
            </w:r>
            <w:r w:rsidRPr="00811EE0">
              <w:rPr>
                <w:bCs/>
                <w:color w:val="FF0000"/>
              </w:rPr>
              <w:t xml:space="preserve"> </w:t>
            </w:r>
            <w:r w:rsidRPr="00811EE0">
              <w:rPr>
                <w:bCs/>
              </w:rPr>
              <w:t>- SPOR EĞİTİM</w:t>
            </w:r>
            <w:r w:rsidR="00811EE0">
              <w:rPr>
                <w:bCs/>
              </w:rPr>
              <w:t>İ</w:t>
            </w:r>
            <w:r w:rsidRPr="00811EE0">
              <w:rPr>
                <w:bCs/>
              </w:rPr>
              <w:t xml:space="preserve"> DAİRESİ BAŞKANLIĞI</w:t>
            </w:r>
          </w:p>
        </w:tc>
      </w:tr>
      <w:tr w:rsidR="00E3086F" w:rsidRPr="00811EE0">
        <w:trPr>
          <w:trHeight w:val="403"/>
          <w:jc w:val="center"/>
        </w:trPr>
        <w:tc>
          <w:tcPr>
            <w:tcW w:w="487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3086F" w:rsidRPr="00811EE0" w:rsidRDefault="00E3086F" w:rsidP="00367CB0">
            <w:pPr>
              <w:widowControl/>
              <w:adjustRightInd/>
              <w:spacing w:line="240" w:lineRule="auto"/>
              <w:jc w:val="center"/>
              <w:textAlignment w:val="auto"/>
              <w:rPr>
                <w:b/>
                <w:bCs/>
              </w:rPr>
            </w:pPr>
            <w:r w:rsidRPr="00811EE0">
              <w:rPr>
                <w:b/>
                <w:bCs/>
              </w:rPr>
              <w:t xml:space="preserve">Ekonomik Kod </w:t>
            </w:r>
          </w:p>
        </w:tc>
        <w:tc>
          <w:tcPr>
            <w:tcW w:w="46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3086F" w:rsidRPr="00811EE0" w:rsidRDefault="00E3086F" w:rsidP="00367CB0">
            <w:pPr>
              <w:widowControl/>
              <w:adjustRightInd/>
              <w:spacing w:line="240" w:lineRule="auto"/>
              <w:jc w:val="center"/>
              <w:textAlignment w:val="auto"/>
              <w:rPr>
                <w:b/>
                <w:bCs/>
              </w:rPr>
            </w:pPr>
            <w:r w:rsidRPr="00811EE0">
              <w:rPr>
                <w:b/>
                <w:bCs/>
              </w:rPr>
              <w:t>Ödenek</w:t>
            </w:r>
          </w:p>
        </w:tc>
      </w:tr>
      <w:tr w:rsidR="00E3086F" w:rsidRPr="00811EE0">
        <w:trPr>
          <w:trHeight w:val="386"/>
          <w:jc w:val="center"/>
        </w:trPr>
        <w:tc>
          <w:tcPr>
            <w:tcW w:w="487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086F" w:rsidRPr="00811EE0" w:rsidRDefault="00E3086F" w:rsidP="00367CB0">
            <w:pPr>
              <w:widowControl/>
              <w:adjustRightInd/>
              <w:spacing w:line="240" w:lineRule="auto"/>
              <w:jc w:val="left"/>
              <w:textAlignment w:val="auto"/>
              <w:rPr>
                <w:b/>
                <w:bCs/>
              </w:rPr>
            </w:pPr>
          </w:p>
        </w:tc>
        <w:tc>
          <w:tcPr>
            <w:tcW w:w="46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086F" w:rsidRPr="00811EE0" w:rsidRDefault="00E3086F" w:rsidP="00367CB0">
            <w:pPr>
              <w:widowControl/>
              <w:adjustRightInd/>
              <w:spacing w:line="240" w:lineRule="auto"/>
              <w:jc w:val="left"/>
              <w:textAlignment w:val="auto"/>
              <w:rPr>
                <w:b/>
                <w:bCs/>
              </w:rPr>
            </w:pPr>
          </w:p>
        </w:tc>
      </w:tr>
      <w:tr w:rsidR="00E3086F"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E3086F" w:rsidRPr="00811EE0" w:rsidRDefault="00E3086F" w:rsidP="00367CB0">
            <w:pPr>
              <w:widowControl/>
              <w:adjustRightInd/>
              <w:spacing w:line="240" w:lineRule="auto"/>
              <w:jc w:val="center"/>
              <w:textAlignment w:val="auto"/>
            </w:pPr>
            <w:r w:rsidRPr="00811EE0">
              <w:t>01</w:t>
            </w:r>
          </w:p>
        </w:tc>
        <w:tc>
          <w:tcPr>
            <w:tcW w:w="3958" w:type="dxa"/>
            <w:tcBorders>
              <w:top w:val="nil"/>
              <w:left w:val="nil"/>
              <w:bottom w:val="single" w:sz="4" w:space="0" w:color="auto"/>
              <w:right w:val="single" w:sz="4" w:space="0" w:color="auto"/>
            </w:tcBorders>
            <w:shd w:val="clear" w:color="auto" w:fill="FFFFFF"/>
            <w:vAlign w:val="center"/>
          </w:tcPr>
          <w:p w:rsidR="00E3086F" w:rsidRPr="00811EE0" w:rsidRDefault="00E3086F" w:rsidP="00367CB0">
            <w:pPr>
              <w:widowControl/>
              <w:adjustRightInd/>
              <w:spacing w:line="240" w:lineRule="auto"/>
              <w:jc w:val="left"/>
              <w:textAlignment w:val="auto"/>
            </w:pPr>
            <w:r w:rsidRPr="00811EE0">
              <w:t>Personel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E3086F" w:rsidRPr="00811EE0" w:rsidRDefault="00E3086F" w:rsidP="00367CB0">
            <w:pPr>
              <w:widowControl/>
              <w:adjustRightInd/>
              <w:spacing w:line="240" w:lineRule="auto"/>
              <w:jc w:val="right"/>
              <w:textAlignment w:val="auto"/>
            </w:pPr>
            <w:r w:rsidRPr="00811EE0">
              <w:t>0,00</w:t>
            </w:r>
          </w:p>
        </w:tc>
      </w:tr>
      <w:tr w:rsidR="00E3086F"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E3086F" w:rsidRPr="00811EE0" w:rsidRDefault="00E3086F" w:rsidP="00367CB0">
            <w:pPr>
              <w:widowControl/>
              <w:adjustRightInd/>
              <w:spacing w:line="240" w:lineRule="auto"/>
              <w:jc w:val="center"/>
              <w:textAlignment w:val="auto"/>
            </w:pPr>
            <w:r w:rsidRPr="00811EE0">
              <w:t>02</w:t>
            </w:r>
          </w:p>
        </w:tc>
        <w:tc>
          <w:tcPr>
            <w:tcW w:w="3958" w:type="dxa"/>
            <w:tcBorders>
              <w:top w:val="nil"/>
              <w:left w:val="nil"/>
              <w:bottom w:val="single" w:sz="4" w:space="0" w:color="auto"/>
              <w:right w:val="single" w:sz="4" w:space="0" w:color="auto"/>
            </w:tcBorders>
            <w:shd w:val="clear" w:color="auto" w:fill="FFFFFF"/>
            <w:vAlign w:val="center"/>
          </w:tcPr>
          <w:p w:rsidR="00E3086F" w:rsidRPr="00811EE0" w:rsidRDefault="00E3086F" w:rsidP="00367CB0">
            <w:pPr>
              <w:widowControl/>
              <w:adjustRightInd/>
              <w:spacing w:line="240" w:lineRule="auto"/>
              <w:jc w:val="left"/>
              <w:textAlignment w:val="auto"/>
            </w:pPr>
            <w:r w:rsidRPr="00811EE0">
              <w:t>SGK Devlet Primi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E3086F" w:rsidRPr="00811EE0" w:rsidRDefault="00E3086F" w:rsidP="00367CB0">
            <w:pPr>
              <w:widowControl/>
              <w:adjustRightInd/>
              <w:spacing w:line="240" w:lineRule="auto"/>
              <w:jc w:val="right"/>
              <w:textAlignment w:val="auto"/>
            </w:pPr>
            <w:r w:rsidRPr="00811EE0">
              <w:t>0,00</w:t>
            </w:r>
          </w:p>
        </w:tc>
      </w:tr>
      <w:tr w:rsidR="00E3086F"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E3086F" w:rsidRPr="00811EE0" w:rsidRDefault="00E3086F" w:rsidP="00367CB0">
            <w:pPr>
              <w:widowControl/>
              <w:adjustRightInd/>
              <w:spacing w:line="240" w:lineRule="auto"/>
              <w:jc w:val="center"/>
              <w:textAlignment w:val="auto"/>
            </w:pPr>
            <w:r w:rsidRPr="00811EE0">
              <w:t>03</w:t>
            </w:r>
          </w:p>
        </w:tc>
        <w:tc>
          <w:tcPr>
            <w:tcW w:w="3958" w:type="dxa"/>
            <w:tcBorders>
              <w:top w:val="nil"/>
              <w:left w:val="nil"/>
              <w:bottom w:val="single" w:sz="4" w:space="0" w:color="auto"/>
              <w:right w:val="single" w:sz="4" w:space="0" w:color="auto"/>
            </w:tcBorders>
            <w:shd w:val="clear" w:color="auto" w:fill="FFFFFF"/>
            <w:vAlign w:val="center"/>
          </w:tcPr>
          <w:p w:rsidR="00E3086F" w:rsidRPr="00811EE0" w:rsidRDefault="00E3086F" w:rsidP="00367CB0">
            <w:pPr>
              <w:widowControl/>
              <w:adjustRightInd/>
              <w:spacing w:line="240" w:lineRule="auto"/>
              <w:jc w:val="left"/>
              <w:textAlignment w:val="auto"/>
            </w:pPr>
            <w:r w:rsidRPr="00811EE0">
              <w:t>Mal ve Hizmet Alım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E3086F" w:rsidRPr="00811EE0" w:rsidRDefault="00E3086F" w:rsidP="00367CB0">
            <w:pPr>
              <w:widowControl/>
              <w:adjustRightInd/>
              <w:spacing w:line="240" w:lineRule="auto"/>
              <w:jc w:val="right"/>
              <w:textAlignment w:val="auto"/>
            </w:pPr>
            <w:r w:rsidRPr="00811EE0">
              <w:t>0,00</w:t>
            </w:r>
          </w:p>
        </w:tc>
      </w:tr>
      <w:tr w:rsidR="00E3086F"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E3086F" w:rsidRPr="00811EE0" w:rsidRDefault="00E3086F" w:rsidP="00367CB0">
            <w:pPr>
              <w:widowControl/>
              <w:adjustRightInd/>
              <w:spacing w:line="240" w:lineRule="auto"/>
              <w:jc w:val="center"/>
              <w:textAlignment w:val="auto"/>
            </w:pPr>
            <w:r w:rsidRPr="00811EE0">
              <w:t>04</w:t>
            </w:r>
          </w:p>
        </w:tc>
        <w:tc>
          <w:tcPr>
            <w:tcW w:w="3958" w:type="dxa"/>
            <w:tcBorders>
              <w:top w:val="nil"/>
              <w:left w:val="nil"/>
              <w:bottom w:val="single" w:sz="4" w:space="0" w:color="auto"/>
              <w:right w:val="single" w:sz="4" w:space="0" w:color="auto"/>
            </w:tcBorders>
            <w:shd w:val="clear" w:color="auto" w:fill="FFFFFF"/>
            <w:vAlign w:val="center"/>
          </w:tcPr>
          <w:p w:rsidR="00E3086F" w:rsidRPr="00811EE0" w:rsidRDefault="00E3086F" w:rsidP="00367CB0">
            <w:pPr>
              <w:widowControl/>
              <w:adjustRightInd/>
              <w:spacing w:line="240" w:lineRule="auto"/>
              <w:jc w:val="left"/>
              <w:textAlignment w:val="auto"/>
            </w:pPr>
            <w:r w:rsidRPr="00811EE0">
              <w:t>Faiz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E3086F" w:rsidRPr="00811EE0" w:rsidRDefault="00E3086F" w:rsidP="00367CB0">
            <w:pPr>
              <w:widowControl/>
              <w:adjustRightInd/>
              <w:spacing w:line="240" w:lineRule="auto"/>
              <w:jc w:val="right"/>
              <w:textAlignment w:val="auto"/>
            </w:pPr>
            <w:r w:rsidRPr="00811EE0">
              <w:t>0,00</w:t>
            </w:r>
          </w:p>
        </w:tc>
      </w:tr>
      <w:tr w:rsidR="00E3086F"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E3086F" w:rsidRPr="00811EE0" w:rsidRDefault="00E3086F" w:rsidP="00367CB0">
            <w:pPr>
              <w:widowControl/>
              <w:adjustRightInd/>
              <w:spacing w:line="240" w:lineRule="auto"/>
              <w:jc w:val="center"/>
              <w:textAlignment w:val="auto"/>
            </w:pPr>
            <w:r w:rsidRPr="00811EE0">
              <w:t>05</w:t>
            </w:r>
          </w:p>
        </w:tc>
        <w:tc>
          <w:tcPr>
            <w:tcW w:w="3958" w:type="dxa"/>
            <w:tcBorders>
              <w:top w:val="nil"/>
              <w:left w:val="nil"/>
              <w:bottom w:val="single" w:sz="4" w:space="0" w:color="auto"/>
              <w:right w:val="single" w:sz="4" w:space="0" w:color="auto"/>
            </w:tcBorders>
            <w:shd w:val="clear" w:color="auto" w:fill="FFFFFF"/>
            <w:vAlign w:val="center"/>
          </w:tcPr>
          <w:p w:rsidR="00E3086F" w:rsidRPr="00811EE0" w:rsidRDefault="00E3086F" w:rsidP="00367CB0">
            <w:pPr>
              <w:widowControl/>
              <w:adjustRightInd/>
              <w:spacing w:line="240" w:lineRule="auto"/>
              <w:jc w:val="left"/>
              <w:textAlignment w:val="auto"/>
            </w:pPr>
            <w:r w:rsidRPr="00811EE0">
              <w:t>Cari Transferler</w:t>
            </w:r>
          </w:p>
        </w:tc>
        <w:tc>
          <w:tcPr>
            <w:tcW w:w="4650" w:type="dxa"/>
            <w:tcBorders>
              <w:top w:val="single" w:sz="4" w:space="0" w:color="auto"/>
              <w:left w:val="nil"/>
              <w:bottom w:val="single" w:sz="4" w:space="0" w:color="auto"/>
              <w:right w:val="single" w:sz="4" w:space="0" w:color="auto"/>
            </w:tcBorders>
            <w:shd w:val="clear" w:color="auto" w:fill="FFFFFF"/>
            <w:vAlign w:val="center"/>
          </w:tcPr>
          <w:p w:rsidR="00E3086F" w:rsidRPr="00811EE0" w:rsidRDefault="00E3086F" w:rsidP="00367CB0">
            <w:pPr>
              <w:widowControl/>
              <w:adjustRightInd/>
              <w:spacing w:line="240" w:lineRule="auto"/>
              <w:jc w:val="right"/>
              <w:textAlignment w:val="auto"/>
            </w:pPr>
            <w:r w:rsidRPr="00811EE0">
              <w:t>0,00</w:t>
            </w:r>
          </w:p>
        </w:tc>
      </w:tr>
      <w:tr w:rsidR="00E3086F"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E3086F" w:rsidRPr="00811EE0" w:rsidRDefault="00E3086F" w:rsidP="00367CB0">
            <w:pPr>
              <w:widowControl/>
              <w:adjustRightInd/>
              <w:spacing w:line="240" w:lineRule="auto"/>
              <w:jc w:val="center"/>
              <w:textAlignment w:val="auto"/>
            </w:pPr>
            <w:r w:rsidRPr="00811EE0">
              <w:t>06</w:t>
            </w:r>
          </w:p>
        </w:tc>
        <w:tc>
          <w:tcPr>
            <w:tcW w:w="3958" w:type="dxa"/>
            <w:tcBorders>
              <w:top w:val="nil"/>
              <w:left w:val="nil"/>
              <w:bottom w:val="single" w:sz="4" w:space="0" w:color="auto"/>
              <w:right w:val="single" w:sz="4" w:space="0" w:color="auto"/>
            </w:tcBorders>
            <w:shd w:val="clear" w:color="auto" w:fill="FFFFFF"/>
            <w:vAlign w:val="center"/>
          </w:tcPr>
          <w:p w:rsidR="00E3086F" w:rsidRPr="00811EE0" w:rsidRDefault="00E3086F" w:rsidP="00367CB0">
            <w:pPr>
              <w:widowControl/>
              <w:adjustRightInd/>
              <w:spacing w:line="240" w:lineRule="auto"/>
              <w:jc w:val="left"/>
              <w:textAlignment w:val="auto"/>
            </w:pPr>
            <w:r w:rsidRPr="00811EE0">
              <w:t>Sermaye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E3086F" w:rsidRPr="00811EE0" w:rsidRDefault="00E3086F" w:rsidP="00367CB0">
            <w:pPr>
              <w:widowControl/>
              <w:adjustRightInd/>
              <w:spacing w:line="240" w:lineRule="auto"/>
              <w:jc w:val="right"/>
              <w:textAlignment w:val="auto"/>
            </w:pPr>
            <w:r w:rsidRPr="00811EE0">
              <w:t>0,00</w:t>
            </w:r>
          </w:p>
        </w:tc>
      </w:tr>
      <w:tr w:rsidR="00E3086F"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E3086F" w:rsidRPr="00811EE0" w:rsidRDefault="00E3086F" w:rsidP="00367CB0">
            <w:pPr>
              <w:widowControl/>
              <w:adjustRightInd/>
              <w:spacing w:line="240" w:lineRule="auto"/>
              <w:jc w:val="center"/>
              <w:textAlignment w:val="auto"/>
            </w:pPr>
            <w:r w:rsidRPr="00811EE0">
              <w:t>07</w:t>
            </w:r>
          </w:p>
        </w:tc>
        <w:tc>
          <w:tcPr>
            <w:tcW w:w="3958" w:type="dxa"/>
            <w:tcBorders>
              <w:top w:val="nil"/>
              <w:left w:val="nil"/>
              <w:bottom w:val="single" w:sz="4" w:space="0" w:color="auto"/>
              <w:right w:val="single" w:sz="4" w:space="0" w:color="auto"/>
            </w:tcBorders>
            <w:shd w:val="clear" w:color="auto" w:fill="FFFFFF"/>
            <w:vAlign w:val="center"/>
          </w:tcPr>
          <w:p w:rsidR="00E3086F" w:rsidRPr="00811EE0" w:rsidRDefault="00E3086F" w:rsidP="00367CB0">
            <w:pPr>
              <w:widowControl/>
              <w:adjustRightInd/>
              <w:spacing w:line="240" w:lineRule="auto"/>
              <w:jc w:val="left"/>
              <w:textAlignment w:val="auto"/>
            </w:pPr>
            <w:r w:rsidRPr="00811EE0">
              <w:t>Sermaye Transferleri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E3086F" w:rsidRPr="00811EE0" w:rsidRDefault="00E3086F" w:rsidP="00367CB0">
            <w:pPr>
              <w:widowControl/>
              <w:adjustRightInd/>
              <w:spacing w:line="240" w:lineRule="auto"/>
              <w:jc w:val="right"/>
              <w:textAlignment w:val="auto"/>
            </w:pPr>
            <w:r w:rsidRPr="00811EE0">
              <w:t>0,00</w:t>
            </w:r>
          </w:p>
        </w:tc>
      </w:tr>
      <w:tr w:rsidR="00E3086F"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E3086F" w:rsidRPr="00811EE0" w:rsidRDefault="00E3086F" w:rsidP="00367CB0">
            <w:pPr>
              <w:widowControl/>
              <w:adjustRightInd/>
              <w:spacing w:line="240" w:lineRule="auto"/>
              <w:jc w:val="center"/>
              <w:textAlignment w:val="auto"/>
            </w:pPr>
            <w:r w:rsidRPr="00811EE0">
              <w:t>08</w:t>
            </w:r>
          </w:p>
        </w:tc>
        <w:tc>
          <w:tcPr>
            <w:tcW w:w="3958" w:type="dxa"/>
            <w:tcBorders>
              <w:top w:val="nil"/>
              <w:left w:val="nil"/>
              <w:bottom w:val="single" w:sz="4" w:space="0" w:color="auto"/>
              <w:right w:val="single" w:sz="4" w:space="0" w:color="auto"/>
            </w:tcBorders>
            <w:shd w:val="clear" w:color="auto" w:fill="FFFFFF"/>
            <w:vAlign w:val="center"/>
          </w:tcPr>
          <w:p w:rsidR="00E3086F" w:rsidRPr="00811EE0" w:rsidRDefault="00E3086F" w:rsidP="00367CB0">
            <w:pPr>
              <w:widowControl/>
              <w:adjustRightInd/>
              <w:spacing w:line="240" w:lineRule="auto"/>
              <w:jc w:val="left"/>
              <w:textAlignment w:val="auto"/>
            </w:pPr>
            <w:r w:rsidRPr="00811EE0">
              <w:t>Borç verme</w:t>
            </w:r>
          </w:p>
        </w:tc>
        <w:tc>
          <w:tcPr>
            <w:tcW w:w="4650" w:type="dxa"/>
            <w:tcBorders>
              <w:top w:val="single" w:sz="4" w:space="0" w:color="auto"/>
              <w:left w:val="nil"/>
              <w:bottom w:val="single" w:sz="4" w:space="0" w:color="auto"/>
              <w:right w:val="single" w:sz="4" w:space="0" w:color="auto"/>
            </w:tcBorders>
            <w:shd w:val="clear" w:color="auto" w:fill="FFFFFF"/>
            <w:vAlign w:val="center"/>
          </w:tcPr>
          <w:p w:rsidR="00E3086F" w:rsidRPr="00811EE0" w:rsidRDefault="00E3086F" w:rsidP="00367CB0">
            <w:pPr>
              <w:widowControl/>
              <w:adjustRightInd/>
              <w:spacing w:line="240" w:lineRule="auto"/>
              <w:jc w:val="right"/>
              <w:textAlignment w:val="auto"/>
            </w:pPr>
            <w:r w:rsidRPr="00811EE0">
              <w:t>0,00</w:t>
            </w:r>
          </w:p>
        </w:tc>
      </w:tr>
      <w:tr w:rsidR="00E3086F" w:rsidRPr="00811EE0">
        <w:trPr>
          <w:trHeight w:val="705"/>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086F" w:rsidRPr="00811EE0" w:rsidRDefault="00E3086F" w:rsidP="00367CB0">
            <w:pPr>
              <w:widowControl/>
              <w:adjustRightInd/>
              <w:spacing w:line="240" w:lineRule="auto"/>
              <w:jc w:val="left"/>
              <w:textAlignment w:val="auto"/>
              <w:rPr>
                <w:b/>
                <w:bCs/>
              </w:rPr>
            </w:pPr>
            <w:r w:rsidRPr="00811EE0">
              <w:rPr>
                <w:b/>
                <w:bCs/>
              </w:rPr>
              <w:t>Toplam Bütçe Kaynak İhtiyacı</w:t>
            </w:r>
          </w:p>
        </w:tc>
        <w:tc>
          <w:tcPr>
            <w:tcW w:w="4650" w:type="dxa"/>
            <w:tcBorders>
              <w:top w:val="single" w:sz="4" w:space="0" w:color="auto"/>
              <w:left w:val="nil"/>
              <w:bottom w:val="single" w:sz="4" w:space="0" w:color="auto"/>
              <w:right w:val="single" w:sz="4" w:space="0" w:color="auto"/>
            </w:tcBorders>
            <w:shd w:val="clear" w:color="auto" w:fill="FFFFFF"/>
            <w:vAlign w:val="center"/>
          </w:tcPr>
          <w:p w:rsidR="00E3086F" w:rsidRPr="00811EE0" w:rsidRDefault="00E3086F" w:rsidP="00367CB0">
            <w:pPr>
              <w:widowControl/>
              <w:adjustRightInd/>
              <w:spacing w:line="240" w:lineRule="auto"/>
              <w:jc w:val="right"/>
              <w:textAlignment w:val="auto"/>
              <w:rPr>
                <w:b/>
              </w:rPr>
            </w:pPr>
            <w:r w:rsidRPr="00811EE0">
              <w:rPr>
                <w:b/>
              </w:rPr>
              <w:t>0,00</w:t>
            </w:r>
          </w:p>
        </w:tc>
      </w:tr>
      <w:tr w:rsidR="00E3086F" w:rsidRPr="00811EE0">
        <w:trPr>
          <w:trHeight w:val="586"/>
          <w:jc w:val="center"/>
        </w:trPr>
        <w:tc>
          <w:tcPr>
            <w:tcW w:w="914"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E3086F" w:rsidRPr="00811EE0" w:rsidRDefault="00E3086F" w:rsidP="00367CB0">
            <w:pPr>
              <w:widowControl/>
              <w:adjustRightInd/>
              <w:spacing w:line="240" w:lineRule="auto"/>
              <w:jc w:val="center"/>
              <w:textAlignment w:val="auto"/>
              <w:rPr>
                <w:b/>
                <w:bCs/>
              </w:rPr>
            </w:pPr>
            <w:r w:rsidRPr="00811EE0">
              <w:rPr>
                <w:b/>
                <w:bCs/>
              </w:rPr>
              <w:t>Bütçe Dışı Kaynak</w:t>
            </w:r>
          </w:p>
        </w:tc>
        <w:tc>
          <w:tcPr>
            <w:tcW w:w="3958" w:type="dxa"/>
            <w:tcBorders>
              <w:top w:val="nil"/>
              <w:left w:val="nil"/>
              <w:bottom w:val="single" w:sz="4" w:space="0" w:color="auto"/>
              <w:right w:val="single" w:sz="4" w:space="0" w:color="auto"/>
            </w:tcBorders>
            <w:shd w:val="clear" w:color="auto" w:fill="FFFFFF"/>
            <w:vAlign w:val="center"/>
          </w:tcPr>
          <w:p w:rsidR="00E3086F" w:rsidRPr="00811EE0" w:rsidRDefault="00E3086F" w:rsidP="00367CB0">
            <w:pPr>
              <w:widowControl/>
              <w:adjustRightInd/>
              <w:spacing w:line="240" w:lineRule="auto"/>
              <w:jc w:val="left"/>
              <w:textAlignment w:val="auto"/>
            </w:pPr>
            <w:r w:rsidRPr="00811EE0">
              <w:t>Döner Sermaye</w:t>
            </w:r>
          </w:p>
        </w:tc>
        <w:tc>
          <w:tcPr>
            <w:tcW w:w="4650" w:type="dxa"/>
            <w:tcBorders>
              <w:top w:val="single" w:sz="4" w:space="0" w:color="auto"/>
              <w:left w:val="nil"/>
              <w:bottom w:val="single" w:sz="4" w:space="0" w:color="auto"/>
              <w:right w:val="single" w:sz="4" w:space="0" w:color="auto"/>
            </w:tcBorders>
            <w:shd w:val="clear" w:color="auto" w:fill="FFFFFF"/>
            <w:vAlign w:val="center"/>
          </w:tcPr>
          <w:p w:rsidR="00E3086F" w:rsidRPr="00811EE0" w:rsidRDefault="00E3086F" w:rsidP="00367CB0">
            <w:pPr>
              <w:widowControl/>
              <w:adjustRightInd/>
              <w:spacing w:line="240" w:lineRule="auto"/>
              <w:jc w:val="right"/>
              <w:textAlignment w:val="auto"/>
            </w:pPr>
            <w:r w:rsidRPr="00811EE0">
              <w:t>0,00</w:t>
            </w:r>
          </w:p>
        </w:tc>
      </w:tr>
      <w:tr w:rsidR="00E3086F" w:rsidRPr="00811EE0">
        <w:trPr>
          <w:trHeight w:val="586"/>
          <w:jc w:val="center"/>
        </w:trPr>
        <w:tc>
          <w:tcPr>
            <w:tcW w:w="914" w:type="dxa"/>
            <w:vMerge/>
            <w:tcBorders>
              <w:top w:val="nil"/>
              <w:left w:val="single" w:sz="4" w:space="0" w:color="auto"/>
              <w:bottom w:val="single" w:sz="4" w:space="0" w:color="auto"/>
              <w:right w:val="single" w:sz="4" w:space="0" w:color="auto"/>
            </w:tcBorders>
            <w:shd w:val="clear" w:color="auto" w:fill="auto"/>
            <w:vAlign w:val="center"/>
          </w:tcPr>
          <w:p w:rsidR="00E3086F" w:rsidRPr="00811EE0" w:rsidRDefault="00E3086F" w:rsidP="00367CB0">
            <w:pPr>
              <w:widowControl/>
              <w:adjustRightInd/>
              <w:spacing w:line="240" w:lineRule="auto"/>
              <w:jc w:val="left"/>
              <w:textAlignment w:val="auto"/>
              <w:rPr>
                <w:b/>
                <w:bCs/>
              </w:rPr>
            </w:pPr>
          </w:p>
        </w:tc>
        <w:tc>
          <w:tcPr>
            <w:tcW w:w="3958" w:type="dxa"/>
            <w:tcBorders>
              <w:top w:val="nil"/>
              <w:left w:val="nil"/>
              <w:bottom w:val="single" w:sz="4" w:space="0" w:color="auto"/>
              <w:right w:val="single" w:sz="4" w:space="0" w:color="auto"/>
            </w:tcBorders>
            <w:shd w:val="clear" w:color="auto" w:fill="FFFFFF"/>
            <w:vAlign w:val="center"/>
          </w:tcPr>
          <w:p w:rsidR="00E3086F" w:rsidRPr="00811EE0" w:rsidRDefault="00E3086F" w:rsidP="00367CB0">
            <w:pPr>
              <w:widowControl/>
              <w:adjustRightInd/>
              <w:spacing w:line="240" w:lineRule="auto"/>
              <w:jc w:val="left"/>
              <w:textAlignment w:val="auto"/>
            </w:pPr>
            <w:r w:rsidRPr="00811EE0">
              <w:t>Diğer Yurt İçi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E3086F" w:rsidRPr="00811EE0" w:rsidRDefault="00E3086F" w:rsidP="00367CB0">
            <w:pPr>
              <w:widowControl/>
              <w:adjustRightInd/>
              <w:spacing w:line="240" w:lineRule="auto"/>
              <w:jc w:val="right"/>
              <w:textAlignment w:val="auto"/>
              <w:rPr>
                <w:b/>
              </w:rPr>
            </w:pPr>
            <w:r w:rsidRPr="00811EE0">
              <w:rPr>
                <w:b/>
              </w:rPr>
              <w:t>500.000,00</w:t>
            </w:r>
          </w:p>
        </w:tc>
      </w:tr>
      <w:tr w:rsidR="00E3086F" w:rsidRPr="00811EE0">
        <w:trPr>
          <w:trHeight w:val="586"/>
          <w:jc w:val="center"/>
        </w:trPr>
        <w:tc>
          <w:tcPr>
            <w:tcW w:w="914" w:type="dxa"/>
            <w:vMerge/>
            <w:tcBorders>
              <w:top w:val="nil"/>
              <w:left w:val="single" w:sz="4" w:space="0" w:color="auto"/>
              <w:bottom w:val="single" w:sz="4" w:space="0" w:color="auto"/>
              <w:right w:val="single" w:sz="4" w:space="0" w:color="auto"/>
            </w:tcBorders>
            <w:shd w:val="clear" w:color="auto" w:fill="auto"/>
            <w:vAlign w:val="center"/>
          </w:tcPr>
          <w:p w:rsidR="00E3086F" w:rsidRPr="00811EE0" w:rsidRDefault="00E3086F" w:rsidP="00367CB0">
            <w:pPr>
              <w:widowControl/>
              <w:adjustRightInd/>
              <w:spacing w:line="240" w:lineRule="auto"/>
              <w:jc w:val="left"/>
              <w:textAlignment w:val="auto"/>
              <w:rPr>
                <w:b/>
                <w:bCs/>
              </w:rPr>
            </w:pPr>
          </w:p>
        </w:tc>
        <w:tc>
          <w:tcPr>
            <w:tcW w:w="3958" w:type="dxa"/>
            <w:tcBorders>
              <w:top w:val="nil"/>
              <w:left w:val="nil"/>
              <w:bottom w:val="single" w:sz="4" w:space="0" w:color="auto"/>
              <w:right w:val="single" w:sz="4" w:space="0" w:color="auto"/>
            </w:tcBorders>
            <w:shd w:val="clear" w:color="auto" w:fill="FFFFFF"/>
            <w:vAlign w:val="center"/>
          </w:tcPr>
          <w:p w:rsidR="00E3086F" w:rsidRPr="00811EE0" w:rsidRDefault="00E3086F" w:rsidP="00367CB0">
            <w:pPr>
              <w:widowControl/>
              <w:adjustRightInd/>
              <w:spacing w:line="240" w:lineRule="auto"/>
              <w:jc w:val="left"/>
              <w:textAlignment w:val="auto"/>
            </w:pPr>
            <w:r w:rsidRPr="00811EE0">
              <w:t xml:space="preserve">Yurt Dışı </w:t>
            </w:r>
          </w:p>
        </w:tc>
        <w:tc>
          <w:tcPr>
            <w:tcW w:w="4650" w:type="dxa"/>
            <w:tcBorders>
              <w:top w:val="single" w:sz="4" w:space="0" w:color="auto"/>
              <w:left w:val="nil"/>
              <w:bottom w:val="single" w:sz="4" w:space="0" w:color="auto"/>
              <w:right w:val="single" w:sz="4" w:space="0" w:color="auto"/>
            </w:tcBorders>
            <w:shd w:val="clear" w:color="auto" w:fill="FFFFFF"/>
            <w:vAlign w:val="center"/>
          </w:tcPr>
          <w:p w:rsidR="00E3086F" w:rsidRPr="00811EE0" w:rsidRDefault="00E3086F" w:rsidP="00367CB0">
            <w:pPr>
              <w:widowControl/>
              <w:adjustRightInd/>
              <w:spacing w:line="240" w:lineRule="auto"/>
              <w:jc w:val="right"/>
              <w:textAlignment w:val="auto"/>
            </w:pPr>
            <w:r w:rsidRPr="00811EE0">
              <w:t>0,00</w:t>
            </w:r>
          </w:p>
        </w:tc>
      </w:tr>
      <w:tr w:rsidR="00E3086F" w:rsidRPr="00811EE0">
        <w:trPr>
          <w:trHeight w:val="586"/>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086F" w:rsidRPr="00811EE0" w:rsidRDefault="00E3086F" w:rsidP="00367CB0">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4650" w:type="dxa"/>
            <w:tcBorders>
              <w:top w:val="single" w:sz="4" w:space="0" w:color="auto"/>
              <w:left w:val="nil"/>
              <w:bottom w:val="single" w:sz="4" w:space="0" w:color="auto"/>
              <w:right w:val="single" w:sz="4" w:space="0" w:color="auto"/>
            </w:tcBorders>
            <w:shd w:val="clear" w:color="auto" w:fill="FFFFFF"/>
            <w:vAlign w:val="center"/>
          </w:tcPr>
          <w:p w:rsidR="00E3086F" w:rsidRPr="00811EE0" w:rsidRDefault="00E3086F" w:rsidP="00367CB0">
            <w:pPr>
              <w:widowControl/>
              <w:adjustRightInd/>
              <w:spacing w:line="240" w:lineRule="auto"/>
              <w:jc w:val="right"/>
              <w:textAlignment w:val="auto"/>
              <w:rPr>
                <w:b/>
              </w:rPr>
            </w:pPr>
            <w:r w:rsidRPr="00811EE0">
              <w:rPr>
                <w:b/>
              </w:rPr>
              <w:t>0,00</w:t>
            </w:r>
          </w:p>
        </w:tc>
      </w:tr>
      <w:tr w:rsidR="00E3086F" w:rsidRPr="00811EE0">
        <w:trPr>
          <w:trHeight w:val="586"/>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086F" w:rsidRPr="00811EE0" w:rsidRDefault="00E3086F" w:rsidP="00367CB0">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4650" w:type="dxa"/>
            <w:tcBorders>
              <w:top w:val="single" w:sz="4" w:space="0" w:color="auto"/>
              <w:left w:val="nil"/>
              <w:bottom w:val="single" w:sz="4" w:space="0" w:color="auto"/>
              <w:right w:val="single" w:sz="4" w:space="0" w:color="auto"/>
            </w:tcBorders>
            <w:shd w:val="clear" w:color="auto" w:fill="FFFFFF"/>
            <w:vAlign w:val="center"/>
          </w:tcPr>
          <w:p w:rsidR="00E3086F" w:rsidRPr="00811EE0" w:rsidRDefault="00E3086F" w:rsidP="00367CB0">
            <w:pPr>
              <w:widowControl/>
              <w:adjustRightInd/>
              <w:spacing w:line="240" w:lineRule="auto"/>
              <w:jc w:val="right"/>
              <w:textAlignment w:val="auto"/>
              <w:rPr>
                <w:b/>
              </w:rPr>
            </w:pPr>
            <w:r w:rsidRPr="00811EE0">
              <w:rPr>
                <w:b/>
              </w:rPr>
              <w:t>500.000,00</w:t>
            </w:r>
          </w:p>
        </w:tc>
      </w:tr>
    </w:tbl>
    <w:p w:rsidR="00E5306F" w:rsidRPr="00811EE0" w:rsidRDefault="00E5306F" w:rsidP="00146E23"/>
    <w:p w:rsidR="00E3086F" w:rsidRPr="00811EE0" w:rsidRDefault="00E3086F" w:rsidP="00146E23"/>
    <w:p w:rsidR="00E5306F" w:rsidRPr="00811EE0" w:rsidRDefault="00E5306F" w:rsidP="00146E23"/>
    <w:tbl>
      <w:tblPr>
        <w:tblW w:w="9705" w:type="dxa"/>
        <w:jc w:val="center"/>
        <w:tblCellMar>
          <w:left w:w="70" w:type="dxa"/>
          <w:right w:w="70" w:type="dxa"/>
        </w:tblCellMar>
        <w:tblLook w:val="0000" w:firstRow="0" w:lastRow="0" w:firstColumn="0" w:lastColumn="0" w:noHBand="0" w:noVBand="0"/>
      </w:tblPr>
      <w:tblGrid>
        <w:gridCol w:w="930"/>
        <w:gridCol w:w="3860"/>
        <w:gridCol w:w="4915"/>
      </w:tblGrid>
      <w:tr w:rsidR="00D02857" w:rsidRPr="00811EE0">
        <w:trPr>
          <w:trHeight w:val="792"/>
          <w:jc w:val="center"/>
        </w:trPr>
        <w:tc>
          <w:tcPr>
            <w:tcW w:w="9705" w:type="dxa"/>
            <w:gridSpan w:val="3"/>
            <w:tcBorders>
              <w:top w:val="nil"/>
              <w:left w:val="nil"/>
              <w:bottom w:val="nil"/>
              <w:right w:val="nil"/>
            </w:tcBorders>
            <w:shd w:val="clear" w:color="auto" w:fill="auto"/>
            <w:noWrap/>
            <w:vAlign w:val="center"/>
          </w:tcPr>
          <w:p w:rsidR="00D02857" w:rsidRPr="00811EE0" w:rsidRDefault="00D02857" w:rsidP="0069651C">
            <w:pPr>
              <w:widowControl/>
              <w:adjustRightInd/>
              <w:spacing w:line="240" w:lineRule="auto"/>
              <w:jc w:val="center"/>
              <w:textAlignment w:val="auto"/>
              <w:rPr>
                <w:b/>
                <w:bCs/>
              </w:rPr>
            </w:pPr>
            <w:r w:rsidRPr="00811EE0">
              <w:rPr>
                <w:b/>
                <w:bCs/>
              </w:rPr>
              <w:t xml:space="preserve">FAALİYET MALİYETLERİ </w:t>
            </w:r>
            <w:r w:rsidR="0079240D" w:rsidRPr="00811EE0">
              <w:rPr>
                <w:b/>
                <w:bCs/>
              </w:rPr>
              <w:t>TABLO</w:t>
            </w:r>
            <w:r w:rsidR="0069651C" w:rsidRPr="00811EE0">
              <w:rPr>
                <w:b/>
                <w:bCs/>
              </w:rPr>
              <w:t xml:space="preserve"> </w:t>
            </w:r>
            <w:r w:rsidR="00BA12D7">
              <w:rPr>
                <w:b/>
                <w:bCs/>
              </w:rPr>
              <w:t>–</w:t>
            </w:r>
            <w:r w:rsidR="0069651C" w:rsidRPr="00811EE0">
              <w:rPr>
                <w:b/>
                <w:bCs/>
              </w:rPr>
              <w:t xml:space="preserve"> </w:t>
            </w:r>
            <w:r w:rsidR="000647BA" w:rsidRPr="00811EE0">
              <w:rPr>
                <w:b/>
                <w:bCs/>
              </w:rPr>
              <w:t>3</w:t>
            </w:r>
            <w:r w:rsidR="00056FCE" w:rsidRPr="00811EE0">
              <w:rPr>
                <w:b/>
                <w:bCs/>
              </w:rPr>
              <w:t>1</w:t>
            </w:r>
          </w:p>
        </w:tc>
      </w:tr>
      <w:tr w:rsidR="00D02857" w:rsidRPr="00811EE0">
        <w:trPr>
          <w:trHeight w:val="603"/>
          <w:jc w:val="center"/>
        </w:trPr>
        <w:tc>
          <w:tcPr>
            <w:tcW w:w="47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left"/>
              <w:textAlignment w:val="auto"/>
              <w:rPr>
                <w:b/>
                <w:bCs/>
                <w:color w:val="333333"/>
              </w:rPr>
            </w:pPr>
            <w:r w:rsidRPr="00811EE0">
              <w:rPr>
                <w:b/>
                <w:bCs/>
                <w:color w:val="333333"/>
              </w:rPr>
              <w:t>İdare Adı</w:t>
            </w:r>
          </w:p>
        </w:tc>
        <w:tc>
          <w:tcPr>
            <w:tcW w:w="4915" w:type="dxa"/>
            <w:tcBorders>
              <w:top w:val="single" w:sz="4" w:space="0" w:color="auto"/>
              <w:left w:val="nil"/>
              <w:bottom w:val="single" w:sz="4" w:space="0" w:color="auto"/>
              <w:right w:val="single" w:sz="4" w:space="0" w:color="auto"/>
            </w:tcBorders>
            <w:shd w:val="clear" w:color="auto" w:fill="auto"/>
            <w:vAlign w:val="center"/>
          </w:tcPr>
          <w:p w:rsidR="00D02857" w:rsidRPr="00811EE0" w:rsidRDefault="0055321A" w:rsidP="00D02857">
            <w:pPr>
              <w:widowControl/>
              <w:adjustRightInd/>
              <w:spacing w:line="240" w:lineRule="auto"/>
              <w:jc w:val="left"/>
              <w:textAlignment w:val="auto"/>
              <w:rPr>
                <w:bCs/>
              </w:rPr>
            </w:pPr>
            <w:r>
              <w:rPr>
                <w:bCs/>
              </w:rPr>
              <w:t>40.14 - SPOR GENEL MÜDÜRLÜĞÜ</w:t>
            </w:r>
          </w:p>
        </w:tc>
      </w:tr>
      <w:tr w:rsidR="00D02857" w:rsidRPr="00811EE0">
        <w:trPr>
          <w:trHeight w:val="594"/>
          <w:jc w:val="center"/>
        </w:trPr>
        <w:tc>
          <w:tcPr>
            <w:tcW w:w="47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left"/>
              <w:textAlignment w:val="auto"/>
              <w:rPr>
                <w:b/>
                <w:bCs/>
                <w:color w:val="333333"/>
              </w:rPr>
            </w:pPr>
            <w:r w:rsidRPr="00811EE0">
              <w:rPr>
                <w:b/>
                <w:bCs/>
                <w:color w:val="333333"/>
              </w:rPr>
              <w:t>Performans Hedefi</w:t>
            </w:r>
          </w:p>
        </w:tc>
        <w:tc>
          <w:tcPr>
            <w:tcW w:w="4915" w:type="dxa"/>
            <w:tcBorders>
              <w:top w:val="single" w:sz="4" w:space="0" w:color="auto"/>
              <w:left w:val="nil"/>
              <w:bottom w:val="single" w:sz="4" w:space="0" w:color="auto"/>
              <w:right w:val="single" w:sz="4" w:space="0" w:color="auto"/>
            </w:tcBorders>
            <w:shd w:val="clear" w:color="auto" w:fill="auto"/>
            <w:vAlign w:val="center"/>
          </w:tcPr>
          <w:p w:rsidR="00D02857" w:rsidRPr="00811EE0" w:rsidRDefault="00D02857" w:rsidP="00D02857">
            <w:pPr>
              <w:widowControl/>
              <w:adjustRightInd/>
              <w:spacing w:line="240" w:lineRule="auto"/>
              <w:jc w:val="left"/>
              <w:textAlignment w:val="auto"/>
              <w:rPr>
                <w:bCs/>
              </w:rPr>
            </w:pPr>
            <w:r w:rsidRPr="00811EE0">
              <w:rPr>
                <w:bCs/>
              </w:rPr>
              <w:t>Yeni Uzman istihdamı</w:t>
            </w:r>
          </w:p>
        </w:tc>
      </w:tr>
      <w:tr w:rsidR="00D02857" w:rsidRPr="00811EE0">
        <w:trPr>
          <w:trHeight w:val="756"/>
          <w:jc w:val="center"/>
        </w:trPr>
        <w:tc>
          <w:tcPr>
            <w:tcW w:w="47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left"/>
              <w:textAlignment w:val="auto"/>
              <w:rPr>
                <w:b/>
                <w:bCs/>
                <w:color w:val="333333"/>
              </w:rPr>
            </w:pPr>
            <w:r w:rsidRPr="00811EE0">
              <w:rPr>
                <w:b/>
                <w:bCs/>
                <w:color w:val="333333"/>
              </w:rPr>
              <w:t>Faaliyet Adı</w:t>
            </w:r>
          </w:p>
        </w:tc>
        <w:tc>
          <w:tcPr>
            <w:tcW w:w="4915" w:type="dxa"/>
            <w:tcBorders>
              <w:top w:val="single" w:sz="4" w:space="0" w:color="auto"/>
              <w:left w:val="nil"/>
              <w:bottom w:val="single" w:sz="4" w:space="0" w:color="auto"/>
              <w:right w:val="single" w:sz="4" w:space="0" w:color="auto"/>
            </w:tcBorders>
            <w:shd w:val="clear" w:color="auto" w:fill="auto"/>
            <w:vAlign w:val="center"/>
          </w:tcPr>
          <w:p w:rsidR="00D02857" w:rsidRPr="00811EE0" w:rsidRDefault="00D02857" w:rsidP="00D02857">
            <w:pPr>
              <w:widowControl/>
              <w:adjustRightInd/>
              <w:spacing w:line="240" w:lineRule="auto"/>
              <w:jc w:val="left"/>
              <w:textAlignment w:val="auto"/>
              <w:rPr>
                <w:bCs/>
              </w:rPr>
            </w:pPr>
            <w:r w:rsidRPr="00811EE0">
              <w:rPr>
                <w:bCs/>
              </w:rPr>
              <w:t xml:space="preserve">Basın ve Halkla İlişkiler biriminde çalışmak </w:t>
            </w:r>
            <w:proofErr w:type="gramStart"/>
            <w:r w:rsidRPr="00811EE0">
              <w:rPr>
                <w:bCs/>
              </w:rPr>
              <w:t>üzere  yeni</w:t>
            </w:r>
            <w:proofErr w:type="gramEnd"/>
            <w:r w:rsidRPr="00811EE0">
              <w:rPr>
                <w:bCs/>
              </w:rPr>
              <w:t xml:space="preserve"> uzmanların istihdam edilmesi</w:t>
            </w:r>
          </w:p>
        </w:tc>
      </w:tr>
      <w:tr w:rsidR="00D02857" w:rsidRPr="00811EE0">
        <w:trPr>
          <w:trHeight w:val="1187"/>
          <w:jc w:val="center"/>
        </w:trPr>
        <w:tc>
          <w:tcPr>
            <w:tcW w:w="47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4915" w:type="dxa"/>
            <w:tcBorders>
              <w:top w:val="single" w:sz="4" w:space="0" w:color="auto"/>
              <w:left w:val="nil"/>
              <w:bottom w:val="single" w:sz="4" w:space="0" w:color="auto"/>
              <w:right w:val="single" w:sz="4" w:space="0" w:color="auto"/>
            </w:tcBorders>
            <w:shd w:val="clear" w:color="auto" w:fill="auto"/>
            <w:vAlign w:val="center"/>
          </w:tcPr>
          <w:p w:rsidR="00D02857" w:rsidRPr="00811EE0" w:rsidRDefault="00D02857" w:rsidP="00D02857">
            <w:pPr>
              <w:widowControl/>
              <w:adjustRightInd/>
              <w:spacing w:line="240" w:lineRule="auto"/>
              <w:jc w:val="left"/>
              <w:textAlignment w:val="auto"/>
              <w:rPr>
                <w:bCs/>
              </w:rPr>
            </w:pPr>
            <w:r w:rsidRPr="00811EE0">
              <w:rPr>
                <w:bCs/>
              </w:rPr>
              <w:t>40.14.00.05 - PERSONEL VE EĞİTİM DAİRESİ BAŞKANLIĞI</w:t>
            </w:r>
          </w:p>
        </w:tc>
      </w:tr>
      <w:tr w:rsidR="00D02857" w:rsidRPr="00811EE0">
        <w:trPr>
          <w:trHeight w:val="396"/>
          <w:jc w:val="center"/>
        </w:trPr>
        <w:tc>
          <w:tcPr>
            <w:tcW w:w="479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center"/>
              <w:textAlignment w:val="auto"/>
              <w:rPr>
                <w:b/>
                <w:bCs/>
              </w:rPr>
            </w:pPr>
            <w:r w:rsidRPr="00811EE0">
              <w:rPr>
                <w:b/>
                <w:bCs/>
              </w:rPr>
              <w:t xml:space="preserve">Ekonomik Kod </w:t>
            </w:r>
          </w:p>
        </w:tc>
        <w:tc>
          <w:tcPr>
            <w:tcW w:w="491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center"/>
              <w:textAlignment w:val="auto"/>
              <w:rPr>
                <w:b/>
                <w:bCs/>
              </w:rPr>
            </w:pPr>
            <w:r w:rsidRPr="00811EE0">
              <w:rPr>
                <w:b/>
                <w:bCs/>
              </w:rPr>
              <w:t>Ödenek</w:t>
            </w:r>
          </w:p>
        </w:tc>
      </w:tr>
      <w:tr w:rsidR="00D02857" w:rsidRPr="00811EE0">
        <w:trPr>
          <w:trHeight w:val="360"/>
          <w:jc w:val="center"/>
        </w:trPr>
        <w:tc>
          <w:tcPr>
            <w:tcW w:w="479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02857" w:rsidRPr="00811EE0" w:rsidRDefault="00D02857" w:rsidP="00D02857">
            <w:pPr>
              <w:widowControl/>
              <w:adjustRightInd/>
              <w:spacing w:line="240" w:lineRule="auto"/>
              <w:jc w:val="left"/>
              <w:textAlignment w:val="auto"/>
              <w:rPr>
                <w:b/>
                <w:bCs/>
              </w:rPr>
            </w:pPr>
          </w:p>
        </w:tc>
        <w:tc>
          <w:tcPr>
            <w:tcW w:w="49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2857" w:rsidRPr="00811EE0" w:rsidRDefault="00D02857" w:rsidP="00D02857">
            <w:pPr>
              <w:widowControl/>
              <w:adjustRightInd/>
              <w:spacing w:line="240" w:lineRule="auto"/>
              <w:jc w:val="left"/>
              <w:textAlignment w:val="auto"/>
              <w:rPr>
                <w:b/>
                <w:bCs/>
              </w:rPr>
            </w:pPr>
          </w:p>
        </w:tc>
      </w:tr>
      <w:tr w:rsidR="00D02857" w:rsidRPr="00811EE0">
        <w:trPr>
          <w:trHeight w:val="594"/>
          <w:jc w:val="center"/>
        </w:trPr>
        <w:tc>
          <w:tcPr>
            <w:tcW w:w="930" w:type="dxa"/>
            <w:tcBorders>
              <w:top w:val="nil"/>
              <w:left w:val="single" w:sz="4" w:space="0" w:color="auto"/>
              <w:bottom w:val="single" w:sz="4" w:space="0" w:color="auto"/>
              <w:right w:val="single" w:sz="4" w:space="0" w:color="auto"/>
            </w:tcBorders>
            <w:shd w:val="clear" w:color="auto" w:fill="FFFFFF"/>
            <w:noWrap/>
            <w:vAlign w:val="center"/>
          </w:tcPr>
          <w:p w:rsidR="00D02857" w:rsidRPr="00811EE0" w:rsidRDefault="00D02857" w:rsidP="00D02857">
            <w:pPr>
              <w:widowControl/>
              <w:adjustRightInd/>
              <w:spacing w:line="240" w:lineRule="auto"/>
              <w:jc w:val="center"/>
              <w:textAlignment w:val="auto"/>
            </w:pPr>
            <w:r w:rsidRPr="00811EE0">
              <w:t>01</w:t>
            </w:r>
          </w:p>
        </w:tc>
        <w:tc>
          <w:tcPr>
            <w:tcW w:w="3860" w:type="dxa"/>
            <w:tcBorders>
              <w:top w:val="nil"/>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left"/>
              <w:textAlignment w:val="auto"/>
            </w:pPr>
            <w:r w:rsidRPr="00811EE0">
              <w:t>Personel Giderleri</w:t>
            </w:r>
          </w:p>
        </w:tc>
        <w:tc>
          <w:tcPr>
            <w:tcW w:w="4915" w:type="dxa"/>
            <w:tcBorders>
              <w:top w:val="single" w:sz="4" w:space="0" w:color="auto"/>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right"/>
              <w:textAlignment w:val="auto"/>
            </w:pPr>
            <w:r w:rsidRPr="00811EE0">
              <w:t>8.269,00</w:t>
            </w:r>
          </w:p>
        </w:tc>
      </w:tr>
      <w:tr w:rsidR="00D02857" w:rsidRPr="00811EE0">
        <w:trPr>
          <w:trHeight w:val="594"/>
          <w:jc w:val="center"/>
        </w:trPr>
        <w:tc>
          <w:tcPr>
            <w:tcW w:w="930" w:type="dxa"/>
            <w:tcBorders>
              <w:top w:val="nil"/>
              <w:left w:val="single" w:sz="4" w:space="0" w:color="auto"/>
              <w:bottom w:val="single" w:sz="4" w:space="0" w:color="auto"/>
              <w:right w:val="single" w:sz="4" w:space="0" w:color="auto"/>
            </w:tcBorders>
            <w:shd w:val="clear" w:color="auto" w:fill="FFFFFF"/>
            <w:noWrap/>
            <w:vAlign w:val="center"/>
          </w:tcPr>
          <w:p w:rsidR="00D02857" w:rsidRPr="00811EE0" w:rsidRDefault="00D02857" w:rsidP="00D02857">
            <w:pPr>
              <w:widowControl/>
              <w:adjustRightInd/>
              <w:spacing w:line="240" w:lineRule="auto"/>
              <w:jc w:val="center"/>
              <w:textAlignment w:val="auto"/>
            </w:pPr>
            <w:r w:rsidRPr="00811EE0">
              <w:t>02</w:t>
            </w:r>
          </w:p>
        </w:tc>
        <w:tc>
          <w:tcPr>
            <w:tcW w:w="3860" w:type="dxa"/>
            <w:tcBorders>
              <w:top w:val="nil"/>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left"/>
              <w:textAlignment w:val="auto"/>
            </w:pPr>
            <w:r w:rsidRPr="00811EE0">
              <w:t>SGK Devlet Primi Giderleri</w:t>
            </w:r>
          </w:p>
        </w:tc>
        <w:tc>
          <w:tcPr>
            <w:tcW w:w="4915" w:type="dxa"/>
            <w:tcBorders>
              <w:top w:val="single" w:sz="4" w:space="0" w:color="auto"/>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right"/>
              <w:textAlignment w:val="auto"/>
            </w:pPr>
            <w:r w:rsidRPr="00811EE0">
              <w:t>1.609,00</w:t>
            </w:r>
          </w:p>
        </w:tc>
      </w:tr>
      <w:tr w:rsidR="00D02857" w:rsidRPr="00811EE0">
        <w:trPr>
          <w:trHeight w:val="594"/>
          <w:jc w:val="center"/>
        </w:trPr>
        <w:tc>
          <w:tcPr>
            <w:tcW w:w="930" w:type="dxa"/>
            <w:tcBorders>
              <w:top w:val="nil"/>
              <w:left w:val="single" w:sz="4" w:space="0" w:color="auto"/>
              <w:bottom w:val="single" w:sz="4" w:space="0" w:color="auto"/>
              <w:right w:val="single" w:sz="4" w:space="0" w:color="auto"/>
            </w:tcBorders>
            <w:shd w:val="clear" w:color="auto" w:fill="FFFFFF"/>
            <w:noWrap/>
            <w:vAlign w:val="center"/>
          </w:tcPr>
          <w:p w:rsidR="00D02857" w:rsidRPr="00811EE0" w:rsidRDefault="00D02857" w:rsidP="00D02857">
            <w:pPr>
              <w:widowControl/>
              <w:adjustRightInd/>
              <w:spacing w:line="240" w:lineRule="auto"/>
              <w:jc w:val="center"/>
              <w:textAlignment w:val="auto"/>
            </w:pPr>
            <w:r w:rsidRPr="00811EE0">
              <w:t>03</w:t>
            </w:r>
          </w:p>
        </w:tc>
        <w:tc>
          <w:tcPr>
            <w:tcW w:w="3860" w:type="dxa"/>
            <w:tcBorders>
              <w:top w:val="nil"/>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left"/>
              <w:textAlignment w:val="auto"/>
            </w:pPr>
            <w:r w:rsidRPr="00811EE0">
              <w:t>Mal ve Hizmet Alım Giderleri</w:t>
            </w:r>
          </w:p>
        </w:tc>
        <w:tc>
          <w:tcPr>
            <w:tcW w:w="4915" w:type="dxa"/>
            <w:tcBorders>
              <w:top w:val="single" w:sz="4" w:space="0" w:color="auto"/>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right"/>
              <w:textAlignment w:val="auto"/>
            </w:pPr>
            <w:r w:rsidRPr="00811EE0">
              <w:t>7.500,00</w:t>
            </w:r>
          </w:p>
        </w:tc>
      </w:tr>
      <w:tr w:rsidR="00D02857" w:rsidRPr="00811EE0">
        <w:trPr>
          <w:trHeight w:val="594"/>
          <w:jc w:val="center"/>
        </w:trPr>
        <w:tc>
          <w:tcPr>
            <w:tcW w:w="930" w:type="dxa"/>
            <w:tcBorders>
              <w:top w:val="nil"/>
              <w:left w:val="single" w:sz="4" w:space="0" w:color="auto"/>
              <w:bottom w:val="single" w:sz="4" w:space="0" w:color="auto"/>
              <w:right w:val="single" w:sz="4" w:space="0" w:color="auto"/>
            </w:tcBorders>
            <w:shd w:val="clear" w:color="auto" w:fill="FFFFFF"/>
            <w:noWrap/>
            <w:vAlign w:val="center"/>
          </w:tcPr>
          <w:p w:rsidR="00D02857" w:rsidRPr="00811EE0" w:rsidRDefault="00D02857" w:rsidP="00D02857">
            <w:pPr>
              <w:widowControl/>
              <w:adjustRightInd/>
              <w:spacing w:line="240" w:lineRule="auto"/>
              <w:jc w:val="center"/>
              <w:textAlignment w:val="auto"/>
            </w:pPr>
            <w:r w:rsidRPr="00811EE0">
              <w:t>04</w:t>
            </w:r>
          </w:p>
        </w:tc>
        <w:tc>
          <w:tcPr>
            <w:tcW w:w="3860" w:type="dxa"/>
            <w:tcBorders>
              <w:top w:val="nil"/>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left"/>
              <w:textAlignment w:val="auto"/>
            </w:pPr>
            <w:r w:rsidRPr="00811EE0">
              <w:t>Faiz Giderleri</w:t>
            </w:r>
          </w:p>
        </w:tc>
        <w:tc>
          <w:tcPr>
            <w:tcW w:w="4915" w:type="dxa"/>
            <w:tcBorders>
              <w:top w:val="single" w:sz="4" w:space="0" w:color="auto"/>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right"/>
              <w:textAlignment w:val="auto"/>
            </w:pPr>
            <w:r w:rsidRPr="00811EE0">
              <w:t>0,00</w:t>
            </w:r>
          </w:p>
        </w:tc>
      </w:tr>
      <w:tr w:rsidR="00D02857" w:rsidRPr="00811EE0">
        <w:trPr>
          <w:trHeight w:val="594"/>
          <w:jc w:val="center"/>
        </w:trPr>
        <w:tc>
          <w:tcPr>
            <w:tcW w:w="930" w:type="dxa"/>
            <w:tcBorders>
              <w:top w:val="nil"/>
              <w:left w:val="single" w:sz="4" w:space="0" w:color="auto"/>
              <w:bottom w:val="single" w:sz="4" w:space="0" w:color="auto"/>
              <w:right w:val="single" w:sz="4" w:space="0" w:color="auto"/>
            </w:tcBorders>
            <w:shd w:val="clear" w:color="auto" w:fill="FFFFFF"/>
            <w:noWrap/>
            <w:vAlign w:val="center"/>
          </w:tcPr>
          <w:p w:rsidR="00D02857" w:rsidRPr="00811EE0" w:rsidRDefault="00D02857" w:rsidP="00D02857">
            <w:pPr>
              <w:widowControl/>
              <w:adjustRightInd/>
              <w:spacing w:line="240" w:lineRule="auto"/>
              <w:jc w:val="center"/>
              <w:textAlignment w:val="auto"/>
            </w:pPr>
            <w:r w:rsidRPr="00811EE0">
              <w:t>05</w:t>
            </w:r>
          </w:p>
        </w:tc>
        <w:tc>
          <w:tcPr>
            <w:tcW w:w="3860" w:type="dxa"/>
            <w:tcBorders>
              <w:top w:val="nil"/>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left"/>
              <w:textAlignment w:val="auto"/>
            </w:pPr>
            <w:r w:rsidRPr="00811EE0">
              <w:t>Cari Transferler</w:t>
            </w:r>
          </w:p>
        </w:tc>
        <w:tc>
          <w:tcPr>
            <w:tcW w:w="4915" w:type="dxa"/>
            <w:tcBorders>
              <w:top w:val="single" w:sz="4" w:space="0" w:color="auto"/>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right"/>
              <w:textAlignment w:val="auto"/>
            </w:pPr>
            <w:r w:rsidRPr="00811EE0">
              <w:t>0,00</w:t>
            </w:r>
          </w:p>
        </w:tc>
      </w:tr>
      <w:tr w:rsidR="00D02857" w:rsidRPr="00811EE0">
        <w:trPr>
          <w:trHeight w:val="594"/>
          <w:jc w:val="center"/>
        </w:trPr>
        <w:tc>
          <w:tcPr>
            <w:tcW w:w="930" w:type="dxa"/>
            <w:tcBorders>
              <w:top w:val="nil"/>
              <w:left w:val="single" w:sz="4" w:space="0" w:color="auto"/>
              <w:bottom w:val="single" w:sz="4" w:space="0" w:color="auto"/>
              <w:right w:val="single" w:sz="4" w:space="0" w:color="auto"/>
            </w:tcBorders>
            <w:shd w:val="clear" w:color="auto" w:fill="FFFFFF"/>
            <w:noWrap/>
            <w:vAlign w:val="center"/>
          </w:tcPr>
          <w:p w:rsidR="00D02857" w:rsidRPr="00811EE0" w:rsidRDefault="00D02857" w:rsidP="00D02857">
            <w:pPr>
              <w:widowControl/>
              <w:adjustRightInd/>
              <w:spacing w:line="240" w:lineRule="auto"/>
              <w:jc w:val="center"/>
              <w:textAlignment w:val="auto"/>
            </w:pPr>
            <w:r w:rsidRPr="00811EE0">
              <w:t>06</w:t>
            </w:r>
          </w:p>
        </w:tc>
        <w:tc>
          <w:tcPr>
            <w:tcW w:w="3860" w:type="dxa"/>
            <w:tcBorders>
              <w:top w:val="nil"/>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left"/>
              <w:textAlignment w:val="auto"/>
            </w:pPr>
            <w:r w:rsidRPr="00811EE0">
              <w:t>Sermaye Giderleri</w:t>
            </w:r>
          </w:p>
        </w:tc>
        <w:tc>
          <w:tcPr>
            <w:tcW w:w="4915" w:type="dxa"/>
            <w:tcBorders>
              <w:top w:val="single" w:sz="4" w:space="0" w:color="auto"/>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right"/>
              <w:textAlignment w:val="auto"/>
            </w:pPr>
            <w:r w:rsidRPr="00811EE0">
              <w:t>0,00</w:t>
            </w:r>
          </w:p>
        </w:tc>
      </w:tr>
      <w:tr w:rsidR="00D02857" w:rsidRPr="00811EE0">
        <w:trPr>
          <w:trHeight w:val="594"/>
          <w:jc w:val="center"/>
        </w:trPr>
        <w:tc>
          <w:tcPr>
            <w:tcW w:w="930" w:type="dxa"/>
            <w:tcBorders>
              <w:top w:val="nil"/>
              <w:left w:val="single" w:sz="4" w:space="0" w:color="auto"/>
              <w:bottom w:val="single" w:sz="4" w:space="0" w:color="auto"/>
              <w:right w:val="single" w:sz="4" w:space="0" w:color="auto"/>
            </w:tcBorders>
            <w:shd w:val="clear" w:color="auto" w:fill="FFFFFF"/>
            <w:noWrap/>
            <w:vAlign w:val="center"/>
          </w:tcPr>
          <w:p w:rsidR="00D02857" w:rsidRPr="00811EE0" w:rsidRDefault="00D02857" w:rsidP="00D02857">
            <w:pPr>
              <w:widowControl/>
              <w:adjustRightInd/>
              <w:spacing w:line="240" w:lineRule="auto"/>
              <w:jc w:val="center"/>
              <w:textAlignment w:val="auto"/>
            </w:pPr>
            <w:r w:rsidRPr="00811EE0">
              <w:t>07</w:t>
            </w:r>
          </w:p>
        </w:tc>
        <w:tc>
          <w:tcPr>
            <w:tcW w:w="3860" w:type="dxa"/>
            <w:tcBorders>
              <w:top w:val="nil"/>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left"/>
              <w:textAlignment w:val="auto"/>
            </w:pPr>
            <w:r w:rsidRPr="00811EE0">
              <w:t>Sermaye Transferleri</w:t>
            </w:r>
          </w:p>
        </w:tc>
        <w:tc>
          <w:tcPr>
            <w:tcW w:w="4915" w:type="dxa"/>
            <w:tcBorders>
              <w:top w:val="single" w:sz="4" w:space="0" w:color="auto"/>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right"/>
              <w:textAlignment w:val="auto"/>
            </w:pPr>
            <w:r w:rsidRPr="00811EE0">
              <w:t>0,00</w:t>
            </w:r>
          </w:p>
        </w:tc>
      </w:tr>
      <w:tr w:rsidR="00D02857" w:rsidRPr="00811EE0">
        <w:trPr>
          <w:trHeight w:val="594"/>
          <w:jc w:val="center"/>
        </w:trPr>
        <w:tc>
          <w:tcPr>
            <w:tcW w:w="930" w:type="dxa"/>
            <w:tcBorders>
              <w:top w:val="nil"/>
              <w:left w:val="single" w:sz="4" w:space="0" w:color="auto"/>
              <w:bottom w:val="single" w:sz="4" w:space="0" w:color="auto"/>
              <w:right w:val="single" w:sz="4" w:space="0" w:color="auto"/>
            </w:tcBorders>
            <w:shd w:val="clear" w:color="auto" w:fill="FFFFFF"/>
            <w:noWrap/>
            <w:vAlign w:val="center"/>
          </w:tcPr>
          <w:p w:rsidR="00D02857" w:rsidRPr="00811EE0" w:rsidRDefault="00D02857" w:rsidP="00D02857">
            <w:pPr>
              <w:widowControl/>
              <w:adjustRightInd/>
              <w:spacing w:line="240" w:lineRule="auto"/>
              <w:jc w:val="center"/>
              <w:textAlignment w:val="auto"/>
            </w:pPr>
            <w:r w:rsidRPr="00811EE0">
              <w:t>08</w:t>
            </w:r>
          </w:p>
        </w:tc>
        <w:tc>
          <w:tcPr>
            <w:tcW w:w="3860" w:type="dxa"/>
            <w:tcBorders>
              <w:top w:val="nil"/>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left"/>
              <w:textAlignment w:val="auto"/>
            </w:pPr>
            <w:r w:rsidRPr="00811EE0">
              <w:t>Borç verme</w:t>
            </w:r>
          </w:p>
        </w:tc>
        <w:tc>
          <w:tcPr>
            <w:tcW w:w="4915" w:type="dxa"/>
            <w:tcBorders>
              <w:top w:val="single" w:sz="4" w:space="0" w:color="auto"/>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right"/>
              <w:textAlignment w:val="auto"/>
            </w:pPr>
            <w:r w:rsidRPr="00811EE0">
              <w:t>0,00</w:t>
            </w:r>
          </w:p>
        </w:tc>
      </w:tr>
      <w:tr w:rsidR="00D02857" w:rsidRPr="00811EE0">
        <w:trPr>
          <w:trHeight w:val="693"/>
          <w:jc w:val="center"/>
        </w:trPr>
        <w:tc>
          <w:tcPr>
            <w:tcW w:w="47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left"/>
              <w:textAlignment w:val="auto"/>
              <w:rPr>
                <w:b/>
                <w:bCs/>
              </w:rPr>
            </w:pPr>
            <w:r w:rsidRPr="00811EE0">
              <w:rPr>
                <w:b/>
                <w:bCs/>
              </w:rPr>
              <w:t>Toplam Bütçe Kaynak İhtiyacı</w:t>
            </w:r>
          </w:p>
        </w:tc>
        <w:tc>
          <w:tcPr>
            <w:tcW w:w="4915" w:type="dxa"/>
            <w:tcBorders>
              <w:top w:val="single" w:sz="4" w:space="0" w:color="auto"/>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right"/>
              <w:textAlignment w:val="auto"/>
            </w:pPr>
            <w:r w:rsidRPr="00811EE0">
              <w:t>17.378,00</w:t>
            </w:r>
          </w:p>
        </w:tc>
      </w:tr>
      <w:tr w:rsidR="00D02857" w:rsidRPr="00811EE0">
        <w:trPr>
          <w:trHeight w:val="576"/>
          <w:jc w:val="center"/>
        </w:trPr>
        <w:tc>
          <w:tcPr>
            <w:tcW w:w="930"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D02857" w:rsidRPr="00811EE0" w:rsidRDefault="00D02857" w:rsidP="00D02857">
            <w:pPr>
              <w:widowControl/>
              <w:adjustRightInd/>
              <w:spacing w:line="240" w:lineRule="auto"/>
              <w:jc w:val="center"/>
              <w:textAlignment w:val="auto"/>
              <w:rPr>
                <w:b/>
                <w:bCs/>
              </w:rPr>
            </w:pPr>
            <w:r w:rsidRPr="00811EE0">
              <w:rPr>
                <w:b/>
                <w:bCs/>
              </w:rPr>
              <w:t>Bütçe Dışı Kaynak</w:t>
            </w:r>
          </w:p>
        </w:tc>
        <w:tc>
          <w:tcPr>
            <w:tcW w:w="3860" w:type="dxa"/>
            <w:tcBorders>
              <w:top w:val="nil"/>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left"/>
              <w:textAlignment w:val="auto"/>
            </w:pPr>
            <w:r w:rsidRPr="00811EE0">
              <w:t>Döner Sermaye</w:t>
            </w:r>
          </w:p>
        </w:tc>
        <w:tc>
          <w:tcPr>
            <w:tcW w:w="4915" w:type="dxa"/>
            <w:tcBorders>
              <w:top w:val="single" w:sz="4" w:space="0" w:color="auto"/>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right"/>
              <w:textAlignment w:val="auto"/>
            </w:pPr>
            <w:r w:rsidRPr="00811EE0">
              <w:t>0,00</w:t>
            </w:r>
          </w:p>
        </w:tc>
      </w:tr>
      <w:tr w:rsidR="00D02857" w:rsidRPr="00811EE0">
        <w:trPr>
          <w:trHeight w:val="576"/>
          <w:jc w:val="center"/>
        </w:trPr>
        <w:tc>
          <w:tcPr>
            <w:tcW w:w="930" w:type="dxa"/>
            <w:vMerge/>
            <w:tcBorders>
              <w:top w:val="nil"/>
              <w:left w:val="single" w:sz="4" w:space="0" w:color="auto"/>
              <w:bottom w:val="single" w:sz="4" w:space="0" w:color="auto"/>
              <w:right w:val="single" w:sz="4" w:space="0" w:color="auto"/>
            </w:tcBorders>
            <w:shd w:val="clear" w:color="auto" w:fill="auto"/>
            <w:vAlign w:val="center"/>
          </w:tcPr>
          <w:p w:rsidR="00D02857" w:rsidRPr="00811EE0" w:rsidRDefault="00D02857" w:rsidP="00D02857">
            <w:pPr>
              <w:widowControl/>
              <w:adjustRightInd/>
              <w:spacing w:line="240" w:lineRule="auto"/>
              <w:jc w:val="left"/>
              <w:textAlignment w:val="auto"/>
              <w:rPr>
                <w:b/>
                <w:bCs/>
              </w:rPr>
            </w:pPr>
          </w:p>
        </w:tc>
        <w:tc>
          <w:tcPr>
            <w:tcW w:w="3860" w:type="dxa"/>
            <w:tcBorders>
              <w:top w:val="nil"/>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left"/>
              <w:textAlignment w:val="auto"/>
            </w:pPr>
            <w:r w:rsidRPr="00811EE0">
              <w:t>Diğer Yurt İçi</w:t>
            </w:r>
          </w:p>
        </w:tc>
        <w:tc>
          <w:tcPr>
            <w:tcW w:w="4915" w:type="dxa"/>
            <w:tcBorders>
              <w:top w:val="single" w:sz="4" w:space="0" w:color="auto"/>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right"/>
              <w:textAlignment w:val="auto"/>
            </w:pPr>
            <w:r w:rsidRPr="00811EE0">
              <w:t>0,00</w:t>
            </w:r>
          </w:p>
        </w:tc>
      </w:tr>
      <w:tr w:rsidR="00D02857" w:rsidRPr="00811EE0">
        <w:trPr>
          <w:trHeight w:val="576"/>
          <w:jc w:val="center"/>
        </w:trPr>
        <w:tc>
          <w:tcPr>
            <w:tcW w:w="930" w:type="dxa"/>
            <w:vMerge/>
            <w:tcBorders>
              <w:top w:val="nil"/>
              <w:left w:val="single" w:sz="4" w:space="0" w:color="auto"/>
              <w:bottom w:val="single" w:sz="4" w:space="0" w:color="auto"/>
              <w:right w:val="single" w:sz="4" w:space="0" w:color="auto"/>
            </w:tcBorders>
            <w:shd w:val="clear" w:color="auto" w:fill="auto"/>
            <w:vAlign w:val="center"/>
          </w:tcPr>
          <w:p w:rsidR="00D02857" w:rsidRPr="00811EE0" w:rsidRDefault="00D02857" w:rsidP="00D02857">
            <w:pPr>
              <w:widowControl/>
              <w:adjustRightInd/>
              <w:spacing w:line="240" w:lineRule="auto"/>
              <w:jc w:val="left"/>
              <w:textAlignment w:val="auto"/>
              <w:rPr>
                <w:b/>
                <w:bCs/>
              </w:rPr>
            </w:pPr>
          </w:p>
        </w:tc>
        <w:tc>
          <w:tcPr>
            <w:tcW w:w="3860" w:type="dxa"/>
            <w:tcBorders>
              <w:top w:val="nil"/>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left"/>
              <w:textAlignment w:val="auto"/>
            </w:pPr>
            <w:r w:rsidRPr="00811EE0">
              <w:t xml:space="preserve">Yurt Dışı </w:t>
            </w:r>
          </w:p>
        </w:tc>
        <w:tc>
          <w:tcPr>
            <w:tcW w:w="4915" w:type="dxa"/>
            <w:tcBorders>
              <w:top w:val="single" w:sz="4" w:space="0" w:color="auto"/>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right"/>
              <w:textAlignment w:val="auto"/>
            </w:pPr>
            <w:r w:rsidRPr="00811EE0">
              <w:t>0,00</w:t>
            </w:r>
          </w:p>
        </w:tc>
      </w:tr>
      <w:tr w:rsidR="00D02857" w:rsidRPr="00811EE0">
        <w:trPr>
          <w:trHeight w:val="576"/>
          <w:jc w:val="center"/>
        </w:trPr>
        <w:tc>
          <w:tcPr>
            <w:tcW w:w="47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4915" w:type="dxa"/>
            <w:tcBorders>
              <w:top w:val="single" w:sz="4" w:space="0" w:color="auto"/>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right"/>
              <w:textAlignment w:val="auto"/>
              <w:rPr>
                <w:b/>
              </w:rPr>
            </w:pPr>
            <w:r w:rsidRPr="00811EE0">
              <w:rPr>
                <w:b/>
              </w:rPr>
              <w:t>0,00</w:t>
            </w:r>
          </w:p>
        </w:tc>
      </w:tr>
      <w:tr w:rsidR="00D02857" w:rsidRPr="00811EE0">
        <w:trPr>
          <w:trHeight w:val="576"/>
          <w:jc w:val="center"/>
        </w:trPr>
        <w:tc>
          <w:tcPr>
            <w:tcW w:w="47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4915" w:type="dxa"/>
            <w:tcBorders>
              <w:top w:val="single" w:sz="4" w:space="0" w:color="auto"/>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right"/>
              <w:textAlignment w:val="auto"/>
              <w:rPr>
                <w:b/>
              </w:rPr>
            </w:pPr>
            <w:r w:rsidRPr="00811EE0">
              <w:rPr>
                <w:b/>
              </w:rPr>
              <w:t>17.378,00</w:t>
            </w:r>
          </w:p>
        </w:tc>
      </w:tr>
    </w:tbl>
    <w:p w:rsidR="00D02857" w:rsidRPr="00811EE0" w:rsidRDefault="00D02857" w:rsidP="00146E23"/>
    <w:p w:rsidR="00146E23" w:rsidRPr="00811EE0" w:rsidRDefault="00146E23" w:rsidP="00146E23"/>
    <w:p w:rsidR="00146E23" w:rsidRPr="00811EE0" w:rsidRDefault="00146E23" w:rsidP="00146E23"/>
    <w:tbl>
      <w:tblPr>
        <w:tblW w:w="9522" w:type="dxa"/>
        <w:jc w:val="center"/>
        <w:tblCellMar>
          <w:left w:w="70" w:type="dxa"/>
          <w:right w:w="70" w:type="dxa"/>
        </w:tblCellMar>
        <w:tblLook w:val="0000" w:firstRow="0" w:lastRow="0" w:firstColumn="0" w:lastColumn="0" w:noHBand="0" w:noVBand="0"/>
      </w:tblPr>
      <w:tblGrid>
        <w:gridCol w:w="901"/>
        <w:gridCol w:w="3971"/>
        <w:gridCol w:w="4650"/>
      </w:tblGrid>
      <w:tr w:rsidR="00146E23" w:rsidRPr="00811EE0">
        <w:trPr>
          <w:trHeight w:val="801"/>
          <w:jc w:val="center"/>
        </w:trPr>
        <w:tc>
          <w:tcPr>
            <w:tcW w:w="9522" w:type="dxa"/>
            <w:gridSpan w:val="3"/>
            <w:tcBorders>
              <w:top w:val="nil"/>
              <w:left w:val="nil"/>
              <w:bottom w:val="nil"/>
              <w:right w:val="nil"/>
            </w:tcBorders>
            <w:shd w:val="clear" w:color="auto" w:fill="auto"/>
            <w:noWrap/>
            <w:vAlign w:val="center"/>
          </w:tcPr>
          <w:p w:rsidR="00146E23" w:rsidRPr="00811EE0" w:rsidRDefault="00146E23" w:rsidP="0069651C">
            <w:pPr>
              <w:widowControl/>
              <w:adjustRightInd/>
              <w:spacing w:line="240" w:lineRule="auto"/>
              <w:jc w:val="center"/>
              <w:textAlignment w:val="auto"/>
              <w:rPr>
                <w:b/>
                <w:bCs/>
              </w:rPr>
            </w:pPr>
            <w:r w:rsidRPr="00811EE0">
              <w:rPr>
                <w:b/>
                <w:bCs/>
              </w:rPr>
              <w:t xml:space="preserve">FAALİYET MALİYETLERİ </w:t>
            </w:r>
            <w:r w:rsidR="0079240D" w:rsidRPr="00811EE0">
              <w:rPr>
                <w:b/>
                <w:bCs/>
              </w:rPr>
              <w:t>TABLO</w:t>
            </w:r>
            <w:r w:rsidR="0069651C" w:rsidRPr="00811EE0">
              <w:rPr>
                <w:b/>
                <w:bCs/>
              </w:rPr>
              <w:t xml:space="preserve"> </w:t>
            </w:r>
            <w:r w:rsidR="00BA12D7">
              <w:rPr>
                <w:b/>
                <w:bCs/>
              </w:rPr>
              <w:t>–</w:t>
            </w:r>
            <w:r w:rsidR="0069651C" w:rsidRPr="00811EE0">
              <w:rPr>
                <w:b/>
                <w:bCs/>
              </w:rPr>
              <w:t xml:space="preserve"> </w:t>
            </w:r>
            <w:r w:rsidR="000647BA" w:rsidRPr="00811EE0">
              <w:rPr>
                <w:b/>
                <w:bCs/>
              </w:rPr>
              <w:t>3</w:t>
            </w:r>
            <w:r w:rsidR="00056FCE" w:rsidRPr="00811EE0">
              <w:rPr>
                <w:b/>
                <w:bCs/>
              </w:rPr>
              <w:t>2</w:t>
            </w:r>
          </w:p>
        </w:tc>
      </w:tr>
      <w:tr w:rsidR="00146E23" w:rsidRPr="00811EE0">
        <w:trPr>
          <w:trHeight w:val="610"/>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İdare Adı</w:t>
            </w:r>
          </w:p>
        </w:tc>
        <w:tc>
          <w:tcPr>
            <w:tcW w:w="4650"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55321A" w:rsidP="006306C2">
            <w:pPr>
              <w:widowControl/>
              <w:adjustRightInd/>
              <w:spacing w:line="240" w:lineRule="auto"/>
              <w:jc w:val="left"/>
              <w:textAlignment w:val="auto"/>
              <w:rPr>
                <w:bCs/>
              </w:rPr>
            </w:pPr>
            <w:r>
              <w:rPr>
                <w:bCs/>
              </w:rPr>
              <w:t>40.14 - SPOR GENEL MÜDÜRLÜĞÜ</w:t>
            </w:r>
          </w:p>
        </w:tc>
      </w:tr>
      <w:tr w:rsidR="00146E23" w:rsidRPr="00811EE0">
        <w:trPr>
          <w:trHeight w:val="600"/>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Performans Hedefi</w:t>
            </w:r>
          </w:p>
        </w:tc>
        <w:tc>
          <w:tcPr>
            <w:tcW w:w="4650"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146E23" w:rsidP="006306C2">
            <w:pPr>
              <w:widowControl/>
              <w:adjustRightInd/>
              <w:spacing w:line="240" w:lineRule="auto"/>
              <w:jc w:val="left"/>
              <w:textAlignment w:val="auto"/>
              <w:rPr>
                <w:bCs/>
              </w:rPr>
            </w:pPr>
            <w:r w:rsidRPr="00811EE0">
              <w:rPr>
                <w:bCs/>
              </w:rPr>
              <w:t>Alt birim oluşturulması</w:t>
            </w:r>
          </w:p>
        </w:tc>
      </w:tr>
      <w:tr w:rsidR="00146E23" w:rsidRPr="00811EE0">
        <w:trPr>
          <w:trHeight w:val="873"/>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Faaliyet Adı</w:t>
            </w:r>
          </w:p>
        </w:tc>
        <w:tc>
          <w:tcPr>
            <w:tcW w:w="4650"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146E23" w:rsidP="006306C2">
            <w:pPr>
              <w:widowControl/>
              <w:adjustRightInd/>
              <w:spacing w:line="240" w:lineRule="auto"/>
              <w:jc w:val="left"/>
              <w:textAlignment w:val="auto"/>
              <w:rPr>
                <w:bCs/>
              </w:rPr>
            </w:pPr>
            <w:r w:rsidRPr="00811EE0">
              <w:rPr>
                <w:bCs/>
              </w:rPr>
              <w:t>Basın ve Halkla İlişkiler Birimi bünyesinde bir tanıtım/pazarlama biriminin oluşturulması</w:t>
            </w:r>
          </w:p>
        </w:tc>
      </w:tr>
      <w:tr w:rsidR="00146E23" w:rsidRPr="00811EE0">
        <w:trPr>
          <w:trHeight w:val="1201"/>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4650"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146E23" w:rsidP="006306C2">
            <w:pPr>
              <w:widowControl/>
              <w:adjustRightInd/>
              <w:spacing w:line="240" w:lineRule="auto"/>
              <w:jc w:val="left"/>
              <w:textAlignment w:val="auto"/>
              <w:rPr>
                <w:bCs/>
              </w:rPr>
            </w:pPr>
            <w:r w:rsidRPr="00811EE0">
              <w:rPr>
                <w:bCs/>
              </w:rPr>
              <w:t>40.14.00.05 - PERSONEL VE EĞİTİM DAİRESİ BAŞKANLIĞI</w:t>
            </w:r>
          </w:p>
        </w:tc>
      </w:tr>
      <w:tr w:rsidR="00F617E5" w:rsidRPr="00811EE0">
        <w:trPr>
          <w:trHeight w:val="400"/>
          <w:jc w:val="center"/>
        </w:trPr>
        <w:tc>
          <w:tcPr>
            <w:tcW w:w="487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center"/>
              <w:textAlignment w:val="auto"/>
              <w:rPr>
                <w:b/>
                <w:bCs/>
              </w:rPr>
            </w:pPr>
            <w:r w:rsidRPr="00811EE0">
              <w:rPr>
                <w:b/>
                <w:bCs/>
              </w:rPr>
              <w:t xml:space="preserve">Ekonomik Kod </w:t>
            </w:r>
          </w:p>
        </w:tc>
        <w:tc>
          <w:tcPr>
            <w:tcW w:w="46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center"/>
              <w:textAlignment w:val="auto"/>
              <w:rPr>
                <w:b/>
                <w:bCs/>
              </w:rPr>
            </w:pPr>
            <w:r w:rsidRPr="00811EE0">
              <w:rPr>
                <w:b/>
                <w:bCs/>
              </w:rPr>
              <w:t>Ödenek</w:t>
            </w:r>
          </w:p>
        </w:tc>
      </w:tr>
      <w:tr w:rsidR="00F617E5" w:rsidRPr="00811EE0">
        <w:trPr>
          <w:trHeight w:val="364"/>
          <w:jc w:val="center"/>
        </w:trPr>
        <w:tc>
          <w:tcPr>
            <w:tcW w:w="487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c>
          <w:tcPr>
            <w:tcW w:w="46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r>
      <w:tr w:rsidR="00F617E5" w:rsidRPr="00811EE0">
        <w:trPr>
          <w:trHeight w:val="600"/>
          <w:jc w:val="center"/>
        </w:trPr>
        <w:tc>
          <w:tcPr>
            <w:tcW w:w="901"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01</w:t>
            </w:r>
          </w:p>
        </w:tc>
        <w:tc>
          <w:tcPr>
            <w:tcW w:w="3971"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Personel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6.615,00</w:t>
            </w:r>
          </w:p>
        </w:tc>
      </w:tr>
      <w:tr w:rsidR="00F617E5" w:rsidRPr="00811EE0">
        <w:trPr>
          <w:trHeight w:val="600"/>
          <w:jc w:val="center"/>
        </w:trPr>
        <w:tc>
          <w:tcPr>
            <w:tcW w:w="901"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02</w:t>
            </w:r>
          </w:p>
        </w:tc>
        <w:tc>
          <w:tcPr>
            <w:tcW w:w="3971"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SGK Devlet Primi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1.276,00</w:t>
            </w:r>
          </w:p>
        </w:tc>
      </w:tr>
      <w:tr w:rsidR="00F617E5" w:rsidRPr="00811EE0">
        <w:trPr>
          <w:trHeight w:val="600"/>
          <w:jc w:val="center"/>
        </w:trPr>
        <w:tc>
          <w:tcPr>
            <w:tcW w:w="901"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03</w:t>
            </w:r>
          </w:p>
        </w:tc>
        <w:tc>
          <w:tcPr>
            <w:tcW w:w="3971"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Mal ve Hizmet Alım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7.000,00</w:t>
            </w:r>
          </w:p>
        </w:tc>
      </w:tr>
      <w:tr w:rsidR="00F617E5" w:rsidRPr="00811EE0">
        <w:trPr>
          <w:trHeight w:val="600"/>
          <w:jc w:val="center"/>
        </w:trPr>
        <w:tc>
          <w:tcPr>
            <w:tcW w:w="901"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04</w:t>
            </w:r>
          </w:p>
        </w:tc>
        <w:tc>
          <w:tcPr>
            <w:tcW w:w="3971"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Faiz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00"/>
          <w:jc w:val="center"/>
        </w:trPr>
        <w:tc>
          <w:tcPr>
            <w:tcW w:w="901"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05</w:t>
            </w:r>
          </w:p>
        </w:tc>
        <w:tc>
          <w:tcPr>
            <w:tcW w:w="3971"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Cari Transferler</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00"/>
          <w:jc w:val="center"/>
        </w:trPr>
        <w:tc>
          <w:tcPr>
            <w:tcW w:w="901"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06</w:t>
            </w:r>
          </w:p>
        </w:tc>
        <w:tc>
          <w:tcPr>
            <w:tcW w:w="3971"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Sermaye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00"/>
          <w:jc w:val="center"/>
        </w:trPr>
        <w:tc>
          <w:tcPr>
            <w:tcW w:w="901"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07</w:t>
            </w:r>
          </w:p>
        </w:tc>
        <w:tc>
          <w:tcPr>
            <w:tcW w:w="3971"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Sermaye Transferleri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00"/>
          <w:jc w:val="center"/>
        </w:trPr>
        <w:tc>
          <w:tcPr>
            <w:tcW w:w="901"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08</w:t>
            </w:r>
          </w:p>
        </w:tc>
        <w:tc>
          <w:tcPr>
            <w:tcW w:w="3971"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Borç verme</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701"/>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rPr>
                <w:b/>
                <w:bCs/>
              </w:rPr>
            </w:pPr>
            <w:r w:rsidRPr="00811EE0">
              <w:rPr>
                <w:b/>
                <w:bCs/>
              </w:rPr>
              <w:t>Toplam Bütçe Kaynak İhtiyacı</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rPr>
                <w:b/>
              </w:rPr>
            </w:pPr>
            <w:r w:rsidRPr="00811EE0">
              <w:rPr>
                <w:b/>
              </w:rPr>
              <w:t>14.891,00</w:t>
            </w:r>
          </w:p>
        </w:tc>
      </w:tr>
      <w:tr w:rsidR="00F617E5" w:rsidRPr="00811EE0">
        <w:trPr>
          <w:trHeight w:val="582"/>
          <w:jc w:val="center"/>
        </w:trPr>
        <w:tc>
          <w:tcPr>
            <w:tcW w:w="901"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F617E5" w:rsidRPr="00811EE0" w:rsidRDefault="00F617E5" w:rsidP="00146E23">
            <w:pPr>
              <w:widowControl/>
              <w:adjustRightInd/>
              <w:spacing w:line="240" w:lineRule="auto"/>
              <w:jc w:val="center"/>
              <w:textAlignment w:val="auto"/>
              <w:rPr>
                <w:b/>
                <w:bCs/>
              </w:rPr>
            </w:pPr>
            <w:r w:rsidRPr="00811EE0">
              <w:rPr>
                <w:b/>
                <w:bCs/>
              </w:rPr>
              <w:t>Bütçe Dışı Kaynak</w:t>
            </w:r>
          </w:p>
        </w:tc>
        <w:tc>
          <w:tcPr>
            <w:tcW w:w="3971"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Döner Sermaye</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82"/>
          <w:jc w:val="center"/>
        </w:trPr>
        <w:tc>
          <w:tcPr>
            <w:tcW w:w="901" w:type="dxa"/>
            <w:vMerge/>
            <w:tcBorders>
              <w:top w:val="nil"/>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c>
          <w:tcPr>
            <w:tcW w:w="3971"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Diğer Yurt İçi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821719" w:rsidP="00146E23">
            <w:pPr>
              <w:widowControl/>
              <w:adjustRightInd/>
              <w:spacing w:line="240" w:lineRule="auto"/>
              <w:jc w:val="right"/>
              <w:textAlignment w:val="auto"/>
            </w:pPr>
            <w:r w:rsidRPr="00811EE0">
              <w:t>250.00</w:t>
            </w:r>
            <w:r w:rsidR="00F617E5" w:rsidRPr="00811EE0">
              <w:t>0,00</w:t>
            </w:r>
          </w:p>
        </w:tc>
      </w:tr>
      <w:tr w:rsidR="00F617E5" w:rsidRPr="00811EE0">
        <w:trPr>
          <w:trHeight w:val="582"/>
          <w:jc w:val="center"/>
        </w:trPr>
        <w:tc>
          <w:tcPr>
            <w:tcW w:w="901" w:type="dxa"/>
            <w:vMerge/>
            <w:tcBorders>
              <w:top w:val="nil"/>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c>
          <w:tcPr>
            <w:tcW w:w="3971"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 xml:space="preserve">Yurt Dışı </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82"/>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821719" w:rsidP="00146E23">
            <w:pPr>
              <w:widowControl/>
              <w:adjustRightInd/>
              <w:spacing w:line="240" w:lineRule="auto"/>
              <w:jc w:val="right"/>
              <w:textAlignment w:val="auto"/>
              <w:rPr>
                <w:b/>
              </w:rPr>
            </w:pPr>
            <w:r w:rsidRPr="00811EE0">
              <w:rPr>
                <w:b/>
              </w:rPr>
              <w:t>250.000,00</w:t>
            </w:r>
          </w:p>
        </w:tc>
      </w:tr>
      <w:tr w:rsidR="00F617E5" w:rsidRPr="00811EE0">
        <w:trPr>
          <w:trHeight w:val="582"/>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465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821719" w:rsidP="00146E23">
            <w:pPr>
              <w:widowControl/>
              <w:adjustRightInd/>
              <w:spacing w:line="240" w:lineRule="auto"/>
              <w:jc w:val="right"/>
              <w:textAlignment w:val="auto"/>
              <w:rPr>
                <w:b/>
              </w:rPr>
            </w:pPr>
            <w:r w:rsidRPr="00811EE0">
              <w:rPr>
                <w:b/>
              </w:rPr>
              <w:t>26</w:t>
            </w:r>
            <w:r w:rsidR="00F617E5" w:rsidRPr="00811EE0">
              <w:rPr>
                <w:b/>
              </w:rPr>
              <w:t>4.891,00</w:t>
            </w:r>
          </w:p>
        </w:tc>
      </w:tr>
    </w:tbl>
    <w:p w:rsidR="00146E23" w:rsidRPr="00811EE0" w:rsidRDefault="00146E23" w:rsidP="00146E23"/>
    <w:p w:rsidR="00146E23" w:rsidRPr="00811EE0" w:rsidRDefault="00146E23" w:rsidP="00146E23"/>
    <w:p w:rsidR="00146E23" w:rsidRPr="00811EE0" w:rsidRDefault="00146E23" w:rsidP="00146E23"/>
    <w:tbl>
      <w:tblPr>
        <w:tblW w:w="9435" w:type="dxa"/>
        <w:jc w:val="center"/>
        <w:tblCellMar>
          <w:left w:w="70" w:type="dxa"/>
          <w:right w:w="70" w:type="dxa"/>
        </w:tblCellMar>
        <w:tblLook w:val="0000" w:firstRow="0" w:lastRow="0" w:firstColumn="0" w:lastColumn="0" w:noHBand="0" w:noVBand="0"/>
      </w:tblPr>
      <w:tblGrid>
        <w:gridCol w:w="929"/>
        <w:gridCol w:w="3946"/>
        <w:gridCol w:w="4560"/>
      </w:tblGrid>
      <w:tr w:rsidR="00146E23" w:rsidRPr="00811EE0">
        <w:trPr>
          <w:trHeight w:val="821"/>
          <w:jc w:val="center"/>
        </w:trPr>
        <w:tc>
          <w:tcPr>
            <w:tcW w:w="9435" w:type="dxa"/>
            <w:gridSpan w:val="3"/>
            <w:tcBorders>
              <w:top w:val="nil"/>
              <w:left w:val="nil"/>
              <w:bottom w:val="nil"/>
              <w:right w:val="nil"/>
            </w:tcBorders>
            <w:shd w:val="clear" w:color="auto" w:fill="auto"/>
            <w:noWrap/>
            <w:vAlign w:val="center"/>
          </w:tcPr>
          <w:p w:rsidR="00146E23" w:rsidRPr="00811EE0" w:rsidRDefault="00146E23" w:rsidP="0069651C">
            <w:pPr>
              <w:widowControl/>
              <w:adjustRightInd/>
              <w:spacing w:line="240" w:lineRule="auto"/>
              <w:jc w:val="center"/>
              <w:textAlignment w:val="auto"/>
              <w:rPr>
                <w:b/>
                <w:bCs/>
              </w:rPr>
            </w:pPr>
            <w:r w:rsidRPr="00811EE0">
              <w:rPr>
                <w:b/>
                <w:bCs/>
              </w:rPr>
              <w:t xml:space="preserve">FAALİYET MALİYETLERİ </w:t>
            </w:r>
            <w:r w:rsidR="0079240D" w:rsidRPr="00811EE0">
              <w:rPr>
                <w:b/>
                <w:bCs/>
              </w:rPr>
              <w:t>TABLO</w:t>
            </w:r>
            <w:r w:rsidR="0069651C" w:rsidRPr="00811EE0">
              <w:rPr>
                <w:b/>
                <w:bCs/>
              </w:rPr>
              <w:t xml:space="preserve"> </w:t>
            </w:r>
            <w:r w:rsidR="00BA12D7">
              <w:rPr>
                <w:b/>
                <w:bCs/>
              </w:rPr>
              <w:t>–</w:t>
            </w:r>
            <w:r w:rsidR="0069651C" w:rsidRPr="00811EE0">
              <w:rPr>
                <w:b/>
                <w:bCs/>
              </w:rPr>
              <w:t xml:space="preserve"> </w:t>
            </w:r>
            <w:r w:rsidR="000647BA" w:rsidRPr="00811EE0">
              <w:rPr>
                <w:b/>
                <w:bCs/>
              </w:rPr>
              <w:t>3</w:t>
            </w:r>
            <w:r w:rsidR="00056FCE" w:rsidRPr="00811EE0">
              <w:rPr>
                <w:b/>
                <w:bCs/>
              </w:rPr>
              <w:t>3</w:t>
            </w:r>
          </w:p>
        </w:tc>
      </w:tr>
      <w:tr w:rsidR="00146E23" w:rsidRPr="00811EE0">
        <w:trPr>
          <w:trHeight w:val="626"/>
          <w:jc w:val="center"/>
        </w:trPr>
        <w:tc>
          <w:tcPr>
            <w:tcW w:w="48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İdare Adı</w:t>
            </w:r>
          </w:p>
        </w:tc>
        <w:tc>
          <w:tcPr>
            <w:tcW w:w="4560"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55321A" w:rsidP="006306C2">
            <w:pPr>
              <w:widowControl/>
              <w:adjustRightInd/>
              <w:spacing w:line="240" w:lineRule="auto"/>
              <w:jc w:val="left"/>
              <w:textAlignment w:val="auto"/>
              <w:rPr>
                <w:bCs/>
              </w:rPr>
            </w:pPr>
            <w:r>
              <w:rPr>
                <w:bCs/>
              </w:rPr>
              <w:t>40.14 - SPOR GENEL MÜDÜRLÜĞÜ</w:t>
            </w:r>
          </w:p>
        </w:tc>
      </w:tr>
      <w:tr w:rsidR="00146E23" w:rsidRPr="00811EE0">
        <w:trPr>
          <w:trHeight w:val="616"/>
          <w:jc w:val="center"/>
        </w:trPr>
        <w:tc>
          <w:tcPr>
            <w:tcW w:w="48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Performans Hedefi</w:t>
            </w:r>
          </w:p>
        </w:tc>
        <w:tc>
          <w:tcPr>
            <w:tcW w:w="4560"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146E23" w:rsidP="006306C2">
            <w:pPr>
              <w:widowControl/>
              <w:adjustRightInd/>
              <w:spacing w:line="240" w:lineRule="auto"/>
              <w:jc w:val="left"/>
              <w:textAlignment w:val="auto"/>
              <w:rPr>
                <w:bCs/>
              </w:rPr>
            </w:pPr>
            <w:r w:rsidRPr="00811EE0">
              <w:rPr>
                <w:bCs/>
              </w:rPr>
              <w:t>Yeni Uzman istihdamı</w:t>
            </w:r>
          </w:p>
        </w:tc>
      </w:tr>
      <w:tr w:rsidR="00146E23" w:rsidRPr="00811EE0">
        <w:trPr>
          <w:trHeight w:val="578"/>
          <w:jc w:val="center"/>
        </w:trPr>
        <w:tc>
          <w:tcPr>
            <w:tcW w:w="48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Faaliyet Adı</w:t>
            </w:r>
          </w:p>
        </w:tc>
        <w:tc>
          <w:tcPr>
            <w:tcW w:w="4560"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146E23" w:rsidP="006306C2">
            <w:pPr>
              <w:widowControl/>
              <w:adjustRightInd/>
              <w:spacing w:line="240" w:lineRule="auto"/>
              <w:jc w:val="left"/>
              <w:textAlignment w:val="auto"/>
              <w:rPr>
                <w:bCs/>
              </w:rPr>
            </w:pPr>
            <w:r w:rsidRPr="00811EE0">
              <w:rPr>
                <w:bCs/>
              </w:rPr>
              <w:t>Tanıtım/pazarlama biriminde çalışacak yeni uzmanların istihdam edilmesi</w:t>
            </w:r>
          </w:p>
        </w:tc>
      </w:tr>
      <w:tr w:rsidR="00146E23" w:rsidRPr="00811EE0">
        <w:trPr>
          <w:trHeight w:val="1231"/>
          <w:jc w:val="center"/>
        </w:trPr>
        <w:tc>
          <w:tcPr>
            <w:tcW w:w="48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4560"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146E23" w:rsidP="006306C2">
            <w:pPr>
              <w:widowControl/>
              <w:adjustRightInd/>
              <w:spacing w:line="240" w:lineRule="auto"/>
              <w:jc w:val="left"/>
              <w:textAlignment w:val="auto"/>
              <w:rPr>
                <w:bCs/>
              </w:rPr>
            </w:pPr>
            <w:r w:rsidRPr="00811EE0">
              <w:rPr>
                <w:bCs/>
              </w:rPr>
              <w:t>40.14.00.05 - PERSONEL VE EĞİTİM DAİRESİ BAŞKANLIĞI</w:t>
            </w:r>
          </w:p>
        </w:tc>
      </w:tr>
      <w:tr w:rsidR="00F617E5" w:rsidRPr="00811EE0">
        <w:trPr>
          <w:trHeight w:val="411"/>
          <w:jc w:val="center"/>
        </w:trPr>
        <w:tc>
          <w:tcPr>
            <w:tcW w:w="487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center"/>
              <w:textAlignment w:val="auto"/>
              <w:rPr>
                <w:b/>
                <w:bCs/>
              </w:rPr>
            </w:pPr>
            <w:r w:rsidRPr="00811EE0">
              <w:rPr>
                <w:b/>
                <w:bCs/>
              </w:rPr>
              <w:t xml:space="preserve">Ekonomik Kod </w:t>
            </w:r>
          </w:p>
        </w:tc>
        <w:tc>
          <w:tcPr>
            <w:tcW w:w="45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center"/>
              <w:textAlignment w:val="auto"/>
              <w:rPr>
                <w:b/>
                <w:bCs/>
              </w:rPr>
            </w:pPr>
            <w:r w:rsidRPr="00811EE0">
              <w:rPr>
                <w:b/>
                <w:bCs/>
              </w:rPr>
              <w:t>Ödenek</w:t>
            </w:r>
          </w:p>
        </w:tc>
      </w:tr>
      <w:tr w:rsidR="00F617E5" w:rsidRPr="00811EE0">
        <w:trPr>
          <w:trHeight w:val="373"/>
          <w:jc w:val="center"/>
        </w:trPr>
        <w:tc>
          <w:tcPr>
            <w:tcW w:w="48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c>
          <w:tcPr>
            <w:tcW w:w="4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r>
      <w:tr w:rsidR="00F617E5" w:rsidRPr="00811EE0">
        <w:trPr>
          <w:trHeight w:val="616"/>
          <w:jc w:val="center"/>
        </w:trPr>
        <w:tc>
          <w:tcPr>
            <w:tcW w:w="929"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01</w:t>
            </w:r>
          </w:p>
        </w:tc>
        <w:tc>
          <w:tcPr>
            <w:tcW w:w="3946"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Personel Giderleri</w:t>
            </w:r>
          </w:p>
        </w:tc>
        <w:tc>
          <w:tcPr>
            <w:tcW w:w="456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24.765,00</w:t>
            </w:r>
          </w:p>
        </w:tc>
      </w:tr>
      <w:tr w:rsidR="00F617E5" w:rsidRPr="00811EE0">
        <w:trPr>
          <w:trHeight w:val="616"/>
          <w:jc w:val="center"/>
        </w:trPr>
        <w:tc>
          <w:tcPr>
            <w:tcW w:w="929"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02</w:t>
            </w:r>
          </w:p>
        </w:tc>
        <w:tc>
          <w:tcPr>
            <w:tcW w:w="3946"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SGK Devlet Primi Giderleri</w:t>
            </w:r>
          </w:p>
        </w:tc>
        <w:tc>
          <w:tcPr>
            <w:tcW w:w="456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4.771,00</w:t>
            </w:r>
          </w:p>
        </w:tc>
      </w:tr>
      <w:tr w:rsidR="00F617E5" w:rsidRPr="00811EE0">
        <w:trPr>
          <w:trHeight w:val="616"/>
          <w:jc w:val="center"/>
        </w:trPr>
        <w:tc>
          <w:tcPr>
            <w:tcW w:w="929"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03</w:t>
            </w:r>
          </w:p>
        </w:tc>
        <w:tc>
          <w:tcPr>
            <w:tcW w:w="3946"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Mal ve Hizmet Alım Giderleri</w:t>
            </w:r>
          </w:p>
        </w:tc>
        <w:tc>
          <w:tcPr>
            <w:tcW w:w="456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21.000,00</w:t>
            </w:r>
          </w:p>
        </w:tc>
      </w:tr>
      <w:tr w:rsidR="00F617E5" w:rsidRPr="00811EE0">
        <w:trPr>
          <w:trHeight w:val="616"/>
          <w:jc w:val="center"/>
        </w:trPr>
        <w:tc>
          <w:tcPr>
            <w:tcW w:w="929"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04</w:t>
            </w:r>
          </w:p>
        </w:tc>
        <w:tc>
          <w:tcPr>
            <w:tcW w:w="3946"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Faiz Giderleri</w:t>
            </w:r>
          </w:p>
        </w:tc>
        <w:tc>
          <w:tcPr>
            <w:tcW w:w="456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16"/>
          <w:jc w:val="center"/>
        </w:trPr>
        <w:tc>
          <w:tcPr>
            <w:tcW w:w="929"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05</w:t>
            </w:r>
          </w:p>
        </w:tc>
        <w:tc>
          <w:tcPr>
            <w:tcW w:w="3946"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Cari Transferler</w:t>
            </w:r>
          </w:p>
        </w:tc>
        <w:tc>
          <w:tcPr>
            <w:tcW w:w="456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16"/>
          <w:jc w:val="center"/>
        </w:trPr>
        <w:tc>
          <w:tcPr>
            <w:tcW w:w="929"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06</w:t>
            </w:r>
          </w:p>
        </w:tc>
        <w:tc>
          <w:tcPr>
            <w:tcW w:w="3946"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Sermaye Giderleri</w:t>
            </w:r>
          </w:p>
        </w:tc>
        <w:tc>
          <w:tcPr>
            <w:tcW w:w="456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16"/>
          <w:jc w:val="center"/>
        </w:trPr>
        <w:tc>
          <w:tcPr>
            <w:tcW w:w="929"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07</w:t>
            </w:r>
          </w:p>
        </w:tc>
        <w:tc>
          <w:tcPr>
            <w:tcW w:w="3946"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Sermaye Transferleri</w:t>
            </w:r>
          </w:p>
        </w:tc>
        <w:tc>
          <w:tcPr>
            <w:tcW w:w="456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16"/>
          <w:jc w:val="center"/>
        </w:trPr>
        <w:tc>
          <w:tcPr>
            <w:tcW w:w="929"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08</w:t>
            </w:r>
          </w:p>
        </w:tc>
        <w:tc>
          <w:tcPr>
            <w:tcW w:w="3946"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Borç verme</w:t>
            </w:r>
          </w:p>
        </w:tc>
        <w:tc>
          <w:tcPr>
            <w:tcW w:w="456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719"/>
          <w:jc w:val="center"/>
        </w:trPr>
        <w:tc>
          <w:tcPr>
            <w:tcW w:w="48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rPr>
                <w:b/>
                <w:bCs/>
              </w:rPr>
            </w:pPr>
            <w:r w:rsidRPr="00811EE0">
              <w:rPr>
                <w:b/>
                <w:bCs/>
              </w:rPr>
              <w:t>Toplam Bütçe Kaynak İhtiyacı</w:t>
            </w:r>
          </w:p>
        </w:tc>
        <w:tc>
          <w:tcPr>
            <w:tcW w:w="456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rPr>
                <w:b/>
              </w:rPr>
            </w:pPr>
            <w:r w:rsidRPr="00811EE0">
              <w:rPr>
                <w:b/>
              </w:rPr>
              <w:t>50.536,00</w:t>
            </w:r>
          </w:p>
        </w:tc>
      </w:tr>
      <w:tr w:rsidR="00F617E5" w:rsidRPr="00811EE0">
        <w:trPr>
          <w:trHeight w:val="597"/>
          <w:jc w:val="center"/>
        </w:trPr>
        <w:tc>
          <w:tcPr>
            <w:tcW w:w="929"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F617E5" w:rsidRPr="00811EE0" w:rsidRDefault="00F617E5" w:rsidP="00146E23">
            <w:pPr>
              <w:widowControl/>
              <w:adjustRightInd/>
              <w:spacing w:line="240" w:lineRule="auto"/>
              <w:jc w:val="center"/>
              <w:textAlignment w:val="auto"/>
              <w:rPr>
                <w:b/>
                <w:bCs/>
              </w:rPr>
            </w:pPr>
            <w:r w:rsidRPr="00811EE0">
              <w:rPr>
                <w:b/>
                <w:bCs/>
              </w:rPr>
              <w:t>Bütçe Dışı Kaynak</w:t>
            </w:r>
          </w:p>
        </w:tc>
        <w:tc>
          <w:tcPr>
            <w:tcW w:w="3946"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Döner Sermaye</w:t>
            </w:r>
          </w:p>
        </w:tc>
        <w:tc>
          <w:tcPr>
            <w:tcW w:w="456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97"/>
          <w:jc w:val="center"/>
        </w:trPr>
        <w:tc>
          <w:tcPr>
            <w:tcW w:w="929" w:type="dxa"/>
            <w:vMerge/>
            <w:tcBorders>
              <w:top w:val="nil"/>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c>
          <w:tcPr>
            <w:tcW w:w="3946"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Diğer Yurt İçi</w:t>
            </w:r>
          </w:p>
        </w:tc>
        <w:tc>
          <w:tcPr>
            <w:tcW w:w="456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C90E4D" w:rsidP="00146E23">
            <w:pPr>
              <w:widowControl/>
              <w:adjustRightInd/>
              <w:spacing w:line="240" w:lineRule="auto"/>
              <w:jc w:val="right"/>
              <w:textAlignment w:val="auto"/>
            </w:pPr>
            <w:r w:rsidRPr="00811EE0">
              <w:t>7</w:t>
            </w:r>
            <w:r w:rsidR="005E2F2F" w:rsidRPr="00811EE0">
              <w:t>50.000</w:t>
            </w:r>
            <w:r w:rsidR="00F617E5" w:rsidRPr="00811EE0">
              <w:t>,00</w:t>
            </w:r>
          </w:p>
        </w:tc>
      </w:tr>
      <w:tr w:rsidR="00F617E5" w:rsidRPr="00811EE0">
        <w:trPr>
          <w:trHeight w:val="597"/>
          <w:jc w:val="center"/>
        </w:trPr>
        <w:tc>
          <w:tcPr>
            <w:tcW w:w="929" w:type="dxa"/>
            <w:vMerge/>
            <w:tcBorders>
              <w:top w:val="nil"/>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c>
          <w:tcPr>
            <w:tcW w:w="3946"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 xml:space="preserve">Yurt Dışı </w:t>
            </w:r>
          </w:p>
        </w:tc>
        <w:tc>
          <w:tcPr>
            <w:tcW w:w="456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97"/>
          <w:jc w:val="center"/>
        </w:trPr>
        <w:tc>
          <w:tcPr>
            <w:tcW w:w="48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456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C90E4D" w:rsidP="00146E23">
            <w:pPr>
              <w:widowControl/>
              <w:adjustRightInd/>
              <w:spacing w:line="240" w:lineRule="auto"/>
              <w:jc w:val="right"/>
              <w:textAlignment w:val="auto"/>
              <w:rPr>
                <w:b/>
              </w:rPr>
            </w:pPr>
            <w:r w:rsidRPr="00811EE0">
              <w:rPr>
                <w:b/>
              </w:rPr>
              <w:t>7</w:t>
            </w:r>
            <w:r w:rsidR="005E2F2F" w:rsidRPr="00811EE0">
              <w:rPr>
                <w:b/>
              </w:rPr>
              <w:t>50.000,00</w:t>
            </w:r>
          </w:p>
        </w:tc>
      </w:tr>
      <w:tr w:rsidR="00F617E5" w:rsidRPr="00811EE0">
        <w:trPr>
          <w:trHeight w:val="597"/>
          <w:jc w:val="center"/>
        </w:trPr>
        <w:tc>
          <w:tcPr>
            <w:tcW w:w="48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456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C90E4D" w:rsidP="00146E23">
            <w:pPr>
              <w:widowControl/>
              <w:adjustRightInd/>
              <w:spacing w:line="240" w:lineRule="auto"/>
              <w:jc w:val="right"/>
              <w:textAlignment w:val="auto"/>
              <w:rPr>
                <w:b/>
              </w:rPr>
            </w:pPr>
            <w:r w:rsidRPr="00811EE0">
              <w:rPr>
                <w:b/>
              </w:rPr>
              <w:t>8</w:t>
            </w:r>
            <w:r w:rsidR="005E2F2F" w:rsidRPr="00811EE0">
              <w:rPr>
                <w:b/>
              </w:rPr>
              <w:t>0</w:t>
            </w:r>
            <w:r w:rsidR="00F617E5" w:rsidRPr="00811EE0">
              <w:rPr>
                <w:b/>
              </w:rPr>
              <w:t>0.536,00</w:t>
            </w:r>
          </w:p>
        </w:tc>
      </w:tr>
    </w:tbl>
    <w:p w:rsidR="00146E23" w:rsidRPr="00811EE0" w:rsidRDefault="00146E23" w:rsidP="00146E23"/>
    <w:p w:rsidR="00146E23" w:rsidRPr="00811EE0" w:rsidRDefault="00146E23" w:rsidP="00146E23"/>
    <w:tbl>
      <w:tblPr>
        <w:tblW w:w="9735" w:type="dxa"/>
        <w:jc w:val="center"/>
        <w:tblCellMar>
          <w:left w:w="70" w:type="dxa"/>
          <w:right w:w="70" w:type="dxa"/>
        </w:tblCellMar>
        <w:tblLook w:val="0000" w:firstRow="0" w:lastRow="0" w:firstColumn="0" w:lastColumn="0" w:noHBand="0" w:noVBand="0"/>
      </w:tblPr>
      <w:tblGrid>
        <w:gridCol w:w="929"/>
        <w:gridCol w:w="3946"/>
        <w:gridCol w:w="4860"/>
      </w:tblGrid>
      <w:tr w:rsidR="00BE4FBB" w:rsidRPr="00811EE0">
        <w:trPr>
          <w:trHeight w:val="821"/>
          <w:jc w:val="center"/>
        </w:trPr>
        <w:tc>
          <w:tcPr>
            <w:tcW w:w="9735" w:type="dxa"/>
            <w:gridSpan w:val="3"/>
            <w:tcBorders>
              <w:top w:val="nil"/>
              <w:left w:val="nil"/>
              <w:bottom w:val="nil"/>
              <w:right w:val="nil"/>
            </w:tcBorders>
            <w:shd w:val="clear" w:color="auto" w:fill="auto"/>
            <w:noWrap/>
            <w:vAlign w:val="center"/>
          </w:tcPr>
          <w:p w:rsidR="00BE4FBB" w:rsidRPr="00811EE0" w:rsidRDefault="00BE4FBB" w:rsidP="00367CB0">
            <w:pPr>
              <w:widowControl/>
              <w:adjustRightInd/>
              <w:spacing w:line="240" w:lineRule="auto"/>
              <w:jc w:val="center"/>
              <w:textAlignment w:val="auto"/>
              <w:rPr>
                <w:b/>
                <w:bCs/>
              </w:rPr>
            </w:pPr>
            <w:r w:rsidRPr="00811EE0">
              <w:rPr>
                <w:b/>
                <w:bCs/>
              </w:rPr>
              <w:t xml:space="preserve">FAALİYET MALİYETLERİ </w:t>
            </w:r>
            <w:r w:rsidR="0079240D" w:rsidRPr="00811EE0">
              <w:rPr>
                <w:b/>
                <w:bCs/>
              </w:rPr>
              <w:t>TABLO</w:t>
            </w:r>
            <w:r w:rsidRPr="00811EE0">
              <w:rPr>
                <w:b/>
                <w:bCs/>
              </w:rPr>
              <w:t xml:space="preserve"> </w:t>
            </w:r>
            <w:r w:rsidR="00BA12D7">
              <w:rPr>
                <w:b/>
                <w:bCs/>
              </w:rPr>
              <w:t>–</w:t>
            </w:r>
            <w:r w:rsidRPr="00811EE0">
              <w:rPr>
                <w:b/>
                <w:bCs/>
              </w:rPr>
              <w:t xml:space="preserve"> </w:t>
            </w:r>
            <w:r w:rsidR="000647BA" w:rsidRPr="00811EE0">
              <w:rPr>
                <w:b/>
                <w:bCs/>
              </w:rPr>
              <w:t>3</w:t>
            </w:r>
            <w:r w:rsidR="00056FCE" w:rsidRPr="00811EE0">
              <w:rPr>
                <w:b/>
                <w:bCs/>
              </w:rPr>
              <w:t>4</w:t>
            </w:r>
          </w:p>
        </w:tc>
      </w:tr>
      <w:tr w:rsidR="00BE4FBB" w:rsidRPr="00811EE0">
        <w:trPr>
          <w:trHeight w:val="626"/>
          <w:jc w:val="center"/>
        </w:trPr>
        <w:tc>
          <w:tcPr>
            <w:tcW w:w="48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4FBB" w:rsidRPr="00811EE0" w:rsidRDefault="00BE4FBB" w:rsidP="00367CB0">
            <w:pPr>
              <w:widowControl/>
              <w:adjustRightInd/>
              <w:spacing w:line="240" w:lineRule="auto"/>
              <w:jc w:val="left"/>
              <w:textAlignment w:val="auto"/>
              <w:rPr>
                <w:b/>
                <w:bCs/>
                <w:color w:val="333333"/>
              </w:rPr>
            </w:pPr>
            <w:r w:rsidRPr="00811EE0">
              <w:rPr>
                <w:b/>
                <w:bCs/>
                <w:color w:val="333333"/>
              </w:rPr>
              <w:t>İdare Adı</w:t>
            </w:r>
          </w:p>
        </w:tc>
        <w:tc>
          <w:tcPr>
            <w:tcW w:w="4860" w:type="dxa"/>
            <w:tcBorders>
              <w:top w:val="single" w:sz="4" w:space="0" w:color="auto"/>
              <w:left w:val="nil"/>
              <w:bottom w:val="single" w:sz="4" w:space="0" w:color="auto"/>
              <w:right w:val="single" w:sz="4" w:space="0" w:color="auto"/>
            </w:tcBorders>
            <w:shd w:val="clear" w:color="auto" w:fill="auto"/>
            <w:vAlign w:val="center"/>
          </w:tcPr>
          <w:p w:rsidR="00BE4FBB" w:rsidRPr="00811EE0" w:rsidRDefault="0055321A" w:rsidP="00367CB0">
            <w:pPr>
              <w:widowControl/>
              <w:adjustRightInd/>
              <w:spacing w:line="240" w:lineRule="auto"/>
              <w:jc w:val="left"/>
              <w:textAlignment w:val="auto"/>
              <w:rPr>
                <w:bCs/>
              </w:rPr>
            </w:pPr>
            <w:r>
              <w:rPr>
                <w:bCs/>
              </w:rPr>
              <w:t>40.14 - SPOR GENEL MÜDÜRLÜĞÜ</w:t>
            </w:r>
          </w:p>
        </w:tc>
      </w:tr>
      <w:tr w:rsidR="00BE4FBB" w:rsidRPr="00811EE0">
        <w:trPr>
          <w:trHeight w:val="616"/>
          <w:jc w:val="center"/>
        </w:trPr>
        <w:tc>
          <w:tcPr>
            <w:tcW w:w="48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4FBB" w:rsidRPr="00811EE0" w:rsidRDefault="00BE4FBB" w:rsidP="00367CB0">
            <w:pPr>
              <w:widowControl/>
              <w:adjustRightInd/>
              <w:spacing w:line="240" w:lineRule="auto"/>
              <w:jc w:val="left"/>
              <w:textAlignment w:val="auto"/>
              <w:rPr>
                <w:b/>
                <w:bCs/>
                <w:color w:val="333333"/>
              </w:rPr>
            </w:pPr>
            <w:r w:rsidRPr="00811EE0">
              <w:rPr>
                <w:b/>
                <w:bCs/>
                <w:color w:val="333333"/>
              </w:rPr>
              <w:t>Performans Hedefi</w:t>
            </w:r>
          </w:p>
        </w:tc>
        <w:tc>
          <w:tcPr>
            <w:tcW w:w="4860" w:type="dxa"/>
            <w:tcBorders>
              <w:top w:val="single" w:sz="4" w:space="0" w:color="auto"/>
              <w:left w:val="nil"/>
              <w:bottom w:val="single" w:sz="4" w:space="0" w:color="auto"/>
              <w:right w:val="single" w:sz="4" w:space="0" w:color="auto"/>
            </w:tcBorders>
            <w:shd w:val="clear" w:color="auto" w:fill="auto"/>
            <w:vAlign w:val="center"/>
          </w:tcPr>
          <w:p w:rsidR="00BE4FBB" w:rsidRPr="00811EE0" w:rsidRDefault="00BE4FBB" w:rsidP="00367CB0">
            <w:pPr>
              <w:widowControl/>
              <w:adjustRightInd/>
              <w:spacing w:line="240" w:lineRule="auto"/>
              <w:jc w:val="left"/>
              <w:textAlignment w:val="auto"/>
              <w:rPr>
                <w:bCs/>
              </w:rPr>
            </w:pPr>
            <w:r w:rsidRPr="00811EE0">
              <w:rPr>
                <w:bCs/>
              </w:rPr>
              <w:t>Ödül sisteminin düzenlenmesi</w:t>
            </w:r>
          </w:p>
        </w:tc>
      </w:tr>
      <w:tr w:rsidR="00BE4FBB" w:rsidRPr="00811EE0">
        <w:trPr>
          <w:trHeight w:val="578"/>
          <w:jc w:val="center"/>
        </w:trPr>
        <w:tc>
          <w:tcPr>
            <w:tcW w:w="48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4FBB" w:rsidRPr="00811EE0" w:rsidRDefault="00BE4FBB" w:rsidP="00367CB0">
            <w:pPr>
              <w:widowControl/>
              <w:adjustRightInd/>
              <w:spacing w:line="240" w:lineRule="auto"/>
              <w:jc w:val="left"/>
              <w:textAlignment w:val="auto"/>
              <w:rPr>
                <w:b/>
                <w:bCs/>
                <w:color w:val="333333"/>
              </w:rPr>
            </w:pPr>
            <w:r w:rsidRPr="00811EE0">
              <w:rPr>
                <w:b/>
                <w:bCs/>
                <w:color w:val="333333"/>
              </w:rPr>
              <w:t>Faaliyet Adı</w:t>
            </w:r>
          </w:p>
        </w:tc>
        <w:tc>
          <w:tcPr>
            <w:tcW w:w="4860" w:type="dxa"/>
            <w:tcBorders>
              <w:top w:val="single" w:sz="4" w:space="0" w:color="auto"/>
              <w:left w:val="nil"/>
              <w:bottom w:val="single" w:sz="4" w:space="0" w:color="auto"/>
              <w:right w:val="single" w:sz="4" w:space="0" w:color="auto"/>
            </w:tcBorders>
            <w:shd w:val="clear" w:color="auto" w:fill="auto"/>
            <w:vAlign w:val="center"/>
          </w:tcPr>
          <w:p w:rsidR="00BE4FBB" w:rsidRPr="00811EE0" w:rsidRDefault="00BE4FBB" w:rsidP="00367CB0">
            <w:pPr>
              <w:widowControl/>
              <w:adjustRightInd/>
              <w:spacing w:line="240" w:lineRule="auto"/>
              <w:jc w:val="left"/>
              <w:textAlignment w:val="auto"/>
              <w:rPr>
                <w:bCs/>
              </w:rPr>
            </w:pPr>
            <w:r w:rsidRPr="00811EE0">
              <w:rPr>
                <w:bCs/>
              </w:rPr>
              <w:t>Spora katkı sağlayan bütün kurum, kuruluş ve kişilere yönelik bir ödül sisteminin düzenlenmesi</w:t>
            </w:r>
          </w:p>
        </w:tc>
      </w:tr>
      <w:tr w:rsidR="00BE4FBB" w:rsidRPr="00811EE0">
        <w:trPr>
          <w:trHeight w:val="1231"/>
          <w:jc w:val="center"/>
        </w:trPr>
        <w:tc>
          <w:tcPr>
            <w:tcW w:w="48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4FBB" w:rsidRPr="00811EE0" w:rsidRDefault="00BE4FBB" w:rsidP="00367CB0">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4860" w:type="dxa"/>
            <w:tcBorders>
              <w:top w:val="single" w:sz="4" w:space="0" w:color="auto"/>
              <w:left w:val="nil"/>
              <w:bottom w:val="single" w:sz="4" w:space="0" w:color="auto"/>
              <w:right w:val="single" w:sz="4" w:space="0" w:color="auto"/>
            </w:tcBorders>
            <w:shd w:val="clear" w:color="auto" w:fill="auto"/>
            <w:vAlign w:val="center"/>
          </w:tcPr>
          <w:p w:rsidR="00BE4FBB" w:rsidRPr="00811EE0" w:rsidRDefault="00BE4FBB" w:rsidP="00367CB0">
            <w:pPr>
              <w:widowControl/>
              <w:adjustRightInd/>
              <w:spacing w:line="240" w:lineRule="auto"/>
              <w:jc w:val="left"/>
              <w:textAlignment w:val="auto"/>
              <w:rPr>
                <w:bCs/>
              </w:rPr>
            </w:pPr>
            <w:r w:rsidRPr="00811EE0">
              <w:rPr>
                <w:bCs/>
              </w:rPr>
              <w:t>40.14.00.05 - PERSONEL VE EĞİTİM DAİRESİ BAŞKANLIĞI</w:t>
            </w:r>
          </w:p>
        </w:tc>
      </w:tr>
      <w:tr w:rsidR="00BE4FBB" w:rsidRPr="00811EE0">
        <w:trPr>
          <w:trHeight w:val="411"/>
          <w:jc w:val="center"/>
        </w:trPr>
        <w:tc>
          <w:tcPr>
            <w:tcW w:w="487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4FBB" w:rsidRPr="00811EE0" w:rsidRDefault="00BE4FBB" w:rsidP="00367CB0">
            <w:pPr>
              <w:widowControl/>
              <w:adjustRightInd/>
              <w:spacing w:line="240" w:lineRule="auto"/>
              <w:jc w:val="center"/>
              <w:textAlignment w:val="auto"/>
              <w:rPr>
                <w:b/>
                <w:bCs/>
              </w:rPr>
            </w:pPr>
            <w:r w:rsidRPr="00811EE0">
              <w:rPr>
                <w:b/>
                <w:bCs/>
              </w:rPr>
              <w:t xml:space="preserve">Ekonomik Kod </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4FBB" w:rsidRPr="00811EE0" w:rsidRDefault="00BE4FBB" w:rsidP="00367CB0">
            <w:pPr>
              <w:widowControl/>
              <w:adjustRightInd/>
              <w:spacing w:line="240" w:lineRule="auto"/>
              <w:jc w:val="center"/>
              <w:textAlignment w:val="auto"/>
              <w:rPr>
                <w:b/>
                <w:bCs/>
              </w:rPr>
            </w:pPr>
            <w:r w:rsidRPr="00811EE0">
              <w:rPr>
                <w:b/>
                <w:bCs/>
              </w:rPr>
              <w:t>Ödenek</w:t>
            </w:r>
          </w:p>
        </w:tc>
      </w:tr>
      <w:tr w:rsidR="00BE4FBB" w:rsidRPr="00811EE0">
        <w:trPr>
          <w:trHeight w:val="373"/>
          <w:jc w:val="center"/>
        </w:trPr>
        <w:tc>
          <w:tcPr>
            <w:tcW w:w="48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E4FBB" w:rsidRPr="00811EE0" w:rsidRDefault="00BE4FBB" w:rsidP="00367CB0">
            <w:pPr>
              <w:widowControl/>
              <w:adjustRightInd/>
              <w:spacing w:line="240" w:lineRule="auto"/>
              <w:jc w:val="left"/>
              <w:textAlignment w:val="auto"/>
              <w:rPr>
                <w:b/>
                <w:bCs/>
              </w:rPr>
            </w:pPr>
          </w:p>
        </w:tc>
        <w:tc>
          <w:tcPr>
            <w:tcW w:w="4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4FBB" w:rsidRPr="00811EE0" w:rsidRDefault="00BE4FBB" w:rsidP="00367CB0">
            <w:pPr>
              <w:widowControl/>
              <w:adjustRightInd/>
              <w:spacing w:line="240" w:lineRule="auto"/>
              <w:jc w:val="left"/>
              <w:textAlignment w:val="auto"/>
              <w:rPr>
                <w:b/>
                <w:bCs/>
              </w:rPr>
            </w:pPr>
          </w:p>
        </w:tc>
      </w:tr>
      <w:tr w:rsidR="00BE4FBB" w:rsidRPr="00811EE0">
        <w:trPr>
          <w:trHeight w:val="616"/>
          <w:jc w:val="center"/>
        </w:trPr>
        <w:tc>
          <w:tcPr>
            <w:tcW w:w="929" w:type="dxa"/>
            <w:tcBorders>
              <w:top w:val="nil"/>
              <w:left w:val="single" w:sz="4" w:space="0" w:color="auto"/>
              <w:bottom w:val="single" w:sz="4" w:space="0" w:color="auto"/>
              <w:right w:val="single" w:sz="4" w:space="0" w:color="auto"/>
            </w:tcBorders>
            <w:shd w:val="clear" w:color="auto" w:fill="FFFFFF"/>
            <w:noWrap/>
            <w:vAlign w:val="center"/>
          </w:tcPr>
          <w:p w:rsidR="00BE4FBB" w:rsidRPr="00811EE0" w:rsidRDefault="00BE4FBB" w:rsidP="00367CB0">
            <w:pPr>
              <w:widowControl/>
              <w:adjustRightInd/>
              <w:spacing w:line="240" w:lineRule="auto"/>
              <w:jc w:val="center"/>
              <w:textAlignment w:val="auto"/>
            </w:pPr>
            <w:r w:rsidRPr="00811EE0">
              <w:t>01</w:t>
            </w:r>
          </w:p>
        </w:tc>
        <w:tc>
          <w:tcPr>
            <w:tcW w:w="3946" w:type="dxa"/>
            <w:tcBorders>
              <w:top w:val="nil"/>
              <w:left w:val="nil"/>
              <w:bottom w:val="single" w:sz="4" w:space="0" w:color="auto"/>
              <w:right w:val="single" w:sz="4" w:space="0" w:color="auto"/>
            </w:tcBorders>
            <w:shd w:val="clear" w:color="auto" w:fill="FFFFFF"/>
            <w:vAlign w:val="center"/>
          </w:tcPr>
          <w:p w:rsidR="00BE4FBB" w:rsidRPr="00811EE0" w:rsidRDefault="00BE4FBB" w:rsidP="00367CB0">
            <w:pPr>
              <w:widowControl/>
              <w:adjustRightInd/>
              <w:spacing w:line="240" w:lineRule="auto"/>
              <w:jc w:val="left"/>
              <w:textAlignment w:val="auto"/>
            </w:pPr>
            <w:r w:rsidRPr="00811EE0">
              <w:t>Personel Giderleri</w:t>
            </w:r>
          </w:p>
        </w:tc>
        <w:tc>
          <w:tcPr>
            <w:tcW w:w="4860" w:type="dxa"/>
            <w:tcBorders>
              <w:top w:val="single" w:sz="4" w:space="0" w:color="auto"/>
              <w:left w:val="nil"/>
              <w:bottom w:val="single" w:sz="4" w:space="0" w:color="auto"/>
              <w:right w:val="single" w:sz="4" w:space="0" w:color="auto"/>
            </w:tcBorders>
            <w:shd w:val="clear" w:color="auto" w:fill="FFFFFF"/>
            <w:vAlign w:val="center"/>
          </w:tcPr>
          <w:p w:rsidR="00BE4FBB" w:rsidRPr="00811EE0" w:rsidRDefault="00BE4FBB" w:rsidP="00367CB0">
            <w:pPr>
              <w:widowControl/>
              <w:adjustRightInd/>
              <w:spacing w:line="240" w:lineRule="auto"/>
              <w:jc w:val="right"/>
              <w:textAlignment w:val="auto"/>
            </w:pPr>
            <w:r w:rsidRPr="00811EE0">
              <w:t>0,00</w:t>
            </w:r>
          </w:p>
        </w:tc>
      </w:tr>
      <w:tr w:rsidR="00BE4FBB" w:rsidRPr="00811EE0">
        <w:trPr>
          <w:trHeight w:val="616"/>
          <w:jc w:val="center"/>
        </w:trPr>
        <w:tc>
          <w:tcPr>
            <w:tcW w:w="929" w:type="dxa"/>
            <w:tcBorders>
              <w:top w:val="nil"/>
              <w:left w:val="single" w:sz="4" w:space="0" w:color="auto"/>
              <w:bottom w:val="single" w:sz="4" w:space="0" w:color="auto"/>
              <w:right w:val="single" w:sz="4" w:space="0" w:color="auto"/>
            </w:tcBorders>
            <w:shd w:val="clear" w:color="auto" w:fill="FFFFFF"/>
            <w:noWrap/>
            <w:vAlign w:val="center"/>
          </w:tcPr>
          <w:p w:rsidR="00BE4FBB" w:rsidRPr="00811EE0" w:rsidRDefault="00BE4FBB" w:rsidP="00367CB0">
            <w:pPr>
              <w:widowControl/>
              <w:adjustRightInd/>
              <w:spacing w:line="240" w:lineRule="auto"/>
              <w:jc w:val="center"/>
              <w:textAlignment w:val="auto"/>
            </w:pPr>
            <w:r w:rsidRPr="00811EE0">
              <w:t>02</w:t>
            </w:r>
          </w:p>
        </w:tc>
        <w:tc>
          <w:tcPr>
            <w:tcW w:w="3946" w:type="dxa"/>
            <w:tcBorders>
              <w:top w:val="nil"/>
              <w:left w:val="nil"/>
              <w:bottom w:val="single" w:sz="4" w:space="0" w:color="auto"/>
              <w:right w:val="single" w:sz="4" w:space="0" w:color="auto"/>
            </w:tcBorders>
            <w:shd w:val="clear" w:color="auto" w:fill="FFFFFF"/>
            <w:vAlign w:val="center"/>
          </w:tcPr>
          <w:p w:rsidR="00BE4FBB" w:rsidRPr="00811EE0" w:rsidRDefault="00BE4FBB" w:rsidP="00367CB0">
            <w:pPr>
              <w:widowControl/>
              <w:adjustRightInd/>
              <w:spacing w:line="240" w:lineRule="auto"/>
              <w:jc w:val="left"/>
              <w:textAlignment w:val="auto"/>
            </w:pPr>
            <w:r w:rsidRPr="00811EE0">
              <w:t>SGK Devlet Primi Giderleri</w:t>
            </w:r>
          </w:p>
        </w:tc>
        <w:tc>
          <w:tcPr>
            <w:tcW w:w="4860" w:type="dxa"/>
            <w:tcBorders>
              <w:top w:val="single" w:sz="4" w:space="0" w:color="auto"/>
              <w:left w:val="nil"/>
              <w:bottom w:val="single" w:sz="4" w:space="0" w:color="auto"/>
              <w:right w:val="single" w:sz="4" w:space="0" w:color="auto"/>
            </w:tcBorders>
            <w:shd w:val="clear" w:color="auto" w:fill="FFFFFF"/>
            <w:vAlign w:val="center"/>
          </w:tcPr>
          <w:p w:rsidR="00BE4FBB" w:rsidRPr="00811EE0" w:rsidRDefault="00BE4FBB" w:rsidP="00367CB0">
            <w:pPr>
              <w:widowControl/>
              <w:adjustRightInd/>
              <w:spacing w:line="240" w:lineRule="auto"/>
              <w:jc w:val="right"/>
              <w:textAlignment w:val="auto"/>
            </w:pPr>
            <w:r w:rsidRPr="00811EE0">
              <w:t>0,00</w:t>
            </w:r>
          </w:p>
        </w:tc>
      </w:tr>
      <w:tr w:rsidR="00BE4FBB" w:rsidRPr="00811EE0">
        <w:trPr>
          <w:trHeight w:val="616"/>
          <w:jc w:val="center"/>
        </w:trPr>
        <w:tc>
          <w:tcPr>
            <w:tcW w:w="929" w:type="dxa"/>
            <w:tcBorders>
              <w:top w:val="nil"/>
              <w:left w:val="single" w:sz="4" w:space="0" w:color="auto"/>
              <w:bottom w:val="single" w:sz="4" w:space="0" w:color="auto"/>
              <w:right w:val="single" w:sz="4" w:space="0" w:color="auto"/>
            </w:tcBorders>
            <w:shd w:val="clear" w:color="auto" w:fill="FFFFFF"/>
            <w:noWrap/>
            <w:vAlign w:val="center"/>
          </w:tcPr>
          <w:p w:rsidR="00BE4FBB" w:rsidRPr="00811EE0" w:rsidRDefault="00BE4FBB" w:rsidP="00367CB0">
            <w:pPr>
              <w:widowControl/>
              <w:adjustRightInd/>
              <w:spacing w:line="240" w:lineRule="auto"/>
              <w:jc w:val="center"/>
              <w:textAlignment w:val="auto"/>
            </w:pPr>
            <w:r w:rsidRPr="00811EE0">
              <w:t>03</w:t>
            </w:r>
          </w:p>
        </w:tc>
        <w:tc>
          <w:tcPr>
            <w:tcW w:w="3946" w:type="dxa"/>
            <w:tcBorders>
              <w:top w:val="nil"/>
              <w:left w:val="nil"/>
              <w:bottom w:val="single" w:sz="4" w:space="0" w:color="auto"/>
              <w:right w:val="single" w:sz="4" w:space="0" w:color="auto"/>
            </w:tcBorders>
            <w:shd w:val="clear" w:color="auto" w:fill="FFFFFF"/>
            <w:vAlign w:val="center"/>
          </w:tcPr>
          <w:p w:rsidR="00BE4FBB" w:rsidRPr="00811EE0" w:rsidRDefault="00BE4FBB" w:rsidP="00367CB0">
            <w:pPr>
              <w:widowControl/>
              <w:adjustRightInd/>
              <w:spacing w:line="240" w:lineRule="auto"/>
              <w:jc w:val="left"/>
              <w:textAlignment w:val="auto"/>
            </w:pPr>
            <w:r w:rsidRPr="00811EE0">
              <w:t>Mal ve Hizmet Alım Giderleri</w:t>
            </w:r>
          </w:p>
        </w:tc>
        <w:tc>
          <w:tcPr>
            <w:tcW w:w="4860" w:type="dxa"/>
            <w:tcBorders>
              <w:top w:val="single" w:sz="4" w:space="0" w:color="auto"/>
              <w:left w:val="nil"/>
              <w:bottom w:val="single" w:sz="4" w:space="0" w:color="auto"/>
              <w:right w:val="single" w:sz="4" w:space="0" w:color="auto"/>
            </w:tcBorders>
            <w:shd w:val="clear" w:color="auto" w:fill="FFFFFF"/>
            <w:vAlign w:val="center"/>
          </w:tcPr>
          <w:p w:rsidR="00BE4FBB" w:rsidRPr="00811EE0" w:rsidRDefault="00BE4FBB" w:rsidP="00367CB0">
            <w:pPr>
              <w:widowControl/>
              <w:adjustRightInd/>
              <w:spacing w:line="240" w:lineRule="auto"/>
              <w:jc w:val="right"/>
              <w:textAlignment w:val="auto"/>
            </w:pPr>
            <w:r w:rsidRPr="00811EE0">
              <w:t>0,00</w:t>
            </w:r>
          </w:p>
        </w:tc>
      </w:tr>
      <w:tr w:rsidR="00BE4FBB" w:rsidRPr="00811EE0">
        <w:trPr>
          <w:trHeight w:val="616"/>
          <w:jc w:val="center"/>
        </w:trPr>
        <w:tc>
          <w:tcPr>
            <w:tcW w:w="929" w:type="dxa"/>
            <w:tcBorders>
              <w:top w:val="nil"/>
              <w:left w:val="single" w:sz="4" w:space="0" w:color="auto"/>
              <w:bottom w:val="single" w:sz="4" w:space="0" w:color="auto"/>
              <w:right w:val="single" w:sz="4" w:space="0" w:color="auto"/>
            </w:tcBorders>
            <w:shd w:val="clear" w:color="auto" w:fill="FFFFFF"/>
            <w:noWrap/>
            <w:vAlign w:val="center"/>
          </w:tcPr>
          <w:p w:rsidR="00BE4FBB" w:rsidRPr="00811EE0" w:rsidRDefault="00BE4FBB" w:rsidP="00367CB0">
            <w:pPr>
              <w:widowControl/>
              <w:adjustRightInd/>
              <w:spacing w:line="240" w:lineRule="auto"/>
              <w:jc w:val="center"/>
              <w:textAlignment w:val="auto"/>
            </w:pPr>
            <w:r w:rsidRPr="00811EE0">
              <w:t>04</w:t>
            </w:r>
          </w:p>
        </w:tc>
        <w:tc>
          <w:tcPr>
            <w:tcW w:w="3946" w:type="dxa"/>
            <w:tcBorders>
              <w:top w:val="nil"/>
              <w:left w:val="nil"/>
              <w:bottom w:val="single" w:sz="4" w:space="0" w:color="auto"/>
              <w:right w:val="single" w:sz="4" w:space="0" w:color="auto"/>
            </w:tcBorders>
            <w:shd w:val="clear" w:color="auto" w:fill="FFFFFF"/>
            <w:vAlign w:val="center"/>
          </w:tcPr>
          <w:p w:rsidR="00BE4FBB" w:rsidRPr="00811EE0" w:rsidRDefault="00BE4FBB" w:rsidP="00367CB0">
            <w:pPr>
              <w:widowControl/>
              <w:adjustRightInd/>
              <w:spacing w:line="240" w:lineRule="auto"/>
              <w:jc w:val="left"/>
              <w:textAlignment w:val="auto"/>
            </w:pPr>
            <w:r w:rsidRPr="00811EE0">
              <w:t>Faiz Giderleri</w:t>
            </w:r>
          </w:p>
        </w:tc>
        <w:tc>
          <w:tcPr>
            <w:tcW w:w="4860" w:type="dxa"/>
            <w:tcBorders>
              <w:top w:val="single" w:sz="4" w:space="0" w:color="auto"/>
              <w:left w:val="nil"/>
              <w:bottom w:val="single" w:sz="4" w:space="0" w:color="auto"/>
              <w:right w:val="single" w:sz="4" w:space="0" w:color="auto"/>
            </w:tcBorders>
            <w:shd w:val="clear" w:color="auto" w:fill="FFFFFF"/>
            <w:vAlign w:val="center"/>
          </w:tcPr>
          <w:p w:rsidR="00BE4FBB" w:rsidRPr="00811EE0" w:rsidRDefault="00BE4FBB" w:rsidP="00367CB0">
            <w:pPr>
              <w:widowControl/>
              <w:adjustRightInd/>
              <w:spacing w:line="240" w:lineRule="auto"/>
              <w:jc w:val="right"/>
              <w:textAlignment w:val="auto"/>
            </w:pPr>
            <w:r w:rsidRPr="00811EE0">
              <w:t>0,00</w:t>
            </w:r>
          </w:p>
        </w:tc>
      </w:tr>
      <w:tr w:rsidR="00BE4FBB" w:rsidRPr="00811EE0">
        <w:trPr>
          <w:trHeight w:val="616"/>
          <w:jc w:val="center"/>
        </w:trPr>
        <w:tc>
          <w:tcPr>
            <w:tcW w:w="929" w:type="dxa"/>
            <w:tcBorders>
              <w:top w:val="nil"/>
              <w:left w:val="single" w:sz="4" w:space="0" w:color="auto"/>
              <w:bottom w:val="single" w:sz="4" w:space="0" w:color="auto"/>
              <w:right w:val="single" w:sz="4" w:space="0" w:color="auto"/>
            </w:tcBorders>
            <w:shd w:val="clear" w:color="auto" w:fill="FFFFFF"/>
            <w:noWrap/>
            <w:vAlign w:val="center"/>
          </w:tcPr>
          <w:p w:rsidR="00BE4FBB" w:rsidRPr="00811EE0" w:rsidRDefault="00BE4FBB" w:rsidP="00367CB0">
            <w:pPr>
              <w:widowControl/>
              <w:adjustRightInd/>
              <w:spacing w:line="240" w:lineRule="auto"/>
              <w:jc w:val="center"/>
              <w:textAlignment w:val="auto"/>
            </w:pPr>
            <w:r w:rsidRPr="00811EE0">
              <w:t>05</w:t>
            </w:r>
          </w:p>
        </w:tc>
        <w:tc>
          <w:tcPr>
            <w:tcW w:w="3946" w:type="dxa"/>
            <w:tcBorders>
              <w:top w:val="nil"/>
              <w:left w:val="nil"/>
              <w:bottom w:val="single" w:sz="4" w:space="0" w:color="auto"/>
              <w:right w:val="single" w:sz="4" w:space="0" w:color="auto"/>
            </w:tcBorders>
            <w:shd w:val="clear" w:color="auto" w:fill="FFFFFF"/>
            <w:vAlign w:val="center"/>
          </w:tcPr>
          <w:p w:rsidR="00BE4FBB" w:rsidRPr="00811EE0" w:rsidRDefault="00BE4FBB" w:rsidP="00367CB0">
            <w:pPr>
              <w:widowControl/>
              <w:adjustRightInd/>
              <w:spacing w:line="240" w:lineRule="auto"/>
              <w:jc w:val="left"/>
              <w:textAlignment w:val="auto"/>
            </w:pPr>
            <w:r w:rsidRPr="00811EE0">
              <w:t>Cari Transferler</w:t>
            </w:r>
          </w:p>
        </w:tc>
        <w:tc>
          <w:tcPr>
            <w:tcW w:w="4860" w:type="dxa"/>
            <w:tcBorders>
              <w:top w:val="single" w:sz="4" w:space="0" w:color="auto"/>
              <w:left w:val="nil"/>
              <w:bottom w:val="single" w:sz="4" w:space="0" w:color="auto"/>
              <w:right w:val="single" w:sz="4" w:space="0" w:color="auto"/>
            </w:tcBorders>
            <w:shd w:val="clear" w:color="auto" w:fill="FFFFFF"/>
            <w:vAlign w:val="center"/>
          </w:tcPr>
          <w:p w:rsidR="00BE4FBB" w:rsidRPr="00811EE0" w:rsidRDefault="00BE4FBB" w:rsidP="00367CB0">
            <w:pPr>
              <w:widowControl/>
              <w:adjustRightInd/>
              <w:spacing w:line="240" w:lineRule="auto"/>
              <w:jc w:val="right"/>
              <w:textAlignment w:val="auto"/>
            </w:pPr>
            <w:r w:rsidRPr="00811EE0">
              <w:t>0,00</w:t>
            </w:r>
          </w:p>
        </w:tc>
      </w:tr>
      <w:tr w:rsidR="00BE4FBB" w:rsidRPr="00811EE0">
        <w:trPr>
          <w:trHeight w:val="616"/>
          <w:jc w:val="center"/>
        </w:trPr>
        <w:tc>
          <w:tcPr>
            <w:tcW w:w="929" w:type="dxa"/>
            <w:tcBorders>
              <w:top w:val="nil"/>
              <w:left w:val="single" w:sz="4" w:space="0" w:color="auto"/>
              <w:bottom w:val="single" w:sz="4" w:space="0" w:color="auto"/>
              <w:right w:val="single" w:sz="4" w:space="0" w:color="auto"/>
            </w:tcBorders>
            <w:shd w:val="clear" w:color="auto" w:fill="FFFFFF"/>
            <w:noWrap/>
            <w:vAlign w:val="center"/>
          </w:tcPr>
          <w:p w:rsidR="00BE4FBB" w:rsidRPr="00811EE0" w:rsidRDefault="00BE4FBB" w:rsidP="00367CB0">
            <w:pPr>
              <w:widowControl/>
              <w:adjustRightInd/>
              <w:spacing w:line="240" w:lineRule="auto"/>
              <w:jc w:val="center"/>
              <w:textAlignment w:val="auto"/>
            </w:pPr>
            <w:r w:rsidRPr="00811EE0">
              <w:t>06</w:t>
            </w:r>
          </w:p>
        </w:tc>
        <w:tc>
          <w:tcPr>
            <w:tcW w:w="3946" w:type="dxa"/>
            <w:tcBorders>
              <w:top w:val="nil"/>
              <w:left w:val="nil"/>
              <w:bottom w:val="single" w:sz="4" w:space="0" w:color="auto"/>
              <w:right w:val="single" w:sz="4" w:space="0" w:color="auto"/>
            </w:tcBorders>
            <w:shd w:val="clear" w:color="auto" w:fill="FFFFFF"/>
            <w:vAlign w:val="center"/>
          </w:tcPr>
          <w:p w:rsidR="00BE4FBB" w:rsidRPr="00811EE0" w:rsidRDefault="00BE4FBB" w:rsidP="00367CB0">
            <w:pPr>
              <w:widowControl/>
              <w:adjustRightInd/>
              <w:spacing w:line="240" w:lineRule="auto"/>
              <w:jc w:val="left"/>
              <w:textAlignment w:val="auto"/>
            </w:pPr>
            <w:r w:rsidRPr="00811EE0">
              <w:t>Sermaye Giderleri</w:t>
            </w:r>
          </w:p>
        </w:tc>
        <w:tc>
          <w:tcPr>
            <w:tcW w:w="4860" w:type="dxa"/>
            <w:tcBorders>
              <w:top w:val="single" w:sz="4" w:space="0" w:color="auto"/>
              <w:left w:val="nil"/>
              <w:bottom w:val="single" w:sz="4" w:space="0" w:color="auto"/>
              <w:right w:val="single" w:sz="4" w:space="0" w:color="auto"/>
            </w:tcBorders>
            <w:shd w:val="clear" w:color="auto" w:fill="FFFFFF"/>
            <w:vAlign w:val="center"/>
          </w:tcPr>
          <w:p w:rsidR="00BE4FBB" w:rsidRPr="00811EE0" w:rsidRDefault="00BE4FBB" w:rsidP="00367CB0">
            <w:pPr>
              <w:widowControl/>
              <w:adjustRightInd/>
              <w:spacing w:line="240" w:lineRule="auto"/>
              <w:jc w:val="right"/>
              <w:textAlignment w:val="auto"/>
            </w:pPr>
            <w:r w:rsidRPr="00811EE0">
              <w:t>0,00</w:t>
            </w:r>
          </w:p>
        </w:tc>
      </w:tr>
      <w:tr w:rsidR="00BE4FBB" w:rsidRPr="00811EE0">
        <w:trPr>
          <w:trHeight w:val="616"/>
          <w:jc w:val="center"/>
        </w:trPr>
        <w:tc>
          <w:tcPr>
            <w:tcW w:w="929" w:type="dxa"/>
            <w:tcBorders>
              <w:top w:val="nil"/>
              <w:left w:val="single" w:sz="4" w:space="0" w:color="auto"/>
              <w:bottom w:val="single" w:sz="4" w:space="0" w:color="auto"/>
              <w:right w:val="single" w:sz="4" w:space="0" w:color="auto"/>
            </w:tcBorders>
            <w:shd w:val="clear" w:color="auto" w:fill="FFFFFF"/>
            <w:noWrap/>
            <w:vAlign w:val="center"/>
          </w:tcPr>
          <w:p w:rsidR="00BE4FBB" w:rsidRPr="00811EE0" w:rsidRDefault="00BE4FBB" w:rsidP="00367CB0">
            <w:pPr>
              <w:widowControl/>
              <w:adjustRightInd/>
              <w:spacing w:line="240" w:lineRule="auto"/>
              <w:jc w:val="center"/>
              <w:textAlignment w:val="auto"/>
            </w:pPr>
            <w:r w:rsidRPr="00811EE0">
              <w:t>07</w:t>
            </w:r>
          </w:p>
        </w:tc>
        <w:tc>
          <w:tcPr>
            <w:tcW w:w="3946" w:type="dxa"/>
            <w:tcBorders>
              <w:top w:val="nil"/>
              <w:left w:val="nil"/>
              <w:bottom w:val="single" w:sz="4" w:space="0" w:color="auto"/>
              <w:right w:val="single" w:sz="4" w:space="0" w:color="auto"/>
            </w:tcBorders>
            <w:shd w:val="clear" w:color="auto" w:fill="FFFFFF"/>
            <w:vAlign w:val="center"/>
          </w:tcPr>
          <w:p w:rsidR="00BE4FBB" w:rsidRPr="00811EE0" w:rsidRDefault="00BE4FBB" w:rsidP="00367CB0">
            <w:pPr>
              <w:widowControl/>
              <w:adjustRightInd/>
              <w:spacing w:line="240" w:lineRule="auto"/>
              <w:jc w:val="left"/>
              <w:textAlignment w:val="auto"/>
            </w:pPr>
            <w:r w:rsidRPr="00811EE0">
              <w:t>Sermaye Transferleri</w:t>
            </w:r>
          </w:p>
        </w:tc>
        <w:tc>
          <w:tcPr>
            <w:tcW w:w="4860" w:type="dxa"/>
            <w:tcBorders>
              <w:top w:val="single" w:sz="4" w:space="0" w:color="auto"/>
              <w:left w:val="nil"/>
              <w:bottom w:val="single" w:sz="4" w:space="0" w:color="auto"/>
              <w:right w:val="single" w:sz="4" w:space="0" w:color="auto"/>
            </w:tcBorders>
            <w:shd w:val="clear" w:color="auto" w:fill="FFFFFF"/>
            <w:vAlign w:val="center"/>
          </w:tcPr>
          <w:p w:rsidR="00BE4FBB" w:rsidRPr="00811EE0" w:rsidRDefault="00BE4FBB" w:rsidP="00367CB0">
            <w:pPr>
              <w:widowControl/>
              <w:adjustRightInd/>
              <w:spacing w:line="240" w:lineRule="auto"/>
              <w:jc w:val="right"/>
              <w:textAlignment w:val="auto"/>
            </w:pPr>
            <w:r w:rsidRPr="00811EE0">
              <w:t>0,00</w:t>
            </w:r>
          </w:p>
        </w:tc>
      </w:tr>
      <w:tr w:rsidR="00BE4FBB" w:rsidRPr="00811EE0">
        <w:trPr>
          <w:trHeight w:val="616"/>
          <w:jc w:val="center"/>
        </w:trPr>
        <w:tc>
          <w:tcPr>
            <w:tcW w:w="929" w:type="dxa"/>
            <w:tcBorders>
              <w:top w:val="nil"/>
              <w:left w:val="single" w:sz="4" w:space="0" w:color="auto"/>
              <w:bottom w:val="single" w:sz="4" w:space="0" w:color="auto"/>
              <w:right w:val="single" w:sz="4" w:space="0" w:color="auto"/>
            </w:tcBorders>
            <w:shd w:val="clear" w:color="auto" w:fill="FFFFFF"/>
            <w:noWrap/>
            <w:vAlign w:val="center"/>
          </w:tcPr>
          <w:p w:rsidR="00BE4FBB" w:rsidRPr="00811EE0" w:rsidRDefault="00BE4FBB" w:rsidP="00367CB0">
            <w:pPr>
              <w:widowControl/>
              <w:adjustRightInd/>
              <w:spacing w:line="240" w:lineRule="auto"/>
              <w:jc w:val="center"/>
              <w:textAlignment w:val="auto"/>
            </w:pPr>
            <w:r w:rsidRPr="00811EE0">
              <w:t>08</w:t>
            </w:r>
          </w:p>
        </w:tc>
        <w:tc>
          <w:tcPr>
            <w:tcW w:w="3946" w:type="dxa"/>
            <w:tcBorders>
              <w:top w:val="nil"/>
              <w:left w:val="nil"/>
              <w:bottom w:val="single" w:sz="4" w:space="0" w:color="auto"/>
              <w:right w:val="single" w:sz="4" w:space="0" w:color="auto"/>
            </w:tcBorders>
            <w:shd w:val="clear" w:color="auto" w:fill="FFFFFF"/>
            <w:vAlign w:val="center"/>
          </w:tcPr>
          <w:p w:rsidR="00BE4FBB" w:rsidRPr="00811EE0" w:rsidRDefault="00BE4FBB" w:rsidP="00367CB0">
            <w:pPr>
              <w:widowControl/>
              <w:adjustRightInd/>
              <w:spacing w:line="240" w:lineRule="auto"/>
              <w:jc w:val="left"/>
              <w:textAlignment w:val="auto"/>
            </w:pPr>
            <w:r w:rsidRPr="00811EE0">
              <w:t>Borç verme</w:t>
            </w:r>
          </w:p>
        </w:tc>
        <w:tc>
          <w:tcPr>
            <w:tcW w:w="4860" w:type="dxa"/>
            <w:tcBorders>
              <w:top w:val="single" w:sz="4" w:space="0" w:color="auto"/>
              <w:left w:val="nil"/>
              <w:bottom w:val="single" w:sz="4" w:space="0" w:color="auto"/>
              <w:right w:val="single" w:sz="4" w:space="0" w:color="auto"/>
            </w:tcBorders>
            <w:shd w:val="clear" w:color="auto" w:fill="FFFFFF"/>
            <w:vAlign w:val="center"/>
          </w:tcPr>
          <w:p w:rsidR="00BE4FBB" w:rsidRPr="00811EE0" w:rsidRDefault="00BE4FBB" w:rsidP="00367CB0">
            <w:pPr>
              <w:widowControl/>
              <w:adjustRightInd/>
              <w:spacing w:line="240" w:lineRule="auto"/>
              <w:jc w:val="right"/>
              <w:textAlignment w:val="auto"/>
            </w:pPr>
            <w:r w:rsidRPr="00811EE0">
              <w:t>0,00</w:t>
            </w:r>
          </w:p>
        </w:tc>
      </w:tr>
      <w:tr w:rsidR="00BE4FBB" w:rsidRPr="00811EE0">
        <w:trPr>
          <w:trHeight w:val="719"/>
          <w:jc w:val="center"/>
        </w:trPr>
        <w:tc>
          <w:tcPr>
            <w:tcW w:w="48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4FBB" w:rsidRPr="00811EE0" w:rsidRDefault="00BE4FBB" w:rsidP="00367CB0">
            <w:pPr>
              <w:widowControl/>
              <w:adjustRightInd/>
              <w:spacing w:line="240" w:lineRule="auto"/>
              <w:jc w:val="left"/>
              <w:textAlignment w:val="auto"/>
              <w:rPr>
                <w:b/>
                <w:bCs/>
              </w:rPr>
            </w:pPr>
            <w:r w:rsidRPr="00811EE0">
              <w:rPr>
                <w:b/>
                <w:bCs/>
              </w:rPr>
              <w:t>Toplam Bütçe Kaynak İhtiyacı</w:t>
            </w:r>
          </w:p>
        </w:tc>
        <w:tc>
          <w:tcPr>
            <w:tcW w:w="4860" w:type="dxa"/>
            <w:tcBorders>
              <w:top w:val="single" w:sz="4" w:space="0" w:color="auto"/>
              <w:left w:val="nil"/>
              <w:bottom w:val="single" w:sz="4" w:space="0" w:color="auto"/>
              <w:right w:val="single" w:sz="4" w:space="0" w:color="auto"/>
            </w:tcBorders>
            <w:shd w:val="clear" w:color="auto" w:fill="FFFFFF"/>
            <w:vAlign w:val="center"/>
          </w:tcPr>
          <w:p w:rsidR="00BE4FBB" w:rsidRPr="00811EE0" w:rsidRDefault="00BE4FBB" w:rsidP="00367CB0">
            <w:pPr>
              <w:widowControl/>
              <w:adjustRightInd/>
              <w:spacing w:line="240" w:lineRule="auto"/>
              <w:jc w:val="right"/>
              <w:textAlignment w:val="auto"/>
              <w:rPr>
                <w:b/>
              </w:rPr>
            </w:pPr>
            <w:r w:rsidRPr="00811EE0">
              <w:rPr>
                <w:b/>
              </w:rPr>
              <w:t>0,00</w:t>
            </w:r>
          </w:p>
        </w:tc>
      </w:tr>
      <w:tr w:rsidR="00BE4FBB" w:rsidRPr="00811EE0">
        <w:trPr>
          <w:trHeight w:val="597"/>
          <w:jc w:val="center"/>
        </w:trPr>
        <w:tc>
          <w:tcPr>
            <w:tcW w:w="929"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BE4FBB" w:rsidRPr="00811EE0" w:rsidRDefault="00BE4FBB" w:rsidP="00367CB0">
            <w:pPr>
              <w:widowControl/>
              <w:adjustRightInd/>
              <w:spacing w:line="240" w:lineRule="auto"/>
              <w:jc w:val="center"/>
              <w:textAlignment w:val="auto"/>
              <w:rPr>
                <w:b/>
                <w:bCs/>
              </w:rPr>
            </w:pPr>
            <w:r w:rsidRPr="00811EE0">
              <w:rPr>
                <w:b/>
                <w:bCs/>
              </w:rPr>
              <w:t>Bütçe Dışı Kaynak</w:t>
            </w:r>
          </w:p>
        </w:tc>
        <w:tc>
          <w:tcPr>
            <w:tcW w:w="3946" w:type="dxa"/>
            <w:tcBorders>
              <w:top w:val="nil"/>
              <w:left w:val="nil"/>
              <w:bottom w:val="single" w:sz="4" w:space="0" w:color="auto"/>
              <w:right w:val="single" w:sz="4" w:space="0" w:color="auto"/>
            </w:tcBorders>
            <w:shd w:val="clear" w:color="auto" w:fill="FFFFFF"/>
            <w:vAlign w:val="center"/>
          </w:tcPr>
          <w:p w:rsidR="00BE4FBB" w:rsidRPr="00811EE0" w:rsidRDefault="00BE4FBB" w:rsidP="00367CB0">
            <w:pPr>
              <w:widowControl/>
              <w:adjustRightInd/>
              <w:spacing w:line="240" w:lineRule="auto"/>
              <w:jc w:val="left"/>
              <w:textAlignment w:val="auto"/>
            </w:pPr>
            <w:r w:rsidRPr="00811EE0">
              <w:t>Döner Sermaye</w:t>
            </w:r>
          </w:p>
        </w:tc>
        <w:tc>
          <w:tcPr>
            <w:tcW w:w="4860" w:type="dxa"/>
            <w:tcBorders>
              <w:top w:val="single" w:sz="4" w:space="0" w:color="auto"/>
              <w:left w:val="nil"/>
              <w:bottom w:val="single" w:sz="4" w:space="0" w:color="auto"/>
              <w:right w:val="single" w:sz="4" w:space="0" w:color="auto"/>
            </w:tcBorders>
            <w:shd w:val="clear" w:color="auto" w:fill="FFFFFF"/>
            <w:vAlign w:val="center"/>
          </w:tcPr>
          <w:p w:rsidR="00BE4FBB" w:rsidRPr="00811EE0" w:rsidRDefault="00BE4FBB" w:rsidP="00367CB0">
            <w:pPr>
              <w:widowControl/>
              <w:adjustRightInd/>
              <w:spacing w:line="240" w:lineRule="auto"/>
              <w:jc w:val="right"/>
              <w:textAlignment w:val="auto"/>
            </w:pPr>
            <w:r w:rsidRPr="00811EE0">
              <w:t>0,00</w:t>
            </w:r>
          </w:p>
        </w:tc>
      </w:tr>
      <w:tr w:rsidR="00BE4FBB" w:rsidRPr="00811EE0">
        <w:trPr>
          <w:trHeight w:val="597"/>
          <w:jc w:val="center"/>
        </w:trPr>
        <w:tc>
          <w:tcPr>
            <w:tcW w:w="929" w:type="dxa"/>
            <w:vMerge/>
            <w:tcBorders>
              <w:top w:val="nil"/>
              <w:left w:val="single" w:sz="4" w:space="0" w:color="auto"/>
              <w:bottom w:val="single" w:sz="4" w:space="0" w:color="auto"/>
              <w:right w:val="single" w:sz="4" w:space="0" w:color="auto"/>
            </w:tcBorders>
            <w:shd w:val="clear" w:color="auto" w:fill="auto"/>
            <w:vAlign w:val="center"/>
          </w:tcPr>
          <w:p w:rsidR="00BE4FBB" w:rsidRPr="00811EE0" w:rsidRDefault="00BE4FBB" w:rsidP="00367CB0">
            <w:pPr>
              <w:widowControl/>
              <w:adjustRightInd/>
              <w:spacing w:line="240" w:lineRule="auto"/>
              <w:jc w:val="left"/>
              <w:textAlignment w:val="auto"/>
              <w:rPr>
                <w:b/>
                <w:bCs/>
              </w:rPr>
            </w:pPr>
          </w:p>
        </w:tc>
        <w:tc>
          <w:tcPr>
            <w:tcW w:w="3946" w:type="dxa"/>
            <w:tcBorders>
              <w:top w:val="nil"/>
              <w:left w:val="nil"/>
              <w:bottom w:val="single" w:sz="4" w:space="0" w:color="auto"/>
              <w:right w:val="single" w:sz="4" w:space="0" w:color="auto"/>
            </w:tcBorders>
            <w:shd w:val="clear" w:color="auto" w:fill="FFFFFF"/>
            <w:vAlign w:val="center"/>
          </w:tcPr>
          <w:p w:rsidR="00BE4FBB" w:rsidRPr="00811EE0" w:rsidRDefault="00BE4FBB" w:rsidP="00367CB0">
            <w:pPr>
              <w:widowControl/>
              <w:adjustRightInd/>
              <w:spacing w:line="240" w:lineRule="auto"/>
              <w:jc w:val="left"/>
              <w:textAlignment w:val="auto"/>
            </w:pPr>
            <w:r w:rsidRPr="00811EE0">
              <w:t>Diğer Yurt İçi</w:t>
            </w:r>
          </w:p>
        </w:tc>
        <w:tc>
          <w:tcPr>
            <w:tcW w:w="4860" w:type="dxa"/>
            <w:tcBorders>
              <w:top w:val="single" w:sz="4" w:space="0" w:color="auto"/>
              <w:left w:val="nil"/>
              <w:bottom w:val="single" w:sz="4" w:space="0" w:color="auto"/>
              <w:right w:val="single" w:sz="4" w:space="0" w:color="auto"/>
            </w:tcBorders>
            <w:shd w:val="clear" w:color="auto" w:fill="FFFFFF"/>
            <w:vAlign w:val="center"/>
          </w:tcPr>
          <w:p w:rsidR="00BE4FBB" w:rsidRPr="00811EE0" w:rsidRDefault="00BE4FBB" w:rsidP="00367CB0">
            <w:pPr>
              <w:widowControl/>
              <w:adjustRightInd/>
              <w:spacing w:line="240" w:lineRule="auto"/>
              <w:jc w:val="right"/>
              <w:textAlignment w:val="auto"/>
            </w:pPr>
            <w:r w:rsidRPr="00811EE0">
              <w:t>1.000.000,00</w:t>
            </w:r>
          </w:p>
        </w:tc>
      </w:tr>
      <w:tr w:rsidR="00BE4FBB" w:rsidRPr="00811EE0">
        <w:trPr>
          <w:trHeight w:val="597"/>
          <w:jc w:val="center"/>
        </w:trPr>
        <w:tc>
          <w:tcPr>
            <w:tcW w:w="929" w:type="dxa"/>
            <w:vMerge/>
            <w:tcBorders>
              <w:top w:val="nil"/>
              <w:left w:val="single" w:sz="4" w:space="0" w:color="auto"/>
              <w:bottom w:val="single" w:sz="4" w:space="0" w:color="auto"/>
              <w:right w:val="single" w:sz="4" w:space="0" w:color="auto"/>
            </w:tcBorders>
            <w:shd w:val="clear" w:color="auto" w:fill="auto"/>
            <w:vAlign w:val="center"/>
          </w:tcPr>
          <w:p w:rsidR="00BE4FBB" w:rsidRPr="00811EE0" w:rsidRDefault="00BE4FBB" w:rsidP="00367CB0">
            <w:pPr>
              <w:widowControl/>
              <w:adjustRightInd/>
              <w:spacing w:line="240" w:lineRule="auto"/>
              <w:jc w:val="left"/>
              <w:textAlignment w:val="auto"/>
              <w:rPr>
                <w:b/>
                <w:bCs/>
              </w:rPr>
            </w:pPr>
          </w:p>
        </w:tc>
        <w:tc>
          <w:tcPr>
            <w:tcW w:w="3946" w:type="dxa"/>
            <w:tcBorders>
              <w:top w:val="nil"/>
              <w:left w:val="nil"/>
              <w:bottom w:val="single" w:sz="4" w:space="0" w:color="auto"/>
              <w:right w:val="single" w:sz="4" w:space="0" w:color="auto"/>
            </w:tcBorders>
            <w:shd w:val="clear" w:color="auto" w:fill="FFFFFF"/>
            <w:vAlign w:val="center"/>
          </w:tcPr>
          <w:p w:rsidR="00BE4FBB" w:rsidRPr="00811EE0" w:rsidRDefault="00BE4FBB" w:rsidP="00367CB0">
            <w:pPr>
              <w:widowControl/>
              <w:adjustRightInd/>
              <w:spacing w:line="240" w:lineRule="auto"/>
              <w:jc w:val="left"/>
              <w:textAlignment w:val="auto"/>
            </w:pPr>
            <w:r w:rsidRPr="00811EE0">
              <w:t xml:space="preserve">Yurt Dışı </w:t>
            </w:r>
          </w:p>
        </w:tc>
        <w:tc>
          <w:tcPr>
            <w:tcW w:w="4860" w:type="dxa"/>
            <w:tcBorders>
              <w:top w:val="single" w:sz="4" w:space="0" w:color="auto"/>
              <w:left w:val="nil"/>
              <w:bottom w:val="single" w:sz="4" w:space="0" w:color="auto"/>
              <w:right w:val="single" w:sz="4" w:space="0" w:color="auto"/>
            </w:tcBorders>
            <w:shd w:val="clear" w:color="auto" w:fill="FFFFFF"/>
            <w:vAlign w:val="center"/>
          </w:tcPr>
          <w:p w:rsidR="00BE4FBB" w:rsidRPr="00811EE0" w:rsidRDefault="00BE4FBB" w:rsidP="00367CB0">
            <w:pPr>
              <w:widowControl/>
              <w:adjustRightInd/>
              <w:spacing w:line="240" w:lineRule="auto"/>
              <w:jc w:val="right"/>
              <w:textAlignment w:val="auto"/>
            </w:pPr>
            <w:r w:rsidRPr="00811EE0">
              <w:t>0,00</w:t>
            </w:r>
          </w:p>
        </w:tc>
      </w:tr>
      <w:tr w:rsidR="00BE4FBB" w:rsidRPr="00811EE0">
        <w:trPr>
          <w:trHeight w:val="597"/>
          <w:jc w:val="center"/>
        </w:trPr>
        <w:tc>
          <w:tcPr>
            <w:tcW w:w="48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4FBB" w:rsidRPr="00811EE0" w:rsidRDefault="00BE4FBB" w:rsidP="00367CB0">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4860" w:type="dxa"/>
            <w:tcBorders>
              <w:top w:val="single" w:sz="4" w:space="0" w:color="auto"/>
              <w:left w:val="nil"/>
              <w:bottom w:val="single" w:sz="4" w:space="0" w:color="auto"/>
              <w:right w:val="single" w:sz="4" w:space="0" w:color="auto"/>
            </w:tcBorders>
            <w:shd w:val="clear" w:color="auto" w:fill="FFFFFF"/>
            <w:vAlign w:val="center"/>
          </w:tcPr>
          <w:p w:rsidR="00BE4FBB" w:rsidRPr="00811EE0" w:rsidRDefault="00BE4FBB" w:rsidP="00367CB0">
            <w:pPr>
              <w:widowControl/>
              <w:adjustRightInd/>
              <w:spacing w:line="240" w:lineRule="auto"/>
              <w:jc w:val="right"/>
              <w:textAlignment w:val="auto"/>
              <w:rPr>
                <w:b/>
              </w:rPr>
            </w:pPr>
            <w:r w:rsidRPr="00811EE0">
              <w:rPr>
                <w:b/>
              </w:rPr>
              <w:t>1.000.000,00</w:t>
            </w:r>
          </w:p>
        </w:tc>
      </w:tr>
      <w:tr w:rsidR="00BE4FBB" w:rsidRPr="00811EE0">
        <w:trPr>
          <w:trHeight w:val="597"/>
          <w:jc w:val="center"/>
        </w:trPr>
        <w:tc>
          <w:tcPr>
            <w:tcW w:w="48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4FBB" w:rsidRPr="00811EE0" w:rsidRDefault="00BE4FBB" w:rsidP="00367CB0">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4860" w:type="dxa"/>
            <w:tcBorders>
              <w:top w:val="single" w:sz="4" w:space="0" w:color="auto"/>
              <w:left w:val="nil"/>
              <w:bottom w:val="single" w:sz="4" w:space="0" w:color="auto"/>
              <w:right w:val="single" w:sz="4" w:space="0" w:color="auto"/>
            </w:tcBorders>
            <w:shd w:val="clear" w:color="auto" w:fill="FFFFFF"/>
            <w:vAlign w:val="center"/>
          </w:tcPr>
          <w:p w:rsidR="00BE4FBB" w:rsidRPr="00811EE0" w:rsidRDefault="00BE4FBB" w:rsidP="00367CB0">
            <w:pPr>
              <w:widowControl/>
              <w:adjustRightInd/>
              <w:spacing w:line="240" w:lineRule="auto"/>
              <w:jc w:val="right"/>
              <w:textAlignment w:val="auto"/>
              <w:rPr>
                <w:b/>
              </w:rPr>
            </w:pPr>
            <w:r w:rsidRPr="00811EE0">
              <w:rPr>
                <w:b/>
              </w:rPr>
              <w:t>1.000.000,00</w:t>
            </w:r>
          </w:p>
        </w:tc>
      </w:tr>
    </w:tbl>
    <w:p w:rsidR="009B3AB0" w:rsidRPr="00811EE0" w:rsidRDefault="009B3AB0" w:rsidP="00146E23"/>
    <w:p w:rsidR="009B3AB0" w:rsidRPr="00811EE0" w:rsidRDefault="009B3AB0" w:rsidP="00146E23"/>
    <w:tbl>
      <w:tblPr>
        <w:tblW w:w="9342" w:type="dxa"/>
        <w:jc w:val="center"/>
        <w:tblCellMar>
          <w:left w:w="70" w:type="dxa"/>
          <w:right w:w="70" w:type="dxa"/>
        </w:tblCellMar>
        <w:tblLook w:val="0000" w:firstRow="0" w:lastRow="0" w:firstColumn="0" w:lastColumn="0" w:noHBand="0" w:noVBand="0"/>
      </w:tblPr>
      <w:tblGrid>
        <w:gridCol w:w="914"/>
        <w:gridCol w:w="3958"/>
        <w:gridCol w:w="4470"/>
      </w:tblGrid>
      <w:tr w:rsidR="00D932CD" w:rsidRPr="00811EE0">
        <w:trPr>
          <w:trHeight w:val="806"/>
          <w:jc w:val="center"/>
        </w:trPr>
        <w:tc>
          <w:tcPr>
            <w:tcW w:w="9342" w:type="dxa"/>
            <w:gridSpan w:val="3"/>
            <w:tcBorders>
              <w:top w:val="nil"/>
              <w:left w:val="nil"/>
              <w:bottom w:val="nil"/>
              <w:right w:val="nil"/>
            </w:tcBorders>
            <w:shd w:val="clear" w:color="auto" w:fill="auto"/>
            <w:noWrap/>
            <w:vAlign w:val="center"/>
          </w:tcPr>
          <w:p w:rsidR="00D932CD" w:rsidRPr="00811EE0" w:rsidRDefault="00D932CD" w:rsidP="00367CB0">
            <w:pPr>
              <w:widowControl/>
              <w:adjustRightInd/>
              <w:spacing w:line="240" w:lineRule="auto"/>
              <w:jc w:val="center"/>
              <w:textAlignment w:val="auto"/>
              <w:rPr>
                <w:b/>
                <w:bCs/>
              </w:rPr>
            </w:pPr>
            <w:r w:rsidRPr="00811EE0">
              <w:rPr>
                <w:b/>
                <w:bCs/>
              </w:rPr>
              <w:t xml:space="preserve">FAALİYET MALİYETLERİ </w:t>
            </w:r>
            <w:r w:rsidR="0079240D" w:rsidRPr="00811EE0">
              <w:rPr>
                <w:b/>
                <w:bCs/>
              </w:rPr>
              <w:t>TABLO</w:t>
            </w:r>
            <w:r w:rsidRPr="00811EE0">
              <w:rPr>
                <w:b/>
                <w:bCs/>
              </w:rPr>
              <w:t xml:space="preserve"> - </w:t>
            </w:r>
            <w:r w:rsidR="000647BA" w:rsidRPr="00811EE0">
              <w:rPr>
                <w:b/>
                <w:bCs/>
              </w:rPr>
              <w:t>3</w:t>
            </w:r>
            <w:r w:rsidR="00056FCE" w:rsidRPr="00811EE0">
              <w:rPr>
                <w:b/>
                <w:bCs/>
              </w:rPr>
              <w:t>5</w:t>
            </w:r>
          </w:p>
        </w:tc>
      </w:tr>
      <w:tr w:rsidR="00D932CD" w:rsidRPr="00811EE0">
        <w:trPr>
          <w:trHeight w:val="613"/>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2CD" w:rsidRPr="00811EE0" w:rsidRDefault="00D932CD" w:rsidP="00367CB0">
            <w:pPr>
              <w:widowControl/>
              <w:adjustRightInd/>
              <w:spacing w:line="240" w:lineRule="auto"/>
              <w:jc w:val="left"/>
              <w:textAlignment w:val="auto"/>
              <w:rPr>
                <w:b/>
                <w:bCs/>
                <w:color w:val="333333"/>
              </w:rPr>
            </w:pPr>
            <w:r w:rsidRPr="00811EE0">
              <w:rPr>
                <w:b/>
                <w:bCs/>
                <w:color w:val="333333"/>
              </w:rPr>
              <w:t>İdare Adı</w:t>
            </w:r>
          </w:p>
        </w:tc>
        <w:tc>
          <w:tcPr>
            <w:tcW w:w="4470" w:type="dxa"/>
            <w:tcBorders>
              <w:top w:val="single" w:sz="4" w:space="0" w:color="auto"/>
              <w:left w:val="nil"/>
              <w:bottom w:val="single" w:sz="4" w:space="0" w:color="auto"/>
              <w:right w:val="single" w:sz="4" w:space="0" w:color="auto"/>
            </w:tcBorders>
            <w:shd w:val="clear" w:color="auto" w:fill="auto"/>
            <w:vAlign w:val="center"/>
          </w:tcPr>
          <w:p w:rsidR="00D932CD" w:rsidRPr="00811EE0" w:rsidRDefault="0055321A" w:rsidP="00367CB0">
            <w:pPr>
              <w:widowControl/>
              <w:adjustRightInd/>
              <w:spacing w:line="240" w:lineRule="auto"/>
              <w:jc w:val="left"/>
              <w:textAlignment w:val="auto"/>
              <w:rPr>
                <w:bCs/>
              </w:rPr>
            </w:pPr>
            <w:r>
              <w:rPr>
                <w:bCs/>
              </w:rPr>
              <w:t>40.14 - SPOR GENEL MÜDÜRLÜĞÜ</w:t>
            </w:r>
          </w:p>
        </w:tc>
      </w:tr>
      <w:tr w:rsidR="00D932CD" w:rsidRPr="00811EE0">
        <w:trPr>
          <w:trHeight w:val="604"/>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2CD" w:rsidRPr="00811EE0" w:rsidRDefault="00D932CD" w:rsidP="00367CB0">
            <w:pPr>
              <w:widowControl/>
              <w:adjustRightInd/>
              <w:spacing w:line="240" w:lineRule="auto"/>
              <w:jc w:val="left"/>
              <w:textAlignment w:val="auto"/>
              <w:rPr>
                <w:b/>
                <w:bCs/>
                <w:color w:val="333333"/>
              </w:rPr>
            </w:pPr>
            <w:r w:rsidRPr="00811EE0">
              <w:rPr>
                <w:b/>
                <w:bCs/>
                <w:color w:val="333333"/>
              </w:rPr>
              <w:t>Performans Hedefi</w:t>
            </w:r>
          </w:p>
        </w:tc>
        <w:tc>
          <w:tcPr>
            <w:tcW w:w="4470" w:type="dxa"/>
            <w:tcBorders>
              <w:top w:val="single" w:sz="4" w:space="0" w:color="auto"/>
              <w:left w:val="nil"/>
              <w:bottom w:val="single" w:sz="4" w:space="0" w:color="auto"/>
              <w:right w:val="single" w:sz="4" w:space="0" w:color="auto"/>
            </w:tcBorders>
            <w:shd w:val="clear" w:color="auto" w:fill="auto"/>
            <w:vAlign w:val="center"/>
          </w:tcPr>
          <w:p w:rsidR="00D932CD" w:rsidRPr="00811EE0" w:rsidRDefault="00D932CD" w:rsidP="00367CB0">
            <w:pPr>
              <w:widowControl/>
              <w:adjustRightInd/>
              <w:spacing w:line="240" w:lineRule="auto"/>
              <w:jc w:val="left"/>
              <w:textAlignment w:val="auto"/>
              <w:rPr>
                <w:bCs/>
              </w:rPr>
            </w:pPr>
            <w:r w:rsidRPr="00811EE0">
              <w:rPr>
                <w:bCs/>
              </w:rPr>
              <w:t>Tanıtımın yaygınlaştırılması</w:t>
            </w:r>
          </w:p>
        </w:tc>
      </w:tr>
      <w:tr w:rsidR="00D932CD" w:rsidRPr="00811EE0">
        <w:trPr>
          <w:trHeight w:val="568"/>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2CD" w:rsidRPr="00811EE0" w:rsidRDefault="00D932CD" w:rsidP="00367CB0">
            <w:pPr>
              <w:widowControl/>
              <w:adjustRightInd/>
              <w:spacing w:line="240" w:lineRule="auto"/>
              <w:jc w:val="left"/>
              <w:textAlignment w:val="auto"/>
              <w:rPr>
                <w:b/>
                <w:bCs/>
                <w:color w:val="333333"/>
              </w:rPr>
            </w:pPr>
            <w:r w:rsidRPr="00811EE0">
              <w:rPr>
                <w:b/>
                <w:bCs/>
                <w:color w:val="333333"/>
              </w:rPr>
              <w:t>Faaliyet Adı</w:t>
            </w:r>
          </w:p>
        </w:tc>
        <w:tc>
          <w:tcPr>
            <w:tcW w:w="4470" w:type="dxa"/>
            <w:tcBorders>
              <w:top w:val="single" w:sz="4" w:space="0" w:color="auto"/>
              <w:left w:val="nil"/>
              <w:bottom w:val="single" w:sz="4" w:space="0" w:color="auto"/>
              <w:right w:val="single" w:sz="4" w:space="0" w:color="auto"/>
            </w:tcBorders>
            <w:shd w:val="clear" w:color="auto" w:fill="auto"/>
            <w:vAlign w:val="center"/>
          </w:tcPr>
          <w:p w:rsidR="00D932CD" w:rsidRPr="00811EE0" w:rsidRDefault="00C056F5" w:rsidP="00367CB0">
            <w:pPr>
              <w:widowControl/>
              <w:adjustRightInd/>
              <w:spacing w:line="240" w:lineRule="auto"/>
              <w:jc w:val="left"/>
              <w:textAlignment w:val="auto"/>
              <w:rPr>
                <w:bCs/>
              </w:rPr>
            </w:pPr>
            <w:r w:rsidRPr="00811EE0">
              <w:rPr>
                <w:bCs/>
              </w:rPr>
              <w:t xml:space="preserve">Olimpik branşlar başta olmak üzere tüm spor branşlarının tanıtımının ve yaygınlaştırılmasının sağlanması </w:t>
            </w:r>
          </w:p>
        </w:tc>
      </w:tr>
      <w:tr w:rsidR="00D932CD" w:rsidRPr="00811EE0">
        <w:trPr>
          <w:trHeight w:val="1208"/>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2CD" w:rsidRPr="00811EE0" w:rsidRDefault="00D932CD" w:rsidP="00367CB0">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4470" w:type="dxa"/>
            <w:tcBorders>
              <w:top w:val="single" w:sz="4" w:space="0" w:color="auto"/>
              <w:left w:val="nil"/>
              <w:bottom w:val="single" w:sz="4" w:space="0" w:color="auto"/>
              <w:right w:val="single" w:sz="4" w:space="0" w:color="auto"/>
            </w:tcBorders>
            <w:shd w:val="clear" w:color="auto" w:fill="auto"/>
            <w:vAlign w:val="center"/>
          </w:tcPr>
          <w:p w:rsidR="00D932CD" w:rsidRPr="00811EE0" w:rsidRDefault="002E6CB5" w:rsidP="00367CB0">
            <w:pPr>
              <w:widowControl/>
              <w:adjustRightInd/>
              <w:spacing w:line="240" w:lineRule="auto"/>
              <w:jc w:val="left"/>
              <w:textAlignment w:val="auto"/>
              <w:rPr>
                <w:bCs/>
              </w:rPr>
            </w:pPr>
            <w:r w:rsidRPr="00811EE0">
              <w:rPr>
                <w:bCs/>
              </w:rPr>
              <w:t>40.14.33</w:t>
            </w:r>
            <w:r w:rsidR="00D932CD" w:rsidRPr="00811EE0">
              <w:rPr>
                <w:bCs/>
              </w:rPr>
              <w:t>.00</w:t>
            </w:r>
            <w:r w:rsidR="00D932CD" w:rsidRPr="00811EE0">
              <w:rPr>
                <w:bCs/>
                <w:color w:val="FF0000"/>
              </w:rPr>
              <w:t xml:space="preserve"> </w:t>
            </w:r>
            <w:r w:rsidR="00D932CD" w:rsidRPr="00811EE0">
              <w:rPr>
                <w:bCs/>
              </w:rPr>
              <w:t>- SPOR EĞİTİM DAİRESİ BAŞKANLIĞI</w:t>
            </w:r>
          </w:p>
        </w:tc>
      </w:tr>
      <w:tr w:rsidR="00D932CD" w:rsidRPr="00811EE0">
        <w:trPr>
          <w:trHeight w:val="403"/>
          <w:jc w:val="center"/>
        </w:trPr>
        <w:tc>
          <w:tcPr>
            <w:tcW w:w="487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932CD" w:rsidRPr="00811EE0" w:rsidRDefault="00D932CD" w:rsidP="00367CB0">
            <w:pPr>
              <w:widowControl/>
              <w:adjustRightInd/>
              <w:spacing w:line="240" w:lineRule="auto"/>
              <w:jc w:val="center"/>
              <w:textAlignment w:val="auto"/>
              <w:rPr>
                <w:b/>
                <w:bCs/>
              </w:rPr>
            </w:pPr>
            <w:r w:rsidRPr="00811EE0">
              <w:rPr>
                <w:b/>
                <w:bCs/>
              </w:rPr>
              <w:t xml:space="preserve">Ekonomik Kod </w:t>
            </w:r>
          </w:p>
        </w:tc>
        <w:tc>
          <w:tcPr>
            <w:tcW w:w="44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932CD" w:rsidRPr="00811EE0" w:rsidRDefault="00D932CD" w:rsidP="00367CB0">
            <w:pPr>
              <w:widowControl/>
              <w:adjustRightInd/>
              <w:spacing w:line="240" w:lineRule="auto"/>
              <w:jc w:val="center"/>
              <w:textAlignment w:val="auto"/>
              <w:rPr>
                <w:b/>
                <w:bCs/>
              </w:rPr>
            </w:pPr>
            <w:r w:rsidRPr="00811EE0">
              <w:rPr>
                <w:b/>
                <w:bCs/>
              </w:rPr>
              <w:t>Ödenek</w:t>
            </w:r>
          </w:p>
        </w:tc>
      </w:tr>
      <w:tr w:rsidR="00D932CD" w:rsidRPr="00811EE0">
        <w:trPr>
          <w:trHeight w:val="386"/>
          <w:jc w:val="center"/>
        </w:trPr>
        <w:tc>
          <w:tcPr>
            <w:tcW w:w="487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932CD" w:rsidRPr="00811EE0" w:rsidRDefault="00D932CD" w:rsidP="00367CB0">
            <w:pPr>
              <w:widowControl/>
              <w:adjustRightInd/>
              <w:spacing w:line="240" w:lineRule="auto"/>
              <w:jc w:val="left"/>
              <w:textAlignment w:val="auto"/>
              <w:rPr>
                <w:b/>
                <w:bCs/>
              </w:rPr>
            </w:pPr>
          </w:p>
        </w:tc>
        <w:tc>
          <w:tcPr>
            <w:tcW w:w="44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32CD" w:rsidRPr="00811EE0" w:rsidRDefault="00D932CD" w:rsidP="00367CB0">
            <w:pPr>
              <w:widowControl/>
              <w:adjustRightInd/>
              <w:spacing w:line="240" w:lineRule="auto"/>
              <w:jc w:val="left"/>
              <w:textAlignment w:val="auto"/>
              <w:rPr>
                <w:b/>
                <w:bCs/>
              </w:rPr>
            </w:pPr>
          </w:p>
        </w:tc>
      </w:tr>
      <w:tr w:rsidR="00D932CD"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D932CD" w:rsidRPr="00811EE0" w:rsidRDefault="00D932CD" w:rsidP="00367CB0">
            <w:pPr>
              <w:widowControl/>
              <w:adjustRightInd/>
              <w:spacing w:line="240" w:lineRule="auto"/>
              <w:jc w:val="center"/>
              <w:textAlignment w:val="auto"/>
            </w:pPr>
            <w:r w:rsidRPr="00811EE0">
              <w:t>01</w:t>
            </w:r>
          </w:p>
        </w:tc>
        <w:tc>
          <w:tcPr>
            <w:tcW w:w="3958" w:type="dxa"/>
            <w:tcBorders>
              <w:top w:val="nil"/>
              <w:left w:val="nil"/>
              <w:bottom w:val="single" w:sz="4" w:space="0" w:color="auto"/>
              <w:right w:val="single" w:sz="4" w:space="0" w:color="auto"/>
            </w:tcBorders>
            <w:shd w:val="clear" w:color="auto" w:fill="FFFFFF"/>
            <w:vAlign w:val="center"/>
          </w:tcPr>
          <w:p w:rsidR="00D932CD" w:rsidRPr="00811EE0" w:rsidRDefault="00D932CD" w:rsidP="00367CB0">
            <w:pPr>
              <w:widowControl/>
              <w:adjustRightInd/>
              <w:spacing w:line="240" w:lineRule="auto"/>
              <w:jc w:val="left"/>
              <w:textAlignment w:val="auto"/>
            </w:pPr>
            <w:r w:rsidRPr="00811EE0">
              <w:t>Personel Giderleri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D932CD" w:rsidRPr="00811EE0" w:rsidRDefault="00D932CD" w:rsidP="00367CB0">
            <w:pPr>
              <w:widowControl/>
              <w:adjustRightInd/>
              <w:spacing w:line="240" w:lineRule="auto"/>
              <w:jc w:val="right"/>
              <w:textAlignment w:val="auto"/>
            </w:pPr>
            <w:r w:rsidRPr="00811EE0">
              <w:t>0,00</w:t>
            </w:r>
          </w:p>
        </w:tc>
      </w:tr>
      <w:tr w:rsidR="00D932CD"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D932CD" w:rsidRPr="00811EE0" w:rsidRDefault="00D932CD" w:rsidP="00367CB0">
            <w:pPr>
              <w:widowControl/>
              <w:adjustRightInd/>
              <w:spacing w:line="240" w:lineRule="auto"/>
              <w:jc w:val="center"/>
              <w:textAlignment w:val="auto"/>
            </w:pPr>
            <w:r w:rsidRPr="00811EE0">
              <w:t>02</w:t>
            </w:r>
          </w:p>
        </w:tc>
        <w:tc>
          <w:tcPr>
            <w:tcW w:w="3958" w:type="dxa"/>
            <w:tcBorders>
              <w:top w:val="nil"/>
              <w:left w:val="nil"/>
              <w:bottom w:val="single" w:sz="4" w:space="0" w:color="auto"/>
              <w:right w:val="single" w:sz="4" w:space="0" w:color="auto"/>
            </w:tcBorders>
            <w:shd w:val="clear" w:color="auto" w:fill="FFFFFF"/>
            <w:vAlign w:val="center"/>
          </w:tcPr>
          <w:p w:rsidR="00D932CD" w:rsidRPr="00811EE0" w:rsidRDefault="00D932CD" w:rsidP="00367CB0">
            <w:pPr>
              <w:widowControl/>
              <w:adjustRightInd/>
              <w:spacing w:line="240" w:lineRule="auto"/>
              <w:jc w:val="left"/>
              <w:textAlignment w:val="auto"/>
            </w:pPr>
            <w:r w:rsidRPr="00811EE0">
              <w:t>SGK Devlet Primi Giderleri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D932CD" w:rsidRPr="00811EE0" w:rsidRDefault="00D932CD" w:rsidP="00367CB0">
            <w:pPr>
              <w:widowControl/>
              <w:adjustRightInd/>
              <w:spacing w:line="240" w:lineRule="auto"/>
              <w:jc w:val="right"/>
              <w:textAlignment w:val="auto"/>
            </w:pPr>
            <w:r w:rsidRPr="00811EE0">
              <w:t>0,00</w:t>
            </w:r>
          </w:p>
        </w:tc>
      </w:tr>
      <w:tr w:rsidR="00D932CD"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D932CD" w:rsidRPr="00811EE0" w:rsidRDefault="00D932CD" w:rsidP="00367CB0">
            <w:pPr>
              <w:widowControl/>
              <w:adjustRightInd/>
              <w:spacing w:line="240" w:lineRule="auto"/>
              <w:jc w:val="center"/>
              <w:textAlignment w:val="auto"/>
            </w:pPr>
            <w:r w:rsidRPr="00811EE0">
              <w:t>03</w:t>
            </w:r>
          </w:p>
        </w:tc>
        <w:tc>
          <w:tcPr>
            <w:tcW w:w="3958" w:type="dxa"/>
            <w:tcBorders>
              <w:top w:val="nil"/>
              <w:left w:val="nil"/>
              <w:bottom w:val="single" w:sz="4" w:space="0" w:color="auto"/>
              <w:right w:val="single" w:sz="4" w:space="0" w:color="auto"/>
            </w:tcBorders>
            <w:shd w:val="clear" w:color="auto" w:fill="FFFFFF"/>
            <w:vAlign w:val="center"/>
          </w:tcPr>
          <w:p w:rsidR="00D932CD" w:rsidRPr="00811EE0" w:rsidRDefault="00D932CD" w:rsidP="00367CB0">
            <w:pPr>
              <w:widowControl/>
              <w:adjustRightInd/>
              <w:spacing w:line="240" w:lineRule="auto"/>
              <w:jc w:val="left"/>
              <w:textAlignment w:val="auto"/>
            </w:pPr>
            <w:r w:rsidRPr="00811EE0">
              <w:t>Mal ve Hizmet Alım Giderleri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D932CD" w:rsidRPr="00811EE0" w:rsidRDefault="00D932CD" w:rsidP="00367CB0">
            <w:pPr>
              <w:widowControl/>
              <w:adjustRightInd/>
              <w:spacing w:line="240" w:lineRule="auto"/>
              <w:jc w:val="right"/>
              <w:textAlignment w:val="auto"/>
            </w:pPr>
            <w:r w:rsidRPr="00811EE0">
              <w:t>0,00</w:t>
            </w:r>
          </w:p>
        </w:tc>
      </w:tr>
      <w:tr w:rsidR="00D932CD"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D932CD" w:rsidRPr="00811EE0" w:rsidRDefault="00D932CD" w:rsidP="00367CB0">
            <w:pPr>
              <w:widowControl/>
              <w:adjustRightInd/>
              <w:spacing w:line="240" w:lineRule="auto"/>
              <w:jc w:val="center"/>
              <w:textAlignment w:val="auto"/>
            </w:pPr>
            <w:r w:rsidRPr="00811EE0">
              <w:t>04</w:t>
            </w:r>
          </w:p>
        </w:tc>
        <w:tc>
          <w:tcPr>
            <w:tcW w:w="3958" w:type="dxa"/>
            <w:tcBorders>
              <w:top w:val="nil"/>
              <w:left w:val="nil"/>
              <w:bottom w:val="single" w:sz="4" w:space="0" w:color="auto"/>
              <w:right w:val="single" w:sz="4" w:space="0" w:color="auto"/>
            </w:tcBorders>
            <w:shd w:val="clear" w:color="auto" w:fill="FFFFFF"/>
            <w:vAlign w:val="center"/>
          </w:tcPr>
          <w:p w:rsidR="00D932CD" w:rsidRPr="00811EE0" w:rsidRDefault="00D932CD" w:rsidP="00367CB0">
            <w:pPr>
              <w:widowControl/>
              <w:adjustRightInd/>
              <w:spacing w:line="240" w:lineRule="auto"/>
              <w:jc w:val="left"/>
              <w:textAlignment w:val="auto"/>
            </w:pPr>
            <w:r w:rsidRPr="00811EE0">
              <w:t>Faiz Giderleri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D932CD" w:rsidRPr="00811EE0" w:rsidRDefault="00D932CD" w:rsidP="00367CB0">
            <w:pPr>
              <w:widowControl/>
              <w:adjustRightInd/>
              <w:spacing w:line="240" w:lineRule="auto"/>
              <w:jc w:val="right"/>
              <w:textAlignment w:val="auto"/>
            </w:pPr>
            <w:r w:rsidRPr="00811EE0">
              <w:t>0,00</w:t>
            </w:r>
          </w:p>
        </w:tc>
      </w:tr>
      <w:tr w:rsidR="00D932CD"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D932CD" w:rsidRPr="00811EE0" w:rsidRDefault="00D932CD" w:rsidP="00367CB0">
            <w:pPr>
              <w:widowControl/>
              <w:adjustRightInd/>
              <w:spacing w:line="240" w:lineRule="auto"/>
              <w:jc w:val="center"/>
              <w:textAlignment w:val="auto"/>
            </w:pPr>
            <w:r w:rsidRPr="00811EE0">
              <w:t>05</w:t>
            </w:r>
          </w:p>
        </w:tc>
        <w:tc>
          <w:tcPr>
            <w:tcW w:w="3958" w:type="dxa"/>
            <w:tcBorders>
              <w:top w:val="nil"/>
              <w:left w:val="nil"/>
              <w:bottom w:val="single" w:sz="4" w:space="0" w:color="auto"/>
              <w:right w:val="single" w:sz="4" w:space="0" w:color="auto"/>
            </w:tcBorders>
            <w:shd w:val="clear" w:color="auto" w:fill="FFFFFF"/>
            <w:vAlign w:val="center"/>
          </w:tcPr>
          <w:p w:rsidR="00D932CD" w:rsidRPr="00811EE0" w:rsidRDefault="00D932CD" w:rsidP="00367CB0">
            <w:pPr>
              <w:widowControl/>
              <w:adjustRightInd/>
              <w:spacing w:line="240" w:lineRule="auto"/>
              <w:jc w:val="left"/>
              <w:textAlignment w:val="auto"/>
            </w:pPr>
            <w:r w:rsidRPr="00811EE0">
              <w:t>Cari Transferler</w:t>
            </w:r>
          </w:p>
        </w:tc>
        <w:tc>
          <w:tcPr>
            <w:tcW w:w="4470" w:type="dxa"/>
            <w:tcBorders>
              <w:top w:val="single" w:sz="4" w:space="0" w:color="auto"/>
              <w:left w:val="nil"/>
              <w:bottom w:val="single" w:sz="4" w:space="0" w:color="auto"/>
              <w:right w:val="single" w:sz="4" w:space="0" w:color="auto"/>
            </w:tcBorders>
            <w:shd w:val="clear" w:color="auto" w:fill="FFFFFF"/>
            <w:vAlign w:val="center"/>
          </w:tcPr>
          <w:p w:rsidR="00D932CD" w:rsidRPr="00811EE0" w:rsidRDefault="00D932CD" w:rsidP="00367CB0">
            <w:pPr>
              <w:widowControl/>
              <w:adjustRightInd/>
              <w:spacing w:line="240" w:lineRule="auto"/>
              <w:jc w:val="right"/>
              <w:textAlignment w:val="auto"/>
            </w:pPr>
            <w:r w:rsidRPr="00811EE0">
              <w:t>0,00</w:t>
            </w:r>
          </w:p>
        </w:tc>
      </w:tr>
      <w:tr w:rsidR="00D932CD"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D932CD" w:rsidRPr="00811EE0" w:rsidRDefault="00D932CD" w:rsidP="00367CB0">
            <w:pPr>
              <w:widowControl/>
              <w:adjustRightInd/>
              <w:spacing w:line="240" w:lineRule="auto"/>
              <w:jc w:val="center"/>
              <w:textAlignment w:val="auto"/>
            </w:pPr>
            <w:r w:rsidRPr="00811EE0">
              <w:t>06</w:t>
            </w:r>
          </w:p>
        </w:tc>
        <w:tc>
          <w:tcPr>
            <w:tcW w:w="3958" w:type="dxa"/>
            <w:tcBorders>
              <w:top w:val="nil"/>
              <w:left w:val="nil"/>
              <w:bottom w:val="single" w:sz="4" w:space="0" w:color="auto"/>
              <w:right w:val="single" w:sz="4" w:space="0" w:color="auto"/>
            </w:tcBorders>
            <w:shd w:val="clear" w:color="auto" w:fill="FFFFFF"/>
            <w:vAlign w:val="center"/>
          </w:tcPr>
          <w:p w:rsidR="00D932CD" w:rsidRPr="00811EE0" w:rsidRDefault="00D932CD" w:rsidP="00367CB0">
            <w:pPr>
              <w:widowControl/>
              <w:adjustRightInd/>
              <w:spacing w:line="240" w:lineRule="auto"/>
              <w:jc w:val="left"/>
              <w:textAlignment w:val="auto"/>
            </w:pPr>
            <w:r w:rsidRPr="00811EE0">
              <w:t>Sermaye Giderleri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D932CD" w:rsidRPr="00811EE0" w:rsidRDefault="00D932CD" w:rsidP="00367CB0">
            <w:pPr>
              <w:widowControl/>
              <w:adjustRightInd/>
              <w:spacing w:line="240" w:lineRule="auto"/>
              <w:jc w:val="right"/>
              <w:textAlignment w:val="auto"/>
            </w:pPr>
            <w:r w:rsidRPr="00811EE0">
              <w:t>0,00</w:t>
            </w:r>
          </w:p>
        </w:tc>
      </w:tr>
      <w:tr w:rsidR="00D932CD"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D932CD" w:rsidRPr="00811EE0" w:rsidRDefault="00D932CD" w:rsidP="00367CB0">
            <w:pPr>
              <w:widowControl/>
              <w:adjustRightInd/>
              <w:spacing w:line="240" w:lineRule="auto"/>
              <w:jc w:val="center"/>
              <w:textAlignment w:val="auto"/>
            </w:pPr>
            <w:r w:rsidRPr="00811EE0">
              <w:t>07</w:t>
            </w:r>
          </w:p>
        </w:tc>
        <w:tc>
          <w:tcPr>
            <w:tcW w:w="3958" w:type="dxa"/>
            <w:tcBorders>
              <w:top w:val="nil"/>
              <w:left w:val="nil"/>
              <w:bottom w:val="single" w:sz="4" w:space="0" w:color="auto"/>
              <w:right w:val="single" w:sz="4" w:space="0" w:color="auto"/>
            </w:tcBorders>
            <w:shd w:val="clear" w:color="auto" w:fill="FFFFFF"/>
            <w:vAlign w:val="center"/>
          </w:tcPr>
          <w:p w:rsidR="00D932CD" w:rsidRPr="00811EE0" w:rsidRDefault="00D932CD" w:rsidP="00367CB0">
            <w:pPr>
              <w:widowControl/>
              <w:adjustRightInd/>
              <w:spacing w:line="240" w:lineRule="auto"/>
              <w:jc w:val="left"/>
              <w:textAlignment w:val="auto"/>
            </w:pPr>
            <w:r w:rsidRPr="00811EE0">
              <w:t>Sermaye Transferleri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D932CD" w:rsidRPr="00811EE0" w:rsidRDefault="00D932CD" w:rsidP="00367CB0">
            <w:pPr>
              <w:widowControl/>
              <w:adjustRightInd/>
              <w:spacing w:line="240" w:lineRule="auto"/>
              <w:jc w:val="right"/>
              <w:textAlignment w:val="auto"/>
            </w:pPr>
            <w:r w:rsidRPr="00811EE0">
              <w:t>0,00</w:t>
            </w:r>
          </w:p>
        </w:tc>
      </w:tr>
      <w:tr w:rsidR="00D932CD" w:rsidRPr="00811EE0">
        <w:trPr>
          <w:trHeight w:val="604"/>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D932CD" w:rsidRPr="00811EE0" w:rsidRDefault="00D932CD" w:rsidP="00367CB0">
            <w:pPr>
              <w:widowControl/>
              <w:adjustRightInd/>
              <w:spacing w:line="240" w:lineRule="auto"/>
              <w:jc w:val="center"/>
              <w:textAlignment w:val="auto"/>
            </w:pPr>
            <w:r w:rsidRPr="00811EE0">
              <w:t>08</w:t>
            </w:r>
          </w:p>
        </w:tc>
        <w:tc>
          <w:tcPr>
            <w:tcW w:w="3958" w:type="dxa"/>
            <w:tcBorders>
              <w:top w:val="nil"/>
              <w:left w:val="nil"/>
              <w:bottom w:val="single" w:sz="4" w:space="0" w:color="auto"/>
              <w:right w:val="single" w:sz="4" w:space="0" w:color="auto"/>
            </w:tcBorders>
            <w:shd w:val="clear" w:color="auto" w:fill="FFFFFF"/>
            <w:vAlign w:val="center"/>
          </w:tcPr>
          <w:p w:rsidR="00D932CD" w:rsidRPr="00811EE0" w:rsidRDefault="00D932CD" w:rsidP="00367CB0">
            <w:pPr>
              <w:widowControl/>
              <w:adjustRightInd/>
              <w:spacing w:line="240" w:lineRule="auto"/>
              <w:jc w:val="left"/>
              <w:textAlignment w:val="auto"/>
            </w:pPr>
            <w:r w:rsidRPr="00811EE0">
              <w:t>Borç verme</w:t>
            </w:r>
          </w:p>
        </w:tc>
        <w:tc>
          <w:tcPr>
            <w:tcW w:w="4470" w:type="dxa"/>
            <w:tcBorders>
              <w:top w:val="single" w:sz="4" w:space="0" w:color="auto"/>
              <w:left w:val="nil"/>
              <w:bottom w:val="single" w:sz="4" w:space="0" w:color="auto"/>
              <w:right w:val="single" w:sz="4" w:space="0" w:color="auto"/>
            </w:tcBorders>
            <w:shd w:val="clear" w:color="auto" w:fill="FFFFFF"/>
            <w:vAlign w:val="center"/>
          </w:tcPr>
          <w:p w:rsidR="00D932CD" w:rsidRPr="00811EE0" w:rsidRDefault="00D932CD" w:rsidP="00367CB0">
            <w:pPr>
              <w:widowControl/>
              <w:adjustRightInd/>
              <w:spacing w:line="240" w:lineRule="auto"/>
              <w:jc w:val="right"/>
              <w:textAlignment w:val="auto"/>
            </w:pPr>
            <w:r w:rsidRPr="00811EE0">
              <w:t>0,00</w:t>
            </w:r>
          </w:p>
        </w:tc>
      </w:tr>
      <w:tr w:rsidR="00D932CD" w:rsidRPr="00811EE0">
        <w:trPr>
          <w:trHeight w:val="705"/>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2CD" w:rsidRPr="00811EE0" w:rsidRDefault="00D932CD" w:rsidP="00367CB0">
            <w:pPr>
              <w:widowControl/>
              <w:adjustRightInd/>
              <w:spacing w:line="240" w:lineRule="auto"/>
              <w:jc w:val="left"/>
              <w:textAlignment w:val="auto"/>
              <w:rPr>
                <w:b/>
                <w:bCs/>
              </w:rPr>
            </w:pPr>
            <w:r w:rsidRPr="00811EE0">
              <w:rPr>
                <w:b/>
                <w:bCs/>
              </w:rPr>
              <w:t>Toplam Bütçe Kaynak İhtiyacı</w:t>
            </w:r>
          </w:p>
        </w:tc>
        <w:tc>
          <w:tcPr>
            <w:tcW w:w="4470" w:type="dxa"/>
            <w:tcBorders>
              <w:top w:val="single" w:sz="4" w:space="0" w:color="auto"/>
              <w:left w:val="nil"/>
              <w:bottom w:val="single" w:sz="4" w:space="0" w:color="auto"/>
              <w:right w:val="single" w:sz="4" w:space="0" w:color="auto"/>
            </w:tcBorders>
            <w:shd w:val="clear" w:color="auto" w:fill="FFFFFF"/>
            <w:vAlign w:val="center"/>
          </w:tcPr>
          <w:p w:rsidR="00D932CD" w:rsidRPr="00811EE0" w:rsidRDefault="00D932CD" w:rsidP="00367CB0">
            <w:pPr>
              <w:widowControl/>
              <w:adjustRightInd/>
              <w:spacing w:line="240" w:lineRule="auto"/>
              <w:jc w:val="right"/>
              <w:textAlignment w:val="auto"/>
              <w:rPr>
                <w:b/>
              </w:rPr>
            </w:pPr>
            <w:r w:rsidRPr="00811EE0">
              <w:rPr>
                <w:b/>
              </w:rPr>
              <w:t>0,00</w:t>
            </w:r>
          </w:p>
        </w:tc>
      </w:tr>
      <w:tr w:rsidR="00D932CD" w:rsidRPr="00811EE0">
        <w:trPr>
          <w:trHeight w:val="586"/>
          <w:jc w:val="center"/>
        </w:trPr>
        <w:tc>
          <w:tcPr>
            <w:tcW w:w="914"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D932CD" w:rsidRPr="00811EE0" w:rsidRDefault="00D932CD" w:rsidP="00367CB0">
            <w:pPr>
              <w:widowControl/>
              <w:adjustRightInd/>
              <w:spacing w:line="240" w:lineRule="auto"/>
              <w:jc w:val="center"/>
              <w:textAlignment w:val="auto"/>
              <w:rPr>
                <w:b/>
                <w:bCs/>
              </w:rPr>
            </w:pPr>
            <w:r w:rsidRPr="00811EE0">
              <w:rPr>
                <w:b/>
                <w:bCs/>
              </w:rPr>
              <w:t>Bütçe Dışı Kaynak</w:t>
            </w:r>
          </w:p>
        </w:tc>
        <w:tc>
          <w:tcPr>
            <w:tcW w:w="3958" w:type="dxa"/>
            <w:tcBorders>
              <w:top w:val="nil"/>
              <w:left w:val="nil"/>
              <w:bottom w:val="single" w:sz="4" w:space="0" w:color="auto"/>
              <w:right w:val="single" w:sz="4" w:space="0" w:color="auto"/>
            </w:tcBorders>
            <w:shd w:val="clear" w:color="auto" w:fill="FFFFFF"/>
            <w:vAlign w:val="center"/>
          </w:tcPr>
          <w:p w:rsidR="00D932CD" w:rsidRPr="00811EE0" w:rsidRDefault="00D932CD" w:rsidP="00367CB0">
            <w:pPr>
              <w:widowControl/>
              <w:adjustRightInd/>
              <w:spacing w:line="240" w:lineRule="auto"/>
              <w:jc w:val="left"/>
              <w:textAlignment w:val="auto"/>
            </w:pPr>
            <w:r w:rsidRPr="00811EE0">
              <w:t>Döner Sermaye</w:t>
            </w:r>
          </w:p>
        </w:tc>
        <w:tc>
          <w:tcPr>
            <w:tcW w:w="4470" w:type="dxa"/>
            <w:tcBorders>
              <w:top w:val="single" w:sz="4" w:space="0" w:color="auto"/>
              <w:left w:val="nil"/>
              <w:bottom w:val="single" w:sz="4" w:space="0" w:color="auto"/>
              <w:right w:val="single" w:sz="4" w:space="0" w:color="auto"/>
            </w:tcBorders>
            <w:shd w:val="clear" w:color="auto" w:fill="FFFFFF"/>
            <w:vAlign w:val="center"/>
          </w:tcPr>
          <w:p w:rsidR="00D932CD" w:rsidRPr="00811EE0" w:rsidRDefault="00D932CD" w:rsidP="00367CB0">
            <w:pPr>
              <w:widowControl/>
              <w:adjustRightInd/>
              <w:spacing w:line="240" w:lineRule="auto"/>
              <w:jc w:val="right"/>
              <w:textAlignment w:val="auto"/>
            </w:pPr>
            <w:r w:rsidRPr="00811EE0">
              <w:t>0,00</w:t>
            </w:r>
          </w:p>
        </w:tc>
      </w:tr>
      <w:tr w:rsidR="00D932CD" w:rsidRPr="00811EE0">
        <w:trPr>
          <w:trHeight w:val="586"/>
          <w:jc w:val="center"/>
        </w:trPr>
        <w:tc>
          <w:tcPr>
            <w:tcW w:w="914" w:type="dxa"/>
            <w:vMerge/>
            <w:tcBorders>
              <w:top w:val="nil"/>
              <w:left w:val="single" w:sz="4" w:space="0" w:color="auto"/>
              <w:bottom w:val="single" w:sz="4" w:space="0" w:color="auto"/>
              <w:right w:val="single" w:sz="4" w:space="0" w:color="auto"/>
            </w:tcBorders>
            <w:shd w:val="clear" w:color="auto" w:fill="auto"/>
            <w:vAlign w:val="center"/>
          </w:tcPr>
          <w:p w:rsidR="00D932CD" w:rsidRPr="00811EE0" w:rsidRDefault="00D932CD" w:rsidP="00367CB0">
            <w:pPr>
              <w:widowControl/>
              <w:adjustRightInd/>
              <w:spacing w:line="240" w:lineRule="auto"/>
              <w:jc w:val="left"/>
              <w:textAlignment w:val="auto"/>
              <w:rPr>
                <w:b/>
                <w:bCs/>
              </w:rPr>
            </w:pPr>
          </w:p>
        </w:tc>
        <w:tc>
          <w:tcPr>
            <w:tcW w:w="3958" w:type="dxa"/>
            <w:tcBorders>
              <w:top w:val="nil"/>
              <w:left w:val="nil"/>
              <w:bottom w:val="single" w:sz="4" w:space="0" w:color="auto"/>
              <w:right w:val="single" w:sz="4" w:space="0" w:color="auto"/>
            </w:tcBorders>
            <w:shd w:val="clear" w:color="auto" w:fill="FFFFFF"/>
            <w:vAlign w:val="center"/>
          </w:tcPr>
          <w:p w:rsidR="00D932CD" w:rsidRPr="00811EE0" w:rsidRDefault="00D932CD" w:rsidP="00367CB0">
            <w:pPr>
              <w:widowControl/>
              <w:adjustRightInd/>
              <w:spacing w:line="240" w:lineRule="auto"/>
              <w:jc w:val="left"/>
              <w:textAlignment w:val="auto"/>
            </w:pPr>
            <w:r w:rsidRPr="00811EE0">
              <w:t>Diğer Yurt İçi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D932CD" w:rsidRPr="00811EE0" w:rsidRDefault="00C056F5" w:rsidP="00367CB0">
            <w:pPr>
              <w:widowControl/>
              <w:adjustRightInd/>
              <w:spacing w:line="240" w:lineRule="auto"/>
              <w:jc w:val="right"/>
              <w:textAlignment w:val="auto"/>
              <w:rPr>
                <w:b/>
              </w:rPr>
            </w:pPr>
            <w:r w:rsidRPr="00811EE0">
              <w:rPr>
                <w:b/>
              </w:rPr>
              <w:t>1.0</w:t>
            </w:r>
            <w:r w:rsidR="00D932CD" w:rsidRPr="00811EE0">
              <w:rPr>
                <w:b/>
              </w:rPr>
              <w:t>00.000,00</w:t>
            </w:r>
          </w:p>
        </w:tc>
      </w:tr>
      <w:tr w:rsidR="00D932CD" w:rsidRPr="00811EE0">
        <w:trPr>
          <w:trHeight w:val="586"/>
          <w:jc w:val="center"/>
        </w:trPr>
        <w:tc>
          <w:tcPr>
            <w:tcW w:w="914" w:type="dxa"/>
            <w:vMerge/>
            <w:tcBorders>
              <w:top w:val="nil"/>
              <w:left w:val="single" w:sz="4" w:space="0" w:color="auto"/>
              <w:bottom w:val="single" w:sz="4" w:space="0" w:color="auto"/>
              <w:right w:val="single" w:sz="4" w:space="0" w:color="auto"/>
            </w:tcBorders>
            <w:shd w:val="clear" w:color="auto" w:fill="auto"/>
            <w:vAlign w:val="center"/>
          </w:tcPr>
          <w:p w:rsidR="00D932CD" w:rsidRPr="00811EE0" w:rsidRDefault="00D932CD" w:rsidP="00367CB0">
            <w:pPr>
              <w:widowControl/>
              <w:adjustRightInd/>
              <w:spacing w:line="240" w:lineRule="auto"/>
              <w:jc w:val="left"/>
              <w:textAlignment w:val="auto"/>
              <w:rPr>
                <w:b/>
                <w:bCs/>
              </w:rPr>
            </w:pPr>
          </w:p>
        </w:tc>
        <w:tc>
          <w:tcPr>
            <w:tcW w:w="3958" w:type="dxa"/>
            <w:tcBorders>
              <w:top w:val="nil"/>
              <w:left w:val="nil"/>
              <w:bottom w:val="single" w:sz="4" w:space="0" w:color="auto"/>
              <w:right w:val="single" w:sz="4" w:space="0" w:color="auto"/>
            </w:tcBorders>
            <w:shd w:val="clear" w:color="auto" w:fill="FFFFFF"/>
            <w:vAlign w:val="center"/>
          </w:tcPr>
          <w:p w:rsidR="00D932CD" w:rsidRPr="00811EE0" w:rsidRDefault="00D932CD" w:rsidP="00367CB0">
            <w:pPr>
              <w:widowControl/>
              <w:adjustRightInd/>
              <w:spacing w:line="240" w:lineRule="auto"/>
              <w:jc w:val="left"/>
              <w:textAlignment w:val="auto"/>
            </w:pPr>
            <w:r w:rsidRPr="00811EE0">
              <w:t xml:space="preserve">Yurt Dışı </w:t>
            </w:r>
          </w:p>
        </w:tc>
        <w:tc>
          <w:tcPr>
            <w:tcW w:w="4470" w:type="dxa"/>
            <w:tcBorders>
              <w:top w:val="single" w:sz="4" w:space="0" w:color="auto"/>
              <w:left w:val="nil"/>
              <w:bottom w:val="single" w:sz="4" w:space="0" w:color="auto"/>
              <w:right w:val="single" w:sz="4" w:space="0" w:color="auto"/>
            </w:tcBorders>
            <w:shd w:val="clear" w:color="auto" w:fill="FFFFFF"/>
            <w:vAlign w:val="center"/>
          </w:tcPr>
          <w:p w:rsidR="00D932CD" w:rsidRPr="00811EE0" w:rsidRDefault="00D932CD" w:rsidP="00367CB0">
            <w:pPr>
              <w:widowControl/>
              <w:adjustRightInd/>
              <w:spacing w:line="240" w:lineRule="auto"/>
              <w:jc w:val="right"/>
              <w:textAlignment w:val="auto"/>
            </w:pPr>
            <w:r w:rsidRPr="00811EE0">
              <w:t>0,00</w:t>
            </w:r>
          </w:p>
        </w:tc>
      </w:tr>
      <w:tr w:rsidR="00D932CD" w:rsidRPr="00811EE0">
        <w:trPr>
          <w:trHeight w:val="586"/>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2CD" w:rsidRPr="00811EE0" w:rsidRDefault="00D932CD" w:rsidP="00367CB0">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4470" w:type="dxa"/>
            <w:tcBorders>
              <w:top w:val="single" w:sz="4" w:space="0" w:color="auto"/>
              <w:left w:val="nil"/>
              <w:bottom w:val="single" w:sz="4" w:space="0" w:color="auto"/>
              <w:right w:val="single" w:sz="4" w:space="0" w:color="auto"/>
            </w:tcBorders>
            <w:shd w:val="clear" w:color="auto" w:fill="FFFFFF"/>
            <w:vAlign w:val="center"/>
          </w:tcPr>
          <w:p w:rsidR="00D932CD" w:rsidRPr="00811EE0" w:rsidRDefault="00D932CD" w:rsidP="00367CB0">
            <w:pPr>
              <w:widowControl/>
              <w:adjustRightInd/>
              <w:spacing w:line="240" w:lineRule="auto"/>
              <w:jc w:val="right"/>
              <w:textAlignment w:val="auto"/>
              <w:rPr>
                <w:b/>
              </w:rPr>
            </w:pPr>
            <w:r w:rsidRPr="00811EE0">
              <w:rPr>
                <w:b/>
              </w:rPr>
              <w:t>0,00</w:t>
            </w:r>
          </w:p>
        </w:tc>
      </w:tr>
      <w:tr w:rsidR="00D932CD" w:rsidRPr="00811EE0">
        <w:trPr>
          <w:trHeight w:val="586"/>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32CD" w:rsidRPr="00811EE0" w:rsidRDefault="00D932CD" w:rsidP="00367CB0">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4470" w:type="dxa"/>
            <w:tcBorders>
              <w:top w:val="single" w:sz="4" w:space="0" w:color="auto"/>
              <w:left w:val="nil"/>
              <w:bottom w:val="single" w:sz="4" w:space="0" w:color="auto"/>
              <w:right w:val="single" w:sz="4" w:space="0" w:color="auto"/>
            </w:tcBorders>
            <w:shd w:val="clear" w:color="auto" w:fill="FFFFFF"/>
            <w:vAlign w:val="center"/>
          </w:tcPr>
          <w:p w:rsidR="00D932CD" w:rsidRPr="00811EE0" w:rsidRDefault="00C056F5" w:rsidP="00367CB0">
            <w:pPr>
              <w:widowControl/>
              <w:adjustRightInd/>
              <w:spacing w:line="240" w:lineRule="auto"/>
              <w:jc w:val="right"/>
              <w:textAlignment w:val="auto"/>
              <w:rPr>
                <w:b/>
              </w:rPr>
            </w:pPr>
            <w:r w:rsidRPr="00811EE0">
              <w:rPr>
                <w:b/>
              </w:rPr>
              <w:t>1.000.000,00</w:t>
            </w:r>
          </w:p>
        </w:tc>
      </w:tr>
    </w:tbl>
    <w:p w:rsidR="009B3AB0" w:rsidRPr="00811EE0" w:rsidRDefault="009B3AB0" w:rsidP="00146E23"/>
    <w:p w:rsidR="009B3AB0" w:rsidRPr="00811EE0" w:rsidRDefault="009B3AB0" w:rsidP="00146E23"/>
    <w:tbl>
      <w:tblPr>
        <w:tblW w:w="9346" w:type="dxa"/>
        <w:jc w:val="center"/>
        <w:tblCellMar>
          <w:left w:w="70" w:type="dxa"/>
          <w:right w:w="70" w:type="dxa"/>
        </w:tblCellMar>
        <w:tblLook w:val="0000" w:firstRow="0" w:lastRow="0" w:firstColumn="0" w:lastColumn="0" w:noHBand="0" w:noVBand="0"/>
      </w:tblPr>
      <w:tblGrid>
        <w:gridCol w:w="877"/>
        <w:gridCol w:w="3999"/>
        <w:gridCol w:w="4470"/>
      </w:tblGrid>
      <w:tr w:rsidR="00146E23" w:rsidRPr="00811EE0">
        <w:trPr>
          <w:trHeight w:val="813"/>
          <w:jc w:val="center"/>
        </w:trPr>
        <w:tc>
          <w:tcPr>
            <w:tcW w:w="9346" w:type="dxa"/>
            <w:gridSpan w:val="3"/>
            <w:tcBorders>
              <w:top w:val="nil"/>
              <w:left w:val="nil"/>
              <w:bottom w:val="nil"/>
              <w:right w:val="nil"/>
            </w:tcBorders>
            <w:shd w:val="clear" w:color="auto" w:fill="auto"/>
            <w:noWrap/>
            <w:vAlign w:val="center"/>
          </w:tcPr>
          <w:p w:rsidR="00146E23" w:rsidRPr="00811EE0" w:rsidRDefault="00146E23" w:rsidP="008B79A7">
            <w:pPr>
              <w:widowControl/>
              <w:adjustRightInd/>
              <w:spacing w:line="240" w:lineRule="auto"/>
              <w:jc w:val="center"/>
              <w:textAlignment w:val="auto"/>
              <w:rPr>
                <w:b/>
                <w:bCs/>
              </w:rPr>
            </w:pPr>
            <w:r w:rsidRPr="00811EE0">
              <w:rPr>
                <w:b/>
                <w:bCs/>
              </w:rPr>
              <w:t xml:space="preserve">FAALİYET MALİYETLERİ </w:t>
            </w:r>
            <w:r w:rsidR="0079240D" w:rsidRPr="00811EE0">
              <w:rPr>
                <w:b/>
                <w:bCs/>
              </w:rPr>
              <w:t>TABLO</w:t>
            </w:r>
            <w:r w:rsidR="008B79A7" w:rsidRPr="00811EE0">
              <w:rPr>
                <w:b/>
                <w:bCs/>
              </w:rPr>
              <w:t xml:space="preserve"> - </w:t>
            </w:r>
            <w:r w:rsidR="00056FCE" w:rsidRPr="00811EE0">
              <w:rPr>
                <w:b/>
                <w:bCs/>
              </w:rPr>
              <w:t>36</w:t>
            </w:r>
          </w:p>
        </w:tc>
      </w:tr>
      <w:tr w:rsidR="00146E23" w:rsidRPr="00811EE0">
        <w:trPr>
          <w:trHeight w:val="619"/>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İdare Adı</w:t>
            </w:r>
          </w:p>
        </w:tc>
        <w:tc>
          <w:tcPr>
            <w:tcW w:w="4470"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55321A" w:rsidP="00146E23">
            <w:pPr>
              <w:widowControl/>
              <w:adjustRightInd/>
              <w:spacing w:line="240" w:lineRule="auto"/>
              <w:jc w:val="left"/>
              <w:textAlignment w:val="auto"/>
              <w:rPr>
                <w:bCs/>
              </w:rPr>
            </w:pPr>
            <w:r>
              <w:rPr>
                <w:bCs/>
              </w:rPr>
              <w:t>40.14 - SPOR GENEL MÜDÜRLÜĞÜ</w:t>
            </w:r>
          </w:p>
        </w:tc>
      </w:tr>
      <w:tr w:rsidR="00146E23" w:rsidRPr="00811EE0">
        <w:trPr>
          <w:trHeight w:val="610"/>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Performans Hedefi</w:t>
            </w:r>
          </w:p>
        </w:tc>
        <w:tc>
          <w:tcPr>
            <w:tcW w:w="4470"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146E23" w:rsidP="00146E23">
            <w:pPr>
              <w:widowControl/>
              <w:adjustRightInd/>
              <w:spacing w:line="240" w:lineRule="auto"/>
              <w:jc w:val="left"/>
              <w:textAlignment w:val="auto"/>
              <w:rPr>
                <w:bCs/>
              </w:rPr>
            </w:pPr>
            <w:r w:rsidRPr="00811EE0">
              <w:rPr>
                <w:bCs/>
              </w:rPr>
              <w:t>Organizasyonlara ev sahipliği yapılması</w:t>
            </w:r>
          </w:p>
        </w:tc>
      </w:tr>
      <w:tr w:rsidR="00146E23" w:rsidRPr="00811EE0">
        <w:trPr>
          <w:trHeight w:val="886"/>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Faaliyet Adı</w:t>
            </w:r>
          </w:p>
        </w:tc>
        <w:tc>
          <w:tcPr>
            <w:tcW w:w="4470"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146E23" w:rsidP="00146E23">
            <w:pPr>
              <w:widowControl/>
              <w:adjustRightInd/>
              <w:spacing w:line="240" w:lineRule="auto"/>
              <w:jc w:val="left"/>
              <w:textAlignment w:val="auto"/>
              <w:rPr>
                <w:bCs/>
              </w:rPr>
            </w:pPr>
            <w:r w:rsidRPr="00811EE0">
              <w:rPr>
                <w:bCs/>
              </w:rPr>
              <w:t>Uluslararası organizasyonlar içerisinde, tesis yönünden hazır olduğumuz ve gelir getirici prestijli organizasyonlara ev sahipliği yapılması</w:t>
            </w:r>
          </w:p>
        </w:tc>
      </w:tr>
      <w:tr w:rsidR="00146E23" w:rsidRPr="00811EE0">
        <w:trPr>
          <w:trHeight w:val="959"/>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4470"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146E23" w:rsidP="00146E23">
            <w:pPr>
              <w:widowControl/>
              <w:adjustRightInd/>
              <w:spacing w:line="240" w:lineRule="auto"/>
              <w:jc w:val="left"/>
              <w:textAlignment w:val="auto"/>
              <w:rPr>
                <w:bCs/>
              </w:rPr>
            </w:pPr>
            <w:r w:rsidRPr="00811EE0">
              <w:rPr>
                <w:bCs/>
              </w:rPr>
              <w:t>40.14.36.00 - SPOR FAALİYETLERİ DAİRESİ BAŞKANLIĞI</w:t>
            </w:r>
          </w:p>
        </w:tc>
      </w:tr>
      <w:tr w:rsidR="00F617E5" w:rsidRPr="00811EE0">
        <w:trPr>
          <w:trHeight w:val="406"/>
          <w:jc w:val="center"/>
        </w:trPr>
        <w:tc>
          <w:tcPr>
            <w:tcW w:w="487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center"/>
              <w:textAlignment w:val="auto"/>
              <w:rPr>
                <w:b/>
                <w:bCs/>
              </w:rPr>
            </w:pPr>
            <w:r w:rsidRPr="00811EE0">
              <w:rPr>
                <w:b/>
                <w:bCs/>
              </w:rPr>
              <w:t xml:space="preserve">Ekonomik Kod </w:t>
            </w:r>
          </w:p>
        </w:tc>
        <w:tc>
          <w:tcPr>
            <w:tcW w:w="44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center"/>
              <w:textAlignment w:val="auto"/>
              <w:rPr>
                <w:b/>
                <w:bCs/>
              </w:rPr>
            </w:pPr>
            <w:r w:rsidRPr="00811EE0">
              <w:rPr>
                <w:b/>
                <w:bCs/>
              </w:rPr>
              <w:t>Ödenek</w:t>
            </w:r>
          </w:p>
        </w:tc>
      </w:tr>
      <w:tr w:rsidR="00F617E5" w:rsidRPr="00811EE0">
        <w:trPr>
          <w:trHeight w:val="373"/>
          <w:jc w:val="center"/>
        </w:trPr>
        <w:tc>
          <w:tcPr>
            <w:tcW w:w="48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c>
          <w:tcPr>
            <w:tcW w:w="44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r>
      <w:tr w:rsidR="00F617E5" w:rsidRPr="00811EE0">
        <w:trPr>
          <w:trHeight w:val="610"/>
          <w:jc w:val="center"/>
        </w:trPr>
        <w:tc>
          <w:tcPr>
            <w:tcW w:w="877"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01</w:t>
            </w:r>
          </w:p>
        </w:tc>
        <w:tc>
          <w:tcPr>
            <w:tcW w:w="3999"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Personel Giderleri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10"/>
          <w:jc w:val="center"/>
        </w:trPr>
        <w:tc>
          <w:tcPr>
            <w:tcW w:w="877"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02</w:t>
            </w:r>
          </w:p>
        </w:tc>
        <w:tc>
          <w:tcPr>
            <w:tcW w:w="3999"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SGK Devlet Primi Giderleri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10"/>
          <w:jc w:val="center"/>
        </w:trPr>
        <w:tc>
          <w:tcPr>
            <w:tcW w:w="877"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03</w:t>
            </w:r>
          </w:p>
        </w:tc>
        <w:tc>
          <w:tcPr>
            <w:tcW w:w="3999"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Mal ve Hizmet Alım Giderleri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6.402.000,00</w:t>
            </w:r>
          </w:p>
        </w:tc>
      </w:tr>
      <w:tr w:rsidR="00F617E5" w:rsidRPr="00811EE0">
        <w:trPr>
          <w:trHeight w:val="610"/>
          <w:jc w:val="center"/>
        </w:trPr>
        <w:tc>
          <w:tcPr>
            <w:tcW w:w="877"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04</w:t>
            </w:r>
          </w:p>
        </w:tc>
        <w:tc>
          <w:tcPr>
            <w:tcW w:w="3999"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Faiz Giderleri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10"/>
          <w:jc w:val="center"/>
        </w:trPr>
        <w:tc>
          <w:tcPr>
            <w:tcW w:w="877"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05</w:t>
            </w:r>
          </w:p>
        </w:tc>
        <w:tc>
          <w:tcPr>
            <w:tcW w:w="3999"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Cari Transferler</w:t>
            </w:r>
          </w:p>
        </w:tc>
        <w:tc>
          <w:tcPr>
            <w:tcW w:w="447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1.000.000,00</w:t>
            </w:r>
          </w:p>
        </w:tc>
      </w:tr>
      <w:tr w:rsidR="00F617E5" w:rsidRPr="00811EE0">
        <w:trPr>
          <w:trHeight w:val="610"/>
          <w:jc w:val="center"/>
        </w:trPr>
        <w:tc>
          <w:tcPr>
            <w:tcW w:w="877"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06</w:t>
            </w:r>
          </w:p>
        </w:tc>
        <w:tc>
          <w:tcPr>
            <w:tcW w:w="3999"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Sermaye Giderleri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10"/>
          <w:jc w:val="center"/>
        </w:trPr>
        <w:tc>
          <w:tcPr>
            <w:tcW w:w="877"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07</w:t>
            </w:r>
          </w:p>
        </w:tc>
        <w:tc>
          <w:tcPr>
            <w:tcW w:w="3999"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Sermaye Transferleri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10"/>
          <w:jc w:val="center"/>
        </w:trPr>
        <w:tc>
          <w:tcPr>
            <w:tcW w:w="877"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08</w:t>
            </w:r>
          </w:p>
        </w:tc>
        <w:tc>
          <w:tcPr>
            <w:tcW w:w="3999"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Borç verme</w:t>
            </w:r>
          </w:p>
        </w:tc>
        <w:tc>
          <w:tcPr>
            <w:tcW w:w="447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711"/>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rPr>
                <w:b/>
                <w:bCs/>
              </w:rPr>
            </w:pPr>
            <w:r w:rsidRPr="00811EE0">
              <w:rPr>
                <w:b/>
                <w:bCs/>
              </w:rPr>
              <w:t>Toplam Bütçe Kaynak İhtiyacı</w:t>
            </w:r>
          </w:p>
        </w:tc>
        <w:tc>
          <w:tcPr>
            <w:tcW w:w="447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rPr>
                <w:b/>
              </w:rPr>
            </w:pPr>
            <w:r w:rsidRPr="00811EE0">
              <w:rPr>
                <w:b/>
              </w:rPr>
              <w:t>7.402.000,00</w:t>
            </w:r>
          </w:p>
        </w:tc>
      </w:tr>
      <w:tr w:rsidR="00F617E5" w:rsidRPr="00811EE0">
        <w:trPr>
          <w:trHeight w:val="591"/>
          <w:jc w:val="center"/>
        </w:trPr>
        <w:tc>
          <w:tcPr>
            <w:tcW w:w="877"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F617E5" w:rsidRPr="00811EE0" w:rsidRDefault="00F617E5" w:rsidP="00146E23">
            <w:pPr>
              <w:widowControl/>
              <w:adjustRightInd/>
              <w:spacing w:line="240" w:lineRule="auto"/>
              <w:jc w:val="center"/>
              <w:textAlignment w:val="auto"/>
              <w:rPr>
                <w:b/>
                <w:bCs/>
              </w:rPr>
            </w:pPr>
            <w:r w:rsidRPr="00811EE0">
              <w:rPr>
                <w:b/>
                <w:bCs/>
              </w:rPr>
              <w:t>Bütçe Dışı Kaynak</w:t>
            </w:r>
          </w:p>
        </w:tc>
        <w:tc>
          <w:tcPr>
            <w:tcW w:w="3999"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Döner Sermaye</w:t>
            </w:r>
          </w:p>
        </w:tc>
        <w:tc>
          <w:tcPr>
            <w:tcW w:w="447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91"/>
          <w:jc w:val="center"/>
        </w:trPr>
        <w:tc>
          <w:tcPr>
            <w:tcW w:w="877" w:type="dxa"/>
            <w:vMerge/>
            <w:tcBorders>
              <w:top w:val="nil"/>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c>
          <w:tcPr>
            <w:tcW w:w="3999"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Diğer Yurt İçi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480FB4" w:rsidP="00146E23">
            <w:pPr>
              <w:widowControl/>
              <w:adjustRightInd/>
              <w:spacing w:line="240" w:lineRule="auto"/>
              <w:jc w:val="right"/>
              <w:textAlignment w:val="auto"/>
              <w:rPr>
                <w:b/>
              </w:rPr>
            </w:pPr>
            <w:r w:rsidRPr="00811EE0">
              <w:rPr>
                <w:b/>
              </w:rPr>
              <w:t>15.000.000</w:t>
            </w:r>
            <w:r w:rsidR="00F617E5" w:rsidRPr="00811EE0">
              <w:rPr>
                <w:b/>
              </w:rPr>
              <w:t>,00</w:t>
            </w:r>
          </w:p>
        </w:tc>
      </w:tr>
      <w:tr w:rsidR="00F617E5" w:rsidRPr="00811EE0">
        <w:trPr>
          <w:trHeight w:val="591"/>
          <w:jc w:val="center"/>
        </w:trPr>
        <w:tc>
          <w:tcPr>
            <w:tcW w:w="877" w:type="dxa"/>
            <w:vMerge/>
            <w:tcBorders>
              <w:top w:val="nil"/>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c>
          <w:tcPr>
            <w:tcW w:w="3999"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 xml:space="preserve">Yurt Dışı </w:t>
            </w:r>
          </w:p>
        </w:tc>
        <w:tc>
          <w:tcPr>
            <w:tcW w:w="447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91"/>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447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rPr>
                <w:b/>
              </w:rPr>
            </w:pPr>
            <w:r w:rsidRPr="00811EE0">
              <w:rPr>
                <w:b/>
              </w:rPr>
              <w:t>0,00</w:t>
            </w:r>
          </w:p>
        </w:tc>
      </w:tr>
      <w:tr w:rsidR="00F617E5" w:rsidRPr="00811EE0">
        <w:trPr>
          <w:trHeight w:val="591"/>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4470"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480FB4" w:rsidP="00146E23">
            <w:pPr>
              <w:widowControl/>
              <w:adjustRightInd/>
              <w:spacing w:line="240" w:lineRule="auto"/>
              <w:jc w:val="right"/>
              <w:textAlignment w:val="auto"/>
              <w:rPr>
                <w:b/>
              </w:rPr>
            </w:pPr>
            <w:r w:rsidRPr="00811EE0">
              <w:rPr>
                <w:b/>
              </w:rPr>
              <w:t>22</w:t>
            </w:r>
            <w:r w:rsidR="00F617E5" w:rsidRPr="00811EE0">
              <w:rPr>
                <w:b/>
              </w:rPr>
              <w:t>.402.000,00</w:t>
            </w:r>
          </w:p>
        </w:tc>
      </w:tr>
    </w:tbl>
    <w:p w:rsidR="00367CB0" w:rsidRPr="00811EE0" w:rsidRDefault="00367CB0" w:rsidP="00146E23"/>
    <w:p w:rsidR="00367CB0" w:rsidRPr="00811EE0" w:rsidRDefault="00367CB0" w:rsidP="00146E23"/>
    <w:tbl>
      <w:tblPr>
        <w:tblW w:w="9349" w:type="dxa"/>
        <w:jc w:val="center"/>
        <w:tblCellMar>
          <w:left w:w="70" w:type="dxa"/>
          <w:right w:w="70" w:type="dxa"/>
        </w:tblCellMar>
        <w:tblLook w:val="0000" w:firstRow="0" w:lastRow="0" w:firstColumn="0" w:lastColumn="0" w:noHBand="0" w:noVBand="0"/>
      </w:tblPr>
      <w:tblGrid>
        <w:gridCol w:w="878"/>
        <w:gridCol w:w="4001"/>
        <w:gridCol w:w="4470"/>
      </w:tblGrid>
      <w:tr w:rsidR="00367CB0" w:rsidRPr="00811EE0">
        <w:trPr>
          <w:trHeight w:val="791"/>
          <w:jc w:val="center"/>
        </w:trPr>
        <w:tc>
          <w:tcPr>
            <w:tcW w:w="9349" w:type="dxa"/>
            <w:gridSpan w:val="3"/>
            <w:tcBorders>
              <w:top w:val="nil"/>
              <w:left w:val="nil"/>
              <w:bottom w:val="nil"/>
              <w:right w:val="nil"/>
            </w:tcBorders>
            <w:shd w:val="clear" w:color="auto" w:fill="auto"/>
            <w:noWrap/>
            <w:vAlign w:val="center"/>
          </w:tcPr>
          <w:p w:rsidR="00367CB0" w:rsidRPr="00811EE0" w:rsidRDefault="00367CB0" w:rsidP="00367CB0">
            <w:pPr>
              <w:widowControl/>
              <w:adjustRightInd/>
              <w:spacing w:line="240" w:lineRule="auto"/>
              <w:jc w:val="center"/>
              <w:textAlignment w:val="auto"/>
              <w:rPr>
                <w:b/>
                <w:bCs/>
              </w:rPr>
            </w:pPr>
            <w:r w:rsidRPr="00811EE0">
              <w:rPr>
                <w:b/>
                <w:bCs/>
              </w:rPr>
              <w:t>F</w:t>
            </w:r>
            <w:r w:rsidR="00D42C34" w:rsidRPr="00811EE0">
              <w:rPr>
                <w:b/>
                <w:bCs/>
              </w:rPr>
              <w:t xml:space="preserve">AALİYET MALİYETLERİ </w:t>
            </w:r>
            <w:r w:rsidR="0079240D" w:rsidRPr="00811EE0">
              <w:rPr>
                <w:b/>
                <w:bCs/>
              </w:rPr>
              <w:t>TABLO</w:t>
            </w:r>
            <w:r w:rsidR="00D42C34" w:rsidRPr="00811EE0">
              <w:rPr>
                <w:b/>
                <w:bCs/>
              </w:rPr>
              <w:t xml:space="preserve"> - </w:t>
            </w:r>
            <w:r w:rsidR="00056FCE" w:rsidRPr="00811EE0">
              <w:rPr>
                <w:b/>
                <w:bCs/>
              </w:rPr>
              <w:t>37</w:t>
            </w:r>
          </w:p>
        </w:tc>
      </w:tr>
      <w:tr w:rsidR="00367CB0" w:rsidRPr="00811EE0">
        <w:trPr>
          <w:trHeight w:val="602"/>
          <w:jc w:val="center"/>
        </w:trPr>
        <w:tc>
          <w:tcPr>
            <w:tcW w:w="48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7CB0" w:rsidRPr="00811EE0" w:rsidRDefault="00367CB0" w:rsidP="00367CB0">
            <w:pPr>
              <w:widowControl/>
              <w:adjustRightInd/>
              <w:spacing w:line="240" w:lineRule="auto"/>
              <w:jc w:val="left"/>
              <w:textAlignment w:val="auto"/>
              <w:rPr>
                <w:b/>
                <w:bCs/>
                <w:color w:val="333333"/>
              </w:rPr>
            </w:pPr>
            <w:r w:rsidRPr="00811EE0">
              <w:rPr>
                <w:b/>
                <w:bCs/>
                <w:color w:val="333333"/>
              </w:rPr>
              <w:t>İdare Adı</w:t>
            </w:r>
          </w:p>
        </w:tc>
        <w:tc>
          <w:tcPr>
            <w:tcW w:w="4470" w:type="dxa"/>
            <w:tcBorders>
              <w:top w:val="single" w:sz="4" w:space="0" w:color="auto"/>
              <w:left w:val="nil"/>
              <w:bottom w:val="single" w:sz="4" w:space="0" w:color="auto"/>
              <w:right w:val="single" w:sz="4" w:space="0" w:color="auto"/>
            </w:tcBorders>
            <w:shd w:val="clear" w:color="auto" w:fill="auto"/>
            <w:vAlign w:val="center"/>
          </w:tcPr>
          <w:p w:rsidR="00367CB0" w:rsidRPr="00811EE0" w:rsidRDefault="0055321A" w:rsidP="00367CB0">
            <w:pPr>
              <w:widowControl/>
              <w:adjustRightInd/>
              <w:spacing w:line="240" w:lineRule="auto"/>
              <w:jc w:val="left"/>
              <w:textAlignment w:val="auto"/>
              <w:rPr>
                <w:bCs/>
              </w:rPr>
            </w:pPr>
            <w:r>
              <w:rPr>
                <w:bCs/>
              </w:rPr>
              <w:t>40.14 - SPOR GENEL MÜDÜRLÜĞÜ</w:t>
            </w:r>
          </w:p>
        </w:tc>
      </w:tr>
      <w:tr w:rsidR="00367CB0" w:rsidRPr="00811EE0">
        <w:trPr>
          <w:trHeight w:val="593"/>
          <w:jc w:val="center"/>
        </w:trPr>
        <w:tc>
          <w:tcPr>
            <w:tcW w:w="48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7CB0" w:rsidRPr="00811EE0" w:rsidRDefault="00367CB0" w:rsidP="00367CB0">
            <w:pPr>
              <w:widowControl/>
              <w:adjustRightInd/>
              <w:spacing w:line="240" w:lineRule="auto"/>
              <w:jc w:val="left"/>
              <w:textAlignment w:val="auto"/>
              <w:rPr>
                <w:b/>
                <w:bCs/>
                <w:color w:val="333333"/>
              </w:rPr>
            </w:pPr>
            <w:r w:rsidRPr="00811EE0">
              <w:rPr>
                <w:b/>
                <w:bCs/>
                <w:color w:val="333333"/>
              </w:rPr>
              <w:t>Performans Hedefi</w:t>
            </w:r>
          </w:p>
        </w:tc>
        <w:tc>
          <w:tcPr>
            <w:tcW w:w="4470" w:type="dxa"/>
            <w:tcBorders>
              <w:top w:val="single" w:sz="4" w:space="0" w:color="auto"/>
              <w:left w:val="nil"/>
              <w:bottom w:val="single" w:sz="4" w:space="0" w:color="auto"/>
              <w:right w:val="single" w:sz="4" w:space="0" w:color="auto"/>
            </w:tcBorders>
            <w:shd w:val="clear" w:color="auto" w:fill="auto"/>
            <w:vAlign w:val="center"/>
          </w:tcPr>
          <w:p w:rsidR="00367CB0" w:rsidRPr="00811EE0" w:rsidRDefault="007A183C" w:rsidP="00367CB0">
            <w:pPr>
              <w:widowControl/>
              <w:adjustRightInd/>
              <w:spacing w:line="240" w:lineRule="auto"/>
              <w:jc w:val="left"/>
              <w:textAlignment w:val="auto"/>
              <w:rPr>
                <w:bCs/>
              </w:rPr>
            </w:pPr>
            <w:r w:rsidRPr="00811EE0">
              <w:rPr>
                <w:bCs/>
              </w:rPr>
              <w:t>Uluslar</w:t>
            </w:r>
            <w:r w:rsidR="00367CB0" w:rsidRPr="00811EE0">
              <w:rPr>
                <w:bCs/>
              </w:rPr>
              <w:t>arası organizasyonlara katılım</w:t>
            </w:r>
          </w:p>
        </w:tc>
      </w:tr>
      <w:tr w:rsidR="00367CB0" w:rsidRPr="00811EE0">
        <w:trPr>
          <w:trHeight w:val="862"/>
          <w:jc w:val="center"/>
        </w:trPr>
        <w:tc>
          <w:tcPr>
            <w:tcW w:w="48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7CB0" w:rsidRPr="00811EE0" w:rsidRDefault="00367CB0" w:rsidP="00367CB0">
            <w:pPr>
              <w:widowControl/>
              <w:adjustRightInd/>
              <w:spacing w:line="240" w:lineRule="auto"/>
              <w:jc w:val="left"/>
              <w:textAlignment w:val="auto"/>
              <w:rPr>
                <w:b/>
                <w:bCs/>
                <w:color w:val="333333"/>
              </w:rPr>
            </w:pPr>
            <w:r w:rsidRPr="00811EE0">
              <w:rPr>
                <w:b/>
                <w:bCs/>
                <w:color w:val="333333"/>
              </w:rPr>
              <w:t>Faaliyet Adı</w:t>
            </w:r>
          </w:p>
        </w:tc>
        <w:tc>
          <w:tcPr>
            <w:tcW w:w="4470" w:type="dxa"/>
            <w:tcBorders>
              <w:top w:val="single" w:sz="4" w:space="0" w:color="auto"/>
              <w:left w:val="nil"/>
              <w:bottom w:val="single" w:sz="4" w:space="0" w:color="auto"/>
              <w:right w:val="single" w:sz="4" w:space="0" w:color="auto"/>
            </w:tcBorders>
            <w:shd w:val="clear" w:color="auto" w:fill="auto"/>
            <w:vAlign w:val="center"/>
          </w:tcPr>
          <w:p w:rsidR="00367CB0" w:rsidRPr="00811EE0" w:rsidRDefault="00811EE0" w:rsidP="00367CB0">
            <w:pPr>
              <w:widowControl/>
              <w:adjustRightInd/>
              <w:spacing w:line="240" w:lineRule="auto"/>
              <w:jc w:val="left"/>
              <w:textAlignment w:val="auto"/>
              <w:rPr>
                <w:bCs/>
              </w:rPr>
            </w:pPr>
            <w:r>
              <w:rPr>
                <w:bCs/>
              </w:rPr>
              <w:t>Uluslar</w:t>
            </w:r>
            <w:r w:rsidR="00367CB0" w:rsidRPr="00811EE0">
              <w:rPr>
                <w:bCs/>
              </w:rPr>
              <w:t>arası organizasyonlara en fazla katılımın sağlanması</w:t>
            </w:r>
          </w:p>
        </w:tc>
      </w:tr>
      <w:tr w:rsidR="00367CB0" w:rsidRPr="00811EE0">
        <w:trPr>
          <w:trHeight w:val="1186"/>
          <w:jc w:val="center"/>
        </w:trPr>
        <w:tc>
          <w:tcPr>
            <w:tcW w:w="48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7CB0" w:rsidRPr="00811EE0" w:rsidRDefault="00367CB0" w:rsidP="00367CB0">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4470" w:type="dxa"/>
            <w:tcBorders>
              <w:top w:val="single" w:sz="4" w:space="0" w:color="auto"/>
              <w:left w:val="nil"/>
              <w:bottom w:val="single" w:sz="4" w:space="0" w:color="auto"/>
              <w:right w:val="single" w:sz="4" w:space="0" w:color="auto"/>
            </w:tcBorders>
            <w:shd w:val="clear" w:color="auto" w:fill="auto"/>
            <w:vAlign w:val="center"/>
          </w:tcPr>
          <w:p w:rsidR="00367CB0" w:rsidRPr="00811EE0" w:rsidRDefault="00367CB0" w:rsidP="00367CB0">
            <w:pPr>
              <w:widowControl/>
              <w:adjustRightInd/>
              <w:spacing w:line="240" w:lineRule="auto"/>
              <w:jc w:val="left"/>
              <w:textAlignment w:val="auto"/>
              <w:rPr>
                <w:bCs/>
              </w:rPr>
            </w:pPr>
            <w:r w:rsidRPr="00811EE0">
              <w:rPr>
                <w:bCs/>
              </w:rPr>
              <w:t>40.14.</w:t>
            </w:r>
            <w:r w:rsidR="002A02F8" w:rsidRPr="00811EE0">
              <w:rPr>
                <w:bCs/>
              </w:rPr>
              <w:t>00.12</w:t>
            </w:r>
            <w:r w:rsidRPr="00811EE0">
              <w:rPr>
                <w:bCs/>
              </w:rPr>
              <w:t xml:space="preserve"> – DIŞ İLİŞKİLER DAİRESİ BAŞKANLIĞI</w:t>
            </w:r>
          </w:p>
        </w:tc>
      </w:tr>
      <w:tr w:rsidR="00367CB0" w:rsidRPr="00811EE0">
        <w:trPr>
          <w:trHeight w:val="395"/>
          <w:jc w:val="center"/>
        </w:trPr>
        <w:tc>
          <w:tcPr>
            <w:tcW w:w="487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67CB0" w:rsidRPr="00811EE0" w:rsidRDefault="00367CB0" w:rsidP="00367CB0">
            <w:pPr>
              <w:widowControl/>
              <w:adjustRightInd/>
              <w:spacing w:line="240" w:lineRule="auto"/>
              <w:jc w:val="center"/>
              <w:textAlignment w:val="auto"/>
              <w:rPr>
                <w:b/>
                <w:bCs/>
              </w:rPr>
            </w:pPr>
            <w:r w:rsidRPr="00811EE0">
              <w:rPr>
                <w:b/>
                <w:bCs/>
              </w:rPr>
              <w:t xml:space="preserve">Ekonomik Kod </w:t>
            </w:r>
          </w:p>
        </w:tc>
        <w:tc>
          <w:tcPr>
            <w:tcW w:w="44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67CB0" w:rsidRPr="00811EE0" w:rsidRDefault="00367CB0" w:rsidP="00367CB0">
            <w:pPr>
              <w:widowControl/>
              <w:adjustRightInd/>
              <w:spacing w:line="240" w:lineRule="auto"/>
              <w:jc w:val="center"/>
              <w:textAlignment w:val="auto"/>
              <w:rPr>
                <w:b/>
                <w:bCs/>
              </w:rPr>
            </w:pPr>
            <w:r w:rsidRPr="00811EE0">
              <w:rPr>
                <w:b/>
                <w:bCs/>
              </w:rPr>
              <w:t>Ödenek</w:t>
            </w:r>
          </w:p>
        </w:tc>
      </w:tr>
      <w:tr w:rsidR="00367CB0" w:rsidRPr="00811EE0">
        <w:trPr>
          <w:trHeight w:val="363"/>
          <w:jc w:val="center"/>
        </w:trPr>
        <w:tc>
          <w:tcPr>
            <w:tcW w:w="48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67CB0" w:rsidRPr="00811EE0" w:rsidRDefault="00367CB0" w:rsidP="00367CB0">
            <w:pPr>
              <w:widowControl/>
              <w:adjustRightInd/>
              <w:spacing w:line="240" w:lineRule="auto"/>
              <w:jc w:val="left"/>
              <w:textAlignment w:val="auto"/>
              <w:rPr>
                <w:b/>
                <w:bCs/>
              </w:rPr>
            </w:pPr>
          </w:p>
        </w:tc>
        <w:tc>
          <w:tcPr>
            <w:tcW w:w="44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CB0" w:rsidRPr="00811EE0" w:rsidRDefault="00367CB0" w:rsidP="00367CB0">
            <w:pPr>
              <w:widowControl/>
              <w:adjustRightInd/>
              <w:spacing w:line="240" w:lineRule="auto"/>
              <w:jc w:val="left"/>
              <w:textAlignment w:val="auto"/>
              <w:rPr>
                <w:b/>
                <w:bCs/>
              </w:rPr>
            </w:pPr>
          </w:p>
        </w:tc>
      </w:tr>
      <w:tr w:rsidR="00367CB0" w:rsidRPr="00811EE0">
        <w:trPr>
          <w:trHeight w:val="593"/>
          <w:jc w:val="center"/>
        </w:trPr>
        <w:tc>
          <w:tcPr>
            <w:tcW w:w="878" w:type="dxa"/>
            <w:tcBorders>
              <w:top w:val="nil"/>
              <w:left w:val="single" w:sz="4" w:space="0" w:color="auto"/>
              <w:bottom w:val="single" w:sz="4" w:space="0" w:color="auto"/>
              <w:right w:val="single" w:sz="4" w:space="0" w:color="auto"/>
            </w:tcBorders>
            <w:shd w:val="clear" w:color="auto" w:fill="FFFFFF"/>
            <w:noWrap/>
            <w:vAlign w:val="center"/>
          </w:tcPr>
          <w:p w:rsidR="00367CB0" w:rsidRPr="00811EE0" w:rsidRDefault="00367CB0" w:rsidP="00367CB0">
            <w:pPr>
              <w:widowControl/>
              <w:adjustRightInd/>
              <w:spacing w:line="240" w:lineRule="auto"/>
              <w:jc w:val="center"/>
              <w:textAlignment w:val="auto"/>
            </w:pPr>
            <w:r w:rsidRPr="00811EE0">
              <w:t>01</w:t>
            </w:r>
          </w:p>
        </w:tc>
        <w:tc>
          <w:tcPr>
            <w:tcW w:w="4001" w:type="dxa"/>
            <w:tcBorders>
              <w:top w:val="nil"/>
              <w:left w:val="nil"/>
              <w:bottom w:val="single" w:sz="4" w:space="0" w:color="auto"/>
              <w:right w:val="single" w:sz="4" w:space="0" w:color="auto"/>
            </w:tcBorders>
            <w:shd w:val="clear" w:color="auto" w:fill="FFFFFF"/>
            <w:vAlign w:val="center"/>
          </w:tcPr>
          <w:p w:rsidR="00367CB0" w:rsidRPr="00811EE0" w:rsidRDefault="00367CB0" w:rsidP="00367CB0">
            <w:pPr>
              <w:widowControl/>
              <w:adjustRightInd/>
              <w:spacing w:line="240" w:lineRule="auto"/>
              <w:jc w:val="left"/>
              <w:textAlignment w:val="auto"/>
            </w:pPr>
            <w:r w:rsidRPr="00811EE0">
              <w:t>Personel Giderleri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367CB0" w:rsidRPr="00811EE0" w:rsidRDefault="00367CB0" w:rsidP="00367CB0">
            <w:pPr>
              <w:widowControl/>
              <w:adjustRightInd/>
              <w:spacing w:line="240" w:lineRule="auto"/>
              <w:jc w:val="right"/>
              <w:textAlignment w:val="auto"/>
            </w:pPr>
            <w:r w:rsidRPr="00811EE0">
              <w:t>0,00</w:t>
            </w:r>
          </w:p>
        </w:tc>
      </w:tr>
      <w:tr w:rsidR="00367CB0" w:rsidRPr="00811EE0">
        <w:trPr>
          <w:trHeight w:val="593"/>
          <w:jc w:val="center"/>
        </w:trPr>
        <w:tc>
          <w:tcPr>
            <w:tcW w:w="878" w:type="dxa"/>
            <w:tcBorders>
              <w:top w:val="nil"/>
              <w:left w:val="single" w:sz="4" w:space="0" w:color="auto"/>
              <w:bottom w:val="single" w:sz="4" w:space="0" w:color="auto"/>
              <w:right w:val="single" w:sz="4" w:space="0" w:color="auto"/>
            </w:tcBorders>
            <w:shd w:val="clear" w:color="auto" w:fill="FFFFFF"/>
            <w:noWrap/>
            <w:vAlign w:val="center"/>
          </w:tcPr>
          <w:p w:rsidR="00367CB0" w:rsidRPr="00811EE0" w:rsidRDefault="00367CB0" w:rsidP="00367CB0">
            <w:pPr>
              <w:widowControl/>
              <w:adjustRightInd/>
              <w:spacing w:line="240" w:lineRule="auto"/>
              <w:jc w:val="center"/>
              <w:textAlignment w:val="auto"/>
            </w:pPr>
            <w:r w:rsidRPr="00811EE0">
              <w:t>02</w:t>
            </w:r>
          </w:p>
        </w:tc>
        <w:tc>
          <w:tcPr>
            <w:tcW w:w="4001" w:type="dxa"/>
            <w:tcBorders>
              <w:top w:val="nil"/>
              <w:left w:val="nil"/>
              <w:bottom w:val="single" w:sz="4" w:space="0" w:color="auto"/>
              <w:right w:val="single" w:sz="4" w:space="0" w:color="auto"/>
            </w:tcBorders>
            <w:shd w:val="clear" w:color="auto" w:fill="FFFFFF"/>
            <w:vAlign w:val="center"/>
          </w:tcPr>
          <w:p w:rsidR="00367CB0" w:rsidRPr="00811EE0" w:rsidRDefault="00367CB0" w:rsidP="00367CB0">
            <w:pPr>
              <w:widowControl/>
              <w:adjustRightInd/>
              <w:spacing w:line="240" w:lineRule="auto"/>
              <w:jc w:val="left"/>
              <w:textAlignment w:val="auto"/>
            </w:pPr>
            <w:r w:rsidRPr="00811EE0">
              <w:t>SGK Devlet Primi Giderleri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367CB0" w:rsidRPr="00811EE0" w:rsidRDefault="00367CB0" w:rsidP="00367CB0">
            <w:pPr>
              <w:widowControl/>
              <w:adjustRightInd/>
              <w:spacing w:line="240" w:lineRule="auto"/>
              <w:jc w:val="right"/>
              <w:textAlignment w:val="auto"/>
            </w:pPr>
            <w:r w:rsidRPr="00811EE0">
              <w:t>0,00</w:t>
            </w:r>
          </w:p>
        </w:tc>
      </w:tr>
      <w:tr w:rsidR="00367CB0" w:rsidRPr="00811EE0">
        <w:trPr>
          <w:trHeight w:val="593"/>
          <w:jc w:val="center"/>
        </w:trPr>
        <w:tc>
          <w:tcPr>
            <w:tcW w:w="878" w:type="dxa"/>
            <w:tcBorders>
              <w:top w:val="nil"/>
              <w:left w:val="single" w:sz="4" w:space="0" w:color="auto"/>
              <w:bottom w:val="single" w:sz="4" w:space="0" w:color="auto"/>
              <w:right w:val="single" w:sz="4" w:space="0" w:color="auto"/>
            </w:tcBorders>
            <w:shd w:val="clear" w:color="auto" w:fill="FFFFFF"/>
            <w:noWrap/>
            <w:vAlign w:val="center"/>
          </w:tcPr>
          <w:p w:rsidR="00367CB0" w:rsidRPr="00811EE0" w:rsidRDefault="00367CB0" w:rsidP="00367CB0">
            <w:pPr>
              <w:widowControl/>
              <w:adjustRightInd/>
              <w:spacing w:line="240" w:lineRule="auto"/>
              <w:jc w:val="center"/>
              <w:textAlignment w:val="auto"/>
            </w:pPr>
            <w:r w:rsidRPr="00811EE0">
              <w:t>03</w:t>
            </w:r>
          </w:p>
        </w:tc>
        <w:tc>
          <w:tcPr>
            <w:tcW w:w="4001" w:type="dxa"/>
            <w:tcBorders>
              <w:top w:val="nil"/>
              <w:left w:val="nil"/>
              <w:bottom w:val="single" w:sz="4" w:space="0" w:color="auto"/>
              <w:right w:val="single" w:sz="4" w:space="0" w:color="auto"/>
            </w:tcBorders>
            <w:shd w:val="clear" w:color="auto" w:fill="FFFFFF"/>
            <w:vAlign w:val="center"/>
          </w:tcPr>
          <w:p w:rsidR="00367CB0" w:rsidRPr="00811EE0" w:rsidRDefault="00367CB0" w:rsidP="00367CB0">
            <w:pPr>
              <w:widowControl/>
              <w:adjustRightInd/>
              <w:spacing w:line="240" w:lineRule="auto"/>
              <w:jc w:val="left"/>
              <w:textAlignment w:val="auto"/>
            </w:pPr>
            <w:r w:rsidRPr="00811EE0">
              <w:t>Mal ve Hizmet Alım Giderleri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367CB0" w:rsidRPr="00811EE0" w:rsidRDefault="00367CB0" w:rsidP="00367CB0">
            <w:pPr>
              <w:widowControl/>
              <w:adjustRightInd/>
              <w:spacing w:line="240" w:lineRule="auto"/>
              <w:jc w:val="right"/>
              <w:textAlignment w:val="auto"/>
            </w:pPr>
            <w:r w:rsidRPr="00811EE0">
              <w:t>0,00</w:t>
            </w:r>
          </w:p>
        </w:tc>
      </w:tr>
      <w:tr w:rsidR="00367CB0" w:rsidRPr="00811EE0">
        <w:trPr>
          <w:trHeight w:val="593"/>
          <w:jc w:val="center"/>
        </w:trPr>
        <w:tc>
          <w:tcPr>
            <w:tcW w:w="878" w:type="dxa"/>
            <w:tcBorders>
              <w:top w:val="nil"/>
              <w:left w:val="single" w:sz="4" w:space="0" w:color="auto"/>
              <w:bottom w:val="single" w:sz="4" w:space="0" w:color="auto"/>
              <w:right w:val="single" w:sz="4" w:space="0" w:color="auto"/>
            </w:tcBorders>
            <w:shd w:val="clear" w:color="auto" w:fill="FFFFFF"/>
            <w:noWrap/>
            <w:vAlign w:val="center"/>
          </w:tcPr>
          <w:p w:rsidR="00367CB0" w:rsidRPr="00811EE0" w:rsidRDefault="00367CB0" w:rsidP="00367CB0">
            <w:pPr>
              <w:widowControl/>
              <w:adjustRightInd/>
              <w:spacing w:line="240" w:lineRule="auto"/>
              <w:jc w:val="center"/>
              <w:textAlignment w:val="auto"/>
            </w:pPr>
            <w:r w:rsidRPr="00811EE0">
              <w:t>04</w:t>
            </w:r>
          </w:p>
        </w:tc>
        <w:tc>
          <w:tcPr>
            <w:tcW w:w="4001" w:type="dxa"/>
            <w:tcBorders>
              <w:top w:val="nil"/>
              <w:left w:val="nil"/>
              <w:bottom w:val="single" w:sz="4" w:space="0" w:color="auto"/>
              <w:right w:val="single" w:sz="4" w:space="0" w:color="auto"/>
            </w:tcBorders>
            <w:shd w:val="clear" w:color="auto" w:fill="FFFFFF"/>
            <w:vAlign w:val="center"/>
          </w:tcPr>
          <w:p w:rsidR="00367CB0" w:rsidRPr="00811EE0" w:rsidRDefault="00367CB0" w:rsidP="00367CB0">
            <w:pPr>
              <w:widowControl/>
              <w:adjustRightInd/>
              <w:spacing w:line="240" w:lineRule="auto"/>
              <w:jc w:val="left"/>
              <w:textAlignment w:val="auto"/>
            </w:pPr>
            <w:r w:rsidRPr="00811EE0">
              <w:t>Faiz Giderleri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367CB0" w:rsidRPr="00811EE0" w:rsidRDefault="00367CB0" w:rsidP="00367CB0">
            <w:pPr>
              <w:widowControl/>
              <w:adjustRightInd/>
              <w:spacing w:line="240" w:lineRule="auto"/>
              <w:jc w:val="right"/>
              <w:textAlignment w:val="auto"/>
            </w:pPr>
            <w:r w:rsidRPr="00811EE0">
              <w:t>0,00</w:t>
            </w:r>
          </w:p>
        </w:tc>
      </w:tr>
      <w:tr w:rsidR="00367CB0" w:rsidRPr="00811EE0">
        <w:trPr>
          <w:trHeight w:val="593"/>
          <w:jc w:val="center"/>
        </w:trPr>
        <w:tc>
          <w:tcPr>
            <w:tcW w:w="878" w:type="dxa"/>
            <w:tcBorders>
              <w:top w:val="nil"/>
              <w:left w:val="single" w:sz="4" w:space="0" w:color="auto"/>
              <w:bottom w:val="single" w:sz="4" w:space="0" w:color="auto"/>
              <w:right w:val="single" w:sz="4" w:space="0" w:color="auto"/>
            </w:tcBorders>
            <w:shd w:val="clear" w:color="auto" w:fill="FFFFFF"/>
            <w:noWrap/>
            <w:vAlign w:val="center"/>
          </w:tcPr>
          <w:p w:rsidR="00367CB0" w:rsidRPr="00811EE0" w:rsidRDefault="00367CB0" w:rsidP="00367CB0">
            <w:pPr>
              <w:widowControl/>
              <w:adjustRightInd/>
              <w:spacing w:line="240" w:lineRule="auto"/>
              <w:jc w:val="center"/>
              <w:textAlignment w:val="auto"/>
            </w:pPr>
            <w:r w:rsidRPr="00811EE0">
              <w:t>05</w:t>
            </w:r>
          </w:p>
        </w:tc>
        <w:tc>
          <w:tcPr>
            <w:tcW w:w="4001" w:type="dxa"/>
            <w:tcBorders>
              <w:top w:val="nil"/>
              <w:left w:val="nil"/>
              <w:bottom w:val="single" w:sz="4" w:space="0" w:color="auto"/>
              <w:right w:val="single" w:sz="4" w:space="0" w:color="auto"/>
            </w:tcBorders>
            <w:shd w:val="clear" w:color="auto" w:fill="FFFFFF"/>
            <w:vAlign w:val="center"/>
          </w:tcPr>
          <w:p w:rsidR="00367CB0" w:rsidRPr="00811EE0" w:rsidRDefault="00367CB0" w:rsidP="00367CB0">
            <w:pPr>
              <w:widowControl/>
              <w:adjustRightInd/>
              <w:spacing w:line="240" w:lineRule="auto"/>
              <w:jc w:val="left"/>
              <w:textAlignment w:val="auto"/>
            </w:pPr>
            <w:r w:rsidRPr="00811EE0">
              <w:t>Cari Transferler</w:t>
            </w:r>
          </w:p>
        </w:tc>
        <w:tc>
          <w:tcPr>
            <w:tcW w:w="4470" w:type="dxa"/>
            <w:tcBorders>
              <w:top w:val="single" w:sz="4" w:space="0" w:color="auto"/>
              <w:left w:val="nil"/>
              <w:bottom w:val="single" w:sz="4" w:space="0" w:color="auto"/>
              <w:right w:val="single" w:sz="4" w:space="0" w:color="auto"/>
            </w:tcBorders>
            <w:shd w:val="clear" w:color="auto" w:fill="FFFFFF"/>
            <w:vAlign w:val="center"/>
          </w:tcPr>
          <w:p w:rsidR="00367CB0" w:rsidRPr="00811EE0" w:rsidRDefault="00367CB0" w:rsidP="00367CB0">
            <w:pPr>
              <w:widowControl/>
              <w:adjustRightInd/>
              <w:spacing w:line="240" w:lineRule="auto"/>
              <w:jc w:val="right"/>
              <w:textAlignment w:val="auto"/>
            </w:pPr>
            <w:r w:rsidRPr="00811EE0">
              <w:t>0,00</w:t>
            </w:r>
          </w:p>
        </w:tc>
      </w:tr>
      <w:tr w:rsidR="00367CB0" w:rsidRPr="00811EE0">
        <w:trPr>
          <w:trHeight w:val="593"/>
          <w:jc w:val="center"/>
        </w:trPr>
        <w:tc>
          <w:tcPr>
            <w:tcW w:w="878" w:type="dxa"/>
            <w:tcBorders>
              <w:top w:val="nil"/>
              <w:left w:val="single" w:sz="4" w:space="0" w:color="auto"/>
              <w:bottom w:val="single" w:sz="4" w:space="0" w:color="auto"/>
              <w:right w:val="single" w:sz="4" w:space="0" w:color="auto"/>
            </w:tcBorders>
            <w:shd w:val="clear" w:color="auto" w:fill="FFFFFF"/>
            <w:noWrap/>
            <w:vAlign w:val="center"/>
          </w:tcPr>
          <w:p w:rsidR="00367CB0" w:rsidRPr="00811EE0" w:rsidRDefault="00367CB0" w:rsidP="00367CB0">
            <w:pPr>
              <w:widowControl/>
              <w:adjustRightInd/>
              <w:spacing w:line="240" w:lineRule="auto"/>
              <w:jc w:val="center"/>
              <w:textAlignment w:val="auto"/>
            </w:pPr>
            <w:r w:rsidRPr="00811EE0">
              <w:t>06</w:t>
            </w:r>
          </w:p>
        </w:tc>
        <w:tc>
          <w:tcPr>
            <w:tcW w:w="4001" w:type="dxa"/>
            <w:tcBorders>
              <w:top w:val="nil"/>
              <w:left w:val="nil"/>
              <w:bottom w:val="single" w:sz="4" w:space="0" w:color="auto"/>
              <w:right w:val="single" w:sz="4" w:space="0" w:color="auto"/>
            </w:tcBorders>
            <w:shd w:val="clear" w:color="auto" w:fill="FFFFFF"/>
            <w:vAlign w:val="center"/>
          </w:tcPr>
          <w:p w:rsidR="00367CB0" w:rsidRPr="00811EE0" w:rsidRDefault="00367CB0" w:rsidP="00367CB0">
            <w:pPr>
              <w:widowControl/>
              <w:adjustRightInd/>
              <w:spacing w:line="240" w:lineRule="auto"/>
              <w:jc w:val="left"/>
              <w:textAlignment w:val="auto"/>
            </w:pPr>
            <w:r w:rsidRPr="00811EE0">
              <w:t>Sermaye Giderleri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367CB0" w:rsidRPr="00811EE0" w:rsidRDefault="00367CB0" w:rsidP="00367CB0">
            <w:pPr>
              <w:widowControl/>
              <w:adjustRightInd/>
              <w:spacing w:line="240" w:lineRule="auto"/>
              <w:jc w:val="right"/>
              <w:textAlignment w:val="auto"/>
            </w:pPr>
            <w:r w:rsidRPr="00811EE0">
              <w:t>0,00</w:t>
            </w:r>
          </w:p>
        </w:tc>
      </w:tr>
      <w:tr w:rsidR="00367CB0" w:rsidRPr="00811EE0">
        <w:trPr>
          <w:trHeight w:val="593"/>
          <w:jc w:val="center"/>
        </w:trPr>
        <w:tc>
          <w:tcPr>
            <w:tcW w:w="878" w:type="dxa"/>
            <w:tcBorders>
              <w:top w:val="nil"/>
              <w:left w:val="single" w:sz="4" w:space="0" w:color="auto"/>
              <w:bottom w:val="single" w:sz="4" w:space="0" w:color="auto"/>
              <w:right w:val="single" w:sz="4" w:space="0" w:color="auto"/>
            </w:tcBorders>
            <w:shd w:val="clear" w:color="auto" w:fill="FFFFFF"/>
            <w:noWrap/>
            <w:vAlign w:val="center"/>
          </w:tcPr>
          <w:p w:rsidR="00367CB0" w:rsidRPr="00811EE0" w:rsidRDefault="00367CB0" w:rsidP="00367CB0">
            <w:pPr>
              <w:widowControl/>
              <w:adjustRightInd/>
              <w:spacing w:line="240" w:lineRule="auto"/>
              <w:jc w:val="center"/>
              <w:textAlignment w:val="auto"/>
            </w:pPr>
            <w:r w:rsidRPr="00811EE0">
              <w:t>07</w:t>
            </w:r>
          </w:p>
        </w:tc>
        <w:tc>
          <w:tcPr>
            <w:tcW w:w="4001" w:type="dxa"/>
            <w:tcBorders>
              <w:top w:val="nil"/>
              <w:left w:val="nil"/>
              <w:bottom w:val="single" w:sz="4" w:space="0" w:color="auto"/>
              <w:right w:val="single" w:sz="4" w:space="0" w:color="auto"/>
            </w:tcBorders>
            <w:shd w:val="clear" w:color="auto" w:fill="FFFFFF"/>
            <w:vAlign w:val="center"/>
          </w:tcPr>
          <w:p w:rsidR="00367CB0" w:rsidRPr="00811EE0" w:rsidRDefault="00367CB0" w:rsidP="00367CB0">
            <w:pPr>
              <w:widowControl/>
              <w:adjustRightInd/>
              <w:spacing w:line="240" w:lineRule="auto"/>
              <w:jc w:val="left"/>
              <w:textAlignment w:val="auto"/>
            </w:pPr>
            <w:r w:rsidRPr="00811EE0">
              <w:t>Sermaye Transferleri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367CB0" w:rsidRPr="00811EE0" w:rsidRDefault="00367CB0" w:rsidP="00367CB0">
            <w:pPr>
              <w:widowControl/>
              <w:adjustRightInd/>
              <w:spacing w:line="240" w:lineRule="auto"/>
              <w:jc w:val="right"/>
              <w:textAlignment w:val="auto"/>
            </w:pPr>
            <w:r w:rsidRPr="00811EE0">
              <w:t>0,00</w:t>
            </w:r>
          </w:p>
        </w:tc>
      </w:tr>
      <w:tr w:rsidR="00367CB0" w:rsidRPr="00811EE0">
        <w:trPr>
          <w:trHeight w:val="593"/>
          <w:jc w:val="center"/>
        </w:trPr>
        <w:tc>
          <w:tcPr>
            <w:tcW w:w="878" w:type="dxa"/>
            <w:tcBorders>
              <w:top w:val="nil"/>
              <w:left w:val="single" w:sz="4" w:space="0" w:color="auto"/>
              <w:bottom w:val="single" w:sz="4" w:space="0" w:color="auto"/>
              <w:right w:val="single" w:sz="4" w:space="0" w:color="auto"/>
            </w:tcBorders>
            <w:shd w:val="clear" w:color="auto" w:fill="FFFFFF"/>
            <w:noWrap/>
            <w:vAlign w:val="center"/>
          </w:tcPr>
          <w:p w:rsidR="00367CB0" w:rsidRPr="00811EE0" w:rsidRDefault="00367CB0" w:rsidP="00367CB0">
            <w:pPr>
              <w:widowControl/>
              <w:adjustRightInd/>
              <w:spacing w:line="240" w:lineRule="auto"/>
              <w:jc w:val="center"/>
              <w:textAlignment w:val="auto"/>
            </w:pPr>
            <w:r w:rsidRPr="00811EE0">
              <w:t>08</w:t>
            </w:r>
          </w:p>
        </w:tc>
        <w:tc>
          <w:tcPr>
            <w:tcW w:w="4001" w:type="dxa"/>
            <w:tcBorders>
              <w:top w:val="nil"/>
              <w:left w:val="nil"/>
              <w:bottom w:val="single" w:sz="4" w:space="0" w:color="auto"/>
              <w:right w:val="single" w:sz="4" w:space="0" w:color="auto"/>
            </w:tcBorders>
            <w:shd w:val="clear" w:color="auto" w:fill="FFFFFF"/>
            <w:vAlign w:val="center"/>
          </w:tcPr>
          <w:p w:rsidR="00367CB0" w:rsidRPr="00811EE0" w:rsidRDefault="00367CB0" w:rsidP="00367CB0">
            <w:pPr>
              <w:widowControl/>
              <w:adjustRightInd/>
              <w:spacing w:line="240" w:lineRule="auto"/>
              <w:jc w:val="left"/>
              <w:textAlignment w:val="auto"/>
            </w:pPr>
            <w:r w:rsidRPr="00811EE0">
              <w:t>Borç verme</w:t>
            </w:r>
          </w:p>
        </w:tc>
        <w:tc>
          <w:tcPr>
            <w:tcW w:w="4470" w:type="dxa"/>
            <w:tcBorders>
              <w:top w:val="single" w:sz="4" w:space="0" w:color="auto"/>
              <w:left w:val="nil"/>
              <w:bottom w:val="single" w:sz="4" w:space="0" w:color="auto"/>
              <w:right w:val="single" w:sz="4" w:space="0" w:color="auto"/>
            </w:tcBorders>
            <w:shd w:val="clear" w:color="auto" w:fill="FFFFFF"/>
            <w:vAlign w:val="center"/>
          </w:tcPr>
          <w:p w:rsidR="00367CB0" w:rsidRPr="00811EE0" w:rsidRDefault="00367CB0" w:rsidP="00367CB0">
            <w:pPr>
              <w:widowControl/>
              <w:adjustRightInd/>
              <w:spacing w:line="240" w:lineRule="auto"/>
              <w:jc w:val="right"/>
              <w:textAlignment w:val="auto"/>
            </w:pPr>
            <w:r w:rsidRPr="00811EE0">
              <w:t>0,00</w:t>
            </w:r>
          </w:p>
        </w:tc>
      </w:tr>
      <w:tr w:rsidR="00367CB0" w:rsidRPr="00811EE0">
        <w:trPr>
          <w:trHeight w:val="692"/>
          <w:jc w:val="center"/>
        </w:trPr>
        <w:tc>
          <w:tcPr>
            <w:tcW w:w="48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7CB0" w:rsidRPr="00811EE0" w:rsidRDefault="00367CB0" w:rsidP="00367CB0">
            <w:pPr>
              <w:widowControl/>
              <w:adjustRightInd/>
              <w:spacing w:line="240" w:lineRule="auto"/>
              <w:jc w:val="left"/>
              <w:textAlignment w:val="auto"/>
              <w:rPr>
                <w:b/>
                <w:bCs/>
              </w:rPr>
            </w:pPr>
            <w:r w:rsidRPr="00811EE0">
              <w:rPr>
                <w:b/>
                <w:bCs/>
              </w:rPr>
              <w:t>Toplam Bütçe Kaynak İhtiyacı</w:t>
            </w:r>
          </w:p>
        </w:tc>
        <w:tc>
          <w:tcPr>
            <w:tcW w:w="4470" w:type="dxa"/>
            <w:tcBorders>
              <w:top w:val="single" w:sz="4" w:space="0" w:color="auto"/>
              <w:left w:val="nil"/>
              <w:bottom w:val="single" w:sz="4" w:space="0" w:color="auto"/>
              <w:right w:val="single" w:sz="4" w:space="0" w:color="auto"/>
            </w:tcBorders>
            <w:shd w:val="clear" w:color="auto" w:fill="FFFFFF"/>
            <w:vAlign w:val="center"/>
          </w:tcPr>
          <w:p w:rsidR="00367CB0" w:rsidRPr="00811EE0" w:rsidRDefault="00367CB0" w:rsidP="00367CB0">
            <w:pPr>
              <w:widowControl/>
              <w:adjustRightInd/>
              <w:spacing w:line="240" w:lineRule="auto"/>
              <w:jc w:val="right"/>
              <w:textAlignment w:val="auto"/>
              <w:rPr>
                <w:b/>
              </w:rPr>
            </w:pPr>
            <w:r w:rsidRPr="00811EE0">
              <w:rPr>
                <w:b/>
              </w:rPr>
              <w:t>0,00</w:t>
            </w:r>
          </w:p>
        </w:tc>
      </w:tr>
      <w:tr w:rsidR="00367CB0" w:rsidRPr="00811EE0">
        <w:trPr>
          <w:trHeight w:val="575"/>
          <w:jc w:val="center"/>
        </w:trPr>
        <w:tc>
          <w:tcPr>
            <w:tcW w:w="878"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367CB0" w:rsidRPr="00811EE0" w:rsidRDefault="00367CB0" w:rsidP="00367CB0">
            <w:pPr>
              <w:widowControl/>
              <w:adjustRightInd/>
              <w:spacing w:line="240" w:lineRule="auto"/>
              <w:jc w:val="center"/>
              <w:textAlignment w:val="auto"/>
              <w:rPr>
                <w:b/>
                <w:bCs/>
              </w:rPr>
            </w:pPr>
            <w:r w:rsidRPr="00811EE0">
              <w:rPr>
                <w:b/>
                <w:bCs/>
              </w:rPr>
              <w:t>Bütçe Dışı Kaynak</w:t>
            </w:r>
          </w:p>
        </w:tc>
        <w:tc>
          <w:tcPr>
            <w:tcW w:w="4001" w:type="dxa"/>
            <w:tcBorders>
              <w:top w:val="nil"/>
              <w:left w:val="nil"/>
              <w:bottom w:val="single" w:sz="4" w:space="0" w:color="auto"/>
              <w:right w:val="single" w:sz="4" w:space="0" w:color="auto"/>
            </w:tcBorders>
            <w:shd w:val="clear" w:color="auto" w:fill="FFFFFF"/>
            <w:vAlign w:val="center"/>
          </w:tcPr>
          <w:p w:rsidR="00367CB0" w:rsidRPr="00811EE0" w:rsidRDefault="00367CB0" w:rsidP="00367CB0">
            <w:pPr>
              <w:widowControl/>
              <w:adjustRightInd/>
              <w:spacing w:line="240" w:lineRule="auto"/>
              <w:jc w:val="left"/>
              <w:textAlignment w:val="auto"/>
            </w:pPr>
            <w:r w:rsidRPr="00811EE0">
              <w:t>Döner Sermaye</w:t>
            </w:r>
          </w:p>
        </w:tc>
        <w:tc>
          <w:tcPr>
            <w:tcW w:w="4470" w:type="dxa"/>
            <w:tcBorders>
              <w:top w:val="single" w:sz="4" w:space="0" w:color="auto"/>
              <w:left w:val="nil"/>
              <w:bottom w:val="single" w:sz="4" w:space="0" w:color="auto"/>
              <w:right w:val="single" w:sz="4" w:space="0" w:color="auto"/>
            </w:tcBorders>
            <w:shd w:val="clear" w:color="auto" w:fill="FFFFFF"/>
            <w:vAlign w:val="center"/>
          </w:tcPr>
          <w:p w:rsidR="00367CB0" w:rsidRPr="00811EE0" w:rsidRDefault="00367CB0" w:rsidP="00367CB0">
            <w:pPr>
              <w:widowControl/>
              <w:adjustRightInd/>
              <w:spacing w:line="240" w:lineRule="auto"/>
              <w:jc w:val="right"/>
              <w:textAlignment w:val="auto"/>
            </w:pPr>
            <w:r w:rsidRPr="00811EE0">
              <w:t>0,00</w:t>
            </w:r>
          </w:p>
        </w:tc>
      </w:tr>
      <w:tr w:rsidR="00367CB0" w:rsidRPr="00811EE0">
        <w:trPr>
          <w:trHeight w:val="575"/>
          <w:jc w:val="center"/>
        </w:trPr>
        <w:tc>
          <w:tcPr>
            <w:tcW w:w="878" w:type="dxa"/>
            <w:vMerge/>
            <w:tcBorders>
              <w:top w:val="nil"/>
              <w:left w:val="single" w:sz="4" w:space="0" w:color="auto"/>
              <w:bottom w:val="single" w:sz="4" w:space="0" w:color="auto"/>
              <w:right w:val="single" w:sz="4" w:space="0" w:color="auto"/>
            </w:tcBorders>
            <w:shd w:val="clear" w:color="auto" w:fill="auto"/>
            <w:vAlign w:val="center"/>
          </w:tcPr>
          <w:p w:rsidR="00367CB0" w:rsidRPr="00811EE0" w:rsidRDefault="00367CB0" w:rsidP="00367CB0">
            <w:pPr>
              <w:widowControl/>
              <w:adjustRightInd/>
              <w:spacing w:line="240" w:lineRule="auto"/>
              <w:jc w:val="left"/>
              <w:textAlignment w:val="auto"/>
              <w:rPr>
                <w:b/>
                <w:bCs/>
              </w:rPr>
            </w:pPr>
          </w:p>
        </w:tc>
        <w:tc>
          <w:tcPr>
            <w:tcW w:w="4001" w:type="dxa"/>
            <w:tcBorders>
              <w:top w:val="nil"/>
              <w:left w:val="nil"/>
              <w:bottom w:val="single" w:sz="4" w:space="0" w:color="auto"/>
              <w:right w:val="single" w:sz="4" w:space="0" w:color="auto"/>
            </w:tcBorders>
            <w:shd w:val="clear" w:color="auto" w:fill="FFFFFF"/>
            <w:vAlign w:val="center"/>
          </w:tcPr>
          <w:p w:rsidR="00367CB0" w:rsidRPr="00811EE0" w:rsidRDefault="00367CB0" w:rsidP="00367CB0">
            <w:pPr>
              <w:widowControl/>
              <w:adjustRightInd/>
              <w:spacing w:line="240" w:lineRule="auto"/>
              <w:jc w:val="left"/>
              <w:textAlignment w:val="auto"/>
            </w:pPr>
            <w:r w:rsidRPr="00811EE0">
              <w:t>Diğer Yurt İçi</w:t>
            </w:r>
          </w:p>
        </w:tc>
        <w:tc>
          <w:tcPr>
            <w:tcW w:w="4470" w:type="dxa"/>
            <w:tcBorders>
              <w:top w:val="single" w:sz="4" w:space="0" w:color="auto"/>
              <w:left w:val="nil"/>
              <w:bottom w:val="single" w:sz="4" w:space="0" w:color="auto"/>
              <w:right w:val="single" w:sz="4" w:space="0" w:color="auto"/>
            </w:tcBorders>
            <w:shd w:val="clear" w:color="auto" w:fill="FFFFFF"/>
            <w:vAlign w:val="center"/>
          </w:tcPr>
          <w:p w:rsidR="00367CB0" w:rsidRPr="00811EE0" w:rsidRDefault="00367CB0" w:rsidP="00367CB0">
            <w:pPr>
              <w:widowControl/>
              <w:adjustRightInd/>
              <w:spacing w:line="240" w:lineRule="auto"/>
              <w:jc w:val="right"/>
              <w:textAlignment w:val="auto"/>
              <w:rPr>
                <w:b/>
              </w:rPr>
            </w:pPr>
            <w:r w:rsidRPr="00811EE0">
              <w:rPr>
                <w:b/>
              </w:rPr>
              <w:t>1.000.000,00</w:t>
            </w:r>
          </w:p>
        </w:tc>
      </w:tr>
      <w:tr w:rsidR="00367CB0" w:rsidRPr="00811EE0">
        <w:trPr>
          <w:trHeight w:val="575"/>
          <w:jc w:val="center"/>
        </w:trPr>
        <w:tc>
          <w:tcPr>
            <w:tcW w:w="878" w:type="dxa"/>
            <w:vMerge/>
            <w:tcBorders>
              <w:top w:val="nil"/>
              <w:left w:val="single" w:sz="4" w:space="0" w:color="auto"/>
              <w:bottom w:val="single" w:sz="4" w:space="0" w:color="auto"/>
              <w:right w:val="single" w:sz="4" w:space="0" w:color="auto"/>
            </w:tcBorders>
            <w:shd w:val="clear" w:color="auto" w:fill="auto"/>
            <w:vAlign w:val="center"/>
          </w:tcPr>
          <w:p w:rsidR="00367CB0" w:rsidRPr="00811EE0" w:rsidRDefault="00367CB0" w:rsidP="00367CB0">
            <w:pPr>
              <w:widowControl/>
              <w:adjustRightInd/>
              <w:spacing w:line="240" w:lineRule="auto"/>
              <w:jc w:val="left"/>
              <w:textAlignment w:val="auto"/>
              <w:rPr>
                <w:b/>
                <w:bCs/>
              </w:rPr>
            </w:pPr>
          </w:p>
        </w:tc>
        <w:tc>
          <w:tcPr>
            <w:tcW w:w="4001" w:type="dxa"/>
            <w:tcBorders>
              <w:top w:val="nil"/>
              <w:left w:val="nil"/>
              <w:bottom w:val="single" w:sz="4" w:space="0" w:color="auto"/>
              <w:right w:val="single" w:sz="4" w:space="0" w:color="auto"/>
            </w:tcBorders>
            <w:shd w:val="clear" w:color="auto" w:fill="FFFFFF"/>
            <w:vAlign w:val="center"/>
          </w:tcPr>
          <w:p w:rsidR="00367CB0" w:rsidRPr="00811EE0" w:rsidRDefault="00367CB0" w:rsidP="00367CB0">
            <w:pPr>
              <w:widowControl/>
              <w:adjustRightInd/>
              <w:spacing w:line="240" w:lineRule="auto"/>
              <w:jc w:val="left"/>
              <w:textAlignment w:val="auto"/>
            </w:pPr>
            <w:r w:rsidRPr="00811EE0">
              <w:t xml:space="preserve">Yurt Dışı </w:t>
            </w:r>
          </w:p>
        </w:tc>
        <w:tc>
          <w:tcPr>
            <w:tcW w:w="4470" w:type="dxa"/>
            <w:tcBorders>
              <w:top w:val="single" w:sz="4" w:space="0" w:color="auto"/>
              <w:left w:val="nil"/>
              <w:bottom w:val="single" w:sz="4" w:space="0" w:color="auto"/>
              <w:right w:val="single" w:sz="4" w:space="0" w:color="auto"/>
            </w:tcBorders>
            <w:shd w:val="clear" w:color="auto" w:fill="FFFFFF"/>
            <w:vAlign w:val="center"/>
          </w:tcPr>
          <w:p w:rsidR="00367CB0" w:rsidRPr="00811EE0" w:rsidRDefault="00367CB0" w:rsidP="00367CB0">
            <w:pPr>
              <w:widowControl/>
              <w:adjustRightInd/>
              <w:spacing w:line="240" w:lineRule="auto"/>
              <w:jc w:val="right"/>
              <w:textAlignment w:val="auto"/>
            </w:pPr>
            <w:r w:rsidRPr="00811EE0">
              <w:t>0,00</w:t>
            </w:r>
          </w:p>
        </w:tc>
      </w:tr>
      <w:tr w:rsidR="00367CB0" w:rsidRPr="00811EE0">
        <w:trPr>
          <w:trHeight w:val="575"/>
          <w:jc w:val="center"/>
        </w:trPr>
        <w:tc>
          <w:tcPr>
            <w:tcW w:w="48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7CB0" w:rsidRPr="00811EE0" w:rsidRDefault="00367CB0" w:rsidP="00367CB0">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4470" w:type="dxa"/>
            <w:tcBorders>
              <w:top w:val="single" w:sz="4" w:space="0" w:color="auto"/>
              <w:left w:val="nil"/>
              <w:bottom w:val="single" w:sz="4" w:space="0" w:color="auto"/>
              <w:right w:val="single" w:sz="4" w:space="0" w:color="auto"/>
            </w:tcBorders>
            <w:shd w:val="clear" w:color="auto" w:fill="FFFFFF"/>
            <w:vAlign w:val="center"/>
          </w:tcPr>
          <w:p w:rsidR="00367CB0" w:rsidRPr="00811EE0" w:rsidRDefault="00367CB0" w:rsidP="00367CB0">
            <w:pPr>
              <w:widowControl/>
              <w:adjustRightInd/>
              <w:spacing w:line="240" w:lineRule="auto"/>
              <w:jc w:val="right"/>
              <w:textAlignment w:val="auto"/>
              <w:rPr>
                <w:b/>
              </w:rPr>
            </w:pPr>
            <w:r w:rsidRPr="00811EE0">
              <w:rPr>
                <w:b/>
              </w:rPr>
              <w:t>0,00</w:t>
            </w:r>
          </w:p>
        </w:tc>
      </w:tr>
      <w:tr w:rsidR="00367CB0" w:rsidRPr="00811EE0">
        <w:trPr>
          <w:trHeight w:val="575"/>
          <w:jc w:val="center"/>
        </w:trPr>
        <w:tc>
          <w:tcPr>
            <w:tcW w:w="48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7CB0" w:rsidRPr="00811EE0" w:rsidRDefault="00367CB0" w:rsidP="00367CB0">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4470" w:type="dxa"/>
            <w:tcBorders>
              <w:top w:val="single" w:sz="4" w:space="0" w:color="auto"/>
              <w:left w:val="nil"/>
              <w:bottom w:val="single" w:sz="4" w:space="0" w:color="auto"/>
              <w:right w:val="single" w:sz="4" w:space="0" w:color="auto"/>
            </w:tcBorders>
            <w:shd w:val="clear" w:color="auto" w:fill="FFFFFF"/>
            <w:vAlign w:val="center"/>
          </w:tcPr>
          <w:p w:rsidR="00367CB0" w:rsidRPr="00811EE0" w:rsidRDefault="00367CB0" w:rsidP="00367CB0">
            <w:pPr>
              <w:widowControl/>
              <w:adjustRightInd/>
              <w:spacing w:line="240" w:lineRule="auto"/>
              <w:jc w:val="right"/>
              <w:textAlignment w:val="auto"/>
              <w:rPr>
                <w:b/>
              </w:rPr>
            </w:pPr>
            <w:r w:rsidRPr="00811EE0">
              <w:rPr>
                <w:b/>
              </w:rPr>
              <w:t>1.000.000,00</w:t>
            </w:r>
          </w:p>
        </w:tc>
      </w:tr>
    </w:tbl>
    <w:p w:rsidR="00367CB0" w:rsidRPr="00811EE0" w:rsidRDefault="00367CB0" w:rsidP="00146E23"/>
    <w:p w:rsidR="00367CB0" w:rsidRPr="00811EE0" w:rsidRDefault="00367CB0" w:rsidP="00146E23"/>
    <w:tbl>
      <w:tblPr>
        <w:tblW w:w="9803" w:type="dxa"/>
        <w:jc w:val="center"/>
        <w:tblCellMar>
          <w:left w:w="70" w:type="dxa"/>
          <w:right w:w="70" w:type="dxa"/>
        </w:tblCellMar>
        <w:tblLook w:val="0000" w:firstRow="0" w:lastRow="0" w:firstColumn="0" w:lastColumn="0" w:noHBand="0" w:noVBand="0"/>
      </w:tblPr>
      <w:tblGrid>
        <w:gridCol w:w="888"/>
        <w:gridCol w:w="3991"/>
        <w:gridCol w:w="4924"/>
      </w:tblGrid>
      <w:tr w:rsidR="00146E23" w:rsidRPr="00811EE0">
        <w:trPr>
          <w:trHeight w:val="791"/>
          <w:jc w:val="center"/>
        </w:trPr>
        <w:tc>
          <w:tcPr>
            <w:tcW w:w="9803" w:type="dxa"/>
            <w:gridSpan w:val="3"/>
            <w:tcBorders>
              <w:top w:val="nil"/>
              <w:left w:val="nil"/>
              <w:bottom w:val="nil"/>
              <w:right w:val="nil"/>
            </w:tcBorders>
            <w:shd w:val="clear" w:color="auto" w:fill="auto"/>
            <w:noWrap/>
            <w:vAlign w:val="center"/>
          </w:tcPr>
          <w:p w:rsidR="00146E23" w:rsidRPr="00811EE0" w:rsidRDefault="00987479" w:rsidP="008B79A7">
            <w:pPr>
              <w:widowControl/>
              <w:adjustRightInd/>
              <w:spacing w:line="240" w:lineRule="auto"/>
              <w:jc w:val="center"/>
              <w:textAlignment w:val="auto"/>
              <w:rPr>
                <w:b/>
                <w:bCs/>
              </w:rPr>
            </w:pPr>
            <w:r w:rsidRPr="00811EE0">
              <w:lastRenderedPageBreak/>
              <w:br w:type="page"/>
            </w:r>
            <w:r w:rsidR="00146E23" w:rsidRPr="00811EE0">
              <w:rPr>
                <w:b/>
                <w:bCs/>
              </w:rPr>
              <w:t xml:space="preserve">FAALİYET MALİYETLERİ </w:t>
            </w:r>
            <w:r w:rsidR="0079240D" w:rsidRPr="00811EE0">
              <w:rPr>
                <w:b/>
                <w:bCs/>
              </w:rPr>
              <w:t>TABLO</w:t>
            </w:r>
            <w:r w:rsidR="008B79A7" w:rsidRPr="00811EE0">
              <w:rPr>
                <w:b/>
                <w:bCs/>
              </w:rPr>
              <w:t xml:space="preserve"> - </w:t>
            </w:r>
            <w:r w:rsidR="00056FCE" w:rsidRPr="00811EE0">
              <w:rPr>
                <w:b/>
                <w:bCs/>
              </w:rPr>
              <w:t>38</w:t>
            </w:r>
          </w:p>
        </w:tc>
      </w:tr>
      <w:tr w:rsidR="00146E23" w:rsidRPr="00811EE0">
        <w:trPr>
          <w:trHeight w:val="602"/>
          <w:jc w:val="center"/>
        </w:trPr>
        <w:tc>
          <w:tcPr>
            <w:tcW w:w="48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İdare Adı</w:t>
            </w:r>
          </w:p>
        </w:tc>
        <w:tc>
          <w:tcPr>
            <w:tcW w:w="4924"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55321A" w:rsidP="00146E23">
            <w:pPr>
              <w:widowControl/>
              <w:adjustRightInd/>
              <w:spacing w:line="240" w:lineRule="auto"/>
              <w:jc w:val="left"/>
              <w:textAlignment w:val="auto"/>
              <w:rPr>
                <w:bCs/>
              </w:rPr>
            </w:pPr>
            <w:r>
              <w:rPr>
                <w:bCs/>
              </w:rPr>
              <w:t>40.14 - SPOR GENEL MÜDÜRLÜĞÜ</w:t>
            </w:r>
          </w:p>
        </w:tc>
      </w:tr>
      <w:tr w:rsidR="00146E23" w:rsidRPr="00811EE0">
        <w:trPr>
          <w:trHeight w:val="592"/>
          <w:jc w:val="center"/>
        </w:trPr>
        <w:tc>
          <w:tcPr>
            <w:tcW w:w="48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Performans Hedefi</w:t>
            </w:r>
          </w:p>
        </w:tc>
        <w:tc>
          <w:tcPr>
            <w:tcW w:w="4924"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146E23" w:rsidP="00146E23">
            <w:pPr>
              <w:widowControl/>
              <w:adjustRightInd/>
              <w:spacing w:line="240" w:lineRule="auto"/>
              <w:jc w:val="left"/>
              <w:textAlignment w:val="auto"/>
              <w:rPr>
                <w:bCs/>
              </w:rPr>
            </w:pPr>
            <w:r w:rsidRPr="00811EE0">
              <w:rPr>
                <w:bCs/>
              </w:rPr>
              <w:t>Öncü rol üstlenilmesi</w:t>
            </w:r>
          </w:p>
        </w:tc>
      </w:tr>
      <w:tr w:rsidR="00146E23" w:rsidRPr="00811EE0">
        <w:trPr>
          <w:trHeight w:val="827"/>
          <w:jc w:val="center"/>
        </w:trPr>
        <w:tc>
          <w:tcPr>
            <w:tcW w:w="48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Faaliyet Adı</w:t>
            </w:r>
          </w:p>
        </w:tc>
        <w:tc>
          <w:tcPr>
            <w:tcW w:w="4924"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146E23" w:rsidP="00146E23">
            <w:pPr>
              <w:widowControl/>
              <w:adjustRightInd/>
              <w:spacing w:line="240" w:lineRule="auto"/>
              <w:jc w:val="left"/>
              <w:textAlignment w:val="auto"/>
              <w:rPr>
                <w:bCs/>
              </w:rPr>
            </w:pPr>
            <w:r w:rsidRPr="00811EE0">
              <w:rPr>
                <w:bCs/>
              </w:rPr>
              <w:t>Orta Asya ve Orta Doğu ülkelerinin tamamında gençlik ve spor faaliyetlerinde öncü bir rol üstlenerek işbirliği yapılması</w:t>
            </w:r>
          </w:p>
        </w:tc>
      </w:tr>
      <w:tr w:rsidR="00146E23" w:rsidRPr="00811EE0">
        <w:trPr>
          <w:trHeight w:val="1186"/>
          <w:jc w:val="center"/>
        </w:trPr>
        <w:tc>
          <w:tcPr>
            <w:tcW w:w="48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E23" w:rsidRPr="00811EE0" w:rsidRDefault="00146E23" w:rsidP="00146E23">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4924" w:type="dxa"/>
            <w:tcBorders>
              <w:top w:val="single" w:sz="4" w:space="0" w:color="auto"/>
              <w:left w:val="nil"/>
              <w:bottom w:val="single" w:sz="4" w:space="0" w:color="auto"/>
              <w:right w:val="single" w:sz="4" w:space="0" w:color="auto"/>
            </w:tcBorders>
            <w:shd w:val="clear" w:color="auto" w:fill="auto"/>
            <w:vAlign w:val="center"/>
          </w:tcPr>
          <w:p w:rsidR="00146E23" w:rsidRPr="00811EE0" w:rsidRDefault="00146E23" w:rsidP="00146E23">
            <w:pPr>
              <w:widowControl/>
              <w:adjustRightInd/>
              <w:spacing w:line="240" w:lineRule="auto"/>
              <w:jc w:val="left"/>
              <w:textAlignment w:val="auto"/>
              <w:rPr>
                <w:bCs/>
              </w:rPr>
            </w:pPr>
            <w:r w:rsidRPr="00811EE0">
              <w:rPr>
                <w:bCs/>
              </w:rPr>
              <w:t>40.14.00.12 - DIŞ İLİŞKİLER DAİRESİ BAŞKANLIĞI</w:t>
            </w:r>
          </w:p>
        </w:tc>
      </w:tr>
      <w:tr w:rsidR="00F617E5" w:rsidRPr="00811EE0">
        <w:trPr>
          <w:trHeight w:val="395"/>
          <w:jc w:val="center"/>
        </w:trPr>
        <w:tc>
          <w:tcPr>
            <w:tcW w:w="487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center"/>
              <w:textAlignment w:val="auto"/>
              <w:rPr>
                <w:b/>
                <w:bCs/>
              </w:rPr>
            </w:pPr>
            <w:r w:rsidRPr="00811EE0">
              <w:rPr>
                <w:b/>
                <w:bCs/>
              </w:rPr>
              <w:t xml:space="preserve">Ekonomik Kod </w:t>
            </w:r>
          </w:p>
        </w:tc>
        <w:tc>
          <w:tcPr>
            <w:tcW w:w="492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center"/>
              <w:textAlignment w:val="auto"/>
              <w:rPr>
                <w:b/>
                <w:bCs/>
              </w:rPr>
            </w:pPr>
            <w:r w:rsidRPr="00811EE0">
              <w:rPr>
                <w:b/>
                <w:bCs/>
              </w:rPr>
              <w:t>Ödenek</w:t>
            </w:r>
          </w:p>
        </w:tc>
      </w:tr>
      <w:tr w:rsidR="00F617E5" w:rsidRPr="00811EE0">
        <w:trPr>
          <w:trHeight w:val="359"/>
          <w:jc w:val="center"/>
        </w:trPr>
        <w:tc>
          <w:tcPr>
            <w:tcW w:w="48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c>
          <w:tcPr>
            <w:tcW w:w="49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r>
      <w:tr w:rsidR="00F617E5" w:rsidRPr="00811EE0">
        <w:trPr>
          <w:trHeight w:val="592"/>
          <w:jc w:val="center"/>
        </w:trPr>
        <w:tc>
          <w:tcPr>
            <w:tcW w:w="888"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01</w:t>
            </w:r>
          </w:p>
        </w:tc>
        <w:tc>
          <w:tcPr>
            <w:tcW w:w="3991"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Personel Giderleri</w:t>
            </w:r>
          </w:p>
        </w:tc>
        <w:tc>
          <w:tcPr>
            <w:tcW w:w="4924"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80.000,00</w:t>
            </w:r>
          </w:p>
        </w:tc>
      </w:tr>
      <w:tr w:rsidR="00F617E5" w:rsidRPr="00811EE0">
        <w:trPr>
          <w:trHeight w:val="592"/>
          <w:jc w:val="center"/>
        </w:trPr>
        <w:tc>
          <w:tcPr>
            <w:tcW w:w="888"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02</w:t>
            </w:r>
          </w:p>
        </w:tc>
        <w:tc>
          <w:tcPr>
            <w:tcW w:w="3991"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SGK Devlet Primi Giderleri</w:t>
            </w:r>
          </w:p>
        </w:tc>
        <w:tc>
          <w:tcPr>
            <w:tcW w:w="4924"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7.000,00</w:t>
            </w:r>
          </w:p>
        </w:tc>
      </w:tr>
      <w:tr w:rsidR="00F617E5" w:rsidRPr="00811EE0">
        <w:trPr>
          <w:trHeight w:val="592"/>
          <w:jc w:val="center"/>
        </w:trPr>
        <w:tc>
          <w:tcPr>
            <w:tcW w:w="888"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03</w:t>
            </w:r>
          </w:p>
        </w:tc>
        <w:tc>
          <w:tcPr>
            <w:tcW w:w="3991"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Mal ve Hizmet Alım Giderleri</w:t>
            </w:r>
          </w:p>
        </w:tc>
        <w:tc>
          <w:tcPr>
            <w:tcW w:w="4924"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16.100,00</w:t>
            </w:r>
          </w:p>
        </w:tc>
      </w:tr>
      <w:tr w:rsidR="00F617E5" w:rsidRPr="00811EE0">
        <w:trPr>
          <w:trHeight w:val="592"/>
          <w:jc w:val="center"/>
        </w:trPr>
        <w:tc>
          <w:tcPr>
            <w:tcW w:w="888"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04</w:t>
            </w:r>
          </w:p>
        </w:tc>
        <w:tc>
          <w:tcPr>
            <w:tcW w:w="3991"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Faiz Giderleri</w:t>
            </w:r>
          </w:p>
        </w:tc>
        <w:tc>
          <w:tcPr>
            <w:tcW w:w="4924"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92"/>
          <w:jc w:val="center"/>
        </w:trPr>
        <w:tc>
          <w:tcPr>
            <w:tcW w:w="888"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05</w:t>
            </w:r>
          </w:p>
        </w:tc>
        <w:tc>
          <w:tcPr>
            <w:tcW w:w="3991"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Cari Transferler</w:t>
            </w:r>
          </w:p>
        </w:tc>
        <w:tc>
          <w:tcPr>
            <w:tcW w:w="4924"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92"/>
          <w:jc w:val="center"/>
        </w:trPr>
        <w:tc>
          <w:tcPr>
            <w:tcW w:w="888"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06</w:t>
            </w:r>
          </w:p>
        </w:tc>
        <w:tc>
          <w:tcPr>
            <w:tcW w:w="3991"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Sermaye Giderleri</w:t>
            </w:r>
          </w:p>
        </w:tc>
        <w:tc>
          <w:tcPr>
            <w:tcW w:w="4924"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92"/>
          <w:jc w:val="center"/>
        </w:trPr>
        <w:tc>
          <w:tcPr>
            <w:tcW w:w="888"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07</w:t>
            </w:r>
          </w:p>
        </w:tc>
        <w:tc>
          <w:tcPr>
            <w:tcW w:w="3991"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Sermaye Transferleri</w:t>
            </w:r>
          </w:p>
        </w:tc>
        <w:tc>
          <w:tcPr>
            <w:tcW w:w="4924"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92"/>
          <w:jc w:val="center"/>
        </w:trPr>
        <w:tc>
          <w:tcPr>
            <w:tcW w:w="888" w:type="dxa"/>
            <w:tcBorders>
              <w:top w:val="nil"/>
              <w:left w:val="single" w:sz="4" w:space="0" w:color="auto"/>
              <w:bottom w:val="single" w:sz="4" w:space="0" w:color="auto"/>
              <w:right w:val="single" w:sz="4" w:space="0" w:color="auto"/>
            </w:tcBorders>
            <w:shd w:val="clear" w:color="auto" w:fill="FFFFFF"/>
            <w:noWrap/>
            <w:vAlign w:val="center"/>
          </w:tcPr>
          <w:p w:rsidR="00F617E5" w:rsidRPr="00811EE0" w:rsidRDefault="00F617E5" w:rsidP="00146E23">
            <w:pPr>
              <w:widowControl/>
              <w:adjustRightInd/>
              <w:spacing w:line="240" w:lineRule="auto"/>
              <w:jc w:val="center"/>
              <w:textAlignment w:val="auto"/>
            </w:pPr>
            <w:r w:rsidRPr="00811EE0">
              <w:t>08</w:t>
            </w:r>
          </w:p>
        </w:tc>
        <w:tc>
          <w:tcPr>
            <w:tcW w:w="3991"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Borç verme</w:t>
            </w:r>
          </w:p>
        </w:tc>
        <w:tc>
          <w:tcPr>
            <w:tcW w:w="4924"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693"/>
          <w:jc w:val="center"/>
        </w:trPr>
        <w:tc>
          <w:tcPr>
            <w:tcW w:w="48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rPr>
                <w:b/>
                <w:bCs/>
              </w:rPr>
            </w:pPr>
            <w:r w:rsidRPr="00811EE0">
              <w:rPr>
                <w:b/>
                <w:bCs/>
              </w:rPr>
              <w:t>Toplam Bütçe Kaynak İhtiyacı</w:t>
            </w:r>
          </w:p>
        </w:tc>
        <w:tc>
          <w:tcPr>
            <w:tcW w:w="4924"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rPr>
                <w:b/>
              </w:rPr>
            </w:pPr>
            <w:r w:rsidRPr="00811EE0">
              <w:rPr>
                <w:b/>
              </w:rPr>
              <w:t>103.100,00</w:t>
            </w:r>
          </w:p>
        </w:tc>
      </w:tr>
      <w:tr w:rsidR="00F617E5" w:rsidRPr="00811EE0">
        <w:trPr>
          <w:trHeight w:val="575"/>
          <w:jc w:val="center"/>
        </w:trPr>
        <w:tc>
          <w:tcPr>
            <w:tcW w:w="888"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F617E5" w:rsidRPr="00811EE0" w:rsidRDefault="00F617E5" w:rsidP="00146E23">
            <w:pPr>
              <w:widowControl/>
              <w:adjustRightInd/>
              <w:spacing w:line="240" w:lineRule="auto"/>
              <w:jc w:val="center"/>
              <w:textAlignment w:val="auto"/>
              <w:rPr>
                <w:b/>
                <w:bCs/>
              </w:rPr>
            </w:pPr>
            <w:r w:rsidRPr="00811EE0">
              <w:rPr>
                <w:b/>
                <w:bCs/>
              </w:rPr>
              <w:t>Bütçe Dışı Kaynak</w:t>
            </w:r>
          </w:p>
        </w:tc>
        <w:tc>
          <w:tcPr>
            <w:tcW w:w="3991"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Döner Sermaye</w:t>
            </w:r>
          </w:p>
        </w:tc>
        <w:tc>
          <w:tcPr>
            <w:tcW w:w="4924"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75"/>
          <w:jc w:val="center"/>
        </w:trPr>
        <w:tc>
          <w:tcPr>
            <w:tcW w:w="888" w:type="dxa"/>
            <w:vMerge/>
            <w:tcBorders>
              <w:top w:val="nil"/>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c>
          <w:tcPr>
            <w:tcW w:w="3991"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Diğer Yurt İçi</w:t>
            </w:r>
          </w:p>
        </w:tc>
        <w:tc>
          <w:tcPr>
            <w:tcW w:w="4924"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314556" w:rsidP="00146E23">
            <w:pPr>
              <w:widowControl/>
              <w:adjustRightInd/>
              <w:spacing w:line="240" w:lineRule="auto"/>
              <w:jc w:val="right"/>
              <w:textAlignment w:val="auto"/>
            </w:pPr>
            <w:r w:rsidRPr="00811EE0">
              <w:t>250.00</w:t>
            </w:r>
            <w:r w:rsidR="00F617E5" w:rsidRPr="00811EE0">
              <w:t>0,00</w:t>
            </w:r>
          </w:p>
        </w:tc>
      </w:tr>
      <w:tr w:rsidR="00F617E5" w:rsidRPr="00811EE0">
        <w:trPr>
          <w:trHeight w:val="575"/>
          <w:jc w:val="center"/>
        </w:trPr>
        <w:tc>
          <w:tcPr>
            <w:tcW w:w="888" w:type="dxa"/>
            <w:vMerge/>
            <w:tcBorders>
              <w:top w:val="nil"/>
              <w:left w:val="single" w:sz="4" w:space="0" w:color="auto"/>
              <w:bottom w:val="single" w:sz="4" w:space="0" w:color="auto"/>
              <w:right w:val="single" w:sz="4" w:space="0" w:color="auto"/>
            </w:tcBorders>
            <w:shd w:val="clear" w:color="auto" w:fill="auto"/>
            <w:vAlign w:val="center"/>
          </w:tcPr>
          <w:p w:rsidR="00F617E5" w:rsidRPr="00811EE0" w:rsidRDefault="00F617E5" w:rsidP="00146E23">
            <w:pPr>
              <w:widowControl/>
              <w:adjustRightInd/>
              <w:spacing w:line="240" w:lineRule="auto"/>
              <w:jc w:val="left"/>
              <w:textAlignment w:val="auto"/>
              <w:rPr>
                <w:b/>
                <w:bCs/>
              </w:rPr>
            </w:pPr>
          </w:p>
        </w:tc>
        <w:tc>
          <w:tcPr>
            <w:tcW w:w="3991" w:type="dxa"/>
            <w:tcBorders>
              <w:top w:val="nil"/>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pPr>
            <w:r w:rsidRPr="00811EE0">
              <w:t xml:space="preserve">Yurt Dışı </w:t>
            </w:r>
          </w:p>
        </w:tc>
        <w:tc>
          <w:tcPr>
            <w:tcW w:w="4924"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right"/>
              <w:textAlignment w:val="auto"/>
            </w:pPr>
            <w:r w:rsidRPr="00811EE0">
              <w:t>0,00</w:t>
            </w:r>
          </w:p>
        </w:tc>
      </w:tr>
      <w:tr w:rsidR="00F617E5" w:rsidRPr="00811EE0">
        <w:trPr>
          <w:trHeight w:val="575"/>
          <w:jc w:val="center"/>
        </w:trPr>
        <w:tc>
          <w:tcPr>
            <w:tcW w:w="48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4924"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314556" w:rsidP="00146E23">
            <w:pPr>
              <w:widowControl/>
              <w:adjustRightInd/>
              <w:spacing w:line="240" w:lineRule="auto"/>
              <w:jc w:val="right"/>
              <w:textAlignment w:val="auto"/>
              <w:rPr>
                <w:b/>
              </w:rPr>
            </w:pPr>
            <w:r w:rsidRPr="00811EE0">
              <w:rPr>
                <w:b/>
              </w:rPr>
              <w:t>25</w:t>
            </w:r>
            <w:r w:rsidR="00F617E5" w:rsidRPr="00811EE0">
              <w:rPr>
                <w:b/>
              </w:rPr>
              <w:t>0</w:t>
            </w:r>
            <w:r w:rsidRPr="00811EE0">
              <w:rPr>
                <w:b/>
              </w:rPr>
              <w:t>.000</w:t>
            </w:r>
            <w:r w:rsidR="00F617E5" w:rsidRPr="00811EE0">
              <w:rPr>
                <w:b/>
              </w:rPr>
              <w:t>,00</w:t>
            </w:r>
          </w:p>
        </w:tc>
      </w:tr>
      <w:tr w:rsidR="00F617E5" w:rsidRPr="00811EE0">
        <w:trPr>
          <w:trHeight w:val="575"/>
          <w:jc w:val="center"/>
        </w:trPr>
        <w:tc>
          <w:tcPr>
            <w:tcW w:w="48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17E5" w:rsidRPr="00811EE0" w:rsidRDefault="00F617E5" w:rsidP="00146E23">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4924" w:type="dxa"/>
            <w:tcBorders>
              <w:top w:val="single" w:sz="4" w:space="0" w:color="auto"/>
              <w:left w:val="nil"/>
              <w:bottom w:val="single" w:sz="4" w:space="0" w:color="auto"/>
              <w:right w:val="single" w:sz="4" w:space="0" w:color="auto"/>
            </w:tcBorders>
            <w:shd w:val="clear" w:color="auto" w:fill="FFFFFF"/>
            <w:vAlign w:val="center"/>
          </w:tcPr>
          <w:p w:rsidR="00F617E5" w:rsidRPr="00811EE0" w:rsidRDefault="00314556" w:rsidP="00146E23">
            <w:pPr>
              <w:widowControl/>
              <w:adjustRightInd/>
              <w:spacing w:line="240" w:lineRule="auto"/>
              <w:jc w:val="right"/>
              <w:textAlignment w:val="auto"/>
              <w:rPr>
                <w:b/>
              </w:rPr>
            </w:pPr>
            <w:r w:rsidRPr="00811EE0">
              <w:rPr>
                <w:b/>
              </w:rPr>
              <w:t>353</w:t>
            </w:r>
            <w:r w:rsidR="00F617E5" w:rsidRPr="00811EE0">
              <w:rPr>
                <w:b/>
              </w:rPr>
              <w:t>.100,00</w:t>
            </w:r>
          </w:p>
        </w:tc>
      </w:tr>
    </w:tbl>
    <w:p w:rsidR="00146E23" w:rsidRPr="00811EE0" w:rsidRDefault="00146E23" w:rsidP="00146E23"/>
    <w:p w:rsidR="00D02857" w:rsidRPr="00811EE0" w:rsidRDefault="00500688" w:rsidP="00146E23">
      <w:r w:rsidRPr="00811EE0">
        <w:br w:type="page"/>
      </w:r>
    </w:p>
    <w:tbl>
      <w:tblPr>
        <w:tblW w:w="9522" w:type="dxa"/>
        <w:jc w:val="center"/>
        <w:tblCellMar>
          <w:left w:w="70" w:type="dxa"/>
          <w:right w:w="70" w:type="dxa"/>
        </w:tblCellMar>
        <w:tblLook w:val="0000" w:firstRow="0" w:lastRow="0" w:firstColumn="0" w:lastColumn="0" w:noHBand="0" w:noVBand="0"/>
      </w:tblPr>
      <w:tblGrid>
        <w:gridCol w:w="914"/>
        <w:gridCol w:w="3958"/>
        <w:gridCol w:w="4650"/>
      </w:tblGrid>
      <w:tr w:rsidR="00D02857" w:rsidRPr="00811EE0">
        <w:trPr>
          <w:trHeight w:val="812"/>
          <w:jc w:val="center"/>
        </w:trPr>
        <w:tc>
          <w:tcPr>
            <w:tcW w:w="9522" w:type="dxa"/>
            <w:gridSpan w:val="3"/>
            <w:tcBorders>
              <w:top w:val="nil"/>
              <w:left w:val="nil"/>
              <w:bottom w:val="nil"/>
              <w:right w:val="nil"/>
            </w:tcBorders>
            <w:shd w:val="clear" w:color="auto" w:fill="auto"/>
            <w:noWrap/>
            <w:vAlign w:val="center"/>
          </w:tcPr>
          <w:p w:rsidR="00D02857" w:rsidRPr="00811EE0" w:rsidRDefault="00D02857" w:rsidP="008B79A7">
            <w:pPr>
              <w:widowControl/>
              <w:adjustRightInd/>
              <w:spacing w:line="240" w:lineRule="auto"/>
              <w:jc w:val="center"/>
              <w:textAlignment w:val="auto"/>
              <w:rPr>
                <w:b/>
                <w:bCs/>
              </w:rPr>
            </w:pPr>
            <w:r w:rsidRPr="00811EE0">
              <w:rPr>
                <w:b/>
                <w:bCs/>
              </w:rPr>
              <w:lastRenderedPageBreak/>
              <w:t xml:space="preserve">FAALİYET MALİYETLERİ </w:t>
            </w:r>
            <w:r w:rsidR="0079240D" w:rsidRPr="00811EE0">
              <w:rPr>
                <w:b/>
                <w:bCs/>
              </w:rPr>
              <w:t>TABLO</w:t>
            </w:r>
            <w:r w:rsidR="008B79A7" w:rsidRPr="00811EE0">
              <w:rPr>
                <w:b/>
                <w:bCs/>
              </w:rPr>
              <w:t xml:space="preserve"> - </w:t>
            </w:r>
            <w:r w:rsidR="00056FCE" w:rsidRPr="00811EE0">
              <w:rPr>
                <w:b/>
                <w:bCs/>
              </w:rPr>
              <w:t>39</w:t>
            </w:r>
          </w:p>
        </w:tc>
      </w:tr>
      <w:tr w:rsidR="00D02857" w:rsidRPr="00811EE0">
        <w:trPr>
          <w:trHeight w:val="619"/>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left"/>
              <w:textAlignment w:val="auto"/>
              <w:rPr>
                <w:b/>
                <w:bCs/>
                <w:color w:val="333333"/>
              </w:rPr>
            </w:pPr>
            <w:r w:rsidRPr="00811EE0">
              <w:rPr>
                <w:b/>
                <w:bCs/>
                <w:color w:val="333333"/>
              </w:rPr>
              <w:t>İdare Adı</w:t>
            </w:r>
          </w:p>
        </w:tc>
        <w:tc>
          <w:tcPr>
            <w:tcW w:w="4650" w:type="dxa"/>
            <w:tcBorders>
              <w:top w:val="single" w:sz="4" w:space="0" w:color="auto"/>
              <w:left w:val="nil"/>
              <w:bottom w:val="single" w:sz="4" w:space="0" w:color="auto"/>
              <w:right w:val="single" w:sz="4" w:space="0" w:color="auto"/>
            </w:tcBorders>
            <w:shd w:val="clear" w:color="auto" w:fill="auto"/>
            <w:vAlign w:val="center"/>
          </w:tcPr>
          <w:p w:rsidR="00D02857" w:rsidRPr="00811EE0" w:rsidRDefault="0055321A" w:rsidP="00D02857">
            <w:pPr>
              <w:widowControl/>
              <w:adjustRightInd/>
              <w:spacing w:line="240" w:lineRule="auto"/>
              <w:jc w:val="left"/>
              <w:textAlignment w:val="auto"/>
              <w:rPr>
                <w:bCs/>
              </w:rPr>
            </w:pPr>
            <w:r>
              <w:rPr>
                <w:bCs/>
              </w:rPr>
              <w:t>40.14 - SPOR GENEL MÜDÜRLÜĞÜ</w:t>
            </w:r>
          </w:p>
        </w:tc>
      </w:tr>
      <w:tr w:rsidR="00D02857" w:rsidRPr="00811EE0">
        <w:trPr>
          <w:trHeight w:val="609"/>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left"/>
              <w:textAlignment w:val="auto"/>
              <w:rPr>
                <w:b/>
                <w:bCs/>
                <w:color w:val="333333"/>
              </w:rPr>
            </w:pPr>
            <w:r w:rsidRPr="00811EE0">
              <w:rPr>
                <w:b/>
                <w:bCs/>
                <w:color w:val="333333"/>
              </w:rPr>
              <w:t>Performans Hedefi</w:t>
            </w:r>
          </w:p>
        </w:tc>
        <w:tc>
          <w:tcPr>
            <w:tcW w:w="4650" w:type="dxa"/>
            <w:tcBorders>
              <w:top w:val="single" w:sz="4" w:space="0" w:color="auto"/>
              <w:left w:val="nil"/>
              <w:bottom w:val="single" w:sz="4" w:space="0" w:color="auto"/>
              <w:right w:val="single" w:sz="4" w:space="0" w:color="auto"/>
            </w:tcBorders>
            <w:shd w:val="clear" w:color="auto" w:fill="auto"/>
            <w:vAlign w:val="center"/>
          </w:tcPr>
          <w:p w:rsidR="00D02857" w:rsidRPr="00811EE0" w:rsidRDefault="00D02857" w:rsidP="00D02857">
            <w:pPr>
              <w:widowControl/>
              <w:adjustRightInd/>
              <w:spacing w:line="240" w:lineRule="auto"/>
              <w:jc w:val="left"/>
              <w:textAlignment w:val="auto"/>
              <w:rPr>
                <w:bCs/>
              </w:rPr>
            </w:pPr>
            <w:r w:rsidRPr="00811EE0">
              <w:rPr>
                <w:bCs/>
              </w:rPr>
              <w:t>İşbirliği yapılması</w:t>
            </w:r>
          </w:p>
        </w:tc>
      </w:tr>
      <w:tr w:rsidR="00D02857" w:rsidRPr="00811EE0">
        <w:trPr>
          <w:trHeight w:val="757"/>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left"/>
              <w:textAlignment w:val="auto"/>
              <w:rPr>
                <w:b/>
                <w:bCs/>
                <w:color w:val="333333"/>
              </w:rPr>
            </w:pPr>
            <w:r w:rsidRPr="00811EE0">
              <w:rPr>
                <w:b/>
                <w:bCs/>
                <w:color w:val="333333"/>
              </w:rPr>
              <w:t>Faaliyet Adı</w:t>
            </w:r>
          </w:p>
        </w:tc>
        <w:tc>
          <w:tcPr>
            <w:tcW w:w="4650" w:type="dxa"/>
            <w:tcBorders>
              <w:top w:val="single" w:sz="4" w:space="0" w:color="auto"/>
              <w:left w:val="nil"/>
              <w:bottom w:val="single" w:sz="4" w:space="0" w:color="auto"/>
              <w:right w:val="single" w:sz="4" w:space="0" w:color="auto"/>
            </w:tcBorders>
            <w:shd w:val="clear" w:color="auto" w:fill="auto"/>
            <w:vAlign w:val="center"/>
          </w:tcPr>
          <w:p w:rsidR="00D02857" w:rsidRPr="00811EE0" w:rsidRDefault="00D02857" w:rsidP="00D02857">
            <w:pPr>
              <w:widowControl/>
              <w:adjustRightInd/>
              <w:spacing w:line="240" w:lineRule="auto"/>
              <w:jc w:val="left"/>
              <w:textAlignment w:val="auto"/>
              <w:rPr>
                <w:bCs/>
              </w:rPr>
            </w:pPr>
            <w:r w:rsidRPr="00811EE0">
              <w:rPr>
                <w:bCs/>
              </w:rPr>
              <w:t>Dünyada gençlik ve spor alanında model olmuş ülkelerle protokoller yapılarak işbirliğinin hayata geçirilmesi</w:t>
            </w:r>
          </w:p>
        </w:tc>
      </w:tr>
      <w:tr w:rsidR="00D02857" w:rsidRPr="00811EE0">
        <w:trPr>
          <w:trHeight w:val="1218"/>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left"/>
              <w:textAlignment w:val="auto"/>
              <w:rPr>
                <w:b/>
                <w:bCs/>
                <w:color w:val="333333"/>
              </w:rPr>
            </w:pPr>
            <w:r w:rsidRPr="00811EE0">
              <w:rPr>
                <w:b/>
                <w:bCs/>
                <w:color w:val="333333"/>
              </w:rPr>
              <w:t xml:space="preserve">Sorumlu Harcama Birimi veya Birimleri </w:t>
            </w:r>
          </w:p>
        </w:tc>
        <w:tc>
          <w:tcPr>
            <w:tcW w:w="4650" w:type="dxa"/>
            <w:tcBorders>
              <w:top w:val="single" w:sz="4" w:space="0" w:color="auto"/>
              <w:left w:val="nil"/>
              <w:bottom w:val="single" w:sz="4" w:space="0" w:color="auto"/>
              <w:right w:val="single" w:sz="4" w:space="0" w:color="auto"/>
            </w:tcBorders>
            <w:shd w:val="clear" w:color="auto" w:fill="auto"/>
            <w:vAlign w:val="center"/>
          </w:tcPr>
          <w:p w:rsidR="00D02857" w:rsidRPr="00811EE0" w:rsidRDefault="00D02857" w:rsidP="00D02857">
            <w:pPr>
              <w:widowControl/>
              <w:adjustRightInd/>
              <w:spacing w:line="240" w:lineRule="auto"/>
              <w:jc w:val="left"/>
              <w:textAlignment w:val="auto"/>
              <w:rPr>
                <w:bCs/>
              </w:rPr>
            </w:pPr>
            <w:r w:rsidRPr="00811EE0">
              <w:rPr>
                <w:bCs/>
              </w:rPr>
              <w:t>40.14.00.12 - DIŞ İLİŞKİLER DAİRESİ BAŞKANLIĞI</w:t>
            </w:r>
          </w:p>
        </w:tc>
      </w:tr>
      <w:tr w:rsidR="00D02857" w:rsidRPr="00811EE0">
        <w:trPr>
          <w:trHeight w:val="406"/>
          <w:jc w:val="center"/>
        </w:trPr>
        <w:tc>
          <w:tcPr>
            <w:tcW w:w="487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center"/>
              <w:textAlignment w:val="auto"/>
              <w:rPr>
                <w:b/>
                <w:bCs/>
              </w:rPr>
            </w:pPr>
            <w:r w:rsidRPr="00811EE0">
              <w:rPr>
                <w:b/>
                <w:bCs/>
              </w:rPr>
              <w:t xml:space="preserve">Ekonomik Kod </w:t>
            </w:r>
          </w:p>
        </w:tc>
        <w:tc>
          <w:tcPr>
            <w:tcW w:w="46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center"/>
              <w:textAlignment w:val="auto"/>
              <w:rPr>
                <w:b/>
                <w:bCs/>
              </w:rPr>
            </w:pPr>
            <w:r w:rsidRPr="00811EE0">
              <w:rPr>
                <w:b/>
                <w:bCs/>
              </w:rPr>
              <w:t>Ödenek</w:t>
            </w:r>
          </w:p>
        </w:tc>
      </w:tr>
      <w:tr w:rsidR="00D02857" w:rsidRPr="00811EE0">
        <w:trPr>
          <w:trHeight w:val="369"/>
          <w:jc w:val="center"/>
        </w:trPr>
        <w:tc>
          <w:tcPr>
            <w:tcW w:w="487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02857" w:rsidRPr="00811EE0" w:rsidRDefault="00D02857" w:rsidP="00D02857">
            <w:pPr>
              <w:widowControl/>
              <w:adjustRightInd/>
              <w:spacing w:line="240" w:lineRule="auto"/>
              <w:jc w:val="left"/>
              <w:textAlignment w:val="auto"/>
              <w:rPr>
                <w:b/>
                <w:bCs/>
              </w:rPr>
            </w:pPr>
          </w:p>
        </w:tc>
        <w:tc>
          <w:tcPr>
            <w:tcW w:w="46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2857" w:rsidRPr="00811EE0" w:rsidRDefault="00D02857" w:rsidP="00D02857">
            <w:pPr>
              <w:widowControl/>
              <w:adjustRightInd/>
              <w:spacing w:line="240" w:lineRule="auto"/>
              <w:jc w:val="left"/>
              <w:textAlignment w:val="auto"/>
              <w:rPr>
                <w:b/>
                <w:bCs/>
              </w:rPr>
            </w:pPr>
          </w:p>
        </w:tc>
      </w:tr>
      <w:tr w:rsidR="00D02857" w:rsidRPr="00811EE0">
        <w:trPr>
          <w:trHeight w:val="609"/>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D02857" w:rsidRPr="00811EE0" w:rsidRDefault="00D02857" w:rsidP="00D02857">
            <w:pPr>
              <w:widowControl/>
              <w:adjustRightInd/>
              <w:spacing w:line="240" w:lineRule="auto"/>
              <w:jc w:val="center"/>
              <w:textAlignment w:val="auto"/>
            </w:pPr>
            <w:r w:rsidRPr="00811EE0">
              <w:t>01</w:t>
            </w:r>
          </w:p>
        </w:tc>
        <w:tc>
          <w:tcPr>
            <w:tcW w:w="3958" w:type="dxa"/>
            <w:tcBorders>
              <w:top w:val="nil"/>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left"/>
              <w:textAlignment w:val="auto"/>
            </w:pPr>
            <w:r w:rsidRPr="00811EE0">
              <w:t>Personel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right"/>
              <w:textAlignment w:val="auto"/>
            </w:pPr>
            <w:r w:rsidRPr="00811EE0">
              <w:t>80.000,00</w:t>
            </w:r>
          </w:p>
        </w:tc>
      </w:tr>
      <w:tr w:rsidR="00D02857" w:rsidRPr="00811EE0">
        <w:trPr>
          <w:trHeight w:val="609"/>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D02857" w:rsidRPr="00811EE0" w:rsidRDefault="00D02857" w:rsidP="00D02857">
            <w:pPr>
              <w:widowControl/>
              <w:adjustRightInd/>
              <w:spacing w:line="240" w:lineRule="auto"/>
              <w:jc w:val="center"/>
              <w:textAlignment w:val="auto"/>
            </w:pPr>
            <w:r w:rsidRPr="00811EE0">
              <w:t>02</w:t>
            </w:r>
          </w:p>
        </w:tc>
        <w:tc>
          <w:tcPr>
            <w:tcW w:w="3958" w:type="dxa"/>
            <w:tcBorders>
              <w:top w:val="nil"/>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left"/>
              <w:textAlignment w:val="auto"/>
            </w:pPr>
            <w:r w:rsidRPr="00811EE0">
              <w:t>SGK Devlet Primi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right"/>
              <w:textAlignment w:val="auto"/>
            </w:pPr>
            <w:r w:rsidRPr="00811EE0">
              <w:t>7.000,00</w:t>
            </w:r>
          </w:p>
        </w:tc>
      </w:tr>
      <w:tr w:rsidR="00D02857" w:rsidRPr="00811EE0">
        <w:trPr>
          <w:trHeight w:val="609"/>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D02857" w:rsidRPr="00811EE0" w:rsidRDefault="00D02857" w:rsidP="00D02857">
            <w:pPr>
              <w:widowControl/>
              <w:adjustRightInd/>
              <w:spacing w:line="240" w:lineRule="auto"/>
              <w:jc w:val="center"/>
              <w:textAlignment w:val="auto"/>
            </w:pPr>
            <w:r w:rsidRPr="00811EE0">
              <w:t>03</w:t>
            </w:r>
          </w:p>
        </w:tc>
        <w:tc>
          <w:tcPr>
            <w:tcW w:w="3958" w:type="dxa"/>
            <w:tcBorders>
              <w:top w:val="nil"/>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left"/>
              <w:textAlignment w:val="auto"/>
            </w:pPr>
            <w:r w:rsidRPr="00811EE0">
              <w:t>Mal ve Hizmet Alım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right"/>
              <w:textAlignment w:val="auto"/>
            </w:pPr>
            <w:r w:rsidRPr="00811EE0">
              <w:t>16.100,00</w:t>
            </w:r>
          </w:p>
        </w:tc>
      </w:tr>
      <w:tr w:rsidR="00D02857" w:rsidRPr="00811EE0">
        <w:trPr>
          <w:trHeight w:val="609"/>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D02857" w:rsidRPr="00811EE0" w:rsidRDefault="00D02857" w:rsidP="00D02857">
            <w:pPr>
              <w:widowControl/>
              <w:adjustRightInd/>
              <w:spacing w:line="240" w:lineRule="auto"/>
              <w:jc w:val="center"/>
              <w:textAlignment w:val="auto"/>
            </w:pPr>
            <w:r w:rsidRPr="00811EE0">
              <w:t>04</w:t>
            </w:r>
          </w:p>
        </w:tc>
        <w:tc>
          <w:tcPr>
            <w:tcW w:w="3958" w:type="dxa"/>
            <w:tcBorders>
              <w:top w:val="nil"/>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left"/>
              <w:textAlignment w:val="auto"/>
            </w:pPr>
            <w:r w:rsidRPr="00811EE0">
              <w:t>Faiz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right"/>
              <w:textAlignment w:val="auto"/>
            </w:pPr>
            <w:r w:rsidRPr="00811EE0">
              <w:t>0,00</w:t>
            </w:r>
          </w:p>
        </w:tc>
      </w:tr>
      <w:tr w:rsidR="00D02857" w:rsidRPr="00811EE0">
        <w:trPr>
          <w:trHeight w:val="609"/>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D02857" w:rsidRPr="00811EE0" w:rsidRDefault="00D02857" w:rsidP="00D02857">
            <w:pPr>
              <w:widowControl/>
              <w:adjustRightInd/>
              <w:spacing w:line="240" w:lineRule="auto"/>
              <w:jc w:val="center"/>
              <w:textAlignment w:val="auto"/>
            </w:pPr>
            <w:r w:rsidRPr="00811EE0">
              <w:t>05</w:t>
            </w:r>
          </w:p>
        </w:tc>
        <w:tc>
          <w:tcPr>
            <w:tcW w:w="3958" w:type="dxa"/>
            <w:tcBorders>
              <w:top w:val="nil"/>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left"/>
              <w:textAlignment w:val="auto"/>
            </w:pPr>
            <w:r w:rsidRPr="00811EE0">
              <w:t>Cari Transferler</w:t>
            </w:r>
          </w:p>
        </w:tc>
        <w:tc>
          <w:tcPr>
            <w:tcW w:w="4650" w:type="dxa"/>
            <w:tcBorders>
              <w:top w:val="single" w:sz="4" w:space="0" w:color="auto"/>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right"/>
              <w:textAlignment w:val="auto"/>
            </w:pPr>
            <w:r w:rsidRPr="00811EE0">
              <w:t>0,00</w:t>
            </w:r>
          </w:p>
        </w:tc>
      </w:tr>
      <w:tr w:rsidR="00D02857" w:rsidRPr="00811EE0">
        <w:trPr>
          <w:trHeight w:val="609"/>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D02857" w:rsidRPr="00811EE0" w:rsidRDefault="00D02857" w:rsidP="00D02857">
            <w:pPr>
              <w:widowControl/>
              <w:adjustRightInd/>
              <w:spacing w:line="240" w:lineRule="auto"/>
              <w:jc w:val="center"/>
              <w:textAlignment w:val="auto"/>
            </w:pPr>
            <w:r w:rsidRPr="00811EE0">
              <w:t>06</w:t>
            </w:r>
          </w:p>
        </w:tc>
        <w:tc>
          <w:tcPr>
            <w:tcW w:w="3958" w:type="dxa"/>
            <w:tcBorders>
              <w:top w:val="nil"/>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left"/>
              <w:textAlignment w:val="auto"/>
            </w:pPr>
            <w:r w:rsidRPr="00811EE0">
              <w:t>Sermaye Giderleri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right"/>
              <w:textAlignment w:val="auto"/>
            </w:pPr>
            <w:r w:rsidRPr="00811EE0">
              <w:t>0,00</w:t>
            </w:r>
          </w:p>
        </w:tc>
      </w:tr>
      <w:tr w:rsidR="00D02857" w:rsidRPr="00811EE0">
        <w:trPr>
          <w:trHeight w:val="609"/>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D02857" w:rsidRPr="00811EE0" w:rsidRDefault="00D02857" w:rsidP="00D02857">
            <w:pPr>
              <w:widowControl/>
              <w:adjustRightInd/>
              <w:spacing w:line="240" w:lineRule="auto"/>
              <w:jc w:val="center"/>
              <w:textAlignment w:val="auto"/>
            </w:pPr>
            <w:r w:rsidRPr="00811EE0">
              <w:t>07</w:t>
            </w:r>
          </w:p>
        </w:tc>
        <w:tc>
          <w:tcPr>
            <w:tcW w:w="3958" w:type="dxa"/>
            <w:tcBorders>
              <w:top w:val="nil"/>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left"/>
              <w:textAlignment w:val="auto"/>
            </w:pPr>
            <w:r w:rsidRPr="00811EE0">
              <w:t>Sermaye Transferleri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right"/>
              <w:textAlignment w:val="auto"/>
            </w:pPr>
            <w:r w:rsidRPr="00811EE0">
              <w:t>0,00</w:t>
            </w:r>
          </w:p>
        </w:tc>
      </w:tr>
      <w:tr w:rsidR="00D02857" w:rsidRPr="00811EE0">
        <w:trPr>
          <w:trHeight w:val="609"/>
          <w:jc w:val="center"/>
        </w:trPr>
        <w:tc>
          <w:tcPr>
            <w:tcW w:w="914" w:type="dxa"/>
            <w:tcBorders>
              <w:top w:val="nil"/>
              <w:left w:val="single" w:sz="4" w:space="0" w:color="auto"/>
              <w:bottom w:val="single" w:sz="4" w:space="0" w:color="auto"/>
              <w:right w:val="single" w:sz="4" w:space="0" w:color="auto"/>
            </w:tcBorders>
            <w:shd w:val="clear" w:color="auto" w:fill="FFFFFF"/>
            <w:noWrap/>
            <w:vAlign w:val="center"/>
          </w:tcPr>
          <w:p w:rsidR="00D02857" w:rsidRPr="00811EE0" w:rsidRDefault="00D02857" w:rsidP="00D02857">
            <w:pPr>
              <w:widowControl/>
              <w:adjustRightInd/>
              <w:spacing w:line="240" w:lineRule="auto"/>
              <w:jc w:val="center"/>
              <w:textAlignment w:val="auto"/>
            </w:pPr>
            <w:r w:rsidRPr="00811EE0">
              <w:t>08</w:t>
            </w:r>
          </w:p>
        </w:tc>
        <w:tc>
          <w:tcPr>
            <w:tcW w:w="3958" w:type="dxa"/>
            <w:tcBorders>
              <w:top w:val="nil"/>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left"/>
              <w:textAlignment w:val="auto"/>
            </w:pPr>
            <w:r w:rsidRPr="00811EE0">
              <w:t>Borç verme</w:t>
            </w:r>
          </w:p>
        </w:tc>
        <w:tc>
          <w:tcPr>
            <w:tcW w:w="4650" w:type="dxa"/>
            <w:tcBorders>
              <w:top w:val="single" w:sz="4" w:space="0" w:color="auto"/>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right"/>
              <w:textAlignment w:val="auto"/>
            </w:pPr>
            <w:r w:rsidRPr="00811EE0">
              <w:t>0,00</w:t>
            </w:r>
          </w:p>
        </w:tc>
      </w:tr>
      <w:tr w:rsidR="00D02857" w:rsidRPr="00811EE0">
        <w:trPr>
          <w:trHeight w:val="711"/>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left"/>
              <w:textAlignment w:val="auto"/>
              <w:rPr>
                <w:b/>
                <w:bCs/>
              </w:rPr>
            </w:pPr>
            <w:r w:rsidRPr="00811EE0">
              <w:rPr>
                <w:b/>
                <w:bCs/>
              </w:rPr>
              <w:t>Toplam Bütçe Kaynak İhtiyacı</w:t>
            </w:r>
          </w:p>
        </w:tc>
        <w:tc>
          <w:tcPr>
            <w:tcW w:w="4650" w:type="dxa"/>
            <w:tcBorders>
              <w:top w:val="single" w:sz="4" w:space="0" w:color="auto"/>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right"/>
              <w:textAlignment w:val="auto"/>
            </w:pPr>
            <w:r w:rsidRPr="00811EE0">
              <w:t>103.100,00</w:t>
            </w:r>
          </w:p>
        </w:tc>
      </w:tr>
      <w:tr w:rsidR="00D02857" w:rsidRPr="00811EE0">
        <w:trPr>
          <w:trHeight w:val="591"/>
          <w:jc w:val="center"/>
        </w:trPr>
        <w:tc>
          <w:tcPr>
            <w:tcW w:w="914"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D02857" w:rsidRPr="00811EE0" w:rsidRDefault="00D02857" w:rsidP="00D02857">
            <w:pPr>
              <w:widowControl/>
              <w:adjustRightInd/>
              <w:spacing w:line="240" w:lineRule="auto"/>
              <w:jc w:val="center"/>
              <w:textAlignment w:val="auto"/>
              <w:rPr>
                <w:b/>
                <w:bCs/>
              </w:rPr>
            </w:pPr>
            <w:r w:rsidRPr="00811EE0">
              <w:rPr>
                <w:b/>
                <w:bCs/>
              </w:rPr>
              <w:t>Bütçe Dışı Kaynak</w:t>
            </w:r>
          </w:p>
        </w:tc>
        <w:tc>
          <w:tcPr>
            <w:tcW w:w="3958" w:type="dxa"/>
            <w:tcBorders>
              <w:top w:val="nil"/>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left"/>
              <w:textAlignment w:val="auto"/>
            </w:pPr>
            <w:r w:rsidRPr="00811EE0">
              <w:t>Döner Sermaye</w:t>
            </w:r>
          </w:p>
        </w:tc>
        <w:tc>
          <w:tcPr>
            <w:tcW w:w="4650" w:type="dxa"/>
            <w:tcBorders>
              <w:top w:val="single" w:sz="4" w:space="0" w:color="auto"/>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right"/>
              <w:textAlignment w:val="auto"/>
            </w:pPr>
            <w:r w:rsidRPr="00811EE0">
              <w:t>0,00</w:t>
            </w:r>
          </w:p>
        </w:tc>
      </w:tr>
      <w:tr w:rsidR="00D02857" w:rsidRPr="00811EE0">
        <w:trPr>
          <w:trHeight w:val="591"/>
          <w:jc w:val="center"/>
        </w:trPr>
        <w:tc>
          <w:tcPr>
            <w:tcW w:w="914" w:type="dxa"/>
            <w:vMerge/>
            <w:tcBorders>
              <w:top w:val="nil"/>
              <w:left w:val="single" w:sz="4" w:space="0" w:color="auto"/>
              <w:bottom w:val="single" w:sz="4" w:space="0" w:color="auto"/>
              <w:right w:val="single" w:sz="4" w:space="0" w:color="auto"/>
            </w:tcBorders>
            <w:shd w:val="clear" w:color="auto" w:fill="auto"/>
            <w:vAlign w:val="center"/>
          </w:tcPr>
          <w:p w:rsidR="00D02857" w:rsidRPr="00811EE0" w:rsidRDefault="00D02857" w:rsidP="00D02857">
            <w:pPr>
              <w:widowControl/>
              <w:adjustRightInd/>
              <w:spacing w:line="240" w:lineRule="auto"/>
              <w:jc w:val="left"/>
              <w:textAlignment w:val="auto"/>
              <w:rPr>
                <w:b/>
                <w:bCs/>
              </w:rPr>
            </w:pPr>
          </w:p>
        </w:tc>
        <w:tc>
          <w:tcPr>
            <w:tcW w:w="3958" w:type="dxa"/>
            <w:tcBorders>
              <w:top w:val="nil"/>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left"/>
              <w:textAlignment w:val="auto"/>
            </w:pPr>
            <w:r w:rsidRPr="00811EE0">
              <w:t>Diğer Yurt İçi</w:t>
            </w:r>
          </w:p>
        </w:tc>
        <w:tc>
          <w:tcPr>
            <w:tcW w:w="4650" w:type="dxa"/>
            <w:tcBorders>
              <w:top w:val="single" w:sz="4" w:space="0" w:color="auto"/>
              <w:left w:val="nil"/>
              <w:bottom w:val="single" w:sz="4" w:space="0" w:color="auto"/>
              <w:right w:val="single" w:sz="4" w:space="0" w:color="auto"/>
            </w:tcBorders>
            <w:shd w:val="clear" w:color="auto" w:fill="FFFFFF"/>
            <w:vAlign w:val="center"/>
          </w:tcPr>
          <w:p w:rsidR="00D02857" w:rsidRPr="00811EE0" w:rsidRDefault="00A17B5B" w:rsidP="00D02857">
            <w:pPr>
              <w:widowControl/>
              <w:adjustRightInd/>
              <w:spacing w:line="240" w:lineRule="auto"/>
              <w:jc w:val="right"/>
              <w:textAlignment w:val="auto"/>
            </w:pPr>
            <w:r w:rsidRPr="00811EE0">
              <w:t>100.000</w:t>
            </w:r>
            <w:r w:rsidR="00D02857" w:rsidRPr="00811EE0">
              <w:t>,00</w:t>
            </w:r>
          </w:p>
        </w:tc>
      </w:tr>
      <w:tr w:rsidR="00D02857" w:rsidRPr="00811EE0">
        <w:trPr>
          <w:trHeight w:val="591"/>
          <w:jc w:val="center"/>
        </w:trPr>
        <w:tc>
          <w:tcPr>
            <w:tcW w:w="914" w:type="dxa"/>
            <w:vMerge/>
            <w:tcBorders>
              <w:top w:val="nil"/>
              <w:left w:val="single" w:sz="4" w:space="0" w:color="auto"/>
              <w:bottom w:val="single" w:sz="4" w:space="0" w:color="auto"/>
              <w:right w:val="single" w:sz="4" w:space="0" w:color="auto"/>
            </w:tcBorders>
            <w:shd w:val="clear" w:color="auto" w:fill="auto"/>
            <w:vAlign w:val="center"/>
          </w:tcPr>
          <w:p w:rsidR="00D02857" w:rsidRPr="00811EE0" w:rsidRDefault="00D02857" w:rsidP="00D02857">
            <w:pPr>
              <w:widowControl/>
              <w:adjustRightInd/>
              <w:spacing w:line="240" w:lineRule="auto"/>
              <w:jc w:val="left"/>
              <w:textAlignment w:val="auto"/>
              <w:rPr>
                <w:b/>
                <w:bCs/>
              </w:rPr>
            </w:pPr>
          </w:p>
        </w:tc>
        <w:tc>
          <w:tcPr>
            <w:tcW w:w="3958" w:type="dxa"/>
            <w:tcBorders>
              <w:top w:val="nil"/>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left"/>
              <w:textAlignment w:val="auto"/>
            </w:pPr>
            <w:r w:rsidRPr="00811EE0">
              <w:t xml:space="preserve">Yurt Dışı </w:t>
            </w:r>
          </w:p>
        </w:tc>
        <w:tc>
          <w:tcPr>
            <w:tcW w:w="4650" w:type="dxa"/>
            <w:tcBorders>
              <w:top w:val="single" w:sz="4" w:space="0" w:color="auto"/>
              <w:left w:val="nil"/>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right"/>
              <w:textAlignment w:val="auto"/>
            </w:pPr>
            <w:r w:rsidRPr="00811EE0">
              <w:t>0,00</w:t>
            </w:r>
          </w:p>
        </w:tc>
      </w:tr>
      <w:tr w:rsidR="00D02857" w:rsidRPr="00811EE0">
        <w:trPr>
          <w:trHeight w:val="591"/>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left"/>
              <w:textAlignment w:val="auto"/>
              <w:rPr>
                <w:b/>
                <w:bCs/>
              </w:rPr>
            </w:pPr>
            <w:r w:rsidRPr="00811EE0">
              <w:rPr>
                <w:b/>
                <w:bCs/>
              </w:rPr>
              <w:t xml:space="preserve">Toplam Bütçe </w:t>
            </w:r>
            <w:proofErr w:type="gramStart"/>
            <w:r w:rsidRPr="00811EE0">
              <w:rPr>
                <w:b/>
                <w:bCs/>
              </w:rPr>
              <w:t>Dışı  Kaynak</w:t>
            </w:r>
            <w:proofErr w:type="gramEnd"/>
            <w:r w:rsidRPr="00811EE0">
              <w:rPr>
                <w:b/>
                <w:bCs/>
              </w:rPr>
              <w:t xml:space="preserve"> İhtiyacı</w:t>
            </w:r>
          </w:p>
        </w:tc>
        <w:tc>
          <w:tcPr>
            <w:tcW w:w="4650" w:type="dxa"/>
            <w:tcBorders>
              <w:top w:val="single" w:sz="4" w:space="0" w:color="auto"/>
              <w:left w:val="nil"/>
              <w:bottom w:val="single" w:sz="4" w:space="0" w:color="auto"/>
              <w:right w:val="single" w:sz="4" w:space="0" w:color="auto"/>
            </w:tcBorders>
            <w:shd w:val="clear" w:color="auto" w:fill="FFFFFF"/>
            <w:vAlign w:val="center"/>
          </w:tcPr>
          <w:p w:rsidR="00D02857" w:rsidRPr="00811EE0" w:rsidRDefault="00A17B5B" w:rsidP="00D02857">
            <w:pPr>
              <w:widowControl/>
              <w:adjustRightInd/>
              <w:spacing w:line="240" w:lineRule="auto"/>
              <w:jc w:val="right"/>
              <w:textAlignment w:val="auto"/>
              <w:rPr>
                <w:b/>
              </w:rPr>
            </w:pPr>
            <w:r w:rsidRPr="00811EE0">
              <w:rPr>
                <w:b/>
              </w:rPr>
              <w:t>100.00</w:t>
            </w:r>
            <w:r w:rsidR="00D02857" w:rsidRPr="00811EE0">
              <w:rPr>
                <w:b/>
              </w:rPr>
              <w:t>0,00</w:t>
            </w:r>
          </w:p>
        </w:tc>
      </w:tr>
      <w:tr w:rsidR="00D02857" w:rsidRPr="00811EE0">
        <w:trPr>
          <w:trHeight w:val="591"/>
          <w:jc w:val="center"/>
        </w:trPr>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02857" w:rsidRPr="00811EE0" w:rsidRDefault="00D02857" w:rsidP="00D02857">
            <w:pPr>
              <w:widowControl/>
              <w:adjustRightInd/>
              <w:spacing w:line="240" w:lineRule="auto"/>
              <w:jc w:val="left"/>
              <w:textAlignment w:val="auto"/>
              <w:rPr>
                <w:b/>
                <w:bCs/>
              </w:rPr>
            </w:pPr>
            <w:proofErr w:type="gramStart"/>
            <w:r w:rsidRPr="00811EE0">
              <w:rPr>
                <w:b/>
                <w:bCs/>
              </w:rPr>
              <w:t>Toplam  Kaynak</w:t>
            </w:r>
            <w:proofErr w:type="gramEnd"/>
            <w:r w:rsidRPr="00811EE0">
              <w:rPr>
                <w:b/>
                <w:bCs/>
              </w:rPr>
              <w:t xml:space="preserve"> İhtiyacı</w:t>
            </w:r>
          </w:p>
        </w:tc>
        <w:tc>
          <w:tcPr>
            <w:tcW w:w="4650" w:type="dxa"/>
            <w:tcBorders>
              <w:top w:val="single" w:sz="4" w:space="0" w:color="auto"/>
              <w:left w:val="nil"/>
              <w:bottom w:val="single" w:sz="4" w:space="0" w:color="auto"/>
              <w:right w:val="single" w:sz="4" w:space="0" w:color="auto"/>
            </w:tcBorders>
            <w:shd w:val="clear" w:color="auto" w:fill="FFFFFF"/>
            <w:vAlign w:val="center"/>
          </w:tcPr>
          <w:p w:rsidR="00D02857" w:rsidRPr="00811EE0" w:rsidRDefault="00A17B5B" w:rsidP="00D02857">
            <w:pPr>
              <w:widowControl/>
              <w:adjustRightInd/>
              <w:spacing w:line="240" w:lineRule="auto"/>
              <w:jc w:val="right"/>
              <w:textAlignment w:val="auto"/>
              <w:rPr>
                <w:b/>
              </w:rPr>
            </w:pPr>
            <w:r w:rsidRPr="00811EE0">
              <w:rPr>
                <w:b/>
              </w:rPr>
              <w:t>2</w:t>
            </w:r>
            <w:r w:rsidR="00D02857" w:rsidRPr="00811EE0">
              <w:rPr>
                <w:b/>
              </w:rPr>
              <w:t>03.100,00</w:t>
            </w:r>
          </w:p>
        </w:tc>
      </w:tr>
    </w:tbl>
    <w:p w:rsidR="00B5664C" w:rsidRPr="00811EE0" w:rsidRDefault="00B5664C" w:rsidP="00086EC7">
      <w:pPr>
        <w:jc w:val="left"/>
        <w:rPr>
          <w:b/>
        </w:rPr>
      </w:pPr>
    </w:p>
    <w:tbl>
      <w:tblPr>
        <w:tblW w:w="10206" w:type="dxa"/>
        <w:tblInd w:w="-110" w:type="dxa"/>
        <w:tblCellMar>
          <w:left w:w="70" w:type="dxa"/>
          <w:right w:w="70" w:type="dxa"/>
        </w:tblCellMar>
        <w:tblLook w:val="0000" w:firstRow="0" w:lastRow="0" w:firstColumn="0" w:lastColumn="0" w:noHBand="0" w:noVBand="0"/>
      </w:tblPr>
      <w:tblGrid>
        <w:gridCol w:w="696"/>
        <w:gridCol w:w="349"/>
        <w:gridCol w:w="2533"/>
        <w:gridCol w:w="1457"/>
        <w:gridCol w:w="700"/>
        <w:gridCol w:w="1783"/>
        <w:gridCol w:w="734"/>
        <w:gridCol w:w="1246"/>
        <w:gridCol w:w="8"/>
        <w:gridCol w:w="700"/>
      </w:tblGrid>
      <w:tr w:rsidR="00086EC7" w:rsidRPr="00811EE0">
        <w:trPr>
          <w:trHeight w:val="693"/>
        </w:trPr>
        <w:tc>
          <w:tcPr>
            <w:tcW w:w="10206" w:type="dxa"/>
            <w:gridSpan w:val="10"/>
            <w:tcBorders>
              <w:top w:val="nil"/>
              <w:left w:val="nil"/>
              <w:bottom w:val="nil"/>
              <w:right w:val="nil"/>
            </w:tcBorders>
            <w:shd w:val="clear" w:color="auto" w:fill="auto"/>
            <w:noWrap/>
            <w:vAlign w:val="center"/>
          </w:tcPr>
          <w:p w:rsidR="00086EC7" w:rsidRPr="00811EE0" w:rsidRDefault="007A183C" w:rsidP="00B5664C">
            <w:pPr>
              <w:widowControl/>
              <w:adjustRightInd/>
              <w:spacing w:line="240" w:lineRule="auto"/>
              <w:jc w:val="center"/>
              <w:textAlignment w:val="auto"/>
              <w:rPr>
                <w:b/>
                <w:bCs/>
              </w:rPr>
            </w:pPr>
            <w:r w:rsidRPr="00811EE0">
              <w:lastRenderedPageBreak/>
              <w:br w:type="page"/>
            </w:r>
            <w:r w:rsidR="00086EC7" w:rsidRPr="00811EE0">
              <w:rPr>
                <w:b/>
                <w:bCs/>
              </w:rPr>
              <w:t>İDARE PERFORMANS TABLOSU</w:t>
            </w:r>
          </w:p>
        </w:tc>
      </w:tr>
      <w:tr w:rsidR="00B5664C" w:rsidRPr="00811EE0">
        <w:trPr>
          <w:trHeight w:val="771"/>
        </w:trPr>
        <w:tc>
          <w:tcPr>
            <w:tcW w:w="1045" w:type="dxa"/>
            <w:gridSpan w:val="2"/>
            <w:tcBorders>
              <w:top w:val="single" w:sz="4" w:space="0" w:color="auto"/>
              <w:left w:val="single" w:sz="4" w:space="0" w:color="auto"/>
              <w:bottom w:val="single" w:sz="4" w:space="0" w:color="auto"/>
              <w:right w:val="nil"/>
            </w:tcBorders>
            <w:shd w:val="clear" w:color="auto" w:fill="auto"/>
            <w:vAlign w:val="center"/>
          </w:tcPr>
          <w:p w:rsidR="00B5664C" w:rsidRPr="00811EE0" w:rsidRDefault="00B5664C" w:rsidP="00086EC7">
            <w:pPr>
              <w:widowControl/>
              <w:adjustRightInd/>
              <w:spacing w:line="240" w:lineRule="auto"/>
              <w:jc w:val="left"/>
              <w:textAlignment w:val="auto"/>
              <w:rPr>
                <w:b/>
                <w:bCs/>
                <w:sz w:val="18"/>
                <w:szCs w:val="18"/>
              </w:rPr>
            </w:pPr>
            <w:r w:rsidRPr="00811EE0">
              <w:rPr>
                <w:b/>
                <w:bCs/>
                <w:sz w:val="18"/>
                <w:szCs w:val="18"/>
              </w:rPr>
              <w:t>İdare Adı</w:t>
            </w:r>
          </w:p>
        </w:tc>
        <w:tc>
          <w:tcPr>
            <w:tcW w:w="9161"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B5664C" w:rsidRPr="00811EE0" w:rsidRDefault="0055321A" w:rsidP="00086EC7">
            <w:pPr>
              <w:widowControl/>
              <w:adjustRightInd/>
              <w:spacing w:line="240" w:lineRule="auto"/>
              <w:jc w:val="left"/>
              <w:textAlignment w:val="auto"/>
              <w:rPr>
                <w:sz w:val="18"/>
                <w:szCs w:val="18"/>
              </w:rPr>
            </w:pPr>
            <w:r>
              <w:rPr>
                <w:sz w:val="18"/>
                <w:szCs w:val="18"/>
              </w:rPr>
              <w:t>40.14 - SPOR GENEL MÜDÜRLÜĞÜ</w:t>
            </w:r>
          </w:p>
        </w:tc>
      </w:tr>
      <w:tr w:rsidR="00086EC7" w:rsidRPr="00811EE0">
        <w:trPr>
          <w:trHeight w:val="550"/>
        </w:trPr>
        <w:tc>
          <w:tcPr>
            <w:tcW w:w="696" w:type="dxa"/>
            <w:vMerge w:val="restart"/>
            <w:tcBorders>
              <w:top w:val="single" w:sz="4" w:space="0" w:color="000000"/>
              <w:left w:val="single" w:sz="4" w:space="0" w:color="auto"/>
              <w:bottom w:val="single" w:sz="4" w:space="0" w:color="000000"/>
              <w:right w:val="single" w:sz="4" w:space="0" w:color="auto"/>
            </w:tcBorders>
            <w:shd w:val="clear" w:color="auto" w:fill="auto"/>
            <w:textDirection w:val="btLr"/>
            <w:vAlign w:val="bottom"/>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PERFORMANS HEDEFİ</w:t>
            </w:r>
          </w:p>
        </w:tc>
        <w:tc>
          <w:tcPr>
            <w:tcW w:w="349"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FAALİYET</w:t>
            </w:r>
          </w:p>
        </w:tc>
        <w:tc>
          <w:tcPr>
            <w:tcW w:w="2533" w:type="dxa"/>
            <w:vMerge w:val="restart"/>
            <w:tcBorders>
              <w:top w:val="nil"/>
              <w:left w:val="single" w:sz="4" w:space="0" w:color="auto"/>
              <w:bottom w:val="single" w:sz="4" w:space="0" w:color="000000"/>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Açıklama</w:t>
            </w:r>
          </w:p>
        </w:tc>
        <w:tc>
          <w:tcPr>
            <w:tcW w:w="6628" w:type="dxa"/>
            <w:gridSpan w:val="7"/>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201</w:t>
            </w:r>
            <w:r w:rsidR="009D2E37">
              <w:rPr>
                <w:b/>
                <w:bCs/>
                <w:sz w:val="16"/>
                <w:szCs w:val="16"/>
              </w:rPr>
              <w:t>2</w:t>
            </w:r>
          </w:p>
        </w:tc>
      </w:tr>
      <w:tr w:rsidR="00086EC7" w:rsidRPr="00811EE0">
        <w:trPr>
          <w:trHeight w:val="400"/>
        </w:trPr>
        <w:tc>
          <w:tcPr>
            <w:tcW w:w="696"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086EC7" w:rsidRPr="00811EE0" w:rsidRDefault="00086EC7" w:rsidP="00086EC7">
            <w:pPr>
              <w:widowControl/>
              <w:adjustRightInd/>
              <w:spacing w:line="240" w:lineRule="auto"/>
              <w:jc w:val="left"/>
              <w:textAlignment w:val="auto"/>
              <w:rPr>
                <w:b/>
                <w:bCs/>
                <w:sz w:val="16"/>
                <w:szCs w:val="16"/>
              </w:rPr>
            </w:pPr>
          </w:p>
        </w:tc>
        <w:tc>
          <w:tcPr>
            <w:tcW w:w="349" w:type="dxa"/>
            <w:vMerge/>
            <w:tcBorders>
              <w:top w:val="nil"/>
              <w:left w:val="single" w:sz="4" w:space="0" w:color="auto"/>
              <w:bottom w:val="single" w:sz="4" w:space="0" w:color="000000"/>
              <w:right w:val="single" w:sz="4" w:space="0" w:color="auto"/>
            </w:tcBorders>
            <w:shd w:val="clear" w:color="auto" w:fill="auto"/>
            <w:vAlign w:val="center"/>
          </w:tcPr>
          <w:p w:rsidR="00086EC7" w:rsidRPr="00811EE0" w:rsidRDefault="00086EC7" w:rsidP="00086EC7">
            <w:pPr>
              <w:widowControl/>
              <w:adjustRightInd/>
              <w:spacing w:line="240" w:lineRule="auto"/>
              <w:jc w:val="left"/>
              <w:textAlignment w:val="auto"/>
              <w:rPr>
                <w:b/>
                <w:bCs/>
                <w:sz w:val="16"/>
                <w:szCs w:val="16"/>
              </w:rPr>
            </w:pPr>
          </w:p>
        </w:tc>
        <w:tc>
          <w:tcPr>
            <w:tcW w:w="2533" w:type="dxa"/>
            <w:vMerge/>
            <w:tcBorders>
              <w:top w:val="nil"/>
              <w:left w:val="single" w:sz="4" w:space="0" w:color="auto"/>
              <w:bottom w:val="single" w:sz="4" w:space="0" w:color="000000"/>
              <w:right w:val="single" w:sz="4" w:space="0" w:color="auto"/>
            </w:tcBorders>
            <w:shd w:val="clear" w:color="auto" w:fill="auto"/>
            <w:vAlign w:val="center"/>
          </w:tcPr>
          <w:p w:rsidR="00086EC7" w:rsidRPr="00811EE0" w:rsidRDefault="00086EC7" w:rsidP="00086EC7">
            <w:pPr>
              <w:widowControl/>
              <w:adjustRightInd/>
              <w:spacing w:line="240" w:lineRule="auto"/>
              <w:jc w:val="left"/>
              <w:textAlignment w:val="auto"/>
              <w:rPr>
                <w:b/>
                <w:bCs/>
                <w:sz w:val="16"/>
                <w:szCs w:val="16"/>
              </w:rPr>
            </w:pPr>
          </w:p>
        </w:tc>
        <w:tc>
          <w:tcPr>
            <w:tcW w:w="2157" w:type="dxa"/>
            <w:gridSpan w:val="2"/>
            <w:tcBorders>
              <w:top w:val="single" w:sz="4" w:space="0" w:color="auto"/>
              <w:left w:val="nil"/>
              <w:bottom w:val="single" w:sz="4" w:space="0" w:color="auto"/>
              <w:right w:val="single" w:sz="4" w:space="0" w:color="000000"/>
            </w:tcBorders>
            <w:shd w:val="clear" w:color="auto" w:fill="auto"/>
            <w:noWrap/>
            <w:vAlign w:val="center"/>
          </w:tcPr>
          <w:p w:rsidR="00086EC7" w:rsidRPr="00811EE0" w:rsidRDefault="00086EC7" w:rsidP="00B5664C">
            <w:pPr>
              <w:widowControl/>
              <w:adjustRightInd/>
              <w:spacing w:line="240" w:lineRule="auto"/>
              <w:jc w:val="center"/>
              <w:textAlignment w:val="auto"/>
              <w:rPr>
                <w:b/>
                <w:bCs/>
                <w:sz w:val="16"/>
                <w:szCs w:val="16"/>
              </w:rPr>
            </w:pPr>
            <w:r w:rsidRPr="00811EE0">
              <w:rPr>
                <w:b/>
                <w:bCs/>
                <w:sz w:val="16"/>
                <w:szCs w:val="16"/>
              </w:rPr>
              <w:t>Bütçe İçi</w:t>
            </w:r>
          </w:p>
        </w:tc>
        <w:tc>
          <w:tcPr>
            <w:tcW w:w="2517" w:type="dxa"/>
            <w:gridSpan w:val="2"/>
            <w:tcBorders>
              <w:top w:val="single" w:sz="4" w:space="0" w:color="auto"/>
              <w:left w:val="nil"/>
              <w:bottom w:val="single" w:sz="4" w:space="0" w:color="auto"/>
              <w:right w:val="single" w:sz="4" w:space="0" w:color="000000"/>
            </w:tcBorders>
            <w:shd w:val="clear" w:color="auto" w:fill="auto"/>
            <w:noWrap/>
            <w:vAlign w:val="center"/>
          </w:tcPr>
          <w:p w:rsidR="00086EC7" w:rsidRPr="00811EE0" w:rsidRDefault="00086EC7" w:rsidP="00B5664C">
            <w:pPr>
              <w:widowControl/>
              <w:adjustRightInd/>
              <w:spacing w:line="240" w:lineRule="auto"/>
              <w:jc w:val="center"/>
              <w:textAlignment w:val="auto"/>
              <w:rPr>
                <w:b/>
                <w:bCs/>
                <w:sz w:val="16"/>
                <w:szCs w:val="16"/>
              </w:rPr>
            </w:pPr>
            <w:r w:rsidRPr="00811EE0">
              <w:rPr>
                <w:b/>
                <w:bCs/>
                <w:sz w:val="16"/>
                <w:szCs w:val="16"/>
              </w:rPr>
              <w:t>Bütçe Dışı</w:t>
            </w:r>
          </w:p>
        </w:tc>
        <w:tc>
          <w:tcPr>
            <w:tcW w:w="1954" w:type="dxa"/>
            <w:gridSpan w:val="3"/>
            <w:tcBorders>
              <w:top w:val="single" w:sz="4" w:space="0" w:color="auto"/>
              <w:left w:val="nil"/>
              <w:bottom w:val="single" w:sz="4" w:space="0" w:color="auto"/>
              <w:right w:val="single" w:sz="4" w:space="0" w:color="000000"/>
            </w:tcBorders>
            <w:shd w:val="clear" w:color="auto" w:fill="auto"/>
            <w:noWrap/>
            <w:vAlign w:val="center"/>
          </w:tcPr>
          <w:p w:rsidR="00086EC7" w:rsidRPr="00811EE0" w:rsidRDefault="00086EC7" w:rsidP="00B5664C">
            <w:pPr>
              <w:widowControl/>
              <w:adjustRightInd/>
              <w:spacing w:line="240" w:lineRule="auto"/>
              <w:jc w:val="center"/>
              <w:textAlignment w:val="auto"/>
              <w:rPr>
                <w:b/>
                <w:bCs/>
                <w:sz w:val="16"/>
                <w:szCs w:val="16"/>
              </w:rPr>
            </w:pPr>
            <w:r w:rsidRPr="00811EE0">
              <w:rPr>
                <w:b/>
                <w:bCs/>
                <w:sz w:val="16"/>
                <w:szCs w:val="16"/>
              </w:rPr>
              <w:t>Toplam</w:t>
            </w:r>
          </w:p>
        </w:tc>
      </w:tr>
      <w:tr w:rsidR="00086EC7" w:rsidRPr="00811EE0">
        <w:trPr>
          <w:trHeight w:val="585"/>
        </w:trPr>
        <w:tc>
          <w:tcPr>
            <w:tcW w:w="696"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086EC7" w:rsidRPr="00811EE0" w:rsidRDefault="00086EC7" w:rsidP="00086EC7">
            <w:pPr>
              <w:widowControl/>
              <w:adjustRightInd/>
              <w:spacing w:line="240" w:lineRule="auto"/>
              <w:jc w:val="left"/>
              <w:textAlignment w:val="auto"/>
              <w:rPr>
                <w:b/>
                <w:bCs/>
                <w:sz w:val="16"/>
                <w:szCs w:val="16"/>
              </w:rPr>
            </w:pPr>
          </w:p>
        </w:tc>
        <w:tc>
          <w:tcPr>
            <w:tcW w:w="349" w:type="dxa"/>
            <w:vMerge/>
            <w:tcBorders>
              <w:top w:val="nil"/>
              <w:left w:val="single" w:sz="4" w:space="0" w:color="auto"/>
              <w:bottom w:val="single" w:sz="4" w:space="0" w:color="000000"/>
              <w:right w:val="single" w:sz="4" w:space="0" w:color="auto"/>
            </w:tcBorders>
            <w:shd w:val="clear" w:color="auto" w:fill="auto"/>
            <w:vAlign w:val="center"/>
          </w:tcPr>
          <w:p w:rsidR="00086EC7" w:rsidRPr="00811EE0" w:rsidRDefault="00086EC7" w:rsidP="00086EC7">
            <w:pPr>
              <w:widowControl/>
              <w:adjustRightInd/>
              <w:spacing w:line="240" w:lineRule="auto"/>
              <w:jc w:val="left"/>
              <w:textAlignment w:val="auto"/>
              <w:rPr>
                <w:b/>
                <w:bCs/>
                <w:sz w:val="16"/>
                <w:szCs w:val="16"/>
              </w:rPr>
            </w:pPr>
          </w:p>
        </w:tc>
        <w:tc>
          <w:tcPr>
            <w:tcW w:w="2533" w:type="dxa"/>
            <w:vMerge/>
            <w:tcBorders>
              <w:top w:val="nil"/>
              <w:left w:val="single" w:sz="4" w:space="0" w:color="auto"/>
              <w:bottom w:val="single" w:sz="4" w:space="0" w:color="000000"/>
              <w:right w:val="single" w:sz="4" w:space="0" w:color="auto"/>
            </w:tcBorders>
            <w:shd w:val="clear" w:color="auto" w:fill="auto"/>
            <w:vAlign w:val="center"/>
          </w:tcPr>
          <w:p w:rsidR="00086EC7" w:rsidRPr="00811EE0" w:rsidRDefault="00086EC7" w:rsidP="00086EC7">
            <w:pPr>
              <w:widowControl/>
              <w:adjustRightInd/>
              <w:spacing w:line="240" w:lineRule="auto"/>
              <w:jc w:val="left"/>
              <w:textAlignment w:val="auto"/>
              <w:rPr>
                <w:b/>
                <w:bCs/>
                <w:sz w:val="16"/>
                <w:szCs w:val="16"/>
              </w:rPr>
            </w:pPr>
          </w:p>
        </w:tc>
        <w:tc>
          <w:tcPr>
            <w:tcW w:w="1457" w:type="dxa"/>
            <w:tcBorders>
              <w:top w:val="nil"/>
              <w:left w:val="nil"/>
              <w:bottom w:val="single" w:sz="4" w:space="0" w:color="auto"/>
              <w:right w:val="single" w:sz="4" w:space="0" w:color="auto"/>
            </w:tcBorders>
            <w:shd w:val="clear" w:color="auto" w:fill="FFFFFF"/>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(TL)</w:t>
            </w:r>
          </w:p>
        </w:tc>
        <w:tc>
          <w:tcPr>
            <w:tcW w:w="700" w:type="dxa"/>
            <w:tcBorders>
              <w:top w:val="nil"/>
              <w:left w:val="nil"/>
              <w:bottom w:val="single" w:sz="4" w:space="0" w:color="auto"/>
              <w:right w:val="single" w:sz="4" w:space="0" w:color="auto"/>
            </w:tcBorders>
            <w:shd w:val="clear" w:color="auto" w:fill="FFFFFF"/>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PAY(%)</w:t>
            </w:r>
          </w:p>
        </w:tc>
        <w:tc>
          <w:tcPr>
            <w:tcW w:w="1783" w:type="dxa"/>
            <w:tcBorders>
              <w:top w:val="nil"/>
              <w:left w:val="nil"/>
              <w:bottom w:val="single" w:sz="4" w:space="0" w:color="auto"/>
              <w:right w:val="single" w:sz="4" w:space="0" w:color="auto"/>
            </w:tcBorders>
            <w:shd w:val="clear" w:color="auto" w:fill="FFFFFF"/>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(TL)</w:t>
            </w:r>
          </w:p>
        </w:tc>
        <w:tc>
          <w:tcPr>
            <w:tcW w:w="734" w:type="dxa"/>
            <w:tcBorders>
              <w:top w:val="nil"/>
              <w:left w:val="nil"/>
              <w:bottom w:val="single" w:sz="4" w:space="0" w:color="auto"/>
              <w:right w:val="single" w:sz="4" w:space="0" w:color="auto"/>
            </w:tcBorders>
            <w:shd w:val="clear" w:color="auto" w:fill="FFFFFF"/>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PAY(%)</w:t>
            </w:r>
          </w:p>
        </w:tc>
        <w:tc>
          <w:tcPr>
            <w:tcW w:w="1254" w:type="dxa"/>
            <w:gridSpan w:val="2"/>
            <w:tcBorders>
              <w:top w:val="nil"/>
              <w:left w:val="nil"/>
              <w:bottom w:val="single" w:sz="4" w:space="0" w:color="auto"/>
              <w:right w:val="single" w:sz="4" w:space="0" w:color="auto"/>
            </w:tcBorders>
            <w:shd w:val="clear" w:color="auto" w:fill="FFFFFF"/>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(TL)</w:t>
            </w:r>
          </w:p>
        </w:tc>
        <w:tc>
          <w:tcPr>
            <w:tcW w:w="700" w:type="dxa"/>
            <w:tcBorders>
              <w:top w:val="nil"/>
              <w:left w:val="nil"/>
              <w:bottom w:val="single" w:sz="4" w:space="0" w:color="auto"/>
              <w:right w:val="single" w:sz="4" w:space="0" w:color="auto"/>
            </w:tcBorders>
            <w:shd w:val="clear" w:color="auto" w:fill="FFFFFF"/>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PAY(%)</w:t>
            </w:r>
          </w:p>
        </w:tc>
      </w:tr>
      <w:tr w:rsidR="00086EC7" w:rsidRPr="00811EE0">
        <w:trPr>
          <w:trHeight w:val="231"/>
        </w:trPr>
        <w:tc>
          <w:tcPr>
            <w:tcW w:w="696" w:type="dxa"/>
            <w:tcBorders>
              <w:top w:val="nil"/>
              <w:left w:val="single" w:sz="4" w:space="0" w:color="auto"/>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1</w:t>
            </w:r>
          </w:p>
        </w:tc>
        <w:tc>
          <w:tcPr>
            <w:tcW w:w="349"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 </w:t>
            </w:r>
          </w:p>
        </w:tc>
        <w:tc>
          <w:tcPr>
            <w:tcW w:w="2533"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left"/>
              <w:textAlignment w:val="auto"/>
              <w:rPr>
                <w:b/>
                <w:bCs/>
                <w:sz w:val="16"/>
                <w:szCs w:val="16"/>
              </w:rPr>
            </w:pPr>
            <w:r w:rsidRPr="00811EE0">
              <w:rPr>
                <w:b/>
                <w:bCs/>
                <w:sz w:val="16"/>
                <w:szCs w:val="16"/>
              </w:rPr>
              <w:t>Kreş açılması</w:t>
            </w:r>
          </w:p>
        </w:tc>
        <w:tc>
          <w:tcPr>
            <w:tcW w:w="1457"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b/>
                <w:bCs/>
                <w:sz w:val="16"/>
                <w:szCs w:val="16"/>
              </w:rPr>
            </w:pPr>
            <w:r w:rsidRPr="00811EE0">
              <w:rPr>
                <w:b/>
                <w:bCs/>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0,00</w:t>
            </w:r>
          </w:p>
        </w:tc>
        <w:tc>
          <w:tcPr>
            <w:tcW w:w="1783"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b/>
                <w:bCs/>
                <w:sz w:val="16"/>
                <w:szCs w:val="16"/>
              </w:rPr>
            </w:pPr>
            <w:r w:rsidRPr="00811EE0">
              <w:rPr>
                <w:b/>
                <w:bCs/>
                <w:sz w:val="16"/>
                <w:szCs w:val="16"/>
              </w:rPr>
              <w:t>0,00</w:t>
            </w:r>
          </w:p>
        </w:tc>
        <w:tc>
          <w:tcPr>
            <w:tcW w:w="734"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0,00</w:t>
            </w:r>
          </w:p>
        </w:tc>
        <w:tc>
          <w:tcPr>
            <w:tcW w:w="1254" w:type="dxa"/>
            <w:gridSpan w:val="2"/>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b/>
                <w:bCs/>
                <w:sz w:val="16"/>
                <w:szCs w:val="16"/>
              </w:rPr>
            </w:pPr>
            <w:r w:rsidRPr="00811EE0">
              <w:rPr>
                <w:b/>
                <w:bCs/>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0,00</w:t>
            </w:r>
          </w:p>
        </w:tc>
      </w:tr>
      <w:tr w:rsidR="00086EC7" w:rsidRPr="00811EE0">
        <w:trPr>
          <w:trHeight w:val="647"/>
        </w:trPr>
        <w:tc>
          <w:tcPr>
            <w:tcW w:w="696" w:type="dxa"/>
            <w:tcBorders>
              <w:top w:val="nil"/>
              <w:left w:val="single" w:sz="4" w:space="0" w:color="auto"/>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 </w:t>
            </w:r>
          </w:p>
        </w:tc>
        <w:tc>
          <w:tcPr>
            <w:tcW w:w="349"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1</w:t>
            </w:r>
          </w:p>
        </w:tc>
        <w:tc>
          <w:tcPr>
            <w:tcW w:w="2533"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left"/>
              <w:textAlignment w:val="auto"/>
              <w:rPr>
                <w:sz w:val="16"/>
                <w:szCs w:val="16"/>
              </w:rPr>
            </w:pPr>
            <w:r w:rsidRPr="00811EE0">
              <w:rPr>
                <w:sz w:val="16"/>
                <w:szCs w:val="16"/>
              </w:rPr>
              <w:t>Kurum çalışanlarının çocuklarına yönelik bakım ve eğitimini sağlayabilecek kreş hizmetinin verilmesi</w:t>
            </w:r>
          </w:p>
        </w:tc>
        <w:tc>
          <w:tcPr>
            <w:tcW w:w="1457"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sz w:val="16"/>
                <w:szCs w:val="16"/>
              </w:rPr>
            </w:pPr>
            <w:r w:rsidRPr="00811EE0">
              <w:rPr>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0,00</w:t>
            </w:r>
          </w:p>
        </w:tc>
        <w:tc>
          <w:tcPr>
            <w:tcW w:w="1783"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sz w:val="16"/>
                <w:szCs w:val="16"/>
              </w:rPr>
            </w:pPr>
            <w:r w:rsidRPr="00811EE0">
              <w:rPr>
                <w:sz w:val="16"/>
                <w:szCs w:val="16"/>
              </w:rPr>
              <w:t>0,00</w:t>
            </w:r>
          </w:p>
        </w:tc>
        <w:tc>
          <w:tcPr>
            <w:tcW w:w="734"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0,00</w:t>
            </w:r>
          </w:p>
        </w:tc>
        <w:tc>
          <w:tcPr>
            <w:tcW w:w="1254" w:type="dxa"/>
            <w:gridSpan w:val="2"/>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sz w:val="16"/>
                <w:szCs w:val="16"/>
              </w:rPr>
            </w:pPr>
            <w:r w:rsidRPr="00811EE0">
              <w:rPr>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0,00</w:t>
            </w:r>
          </w:p>
        </w:tc>
      </w:tr>
      <w:tr w:rsidR="00086EC7" w:rsidRPr="00811EE0">
        <w:trPr>
          <w:trHeight w:val="431"/>
        </w:trPr>
        <w:tc>
          <w:tcPr>
            <w:tcW w:w="696" w:type="dxa"/>
            <w:tcBorders>
              <w:top w:val="nil"/>
              <w:left w:val="single" w:sz="4" w:space="0" w:color="auto"/>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2</w:t>
            </w:r>
          </w:p>
        </w:tc>
        <w:tc>
          <w:tcPr>
            <w:tcW w:w="349"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 </w:t>
            </w:r>
          </w:p>
        </w:tc>
        <w:tc>
          <w:tcPr>
            <w:tcW w:w="2533"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left"/>
              <w:textAlignment w:val="auto"/>
              <w:rPr>
                <w:b/>
                <w:bCs/>
                <w:sz w:val="16"/>
                <w:szCs w:val="16"/>
              </w:rPr>
            </w:pPr>
            <w:r w:rsidRPr="00811EE0">
              <w:rPr>
                <w:b/>
                <w:bCs/>
                <w:sz w:val="16"/>
                <w:szCs w:val="16"/>
              </w:rPr>
              <w:t>Kurum personelinin faydalandırılması</w:t>
            </w:r>
          </w:p>
        </w:tc>
        <w:tc>
          <w:tcPr>
            <w:tcW w:w="1457"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b/>
                <w:bCs/>
                <w:sz w:val="16"/>
                <w:szCs w:val="16"/>
              </w:rPr>
            </w:pPr>
            <w:r w:rsidRPr="00811EE0">
              <w:rPr>
                <w:b/>
                <w:bCs/>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0,00</w:t>
            </w:r>
          </w:p>
        </w:tc>
        <w:tc>
          <w:tcPr>
            <w:tcW w:w="1783" w:type="dxa"/>
            <w:tcBorders>
              <w:top w:val="nil"/>
              <w:left w:val="nil"/>
              <w:bottom w:val="single" w:sz="4" w:space="0" w:color="auto"/>
              <w:right w:val="single" w:sz="4" w:space="0" w:color="auto"/>
            </w:tcBorders>
            <w:shd w:val="clear" w:color="auto" w:fill="auto"/>
            <w:noWrap/>
            <w:vAlign w:val="center"/>
          </w:tcPr>
          <w:p w:rsidR="00086EC7" w:rsidRPr="00811EE0" w:rsidRDefault="000A66B1" w:rsidP="00086EC7">
            <w:pPr>
              <w:widowControl/>
              <w:adjustRightInd/>
              <w:spacing w:line="240" w:lineRule="auto"/>
              <w:jc w:val="right"/>
              <w:textAlignment w:val="auto"/>
              <w:rPr>
                <w:b/>
                <w:bCs/>
                <w:sz w:val="16"/>
                <w:szCs w:val="16"/>
              </w:rPr>
            </w:pPr>
            <w:r w:rsidRPr="00811EE0">
              <w:rPr>
                <w:b/>
                <w:bCs/>
                <w:sz w:val="16"/>
                <w:szCs w:val="16"/>
              </w:rPr>
              <w:t>30</w:t>
            </w:r>
            <w:r w:rsidR="00086EC7" w:rsidRPr="00811EE0">
              <w:rPr>
                <w:b/>
                <w:bCs/>
                <w:sz w:val="16"/>
                <w:szCs w:val="16"/>
              </w:rPr>
              <w:t>.000.000,00</w:t>
            </w:r>
          </w:p>
        </w:tc>
        <w:tc>
          <w:tcPr>
            <w:tcW w:w="734"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26,90</w:t>
            </w:r>
          </w:p>
        </w:tc>
        <w:tc>
          <w:tcPr>
            <w:tcW w:w="1254" w:type="dxa"/>
            <w:gridSpan w:val="2"/>
            <w:tcBorders>
              <w:top w:val="nil"/>
              <w:left w:val="nil"/>
              <w:bottom w:val="single" w:sz="4" w:space="0" w:color="auto"/>
              <w:right w:val="single" w:sz="4" w:space="0" w:color="auto"/>
            </w:tcBorders>
            <w:shd w:val="clear" w:color="auto" w:fill="auto"/>
            <w:noWrap/>
            <w:vAlign w:val="center"/>
          </w:tcPr>
          <w:p w:rsidR="00086EC7" w:rsidRPr="00811EE0" w:rsidRDefault="000A66B1" w:rsidP="00086EC7">
            <w:pPr>
              <w:widowControl/>
              <w:adjustRightInd/>
              <w:spacing w:line="240" w:lineRule="auto"/>
              <w:jc w:val="right"/>
              <w:textAlignment w:val="auto"/>
              <w:rPr>
                <w:b/>
                <w:bCs/>
                <w:sz w:val="16"/>
                <w:szCs w:val="16"/>
              </w:rPr>
            </w:pPr>
            <w:r w:rsidRPr="00811EE0">
              <w:rPr>
                <w:b/>
                <w:bCs/>
                <w:sz w:val="16"/>
                <w:szCs w:val="16"/>
              </w:rPr>
              <w:t>30</w:t>
            </w:r>
            <w:r w:rsidR="00086EC7" w:rsidRPr="00811EE0">
              <w:rPr>
                <w:b/>
                <w:bCs/>
                <w:sz w:val="16"/>
                <w:szCs w:val="16"/>
              </w:rPr>
              <w:t>.000.000,00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8,72</w:t>
            </w:r>
          </w:p>
        </w:tc>
      </w:tr>
      <w:tr w:rsidR="00086EC7" w:rsidRPr="00811EE0">
        <w:trPr>
          <w:trHeight w:val="647"/>
        </w:trPr>
        <w:tc>
          <w:tcPr>
            <w:tcW w:w="696" w:type="dxa"/>
            <w:tcBorders>
              <w:top w:val="nil"/>
              <w:left w:val="single" w:sz="4" w:space="0" w:color="auto"/>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 </w:t>
            </w:r>
          </w:p>
        </w:tc>
        <w:tc>
          <w:tcPr>
            <w:tcW w:w="349"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2</w:t>
            </w:r>
          </w:p>
        </w:tc>
        <w:tc>
          <w:tcPr>
            <w:tcW w:w="2533"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left"/>
              <w:textAlignment w:val="auto"/>
              <w:rPr>
                <w:sz w:val="16"/>
                <w:szCs w:val="16"/>
              </w:rPr>
            </w:pPr>
            <w:r w:rsidRPr="00811EE0">
              <w:rPr>
                <w:sz w:val="16"/>
                <w:szCs w:val="16"/>
              </w:rPr>
              <w:t>Spor Toto Teşkilat Başkanlığı’ndan Genel Müdürlük bütçesine aktarılan paydan kurum personelinin de yararlandırılması</w:t>
            </w:r>
          </w:p>
        </w:tc>
        <w:tc>
          <w:tcPr>
            <w:tcW w:w="1457"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sz w:val="16"/>
                <w:szCs w:val="16"/>
              </w:rPr>
            </w:pPr>
            <w:r w:rsidRPr="00811EE0">
              <w:rPr>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0,00</w:t>
            </w:r>
          </w:p>
        </w:tc>
        <w:tc>
          <w:tcPr>
            <w:tcW w:w="1783" w:type="dxa"/>
            <w:tcBorders>
              <w:top w:val="nil"/>
              <w:left w:val="nil"/>
              <w:bottom w:val="single" w:sz="4" w:space="0" w:color="auto"/>
              <w:right w:val="single" w:sz="4" w:space="0" w:color="auto"/>
            </w:tcBorders>
            <w:shd w:val="clear" w:color="auto" w:fill="auto"/>
            <w:noWrap/>
            <w:vAlign w:val="center"/>
          </w:tcPr>
          <w:p w:rsidR="00086EC7" w:rsidRPr="00811EE0" w:rsidRDefault="00E97B5E" w:rsidP="00086EC7">
            <w:pPr>
              <w:widowControl/>
              <w:adjustRightInd/>
              <w:spacing w:line="240" w:lineRule="auto"/>
              <w:jc w:val="right"/>
              <w:textAlignment w:val="auto"/>
              <w:rPr>
                <w:sz w:val="16"/>
                <w:szCs w:val="16"/>
              </w:rPr>
            </w:pPr>
            <w:r w:rsidRPr="00811EE0">
              <w:rPr>
                <w:sz w:val="16"/>
                <w:szCs w:val="16"/>
              </w:rPr>
              <w:t>30</w:t>
            </w:r>
            <w:r w:rsidR="00086EC7" w:rsidRPr="00811EE0">
              <w:rPr>
                <w:sz w:val="16"/>
                <w:szCs w:val="16"/>
              </w:rPr>
              <w:t>.000.000,00</w:t>
            </w:r>
          </w:p>
        </w:tc>
        <w:tc>
          <w:tcPr>
            <w:tcW w:w="734"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26,90</w:t>
            </w:r>
          </w:p>
        </w:tc>
        <w:tc>
          <w:tcPr>
            <w:tcW w:w="1254" w:type="dxa"/>
            <w:gridSpan w:val="2"/>
            <w:tcBorders>
              <w:top w:val="nil"/>
              <w:left w:val="nil"/>
              <w:bottom w:val="single" w:sz="4" w:space="0" w:color="auto"/>
              <w:right w:val="single" w:sz="4" w:space="0" w:color="auto"/>
            </w:tcBorders>
            <w:shd w:val="clear" w:color="auto" w:fill="auto"/>
            <w:noWrap/>
            <w:vAlign w:val="center"/>
          </w:tcPr>
          <w:p w:rsidR="00086EC7" w:rsidRPr="00811EE0" w:rsidRDefault="00E97B5E" w:rsidP="00086EC7">
            <w:pPr>
              <w:widowControl/>
              <w:adjustRightInd/>
              <w:spacing w:line="240" w:lineRule="auto"/>
              <w:jc w:val="right"/>
              <w:textAlignment w:val="auto"/>
              <w:rPr>
                <w:sz w:val="16"/>
                <w:szCs w:val="16"/>
              </w:rPr>
            </w:pPr>
            <w:r w:rsidRPr="00811EE0">
              <w:rPr>
                <w:sz w:val="16"/>
                <w:szCs w:val="16"/>
              </w:rPr>
              <w:t>30</w:t>
            </w:r>
            <w:r w:rsidR="00086EC7" w:rsidRPr="00811EE0">
              <w:rPr>
                <w:sz w:val="16"/>
                <w:szCs w:val="16"/>
              </w:rPr>
              <w:t>.000.000,00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8,72</w:t>
            </w:r>
          </w:p>
        </w:tc>
      </w:tr>
      <w:tr w:rsidR="00086EC7" w:rsidRPr="00811EE0">
        <w:trPr>
          <w:trHeight w:val="431"/>
        </w:trPr>
        <w:tc>
          <w:tcPr>
            <w:tcW w:w="696" w:type="dxa"/>
            <w:tcBorders>
              <w:top w:val="nil"/>
              <w:left w:val="single" w:sz="4" w:space="0" w:color="auto"/>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3</w:t>
            </w:r>
          </w:p>
        </w:tc>
        <w:tc>
          <w:tcPr>
            <w:tcW w:w="349"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 </w:t>
            </w:r>
          </w:p>
        </w:tc>
        <w:tc>
          <w:tcPr>
            <w:tcW w:w="2533"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left"/>
              <w:textAlignment w:val="auto"/>
              <w:rPr>
                <w:b/>
                <w:bCs/>
                <w:sz w:val="16"/>
                <w:szCs w:val="16"/>
              </w:rPr>
            </w:pPr>
            <w:r w:rsidRPr="00811EE0">
              <w:rPr>
                <w:b/>
                <w:bCs/>
                <w:sz w:val="16"/>
                <w:szCs w:val="16"/>
              </w:rPr>
              <w:t>Özlük haklarının yeniden düzenlenmesi</w:t>
            </w:r>
          </w:p>
        </w:tc>
        <w:tc>
          <w:tcPr>
            <w:tcW w:w="1457"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b/>
                <w:bCs/>
                <w:sz w:val="16"/>
                <w:szCs w:val="16"/>
              </w:rPr>
            </w:pPr>
            <w:r w:rsidRPr="00811EE0">
              <w:rPr>
                <w:b/>
                <w:bCs/>
                <w:sz w:val="16"/>
                <w:szCs w:val="16"/>
              </w:rPr>
              <w:t>255.326,00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0,05</w:t>
            </w:r>
          </w:p>
        </w:tc>
        <w:tc>
          <w:tcPr>
            <w:tcW w:w="1783"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b/>
                <w:bCs/>
                <w:sz w:val="16"/>
                <w:szCs w:val="16"/>
              </w:rPr>
            </w:pPr>
            <w:r w:rsidRPr="00811EE0">
              <w:rPr>
                <w:b/>
                <w:bCs/>
                <w:sz w:val="16"/>
                <w:szCs w:val="16"/>
              </w:rPr>
              <w:t>0,00</w:t>
            </w:r>
          </w:p>
        </w:tc>
        <w:tc>
          <w:tcPr>
            <w:tcW w:w="734"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0,00</w:t>
            </w:r>
          </w:p>
        </w:tc>
        <w:tc>
          <w:tcPr>
            <w:tcW w:w="1254" w:type="dxa"/>
            <w:gridSpan w:val="2"/>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b/>
                <w:bCs/>
                <w:sz w:val="16"/>
                <w:szCs w:val="16"/>
              </w:rPr>
            </w:pPr>
            <w:r w:rsidRPr="00811EE0">
              <w:rPr>
                <w:b/>
                <w:bCs/>
                <w:sz w:val="16"/>
                <w:szCs w:val="16"/>
              </w:rPr>
              <w:t>255.326,00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0,04</w:t>
            </w:r>
          </w:p>
        </w:tc>
      </w:tr>
      <w:tr w:rsidR="00086EC7" w:rsidRPr="00811EE0">
        <w:trPr>
          <w:trHeight w:val="431"/>
        </w:trPr>
        <w:tc>
          <w:tcPr>
            <w:tcW w:w="696" w:type="dxa"/>
            <w:tcBorders>
              <w:top w:val="nil"/>
              <w:left w:val="single" w:sz="4" w:space="0" w:color="auto"/>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 </w:t>
            </w:r>
          </w:p>
        </w:tc>
        <w:tc>
          <w:tcPr>
            <w:tcW w:w="349"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3</w:t>
            </w:r>
          </w:p>
        </w:tc>
        <w:tc>
          <w:tcPr>
            <w:tcW w:w="2533"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left"/>
              <w:textAlignment w:val="auto"/>
              <w:rPr>
                <w:sz w:val="16"/>
                <w:szCs w:val="16"/>
              </w:rPr>
            </w:pPr>
            <w:r w:rsidRPr="00811EE0">
              <w:rPr>
                <w:sz w:val="16"/>
                <w:szCs w:val="16"/>
              </w:rPr>
              <w:t>Sözleşmeli Spor Uzmanlarının özlük haklarının yeniden düzenlenmesi</w:t>
            </w:r>
          </w:p>
        </w:tc>
        <w:tc>
          <w:tcPr>
            <w:tcW w:w="1457"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sz w:val="16"/>
                <w:szCs w:val="16"/>
              </w:rPr>
            </w:pPr>
            <w:r w:rsidRPr="00811EE0">
              <w:rPr>
                <w:sz w:val="16"/>
                <w:szCs w:val="16"/>
              </w:rPr>
              <w:t>255.326,00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0,05</w:t>
            </w:r>
          </w:p>
        </w:tc>
        <w:tc>
          <w:tcPr>
            <w:tcW w:w="1783"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sz w:val="16"/>
                <w:szCs w:val="16"/>
              </w:rPr>
            </w:pPr>
            <w:r w:rsidRPr="00811EE0">
              <w:rPr>
                <w:sz w:val="16"/>
                <w:szCs w:val="16"/>
              </w:rPr>
              <w:t>0,00</w:t>
            </w:r>
          </w:p>
        </w:tc>
        <w:tc>
          <w:tcPr>
            <w:tcW w:w="734"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0,00</w:t>
            </w:r>
          </w:p>
        </w:tc>
        <w:tc>
          <w:tcPr>
            <w:tcW w:w="1254" w:type="dxa"/>
            <w:gridSpan w:val="2"/>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sz w:val="16"/>
                <w:szCs w:val="16"/>
              </w:rPr>
            </w:pPr>
            <w:r w:rsidRPr="00811EE0">
              <w:rPr>
                <w:sz w:val="16"/>
                <w:szCs w:val="16"/>
              </w:rPr>
              <w:t>255.326,00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0,04</w:t>
            </w:r>
          </w:p>
        </w:tc>
      </w:tr>
      <w:tr w:rsidR="00086EC7" w:rsidRPr="00811EE0">
        <w:trPr>
          <w:trHeight w:val="231"/>
        </w:trPr>
        <w:tc>
          <w:tcPr>
            <w:tcW w:w="696" w:type="dxa"/>
            <w:tcBorders>
              <w:top w:val="nil"/>
              <w:left w:val="single" w:sz="4" w:space="0" w:color="auto"/>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4</w:t>
            </w:r>
          </w:p>
        </w:tc>
        <w:tc>
          <w:tcPr>
            <w:tcW w:w="349"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 </w:t>
            </w:r>
          </w:p>
        </w:tc>
        <w:tc>
          <w:tcPr>
            <w:tcW w:w="2533"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left"/>
              <w:textAlignment w:val="auto"/>
              <w:rPr>
                <w:b/>
                <w:bCs/>
                <w:sz w:val="16"/>
                <w:szCs w:val="16"/>
              </w:rPr>
            </w:pPr>
            <w:r w:rsidRPr="00811EE0">
              <w:rPr>
                <w:b/>
                <w:bCs/>
                <w:sz w:val="16"/>
                <w:szCs w:val="16"/>
              </w:rPr>
              <w:t>Hizmet sınıfı oluşturulması</w:t>
            </w:r>
          </w:p>
        </w:tc>
        <w:tc>
          <w:tcPr>
            <w:tcW w:w="1457"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b/>
                <w:bCs/>
                <w:sz w:val="16"/>
                <w:szCs w:val="16"/>
              </w:rPr>
            </w:pPr>
            <w:r w:rsidRPr="00811EE0">
              <w:rPr>
                <w:b/>
                <w:bCs/>
                <w:sz w:val="16"/>
                <w:szCs w:val="16"/>
              </w:rPr>
              <w:t>195.505,00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0,04</w:t>
            </w:r>
          </w:p>
        </w:tc>
        <w:tc>
          <w:tcPr>
            <w:tcW w:w="1783"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b/>
                <w:bCs/>
                <w:sz w:val="16"/>
                <w:szCs w:val="16"/>
              </w:rPr>
            </w:pPr>
            <w:r w:rsidRPr="00811EE0">
              <w:rPr>
                <w:b/>
                <w:bCs/>
                <w:sz w:val="16"/>
                <w:szCs w:val="16"/>
              </w:rPr>
              <w:t>0,00</w:t>
            </w:r>
          </w:p>
        </w:tc>
        <w:tc>
          <w:tcPr>
            <w:tcW w:w="734"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0,00</w:t>
            </w:r>
          </w:p>
        </w:tc>
        <w:tc>
          <w:tcPr>
            <w:tcW w:w="1254" w:type="dxa"/>
            <w:gridSpan w:val="2"/>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b/>
                <w:bCs/>
                <w:sz w:val="16"/>
                <w:szCs w:val="16"/>
              </w:rPr>
            </w:pPr>
            <w:r w:rsidRPr="00811EE0">
              <w:rPr>
                <w:b/>
                <w:bCs/>
                <w:sz w:val="16"/>
                <w:szCs w:val="16"/>
              </w:rPr>
              <w:t>195.505,00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0,03</w:t>
            </w:r>
          </w:p>
        </w:tc>
      </w:tr>
      <w:tr w:rsidR="00086EC7" w:rsidRPr="00811EE0">
        <w:trPr>
          <w:trHeight w:val="231"/>
        </w:trPr>
        <w:tc>
          <w:tcPr>
            <w:tcW w:w="696" w:type="dxa"/>
            <w:tcBorders>
              <w:top w:val="nil"/>
              <w:left w:val="single" w:sz="4" w:space="0" w:color="auto"/>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 </w:t>
            </w:r>
          </w:p>
        </w:tc>
        <w:tc>
          <w:tcPr>
            <w:tcW w:w="349"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4</w:t>
            </w:r>
          </w:p>
        </w:tc>
        <w:tc>
          <w:tcPr>
            <w:tcW w:w="2533" w:type="dxa"/>
            <w:tcBorders>
              <w:top w:val="nil"/>
              <w:left w:val="nil"/>
              <w:bottom w:val="single" w:sz="4" w:space="0" w:color="auto"/>
              <w:right w:val="single" w:sz="4" w:space="0" w:color="auto"/>
            </w:tcBorders>
            <w:shd w:val="clear" w:color="auto" w:fill="auto"/>
            <w:vAlign w:val="center"/>
          </w:tcPr>
          <w:p w:rsidR="00086EC7" w:rsidRPr="00811EE0" w:rsidRDefault="00811EE0" w:rsidP="00086EC7">
            <w:pPr>
              <w:widowControl/>
              <w:adjustRightInd/>
              <w:spacing w:line="240" w:lineRule="auto"/>
              <w:jc w:val="left"/>
              <w:textAlignment w:val="auto"/>
              <w:rPr>
                <w:sz w:val="16"/>
                <w:szCs w:val="16"/>
              </w:rPr>
            </w:pPr>
            <w:r>
              <w:rPr>
                <w:sz w:val="16"/>
                <w:szCs w:val="16"/>
              </w:rPr>
              <w:t>“</w:t>
            </w:r>
            <w:r w:rsidR="00086EC7" w:rsidRPr="00811EE0">
              <w:rPr>
                <w:sz w:val="16"/>
                <w:szCs w:val="16"/>
              </w:rPr>
              <w:t>Spor Hizmet Sınıfının" oluşturulması</w:t>
            </w:r>
          </w:p>
        </w:tc>
        <w:tc>
          <w:tcPr>
            <w:tcW w:w="1457"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sz w:val="16"/>
                <w:szCs w:val="16"/>
              </w:rPr>
            </w:pPr>
            <w:r w:rsidRPr="00811EE0">
              <w:rPr>
                <w:sz w:val="16"/>
                <w:szCs w:val="16"/>
              </w:rPr>
              <w:t>195.505,00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0,04</w:t>
            </w:r>
          </w:p>
        </w:tc>
        <w:tc>
          <w:tcPr>
            <w:tcW w:w="1783"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sz w:val="16"/>
                <w:szCs w:val="16"/>
              </w:rPr>
            </w:pPr>
            <w:r w:rsidRPr="00811EE0">
              <w:rPr>
                <w:sz w:val="16"/>
                <w:szCs w:val="16"/>
              </w:rPr>
              <w:t>0,00</w:t>
            </w:r>
          </w:p>
        </w:tc>
        <w:tc>
          <w:tcPr>
            <w:tcW w:w="734"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0,00</w:t>
            </w:r>
          </w:p>
        </w:tc>
        <w:tc>
          <w:tcPr>
            <w:tcW w:w="1254" w:type="dxa"/>
            <w:gridSpan w:val="2"/>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sz w:val="16"/>
                <w:szCs w:val="16"/>
              </w:rPr>
            </w:pPr>
            <w:r w:rsidRPr="00811EE0">
              <w:rPr>
                <w:sz w:val="16"/>
                <w:szCs w:val="16"/>
              </w:rPr>
              <w:t>195.505,00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0,03</w:t>
            </w:r>
          </w:p>
        </w:tc>
      </w:tr>
      <w:tr w:rsidR="00086EC7" w:rsidRPr="00811EE0">
        <w:trPr>
          <w:trHeight w:val="431"/>
        </w:trPr>
        <w:tc>
          <w:tcPr>
            <w:tcW w:w="696" w:type="dxa"/>
            <w:tcBorders>
              <w:top w:val="nil"/>
              <w:left w:val="single" w:sz="4" w:space="0" w:color="auto"/>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5</w:t>
            </w:r>
          </w:p>
        </w:tc>
        <w:tc>
          <w:tcPr>
            <w:tcW w:w="349"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 </w:t>
            </w:r>
          </w:p>
        </w:tc>
        <w:tc>
          <w:tcPr>
            <w:tcW w:w="2533"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left"/>
              <w:textAlignment w:val="auto"/>
              <w:rPr>
                <w:b/>
                <w:bCs/>
                <w:sz w:val="16"/>
                <w:szCs w:val="16"/>
              </w:rPr>
            </w:pPr>
            <w:r w:rsidRPr="00811EE0">
              <w:rPr>
                <w:b/>
                <w:bCs/>
                <w:sz w:val="16"/>
                <w:szCs w:val="16"/>
              </w:rPr>
              <w:t>Kamp eğitim merkezlerinin açılması</w:t>
            </w:r>
          </w:p>
        </w:tc>
        <w:tc>
          <w:tcPr>
            <w:tcW w:w="1457"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b/>
                <w:bCs/>
                <w:sz w:val="16"/>
                <w:szCs w:val="16"/>
              </w:rPr>
            </w:pPr>
            <w:r w:rsidRPr="00811EE0">
              <w:rPr>
                <w:b/>
                <w:bCs/>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0,00</w:t>
            </w:r>
          </w:p>
        </w:tc>
        <w:tc>
          <w:tcPr>
            <w:tcW w:w="1783"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b/>
                <w:bCs/>
                <w:sz w:val="16"/>
                <w:szCs w:val="16"/>
              </w:rPr>
            </w:pPr>
            <w:r w:rsidRPr="00811EE0">
              <w:rPr>
                <w:b/>
                <w:bCs/>
                <w:sz w:val="16"/>
                <w:szCs w:val="16"/>
              </w:rPr>
              <w:t>0,00</w:t>
            </w:r>
          </w:p>
        </w:tc>
        <w:tc>
          <w:tcPr>
            <w:tcW w:w="734"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0,00</w:t>
            </w:r>
          </w:p>
        </w:tc>
        <w:tc>
          <w:tcPr>
            <w:tcW w:w="1254" w:type="dxa"/>
            <w:gridSpan w:val="2"/>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b/>
                <w:bCs/>
                <w:sz w:val="16"/>
                <w:szCs w:val="16"/>
              </w:rPr>
            </w:pPr>
            <w:r w:rsidRPr="00811EE0">
              <w:rPr>
                <w:b/>
                <w:bCs/>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0,00</w:t>
            </w:r>
          </w:p>
        </w:tc>
      </w:tr>
      <w:tr w:rsidR="00086EC7" w:rsidRPr="00811EE0">
        <w:trPr>
          <w:trHeight w:val="862"/>
        </w:trPr>
        <w:tc>
          <w:tcPr>
            <w:tcW w:w="696" w:type="dxa"/>
            <w:tcBorders>
              <w:top w:val="nil"/>
              <w:left w:val="single" w:sz="4" w:space="0" w:color="auto"/>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 </w:t>
            </w:r>
          </w:p>
        </w:tc>
        <w:tc>
          <w:tcPr>
            <w:tcW w:w="349"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5</w:t>
            </w:r>
          </w:p>
        </w:tc>
        <w:tc>
          <w:tcPr>
            <w:tcW w:w="2533"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left"/>
              <w:textAlignment w:val="auto"/>
              <w:rPr>
                <w:sz w:val="16"/>
                <w:szCs w:val="16"/>
              </w:rPr>
            </w:pPr>
            <w:r w:rsidRPr="00811EE0">
              <w:rPr>
                <w:sz w:val="16"/>
                <w:szCs w:val="16"/>
              </w:rPr>
              <w:t>Özellikle tatil yörelerinde bulunan Kamp Eğitim Merkezlerinin, personelin de yararlanabileceği sosyal amaçlı kullanıma açılması</w:t>
            </w:r>
          </w:p>
        </w:tc>
        <w:tc>
          <w:tcPr>
            <w:tcW w:w="1457"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sz w:val="16"/>
                <w:szCs w:val="16"/>
              </w:rPr>
            </w:pPr>
            <w:r w:rsidRPr="00811EE0">
              <w:rPr>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0,00</w:t>
            </w:r>
          </w:p>
        </w:tc>
        <w:tc>
          <w:tcPr>
            <w:tcW w:w="1783"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sz w:val="16"/>
                <w:szCs w:val="16"/>
              </w:rPr>
            </w:pPr>
            <w:r w:rsidRPr="00811EE0">
              <w:rPr>
                <w:sz w:val="16"/>
                <w:szCs w:val="16"/>
              </w:rPr>
              <w:t>0,00</w:t>
            </w:r>
          </w:p>
        </w:tc>
        <w:tc>
          <w:tcPr>
            <w:tcW w:w="734"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0,00</w:t>
            </w:r>
          </w:p>
        </w:tc>
        <w:tc>
          <w:tcPr>
            <w:tcW w:w="1254" w:type="dxa"/>
            <w:gridSpan w:val="2"/>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sz w:val="16"/>
                <w:szCs w:val="16"/>
              </w:rPr>
            </w:pPr>
            <w:r w:rsidRPr="00811EE0">
              <w:rPr>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0,00</w:t>
            </w:r>
          </w:p>
        </w:tc>
      </w:tr>
      <w:tr w:rsidR="00086EC7" w:rsidRPr="00811EE0">
        <w:trPr>
          <w:trHeight w:val="231"/>
        </w:trPr>
        <w:tc>
          <w:tcPr>
            <w:tcW w:w="696" w:type="dxa"/>
            <w:tcBorders>
              <w:top w:val="nil"/>
              <w:left w:val="single" w:sz="4" w:space="0" w:color="auto"/>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6</w:t>
            </w:r>
          </w:p>
        </w:tc>
        <w:tc>
          <w:tcPr>
            <w:tcW w:w="349"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 </w:t>
            </w:r>
          </w:p>
        </w:tc>
        <w:tc>
          <w:tcPr>
            <w:tcW w:w="2533"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left"/>
              <w:textAlignment w:val="auto"/>
              <w:rPr>
                <w:b/>
                <w:bCs/>
                <w:sz w:val="16"/>
                <w:szCs w:val="16"/>
              </w:rPr>
            </w:pPr>
            <w:r w:rsidRPr="00811EE0">
              <w:rPr>
                <w:b/>
                <w:bCs/>
                <w:sz w:val="16"/>
                <w:szCs w:val="16"/>
              </w:rPr>
              <w:t>Veri bankası oluşturulması</w:t>
            </w:r>
          </w:p>
        </w:tc>
        <w:tc>
          <w:tcPr>
            <w:tcW w:w="1457"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b/>
                <w:bCs/>
                <w:sz w:val="16"/>
                <w:szCs w:val="16"/>
              </w:rPr>
            </w:pPr>
            <w:r w:rsidRPr="00811EE0">
              <w:rPr>
                <w:b/>
                <w:bCs/>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0,00</w:t>
            </w:r>
          </w:p>
        </w:tc>
        <w:tc>
          <w:tcPr>
            <w:tcW w:w="1783"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b/>
                <w:bCs/>
                <w:sz w:val="16"/>
                <w:szCs w:val="16"/>
              </w:rPr>
            </w:pPr>
            <w:r w:rsidRPr="00811EE0">
              <w:rPr>
                <w:b/>
                <w:bCs/>
                <w:sz w:val="16"/>
                <w:szCs w:val="16"/>
              </w:rPr>
              <w:t>5.000.000,00</w:t>
            </w:r>
          </w:p>
        </w:tc>
        <w:tc>
          <w:tcPr>
            <w:tcW w:w="734"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2,17</w:t>
            </w:r>
          </w:p>
        </w:tc>
        <w:tc>
          <w:tcPr>
            <w:tcW w:w="1254" w:type="dxa"/>
            <w:gridSpan w:val="2"/>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b/>
                <w:bCs/>
                <w:sz w:val="16"/>
                <w:szCs w:val="16"/>
              </w:rPr>
            </w:pPr>
            <w:r w:rsidRPr="00811EE0">
              <w:rPr>
                <w:b/>
                <w:bCs/>
                <w:sz w:val="16"/>
                <w:szCs w:val="16"/>
              </w:rPr>
              <w:t>5.000.000,00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0,70</w:t>
            </w:r>
          </w:p>
        </w:tc>
      </w:tr>
      <w:tr w:rsidR="00086EC7" w:rsidRPr="00811EE0">
        <w:trPr>
          <w:trHeight w:val="231"/>
        </w:trPr>
        <w:tc>
          <w:tcPr>
            <w:tcW w:w="696" w:type="dxa"/>
            <w:tcBorders>
              <w:top w:val="nil"/>
              <w:left w:val="single" w:sz="4" w:space="0" w:color="auto"/>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 </w:t>
            </w:r>
          </w:p>
        </w:tc>
        <w:tc>
          <w:tcPr>
            <w:tcW w:w="349"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6</w:t>
            </w:r>
          </w:p>
        </w:tc>
        <w:tc>
          <w:tcPr>
            <w:tcW w:w="2533"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left"/>
              <w:textAlignment w:val="auto"/>
              <w:rPr>
                <w:sz w:val="16"/>
                <w:szCs w:val="16"/>
              </w:rPr>
            </w:pPr>
            <w:r w:rsidRPr="00811EE0">
              <w:rPr>
                <w:sz w:val="16"/>
                <w:szCs w:val="16"/>
              </w:rPr>
              <w:t>Veri bankasının oluşturulması</w:t>
            </w:r>
          </w:p>
        </w:tc>
        <w:tc>
          <w:tcPr>
            <w:tcW w:w="1457"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sz w:val="16"/>
                <w:szCs w:val="16"/>
              </w:rPr>
            </w:pPr>
            <w:r w:rsidRPr="00811EE0">
              <w:rPr>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0,00</w:t>
            </w:r>
          </w:p>
        </w:tc>
        <w:tc>
          <w:tcPr>
            <w:tcW w:w="1783"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sz w:val="16"/>
                <w:szCs w:val="16"/>
              </w:rPr>
            </w:pPr>
            <w:r w:rsidRPr="00811EE0">
              <w:rPr>
                <w:sz w:val="16"/>
                <w:szCs w:val="16"/>
              </w:rPr>
              <w:t>5.000.000,00</w:t>
            </w:r>
          </w:p>
        </w:tc>
        <w:tc>
          <w:tcPr>
            <w:tcW w:w="734"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2,17</w:t>
            </w:r>
          </w:p>
        </w:tc>
        <w:tc>
          <w:tcPr>
            <w:tcW w:w="1254" w:type="dxa"/>
            <w:gridSpan w:val="2"/>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sz w:val="16"/>
                <w:szCs w:val="16"/>
              </w:rPr>
            </w:pPr>
            <w:r w:rsidRPr="00811EE0">
              <w:rPr>
                <w:sz w:val="16"/>
                <w:szCs w:val="16"/>
              </w:rPr>
              <w:t>5.000.000,00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0,70</w:t>
            </w:r>
          </w:p>
        </w:tc>
      </w:tr>
      <w:tr w:rsidR="00086EC7" w:rsidRPr="00811EE0">
        <w:trPr>
          <w:trHeight w:val="231"/>
        </w:trPr>
        <w:tc>
          <w:tcPr>
            <w:tcW w:w="696" w:type="dxa"/>
            <w:tcBorders>
              <w:top w:val="nil"/>
              <w:left w:val="single" w:sz="4" w:space="0" w:color="auto"/>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7</w:t>
            </w:r>
          </w:p>
        </w:tc>
        <w:tc>
          <w:tcPr>
            <w:tcW w:w="349"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 </w:t>
            </w:r>
          </w:p>
        </w:tc>
        <w:tc>
          <w:tcPr>
            <w:tcW w:w="2533"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left"/>
              <w:textAlignment w:val="auto"/>
              <w:rPr>
                <w:b/>
                <w:bCs/>
                <w:sz w:val="16"/>
                <w:szCs w:val="16"/>
              </w:rPr>
            </w:pPr>
            <w:r w:rsidRPr="00811EE0">
              <w:rPr>
                <w:b/>
                <w:bCs/>
                <w:sz w:val="16"/>
                <w:szCs w:val="16"/>
              </w:rPr>
              <w:t>Oluşturulacak birim</w:t>
            </w:r>
          </w:p>
        </w:tc>
        <w:tc>
          <w:tcPr>
            <w:tcW w:w="1457"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b/>
                <w:bCs/>
                <w:sz w:val="16"/>
                <w:szCs w:val="16"/>
              </w:rPr>
            </w:pPr>
            <w:r w:rsidRPr="00811EE0">
              <w:rPr>
                <w:b/>
                <w:bCs/>
                <w:sz w:val="16"/>
                <w:szCs w:val="16"/>
              </w:rPr>
              <w:t>129.036,00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0,03</w:t>
            </w:r>
          </w:p>
        </w:tc>
        <w:tc>
          <w:tcPr>
            <w:tcW w:w="1783" w:type="dxa"/>
            <w:tcBorders>
              <w:top w:val="nil"/>
              <w:left w:val="nil"/>
              <w:bottom w:val="single" w:sz="4" w:space="0" w:color="auto"/>
              <w:right w:val="single" w:sz="4" w:space="0" w:color="auto"/>
            </w:tcBorders>
            <w:shd w:val="clear" w:color="auto" w:fill="auto"/>
            <w:noWrap/>
            <w:vAlign w:val="center"/>
          </w:tcPr>
          <w:p w:rsidR="00086EC7" w:rsidRPr="00811EE0" w:rsidRDefault="00E24C02" w:rsidP="00086EC7">
            <w:pPr>
              <w:widowControl/>
              <w:adjustRightInd/>
              <w:spacing w:line="240" w:lineRule="auto"/>
              <w:jc w:val="right"/>
              <w:textAlignment w:val="auto"/>
              <w:rPr>
                <w:b/>
                <w:bCs/>
                <w:sz w:val="16"/>
                <w:szCs w:val="16"/>
              </w:rPr>
            </w:pPr>
            <w:r w:rsidRPr="00811EE0">
              <w:rPr>
                <w:b/>
                <w:bCs/>
                <w:sz w:val="16"/>
                <w:szCs w:val="16"/>
              </w:rPr>
              <w:t>2.000.000</w:t>
            </w:r>
            <w:r w:rsidR="00086EC7" w:rsidRPr="00811EE0">
              <w:rPr>
                <w:b/>
                <w:bCs/>
                <w:sz w:val="16"/>
                <w:szCs w:val="16"/>
              </w:rPr>
              <w:t>,00</w:t>
            </w:r>
          </w:p>
        </w:tc>
        <w:tc>
          <w:tcPr>
            <w:tcW w:w="734"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0,87</w:t>
            </w:r>
          </w:p>
        </w:tc>
        <w:tc>
          <w:tcPr>
            <w:tcW w:w="1254" w:type="dxa"/>
            <w:gridSpan w:val="2"/>
            <w:tcBorders>
              <w:top w:val="nil"/>
              <w:left w:val="nil"/>
              <w:bottom w:val="single" w:sz="4" w:space="0" w:color="auto"/>
              <w:right w:val="single" w:sz="4" w:space="0" w:color="auto"/>
            </w:tcBorders>
            <w:shd w:val="clear" w:color="auto" w:fill="auto"/>
            <w:noWrap/>
            <w:vAlign w:val="center"/>
          </w:tcPr>
          <w:p w:rsidR="00086EC7" w:rsidRPr="00811EE0" w:rsidRDefault="00811FDE" w:rsidP="00086EC7">
            <w:pPr>
              <w:widowControl/>
              <w:adjustRightInd/>
              <w:spacing w:line="240" w:lineRule="auto"/>
              <w:jc w:val="right"/>
              <w:textAlignment w:val="auto"/>
              <w:rPr>
                <w:b/>
                <w:bCs/>
                <w:sz w:val="16"/>
                <w:szCs w:val="16"/>
              </w:rPr>
            </w:pPr>
            <w:r w:rsidRPr="00811EE0">
              <w:rPr>
                <w:b/>
                <w:bCs/>
                <w:sz w:val="16"/>
                <w:szCs w:val="16"/>
              </w:rPr>
              <w:t>2.</w:t>
            </w:r>
            <w:r w:rsidR="00086EC7" w:rsidRPr="00811EE0">
              <w:rPr>
                <w:b/>
                <w:bCs/>
                <w:sz w:val="16"/>
                <w:szCs w:val="16"/>
              </w:rPr>
              <w:t>129.036,00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0,30</w:t>
            </w:r>
          </w:p>
        </w:tc>
      </w:tr>
      <w:tr w:rsidR="00086EC7" w:rsidRPr="00811EE0">
        <w:trPr>
          <w:trHeight w:val="431"/>
        </w:trPr>
        <w:tc>
          <w:tcPr>
            <w:tcW w:w="696" w:type="dxa"/>
            <w:tcBorders>
              <w:top w:val="nil"/>
              <w:left w:val="single" w:sz="4" w:space="0" w:color="auto"/>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 </w:t>
            </w:r>
          </w:p>
        </w:tc>
        <w:tc>
          <w:tcPr>
            <w:tcW w:w="349"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7</w:t>
            </w:r>
          </w:p>
        </w:tc>
        <w:tc>
          <w:tcPr>
            <w:tcW w:w="2533"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left"/>
              <w:textAlignment w:val="auto"/>
              <w:rPr>
                <w:sz w:val="16"/>
                <w:szCs w:val="16"/>
              </w:rPr>
            </w:pPr>
            <w:r w:rsidRPr="00811EE0">
              <w:rPr>
                <w:sz w:val="16"/>
                <w:szCs w:val="16"/>
              </w:rPr>
              <w:t>Bilişim Teknolojileri Birimi için personel istihdamının ve ekipmanların sağlanması</w:t>
            </w:r>
          </w:p>
        </w:tc>
        <w:tc>
          <w:tcPr>
            <w:tcW w:w="1457"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sz w:val="16"/>
                <w:szCs w:val="16"/>
              </w:rPr>
            </w:pPr>
            <w:r w:rsidRPr="00811EE0">
              <w:rPr>
                <w:sz w:val="16"/>
                <w:szCs w:val="16"/>
              </w:rPr>
              <w:t>129.036,00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0,03</w:t>
            </w:r>
          </w:p>
        </w:tc>
        <w:tc>
          <w:tcPr>
            <w:tcW w:w="1783"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sz w:val="16"/>
                <w:szCs w:val="16"/>
              </w:rPr>
            </w:pPr>
            <w:r w:rsidRPr="00811EE0">
              <w:rPr>
                <w:sz w:val="16"/>
                <w:szCs w:val="16"/>
              </w:rPr>
              <w:t>2.000.000,00</w:t>
            </w:r>
          </w:p>
        </w:tc>
        <w:tc>
          <w:tcPr>
            <w:tcW w:w="734"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0,87</w:t>
            </w:r>
          </w:p>
        </w:tc>
        <w:tc>
          <w:tcPr>
            <w:tcW w:w="1254" w:type="dxa"/>
            <w:gridSpan w:val="2"/>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sz w:val="16"/>
                <w:szCs w:val="16"/>
              </w:rPr>
            </w:pPr>
            <w:r w:rsidRPr="00811EE0">
              <w:rPr>
                <w:sz w:val="16"/>
                <w:szCs w:val="16"/>
              </w:rPr>
              <w:t>2.129.036,00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0,30</w:t>
            </w:r>
          </w:p>
        </w:tc>
      </w:tr>
      <w:tr w:rsidR="00086EC7" w:rsidRPr="00811EE0">
        <w:trPr>
          <w:trHeight w:val="231"/>
        </w:trPr>
        <w:tc>
          <w:tcPr>
            <w:tcW w:w="696" w:type="dxa"/>
            <w:tcBorders>
              <w:top w:val="nil"/>
              <w:left w:val="single" w:sz="4" w:space="0" w:color="auto"/>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8</w:t>
            </w:r>
          </w:p>
        </w:tc>
        <w:tc>
          <w:tcPr>
            <w:tcW w:w="349"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 </w:t>
            </w:r>
          </w:p>
        </w:tc>
        <w:tc>
          <w:tcPr>
            <w:tcW w:w="2533"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left"/>
              <w:textAlignment w:val="auto"/>
              <w:rPr>
                <w:b/>
                <w:bCs/>
                <w:sz w:val="16"/>
                <w:szCs w:val="16"/>
              </w:rPr>
            </w:pPr>
            <w:r w:rsidRPr="00811EE0">
              <w:rPr>
                <w:b/>
                <w:bCs/>
                <w:sz w:val="16"/>
                <w:szCs w:val="16"/>
              </w:rPr>
              <w:t>Yapılacak norm kadro</w:t>
            </w:r>
          </w:p>
        </w:tc>
        <w:tc>
          <w:tcPr>
            <w:tcW w:w="1457"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b/>
                <w:bCs/>
                <w:sz w:val="16"/>
                <w:szCs w:val="16"/>
              </w:rPr>
            </w:pPr>
            <w:r w:rsidRPr="00811EE0">
              <w:rPr>
                <w:b/>
                <w:bCs/>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0,00</w:t>
            </w:r>
          </w:p>
        </w:tc>
        <w:tc>
          <w:tcPr>
            <w:tcW w:w="1783"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b/>
                <w:bCs/>
                <w:sz w:val="16"/>
                <w:szCs w:val="16"/>
              </w:rPr>
            </w:pPr>
            <w:r w:rsidRPr="00811EE0">
              <w:rPr>
                <w:b/>
                <w:bCs/>
                <w:sz w:val="16"/>
                <w:szCs w:val="16"/>
              </w:rPr>
              <w:t>0,00</w:t>
            </w:r>
          </w:p>
        </w:tc>
        <w:tc>
          <w:tcPr>
            <w:tcW w:w="734"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0,00</w:t>
            </w:r>
          </w:p>
        </w:tc>
        <w:tc>
          <w:tcPr>
            <w:tcW w:w="1254" w:type="dxa"/>
            <w:gridSpan w:val="2"/>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b/>
                <w:bCs/>
                <w:sz w:val="16"/>
                <w:szCs w:val="16"/>
              </w:rPr>
            </w:pPr>
            <w:r w:rsidRPr="00811EE0">
              <w:rPr>
                <w:b/>
                <w:bCs/>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0,00</w:t>
            </w:r>
          </w:p>
        </w:tc>
      </w:tr>
      <w:tr w:rsidR="00086EC7" w:rsidRPr="00811EE0">
        <w:trPr>
          <w:trHeight w:val="231"/>
        </w:trPr>
        <w:tc>
          <w:tcPr>
            <w:tcW w:w="696" w:type="dxa"/>
            <w:tcBorders>
              <w:top w:val="nil"/>
              <w:left w:val="single" w:sz="4" w:space="0" w:color="auto"/>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 </w:t>
            </w:r>
          </w:p>
        </w:tc>
        <w:tc>
          <w:tcPr>
            <w:tcW w:w="349"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8</w:t>
            </w:r>
          </w:p>
        </w:tc>
        <w:tc>
          <w:tcPr>
            <w:tcW w:w="2533"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left"/>
              <w:textAlignment w:val="auto"/>
              <w:rPr>
                <w:sz w:val="16"/>
                <w:szCs w:val="16"/>
              </w:rPr>
            </w:pPr>
            <w:r w:rsidRPr="00811EE0">
              <w:rPr>
                <w:sz w:val="16"/>
                <w:szCs w:val="16"/>
              </w:rPr>
              <w:t>Norm kadro çalışması</w:t>
            </w:r>
          </w:p>
        </w:tc>
        <w:tc>
          <w:tcPr>
            <w:tcW w:w="1457"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sz w:val="16"/>
                <w:szCs w:val="16"/>
              </w:rPr>
            </w:pPr>
            <w:r w:rsidRPr="00811EE0">
              <w:rPr>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0,00</w:t>
            </w:r>
          </w:p>
        </w:tc>
        <w:tc>
          <w:tcPr>
            <w:tcW w:w="1783"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sz w:val="16"/>
                <w:szCs w:val="16"/>
              </w:rPr>
            </w:pPr>
            <w:r w:rsidRPr="00811EE0">
              <w:rPr>
                <w:sz w:val="16"/>
                <w:szCs w:val="16"/>
              </w:rPr>
              <w:t>0,00</w:t>
            </w:r>
          </w:p>
        </w:tc>
        <w:tc>
          <w:tcPr>
            <w:tcW w:w="734"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0,00</w:t>
            </w:r>
          </w:p>
        </w:tc>
        <w:tc>
          <w:tcPr>
            <w:tcW w:w="1254" w:type="dxa"/>
            <w:gridSpan w:val="2"/>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sz w:val="16"/>
                <w:szCs w:val="16"/>
              </w:rPr>
            </w:pPr>
            <w:r w:rsidRPr="00811EE0">
              <w:rPr>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0,00</w:t>
            </w:r>
          </w:p>
        </w:tc>
      </w:tr>
      <w:tr w:rsidR="00086EC7" w:rsidRPr="00811EE0">
        <w:trPr>
          <w:trHeight w:val="231"/>
        </w:trPr>
        <w:tc>
          <w:tcPr>
            <w:tcW w:w="696" w:type="dxa"/>
            <w:tcBorders>
              <w:top w:val="nil"/>
              <w:left w:val="single" w:sz="4" w:space="0" w:color="auto"/>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9</w:t>
            </w:r>
          </w:p>
        </w:tc>
        <w:tc>
          <w:tcPr>
            <w:tcW w:w="349"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 </w:t>
            </w:r>
          </w:p>
        </w:tc>
        <w:tc>
          <w:tcPr>
            <w:tcW w:w="2533"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left"/>
              <w:textAlignment w:val="auto"/>
              <w:rPr>
                <w:b/>
                <w:bCs/>
                <w:sz w:val="16"/>
                <w:szCs w:val="16"/>
              </w:rPr>
            </w:pPr>
            <w:r w:rsidRPr="00811EE0">
              <w:rPr>
                <w:b/>
                <w:bCs/>
                <w:sz w:val="16"/>
                <w:szCs w:val="16"/>
              </w:rPr>
              <w:t>Sistem oluşturulması</w:t>
            </w:r>
          </w:p>
        </w:tc>
        <w:tc>
          <w:tcPr>
            <w:tcW w:w="1457"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b/>
                <w:bCs/>
                <w:sz w:val="16"/>
                <w:szCs w:val="16"/>
              </w:rPr>
            </w:pPr>
            <w:r w:rsidRPr="00811EE0">
              <w:rPr>
                <w:b/>
                <w:bCs/>
                <w:sz w:val="16"/>
                <w:szCs w:val="16"/>
              </w:rPr>
              <w:t>197.068,00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0,04</w:t>
            </w:r>
          </w:p>
        </w:tc>
        <w:tc>
          <w:tcPr>
            <w:tcW w:w="1783"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b/>
                <w:bCs/>
                <w:sz w:val="16"/>
                <w:szCs w:val="16"/>
              </w:rPr>
            </w:pPr>
            <w:r w:rsidRPr="00811EE0">
              <w:rPr>
                <w:b/>
                <w:bCs/>
                <w:sz w:val="16"/>
                <w:szCs w:val="16"/>
              </w:rPr>
              <w:t>0,00</w:t>
            </w:r>
          </w:p>
        </w:tc>
        <w:tc>
          <w:tcPr>
            <w:tcW w:w="734"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0,00</w:t>
            </w:r>
          </w:p>
        </w:tc>
        <w:tc>
          <w:tcPr>
            <w:tcW w:w="1254" w:type="dxa"/>
            <w:gridSpan w:val="2"/>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b/>
                <w:bCs/>
                <w:sz w:val="16"/>
                <w:szCs w:val="16"/>
              </w:rPr>
            </w:pPr>
            <w:r w:rsidRPr="00811EE0">
              <w:rPr>
                <w:b/>
                <w:bCs/>
                <w:sz w:val="16"/>
                <w:szCs w:val="16"/>
              </w:rPr>
              <w:t>197.068,00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0,03</w:t>
            </w:r>
          </w:p>
        </w:tc>
      </w:tr>
      <w:tr w:rsidR="00086EC7" w:rsidRPr="00811EE0">
        <w:trPr>
          <w:trHeight w:val="431"/>
        </w:trPr>
        <w:tc>
          <w:tcPr>
            <w:tcW w:w="696" w:type="dxa"/>
            <w:tcBorders>
              <w:top w:val="nil"/>
              <w:left w:val="single" w:sz="4" w:space="0" w:color="auto"/>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 </w:t>
            </w:r>
          </w:p>
        </w:tc>
        <w:tc>
          <w:tcPr>
            <w:tcW w:w="349"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9</w:t>
            </w:r>
          </w:p>
        </w:tc>
        <w:tc>
          <w:tcPr>
            <w:tcW w:w="2533"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left"/>
              <w:textAlignment w:val="auto"/>
              <w:rPr>
                <w:sz w:val="16"/>
                <w:szCs w:val="16"/>
              </w:rPr>
            </w:pPr>
            <w:r w:rsidRPr="00811EE0">
              <w:rPr>
                <w:sz w:val="16"/>
                <w:szCs w:val="16"/>
              </w:rPr>
              <w:t>Kariyer Spor Uzmanlığı ve Spor Kontrolörlüğü sisteminin oluşturulması</w:t>
            </w:r>
          </w:p>
        </w:tc>
        <w:tc>
          <w:tcPr>
            <w:tcW w:w="1457"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sz w:val="16"/>
                <w:szCs w:val="16"/>
              </w:rPr>
            </w:pPr>
            <w:r w:rsidRPr="00811EE0">
              <w:rPr>
                <w:sz w:val="16"/>
                <w:szCs w:val="16"/>
              </w:rPr>
              <w:t>197.068,00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0,04</w:t>
            </w:r>
          </w:p>
        </w:tc>
        <w:tc>
          <w:tcPr>
            <w:tcW w:w="1783"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sz w:val="16"/>
                <w:szCs w:val="16"/>
              </w:rPr>
            </w:pPr>
            <w:r w:rsidRPr="00811EE0">
              <w:rPr>
                <w:sz w:val="16"/>
                <w:szCs w:val="16"/>
              </w:rPr>
              <w:t>0,00</w:t>
            </w:r>
          </w:p>
        </w:tc>
        <w:tc>
          <w:tcPr>
            <w:tcW w:w="734"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0,00</w:t>
            </w:r>
          </w:p>
        </w:tc>
        <w:tc>
          <w:tcPr>
            <w:tcW w:w="1254" w:type="dxa"/>
            <w:gridSpan w:val="2"/>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sz w:val="16"/>
                <w:szCs w:val="16"/>
              </w:rPr>
            </w:pPr>
            <w:r w:rsidRPr="00811EE0">
              <w:rPr>
                <w:sz w:val="16"/>
                <w:szCs w:val="16"/>
              </w:rPr>
              <w:t>197.068,00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0,03</w:t>
            </w:r>
          </w:p>
        </w:tc>
      </w:tr>
      <w:tr w:rsidR="00086EC7" w:rsidRPr="00811EE0">
        <w:trPr>
          <w:trHeight w:val="231"/>
        </w:trPr>
        <w:tc>
          <w:tcPr>
            <w:tcW w:w="696" w:type="dxa"/>
            <w:tcBorders>
              <w:top w:val="nil"/>
              <w:left w:val="single" w:sz="4" w:space="0" w:color="auto"/>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10</w:t>
            </w:r>
          </w:p>
        </w:tc>
        <w:tc>
          <w:tcPr>
            <w:tcW w:w="349"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 </w:t>
            </w:r>
          </w:p>
        </w:tc>
        <w:tc>
          <w:tcPr>
            <w:tcW w:w="2533"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left"/>
              <w:textAlignment w:val="auto"/>
              <w:rPr>
                <w:b/>
                <w:bCs/>
                <w:sz w:val="16"/>
                <w:szCs w:val="16"/>
              </w:rPr>
            </w:pPr>
            <w:r w:rsidRPr="00811EE0">
              <w:rPr>
                <w:b/>
                <w:bCs/>
                <w:sz w:val="16"/>
                <w:szCs w:val="16"/>
              </w:rPr>
              <w:t>Belirlenecek eğitim ihtiyaç analizi</w:t>
            </w:r>
          </w:p>
        </w:tc>
        <w:tc>
          <w:tcPr>
            <w:tcW w:w="1457"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b/>
                <w:bCs/>
                <w:sz w:val="16"/>
                <w:szCs w:val="16"/>
              </w:rPr>
            </w:pPr>
            <w:r w:rsidRPr="00811EE0">
              <w:rPr>
                <w:b/>
                <w:bCs/>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0,00</w:t>
            </w:r>
          </w:p>
        </w:tc>
        <w:tc>
          <w:tcPr>
            <w:tcW w:w="1783"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b/>
                <w:bCs/>
                <w:sz w:val="16"/>
                <w:szCs w:val="16"/>
              </w:rPr>
            </w:pPr>
            <w:r w:rsidRPr="00811EE0">
              <w:rPr>
                <w:b/>
                <w:bCs/>
                <w:sz w:val="16"/>
                <w:szCs w:val="16"/>
              </w:rPr>
              <w:t>0,00</w:t>
            </w:r>
          </w:p>
        </w:tc>
        <w:tc>
          <w:tcPr>
            <w:tcW w:w="734"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0,00</w:t>
            </w:r>
          </w:p>
        </w:tc>
        <w:tc>
          <w:tcPr>
            <w:tcW w:w="1254" w:type="dxa"/>
            <w:gridSpan w:val="2"/>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b/>
                <w:bCs/>
                <w:sz w:val="16"/>
                <w:szCs w:val="16"/>
              </w:rPr>
            </w:pPr>
            <w:r w:rsidRPr="00811EE0">
              <w:rPr>
                <w:b/>
                <w:bCs/>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0,00</w:t>
            </w:r>
          </w:p>
        </w:tc>
      </w:tr>
      <w:tr w:rsidR="00086EC7" w:rsidRPr="00811EE0">
        <w:trPr>
          <w:trHeight w:val="231"/>
        </w:trPr>
        <w:tc>
          <w:tcPr>
            <w:tcW w:w="696" w:type="dxa"/>
            <w:tcBorders>
              <w:top w:val="nil"/>
              <w:left w:val="single" w:sz="4" w:space="0" w:color="auto"/>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 </w:t>
            </w:r>
          </w:p>
        </w:tc>
        <w:tc>
          <w:tcPr>
            <w:tcW w:w="349"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10</w:t>
            </w:r>
          </w:p>
        </w:tc>
        <w:tc>
          <w:tcPr>
            <w:tcW w:w="2533"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left"/>
              <w:textAlignment w:val="auto"/>
              <w:rPr>
                <w:sz w:val="16"/>
                <w:szCs w:val="16"/>
              </w:rPr>
            </w:pPr>
            <w:r w:rsidRPr="00811EE0">
              <w:rPr>
                <w:sz w:val="16"/>
                <w:szCs w:val="16"/>
              </w:rPr>
              <w:t>Eğitim İhtiyaç Analizlerinin belirlenmesi</w:t>
            </w:r>
          </w:p>
        </w:tc>
        <w:tc>
          <w:tcPr>
            <w:tcW w:w="1457"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sz w:val="16"/>
                <w:szCs w:val="16"/>
              </w:rPr>
            </w:pPr>
            <w:r w:rsidRPr="00811EE0">
              <w:rPr>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0,00</w:t>
            </w:r>
          </w:p>
        </w:tc>
        <w:tc>
          <w:tcPr>
            <w:tcW w:w="1783"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sz w:val="16"/>
                <w:szCs w:val="16"/>
              </w:rPr>
            </w:pPr>
            <w:r w:rsidRPr="00811EE0">
              <w:rPr>
                <w:sz w:val="16"/>
                <w:szCs w:val="16"/>
              </w:rPr>
              <w:t>0,00</w:t>
            </w:r>
          </w:p>
        </w:tc>
        <w:tc>
          <w:tcPr>
            <w:tcW w:w="734"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0,00</w:t>
            </w:r>
          </w:p>
        </w:tc>
        <w:tc>
          <w:tcPr>
            <w:tcW w:w="1254" w:type="dxa"/>
            <w:gridSpan w:val="2"/>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sz w:val="16"/>
                <w:szCs w:val="16"/>
              </w:rPr>
            </w:pPr>
            <w:r w:rsidRPr="00811EE0">
              <w:rPr>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0,00</w:t>
            </w:r>
          </w:p>
        </w:tc>
      </w:tr>
      <w:tr w:rsidR="00086EC7" w:rsidRPr="00811EE0">
        <w:trPr>
          <w:trHeight w:val="431"/>
        </w:trPr>
        <w:tc>
          <w:tcPr>
            <w:tcW w:w="696" w:type="dxa"/>
            <w:tcBorders>
              <w:top w:val="nil"/>
              <w:left w:val="single" w:sz="4" w:space="0" w:color="auto"/>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11</w:t>
            </w:r>
          </w:p>
        </w:tc>
        <w:tc>
          <w:tcPr>
            <w:tcW w:w="349"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 </w:t>
            </w:r>
          </w:p>
        </w:tc>
        <w:tc>
          <w:tcPr>
            <w:tcW w:w="2533"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left"/>
              <w:textAlignment w:val="auto"/>
              <w:rPr>
                <w:b/>
                <w:bCs/>
                <w:sz w:val="16"/>
                <w:szCs w:val="16"/>
              </w:rPr>
            </w:pPr>
            <w:r w:rsidRPr="00811EE0">
              <w:rPr>
                <w:b/>
                <w:bCs/>
                <w:sz w:val="16"/>
                <w:szCs w:val="16"/>
              </w:rPr>
              <w:t>Belirlenen eğitim ihtiyaçlarının gerçekleştirilmesi</w:t>
            </w:r>
          </w:p>
        </w:tc>
        <w:tc>
          <w:tcPr>
            <w:tcW w:w="1457"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b/>
                <w:bCs/>
                <w:sz w:val="16"/>
                <w:szCs w:val="16"/>
              </w:rPr>
            </w:pPr>
            <w:r w:rsidRPr="00811EE0">
              <w:rPr>
                <w:b/>
                <w:bCs/>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0,00</w:t>
            </w:r>
          </w:p>
        </w:tc>
        <w:tc>
          <w:tcPr>
            <w:tcW w:w="1783"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b/>
                <w:bCs/>
                <w:sz w:val="16"/>
                <w:szCs w:val="16"/>
              </w:rPr>
            </w:pPr>
            <w:r w:rsidRPr="00811EE0">
              <w:rPr>
                <w:b/>
                <w:bCs/>
                <w:sz w:val="16"/>
                <w:szCs w:val="16"/>
              </w:rPr>
              <w:t>0,00</w:t>
            </w:r>
          </w:p>
        </w:tc>
        <w:tc>
          <w:tcPr>
            <w:tcW w:w="734"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0,00</w:t>
            </w:r>
          </w:p>
        </w:tc>
        <w:tc>
          <w:tcPr>
            <w:tcW w:w="1254" w:type="dxa"/>
            <w:gridSpan w:val="2"/>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b/>
                <w:bCs/>
                <w:sz w:val="16"/>
                <w:szCs w:val="16"/>
              </w:rPr>
            </w:pPr>
            <w:r w:rsidRPr="00811EE0">
              <w:rPr>
                <w:b/>
                <w:bCs/>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0,00</w:t>
            </w:r>
          </w:p>
        </w:tc>
      </w:tr>
      <w:tr w:rsidR="00086EC7" w:rsidRPr="00811EE0">
        <w:trPr>
          <w:trHeight w:val="431"/>
        </w:trPr>
        <w:tc>
          <w:tcPr>
            <w:tcW w:w="696" w:type="dxa"/>
            <w:tcBorders>
              <w:top w:val="nil"/>
              <w:left w:val="single" w:sz="4" w:space="0" w:color="auto"/>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 </w:t>
            </w:r>
          </w:p>
        </w:tc>
        <w:tc>
          <w:tcPr>
            <w:tcW w:w="349"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11</w:t>
            </w:r>
          </w:p>
        </w:tc>
        <w:tc>
          <w:tcPr>
            <w:tcW w:w="2533"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left"/>
              <w:textAlignment w:val="auto"/>
              <w:rPr>
                <w:sz w:val="16"/>
                <w:szCs w:val="16"/>
              </w:rPr>
            </w:pPr>
            <w:r w:rsidRPr="00811EE0">
              <w:rPr>
                <w:sz w:val="16"/>
                <w:szCs w:val="16"/>
              </w:rPr>
              <w:t>Eğitim İhtiyaç Analizi ile belirlenen eğitim çalışmalarının gerçekleştirilmesi</w:t>
            </w:r>
          </w:p>
        </w:tc>
        <w:tc>
          <w:tcPr>
            <w:tcW w:w="1457"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sz w:val="16"/>
                <w:szCs w:val="16"/>
              </w:rPr>
            </w:pPr>
            <w:r w:rsidRPr="00811EE0">
              <w:rPr>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0,00</w:t>
            </w:r>
          </w:p>
        </w:tc>
        <w:tc>
          <w:tcPr>
            <w:tcW w:w="1783"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sz w:val="16"/>
                <w:szCs w:val="16"/>
              </w:rPr>
            </w:pPr>
            <w:r w:rsidRPr="00811EE0">
              <w:rPr>
                <w:sz w:val="16"/>
                <w:szCs w:val="16"/>
              </w:rPr>
              <w:t>0,00</w:t>
            </w:r>
          </w:p>
        </w:tc>
        <w:tc>
          <w:tcPr>
            <w:tcW w:w="734"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0,00</w:t>
            </w:r>
          </w:p>
        </w:tc>
        <w:tc>
          <w:tcPr>
            <w:tcW w:w="1254" w:type="dxa"/>
            <w:gridSpan w:val="2"/>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sz w:val="16"/>
                <w:szCs w:val="16"/>
              </w:rPr>
            </w:pPr>
            <w:r w:rsidRPr="00811EE0">
              <w:rPr>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0,00</w:t>
            </w:r>
          </w:p>
        </w:tc>
      </w:tr>
      <w:tr w:rsidR="00086EC7" w:rsidRPr="00811EE0">
        <w:trPr>
          <w:trHeight w:val="231"/>
        </w:trPr>
        <w:tc>
          <w:tcPr>
            <w:tcW w:w="696" w:type="dxa"/>
            <w:tcBorders>
              <w:top w:val="nil"/>
              <w:left w:val="single" w:sz="4" w:space="0" w:color="auto"/>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12</w:t>
            </w:r>
          </w:p>
        </w:tc>
        <w:tc>
          <w:tcPr>
            <w:tcW w:w="349"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 </w:t>
            </w:r>
          </w:p>
        </w:tc>
        <w:tc>
          <w:tcPr>
            <w:tcW w:w="2533"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left"/>
              <w:textAlignment w:val="auto"/>
              <w:rPr>
                <w:b/>
                <w:bCs/>
                <w:sz w:val="16"/>
                <w:szCs w:val="16"/>
              </w:rPr>
            </w:pPr>
            <w:r w:rsidRPr="00811EE0">
              <w:rPr>
                <w:b/>
                <w:bCs/>
                <w:sz w:val="16"/>
                <w:szCs w:val="16"/>
              </w:rPr>
              <w:t>Sistemin oluşturulması</w:t>
            </w:r>
          </w:p>
        </w:tc>
        <w:tc>
          <w:tcPr>
            <w:tcW w:w="1457"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b/>
                <w:bCs/>
                <w:sz w:val="16"/>
                <w:szCs w:val="16"/>
              </w:rPr>
            </w:pPr>
            <w:r w:rsidRPr="00811EE0">
              <w:rPr>
                <w:b/>
                <w:bCs/>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0,00</w:t>
            </w:r>
          </w:p>
        </w:tc>
        <w:tc>
          <w:tcPr>
            <w:tcW w:w="1783"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b/>
                <w:bCs/>
                <w:sz w:val="16"/>
                <w:szCs w:val="16"/>
              </w:rPr>
            </w:pPr>
            <w:r w:rsidRPr="00811EE0">
              <w:rPr>
                <w:b/>
                <w:bCs/>
                <w:sz w:val="16"/>
                <w:szCs w:val="16"/>
              </w:rPr>
              <w:t>0,00</w:t>
            </w:r>
          </w:p>
        </w:tc>
        <w:tc>
          <w:tcPr>
            <w:tcW w:w="734"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0,00</w:t>
            </w:r>
          </w:p>
        </w:tc>
        <w:tc>
          <w:tcPr>
            <w:tcW w:w="1254" w:type="dxa"/>
            <w:gridSpan w:val="2"/>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b/>
                <w:bCs/>
                <w:sz w:val="16"/>
                <w:szCs w:val="16"/>
              </w:rPr>
            </w:pPr>
            <w:r w:rsidRPr="00811EE0">
              <w:rPr>
                <w:b/>
                <w:bCs/>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b/>
                <w:bCs/>
                <w:sz w:val="16"/>
                <w:szCs w:val="16"/>
              </w:rPr>
            </w:pPr>
            <w:r w:rsidRPr="00811EE0">
              <w:rPr>
                <w:b/>
                <w:bCs/>
                <w:sz w:val="16"/>
                <w:szCs w:val="16"/>
              </w:rPr>
              <w:t>0,00</w:t>
            </w:r>
          </w:p>
        </w:tc>
      </w:tr>
      <w:tr w:rsidR="00086EC7" w:rsidRPr="00811EE0">
        <w:trPr>
          <w:trHeight w:val="431"/>
        </w:trPr>
        <w:tc>
          <w:tcPr>
            <w:tcW w:w="696" w:type="dxa"/>
            <w:tcBorders>
              <w:top w:val="nil"/>
              <w:left w:val="single" w:sz="4" w:space="0" w:color="auto"/>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 </w:t>
            </w:r>
          </w:p>
        </w:tc>
        <w:tc>
          <w:tcPr>
            <w:tcW w:w="349"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12</w:t>
            </w:r>
          </w:p>
        </w:tc>
        <w:tc>
          <w:tcPr>
            <w:tcW w:w="2533" w:type="dxa"/>
            <w:tcBorders>
              <w:top w:val="nil"/>
              <w:left w:val="nil"/>
              <w:bottom w:val="single" w:sz="4" w:space="0" w:color="auto"/>
              <w:right w:val="single" w:sz="4" w:space="0" w:color="auto"/>
            </w:tcBorders>
            <w:shd w:val="clear" w:color="auto" w:fill="auto"/>
            <w:vAlign w:val="center"/>
          </w:tcPr>
          <w:p w:rsidR="00086EC7" w:rsidRPr="00811EE0" w:rsidRDefault="00086EC7" w:rsidP="00086EC7">
            <w:pPr>
              <w:widowControl/>
              <w:adjustRightInd/>
              <w:spacing w:line="240" w:lineRule="auto"/>
              <w:jc w:val="left"/>
              <w:textAlignment w:val="auto"/>
              <w:rPr>
                <w:sz w:val="16"/>
                <w:szCs w:val="16"/>
              </w:rPr>
            </w:pPr>
            <w:r w:rsidRPr="00811EE0">
              <w:rPr>
                <w:sz w:val="16"/>
                <w:szCs w:val="16"/>
              </w:rPr>
              <w:t>Performans Yönetim ve değerlendirme sisteminin oluşturulması</w:t>
            </w:r>
          </w:p>
        </w:tc>
        <w:tc>
          <w:tcPr>
            <w:tcW w:w="1457"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sz w:val="16"/>
                <w:szCs w:val="16"/>
              </w:rPr>
            </w:pPr>
            <w:r w:rsidRPr="00811EE0">
              <w:rPr>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0,00</w:t>
            </w:r>
          </w:p>
        </w:tc>
        <w:tc>
          <w:tcPr>
            <w:tcW w:w="1783"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sz w:val="16"/>
                <w:szCs w:val="16"/>
              </w:rPr>
            </w:pPr>
            <w:r w:rsidRPr="00811EE0">
              <w:rPr>
                <w:sz w:val="16"/>
                <w:szCs w:val="16"/>
              </w:rPr>
              <w:t>0,00</w:t>
            </w:r>
          </w:p>
        </w:tc>
        <w:tc>
          <w:tcPr>
            <w:tcW w:w="734"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0,00</w:t>
            </w:r>
          </w:p>
        </w:tc>
        <w:tc>
          <w:tcPr>
            <w:tcW w:w="1254" w:type="dxa"/>
            <w:gridSpan w:val="2"/>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right"/>
              <w:textAlignment w:val="auto"/>
              <w:rPr>
                <w:sz w:val="16"/>
                <w:szCs w:val="16"/>
              </w:rPr>
            </w:pPr>
            <w:r w:rsidRPr="00811EE0">
              <w:rPr>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086EC7" w:rsidRPr="00811EE0" w:rsidRDefault="00086EC7" w:rsidP="00086EC7">
            <w:pPr>
              <w:widowControl/>
              <w:adjustRightInd/>
              <w:spacing w:line="240" w:lineRule="auto"/>
              <w:jc w:val="center"/>
              <w:textAlignment w:val="auto"/>
              <w:rPr>
                <w:sz w:val="16"/>
                <w:szCs w:val="16"/>
              </w:rPr>
            </w:pPr>
            <w:r w:rsidRPr="00811EE0">
              <w:rPr>
                <w:sz w:val="16"/>
                <w:szCs w:val="16"/>
              </w:rPr>
              <w:t>0,00</w:t>
            </w:r>
          </w:p>
        </w:tc>
      </w:tr>
      <w:tr w:rsidR="00B5664C" w:rsidRPr="00811EE0">
        <w:trPr>
          <w:trHeight w:val="42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13</w:t>
            </w:r>
          </w:p>
        </w:tc>
        <w:tc>
          <w:tcPr>
            <w:tcW w:w="349" w:type="dxa"/>
            <w:tcBorders>
              <w:top w:val="single" w:sz="4" w:space="0" w:color="auto"/>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2533" w:type="dxa"/>
            <w:tcBorders>
              <w:top w:val="single" w:sz="4" w:space="0" w:color="auto"/>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Oryantasyon programının geliştirilmesi</w:t>
            </w:r>
          </w:p>
        </w:tc>
        <w:tc>
          <w:tcPr>
            <w:tcW w:w="1457" w:type="dxa"/>
            <w:tcBorders>
              <w:top w:val="single" w:sz="4" w:space="0" w:color="auto"/>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50.000,00</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0,01</w:t>
            </w:r>
          </w:p>
        </w:tc>
        <w:tc>
          <w:tcPr>
            <w:tcW w:w="1783" w:type="dxa"/>
            <w:tcBorders>
              <w:top w:val="single" w:sz="4" w:space="0" w:color="auto"/>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250.000,00</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0,11</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300.000,00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0,04</w:t>
            </w:r>
          </w:p>
        </w:tc>
      </w:tr>
      <w:tr w:rsidR="00B5664C" w:rsidRPr="00811EE0">
        <w:trPr>
          <w:trHeight w:val="630"/>
        </w:trPr>
        <w:tc>
          <w:tcPr>
            <w:tcW w:w="696"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34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13</w:t>
            </w:r>
          </w:p>
        </w:tc>
        <w:tc>
          <w:tcPr>
            <w:tcW w:w="2533"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İşe yeni başlayan personel için işe alıştırma (oryantasyon) programının geliştirilmesi</w:t>
            </w:r>
          </w:p>
        </w:tc>
        <w:tc>
          <w:tcPr>
            <w:tcW w:w="1457"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50.000,00</w:t>
            </w:r>
          </w:p>
        </w:tc>
        <w:tc>
          <w:tcPr>
            <w:tcW w:w="700"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0,01</w:t>
            </w:r>
          </w:p>
        </w:tc>
        <w:tc>
          <w:tcPr>
            <w:tcW w:w="178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250.000,00</w:t>
            </w:r>
          </w:p>
        </w:tc>
        <w:tc>
          <w:tcPr>
            <w:tcW w:w="73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0,11</w:t>
            </w:r>
          </w:p>
        </w:tc>
        <w:tc>
          <w:tcPr>
            <w:tcW w:w="1246"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300.000,00</w:t>
            </w:r>
          </w:p>
        </w:tc>
        <w:tc>
          <w:tcPr>
            <w:tcW w:w="708" w:type="dxa"/>
            <w:gridSpan w:val="2"/>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0,04</w:t>
            </w:r>
          </w:p>
        </w:tc>
      </w:tr>
    </w:tbl>
    <w:p w:rsidR="00FA4E3A" w:rsidRPr="00811EE0" w:rsidRDefault="00FA4E3A">
      <w:r w:rsidRPr="00811EE0">
        <w:br w:type="page"/>
      </w:r>
    </w:p>
    <w:tbl>
      <w:tblPr>
        <w:tblW w:w="10206" w:type="dxa"/>
        <w:tblInd w:w="-110" w:type="dxa"/>
        <w:tblCellMar>
          <w:left w:w="70" w:type="dxa"/>
          <w:right w:w="70" w:type="dxa"/>
        </w:tblCellMar>
        <w:tblLook w:val="0000" w:firstRow="0" w:lastRow="0" w:firstColumn="0" w:lastColumn="0" w:noHBand="0" w:noVBand="0"/>
      </w:tblPr>
      <w:tblGrid>
        <w:gridCol w:w="696"/>
        <w:gridCol w:w="349"/>
        <w:gridCol w:w="2533"/>
        <w:gridCol w:w="1457"/>
        <w:gridCol w:w="700"/>
        <w:gridCol w:w="1783"/>
        <w:gridCol w:w="734"/>
        <w:gridCol w:w="1246"/>
        <w:gridCol w:w="708"/>
      </w:tblGrid>
      <w:tr w:rsidR="00B5664C" w:rsidRPr="00811EE0">
        <w:trPr>
          <w:trHeight w:val="225"/>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lastRenderedPageBreak/>
              <w:t>14</w:t>
            </w:r>
          </w:p>
        </w:tc>
        <w:tc>
          <w:tcPr>
            <w:tcW w:w="349" w:type="dxa"/>
            <w:tcBorders>
              <w:top w:val="single" w:sz="4" w:space="0" w:color="auto"/>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2533" w:type="dxa"/>
            <w:tcBorders>
              <w:top w:val="single" w:sz="4" w:space="0" w:color="auto"/>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Revize planların tamamlanması</w:t>
            </w:r>
          </w:p>
        </w:tc>
        <w:tc>
          <w:tcPr>
            <w:tcW w:w="1457" w:type="dxa"/>
            <w:tcBorders>
              <w:top w:val="single" w:sz="4" w:space="0" w:color="auto"/>
              <w:left w:val="nil"/>
              <w:bottom w:val="single" w:sz="4" w:space="0" w:color="auto"/>
              <w:right w:val="single" w:sz="4" w:space="0" w:color="auto"/>
            </w:tcBorders>
            <w:shd w:val="clear" w:color="auto" w:fill="auto"/>
            <w:noWrap/>
            <w:vAlign w:val="center"/>
          </w:tcPr>
          <w:p w:rsidR="00B5664C" w:rsidRPr="00811EE0" w:rsidRDefault="00AD6EA7" w:rsidP="00B5664C">
            <w:pPr>
              <w:widowControl/>
              <w:adjustRightInd/>
              <w:spacing w:line="240" w:lineRule="auto"/>
              <w:jc w:val="right"/>
              <w:textAlignment w:val="auto"/>
              <w:rPr>
                <w:b/>
                <w:bCs/>
                <w:sz w:val="16"/>
                <w:szCs w:val="16"/>
              </w:rPr>
            </w:pPr>
            <w:r>
              <w:rPr>
                <w:b/>
                <w:bCs/>
                <w:sz w:val="16"/>
                <w:szCs w:val="16"/>
              </w:rPr>
              <w:t>331</w:t>
            </w:r>
            <w:r w:rsidR="00B5664C" w:rsidRPr="00811EE0">
              <w:rPr>
                <w:b/>
                <w:bCs/>
                <w:sz w:val="16"/>
                <w:szCs w:val="16"/>
              </w:rPr>
              <w:t>.000.000,00</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34,31</w:t>
            </w:r>
          </w:p>
        </w:tc>
        <w:tc>
          <w:tcPr>
            <w:tcW w:w="1783" w:type="dxa"/>
            <w:tcBorders>
              <w:top w:val="single" w:sz="4" w:space="0" w:color="auto"/>
              <w:left w:val="nil"/>
              <w:bottom w:val="single" w:sz="4" w:space="0" w:color="auto"/>
              <w:right w:val="single" w:sz="4" w:space="0" w:color="auto"/>
            </w:tcBorders>
            <w:shd w:val="clear" w:color="auto" w:fill="auto"/>
            <w:noWrap/>
            <w:vAlign w:val="center"/>
          </w:tcPr>
          <w:p w:rsidR="00B5664C" w:rsidRPr="00811EE0" w:rsidRDefault="00AD6EA7" w:rsidP="00B5664C">
            <w:pPr>
              <w:widowControl/>
              <w:adjustRightInd/>
              <w:spacing w:line="240" w:lineRule="auto"/>
              <w:jc w:val="right"/>
              <w:textAlignment w:val="auto"/>
              <w:rPr>
                <w:b/>
                <w:bCs/>
                <w:sz w:val="16"/>
                <w:szCs w:val="16"/>
              </w:rPr>
            </w:pPr>
            <w:r>
              <w:rPr>
                <w:b/>
                <w:bCs/>
                <w:sz w:val="16"/>
                <w:szCs w:val="16"/>
              </w:rPr>
              <w:t>149</w:t>
            </w:r>
            <w:r w:rsidR="00B5664C" w:rsidRPr="00811EE0">
              <w:rPr>
                <w:b/>
                <w:bCs/>
                <w:sz w:val="16"/>
                <w:szCs w:val="16"/>
              </w:rPr>
              <w:t>.000.000,00</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4,34</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B5664C" w:rsidRPr="00811EE0" w:rsidRDefault="00AD6EA7" w:rsidP="00B5664C">
            <w:pPr>
              <w:widowControl/>
              <w:adjustRightInd/>
              <w:spacing w:line="240" w:lineRule="auto"/>
              <w:jc w:val="right"/>
              <w:textAlignment w:val="auto"/>
              <w:rPr>
                <w:b/>
                <w:bCs/>
                <w:sz w:val="16"/>
                <w:szCs w:val="16"/>
              </w:rPr>
            </w:pPr>
            <w:r>
              <w:rPr>
                <w:b/>
                <w:bCs/>
                <w:sz w:val="16"/>
                <w:szCs w:val="16"/>
              </w:rPr>
              <w:t>48</w:t>
            </w:r>
            <w:r w:rsidR="00AF3104" w:rsidRPr="00811EE0">
              <w:rPr>
                <w:b/>
                <w:bCs/>
                <w:sz w:val="16"/>
                <w:szCs w:val="16"/>
              </w:rPr>
              <w:t>0</w:t>
            </w:r>
            <w:r w:rsidR="00B5664C" w:rsidRPr="00811EE0">
              <w:rPr>
                <w:b/>
                <w:bCs/>
                <w:sz w:val="16"/>
                <w:szCs w:val="16"/>
              </w:rPr>
              <w:t>.000.000,00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24,60</w:t>
            </w:r>
          </w:p>
        </w:tc>
      </w:tr>
      <w:tr w:rsidR="00B5664C" w:rsidRPr="00811EE0">
        <w:trPr>
          <w:trHeight w:val="420"/>
        </w:trPr>
        <w:tc>
          <w:tcPr>
            <w:tcW w:w="696"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34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14</w:t>
            </w:r>
          </w:p>
        </w:tc>
        <w:tc>
          <w:tcPr>
            <w:tcW w:w="2533"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Spor Tesislerinin revize planlarının tamamlanması</w:t>
            </w:r>
          </w:p>
        </w:tc>
        <w:tc>
          <w:tcPr>
            <w:tcW w:w="1457" w:type="dxa"/>
            <w:tcBorders>
              <w:top w:val="nil"/>
              <w:left w:val="nil"/>
              <w:bottom w:val="single" w:sz="4" w:space="0" w:color="auto"/>
              <w:right w:val="single" w:sz="4" w:space="0" w:color="auto"/>
            </w:tcBorders>
            <w:shd w:val="clear" w:color="auto" w:fill="auto"/>
            <w:noWrap/>
            <w:vAlign w:val="center"/>
          </w:tcPr>
          <w:p w:rsidR="00B5664C" w:rsidRPr="00811EE0" w:rsidRDefault="00AD6EA7" w:rsidP="00B5664C">
            <w:pPr>
              <w:widowControl/>
              <w:adjustRightInd/>
              <w:spacing w:line="240" w:lineRule="auto"/>
              <w:jc w:val="right"/>
              <w:textAlignment w:val="auto"/>
              <w:rPr>
                <w:sz w:val="16"/>
                <w:szCs w:val="16"/>
              </w:rPr>
            </w:pPr>
            <w:r>
              <w:rPr>
                <w:sz w:val="16"/>
                <w:szCs w:val="16"/>
              </w:rPr>
              <w:t>331</w:t>
            </w:r>
            <w:r w:rsidR="00B5664C" w:rsidRPr="00811EE0">
              <w:rPr>
                <w:sz w:val="16"/>
                <w:szCs w:val="16"/>
              </w:rPr>
              <w:t>.000.000,00</w:t>
            </w:r>
          </w:p>
        </w:tc>
        <w:tc>
          <w:tcPr>
            <w:tcW w:w="700"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34,31</w:t>
            </w:r>
          </w:p>
        </w:tc>
        <w:tc>
          <w:tcPr>
            <w:tcW w:w="1783" w:type="dxa"/>
            <w:tcBorders>
              <w:top w:val="nil"/>
              <w:left w:val="nil"/>
              <w:bottom w:val="single" w:sz="4" w:space="0" w:color="auto"/>
              <w:right w:val="single" w:sz="4" w:space="0" w:color="auto"/>
            </w:tcBorders>
            <w:shd w:val="clear" w:color="auto" w:fill="auto"/>
            <w:noWrap/>
            <w:vAlign w:val="center"/>
          </w:tcPr>
          <w:p w:rsidR="00B5664C" w:rsidRPr="00811EE0" w:rsidRDefault="00AD6EA7" w:rsidP="00B5664C">
            <w:pPr>
              <w:widowControl/>
              <w:adjustRightInd/>
              <w:spacing w:line="240" w:lineRule="auto"/>
              <w:jc w:val="right"/>
              <w:textAlignment w:val="auto"/>
              <w:rPr>
                <w:sz w:val="16"/>
                <w:szCs w:val="16"/>
              </w:rPr>
            </w:pPr>
            <w:r>
              <w:rPr>
                <w:sz w:val="16"/>
                <w:szCs w:val="16"/>
              </w:rPr>
              <w:t>149</w:t>
            </w:r>
            <w:r w:rsidR="00B5664C" w:rsidRPr="00811EE0">
              <w:rPr>
                <w:sz w:val="16"/>
                <w:szCs w:val="16"/>
              </w:rPr>
              <w:t>.000.000,00</w:t>
            </w:r>
          </w:p>
        </w:tc>
        <w:tc>
          <w:tcPr>
            <w:tcW w:w="73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4,34</w:t>
            </w:r>
          </w:p>
        </w:tc>
        <w:tc>
          <w:tcPr>
            <w:tcW w:w="1246" w:type="dxa"/>
            <w:tcBorders>
              <w:top w:val="nil"/>
              <w:left w:val="nil"/>
              <w:bottom w:val="single" w:sz="4" w:space="0" w:color="auto"/>
              <w:right w:val="single" w:sz="4" w:space="0" w:color="auto"/>
            </w:tcBorders>
            <w:shd w:val="clear" w:color="auto" w:fill="auto"/>
            <w:noWrap/>
            <w:vAlign w:val="center"/>
          </w:tcPr>
          <w:p w:rsidR="00B5664C" w:rsidRPr="00811EE0" w:rsidRDefault="00AD6EA7" w:rsidP="00B5664C">
            <w:pPr>
              <w:widowControl/>
              <w:adjustRightInd/>
              <w:spacing w:line="240" w:lineRule="auto"/>
              <w:jc w:val="right"/>
              <w:textAlignment w:val="auto"/>
              <w:rPr>
                <w:sz w:val="16"/>
                <w:szCs w:val="16"/>
              </w:rPr>
            </w:pPr>
            <w:r>
              <w:rPr>
                <w:sz w:val="16"/>
                <w:szCs w:val="16"/>
              </w:rPr>
              <w:t>48</w:t>
            </w:r>
            <w:r w:rsidR="00AF3104" w:rsidRPr="00811EE0">
              <w:rPr>
                <w:sz w:val="16"/>
                <w:szCs w:val="16"/>
              </w:rPr>
              <w:t>0</w:t>
            </w:r>
            <w:r w:rsidR="00B5664C" w:rsidRPr="00811EE0">
              <w:rPr>
                <w:sz w:val="16"/>
                <w:szCs w:val="16"/>
              </w:rPr>
              <w:t>.000.000,00</w:t>
            </w:r>
          </w:p>
        </w:tc>
        <w:tc>
          <w:tcPr>
            <w:tcW w:w="70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24,60</w:t>
            </w:r>
          </w:p>
        </w:tc>
      </w:tr>
      <w:tr w:rsidR="00B5664C" w:rsidRPr="00811EE0">
        <w:trPr>
          <w:trHeight w:val="420"/>
        </w:trPr>
        <w:tc>
          <w:tcPr>
            <w:tcW w:w="696"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15</w:t>
            </w:r>
          </w:p>
        </w:tc>
        <w:tc>
          <w:tcPr>
            <w:tcW w:w="34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2533"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Fiziki anlamda yenilenecek merkez</w:t>
            </w:r>
          </w:p>
        </w:tc>
        <w:tc>
          <w:tcPr>
            <w:tcW w:w="1457"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783" w:type="dxa"/>
            <w:tcBorders>
              <w:top w:val="nil"/>
              <w:left w:val="nil"/>
              <w:bottom w:val="single" w:sz="4" w:space="0" w:color="auto"/>
              <w:right w:val="single" w:sz="4" w:space="0" w:color="auto"/>
            </w:tcBorders>
            <w:shd w:val="clear" w:color="auto" w:fill="auto"/>
            <w:noWrap/>
            <w:vAlign w:val="center"/>
          </w:tcPr>
          <w:p w:rsidR="00B5664C" w:rsidRPr="00811EE0" w:rsidRDefault="000A66B1" w:rsidP="00B5664C">
            <w:pPr>
              <w:widowControl/>
              <w:adjustRightInd/>
              <w:spacing w:line="240" w:lineRule="auto"/>
              <w:jc w:val="right"/>
              <w:textAlignment w:val="auto"/>
              <w:rPr>
                <w:b/>
                <w:bCs/>
                <w:sz w:val="16"/>
                <w:szCs w:val="16"/>
              </w:rPr>
            </w:pPr>
            <w:r w:rsidRPr="00811EE0">
              <w:rPr>
                <w:b/>
                <w:bCs/>
                <w:sz w:val="16"/>
                <w:szCs w:val="16"/>
              </w:rPr>
              <w:t>0,00</w:t>
            </w:r>
          </w:p>
        </w:tc>
        <w:tc>
          <w:tcPr>
            <w:tcW w:w="734" w:type="dxa"/>
            <w:tcBorders>
              <w:top w:val="nil"/>
              <w:left w:val="nil"/>
              <w:bottom w:val="single" w:sz="4" w:space="0" w:color="auto"/>
              <w:right w:val="single" w:sz="4" w:space="0" w:color="auto"/>
            </w:tcBorders>
            <w:shd w:val="clear" w:color="auto" w:fill="auto"/>
            <w:noWrap/>
            <w:vAlign w:val="center"/>
          </w:tcPr>
          <w:p w:rsidR="00B5664C" w:rsidRPr="00811EE0" w:rsidRDefault="000A66B1" w:rsidP="00B5664C">
            <w:pPr>
              <w:widowControl/>
              <w:adjustRightInd/>
              <w:spacing w:line="240" w:lineRule="auto"/>
              <w:jc w:val="center"/>
              <w:textAlignment w:val="auto"/>
              <w:rPr>
                <w:b/>
                <w:bCs/>
                <w:sz w:val="16"/>
                <w:szCs w:val="16"/>
              </w:rPr>
            </w:pPr>
            <w:r w:rsidRPr="00811EE0">
              <w:rPr>
                <w:b/>
                <w:bCs/>
                <w:sz w:val="16"/>
                <w:szCs w:val="16"/>
              </w:rPr>
              <w:t>0</w:t>
            </w:r>
          </w:p>
        </w:tc>
        <w:tc>
          <w:tcPr>
            <w:tcW w:w="1246" w:type="dxa"/>
            <w:tcBorders>
              <w:top w:val="nil"/>
              <w:left w:val="nil"/>
              <w:bottom w:val="single" w:sz="4" w:space="0" w:color="auto"/>
              <w:right w:val="single" w:sz="4" w:space="0" w:color="auto"/>
            </w:tcBorders>
            <w:shd w:val="clear" w:color="auto" w:fill="auto"/>
            <w:noWrap/>
            <w:vAlign w:val="center"/>
          </w:tcPr>
          <w:p w:rsidR="00B5664C" w:rsidRPr="00811EE0" w:rsidRDefault="000A66B1" w:rsidP="00B5664C">
            <w:pPr>
              <w:widowControl/>
              <w:adjustRightInd/>
              <w:spacing w:line="240" w:lineRule="auto"/>
              <w:jc w:val="right"/>
              <w:textAlignment w:val="auto"/>
              <w:rPr>
                <w:b/>
                <w:bCs/>
                <w:sz w:val="16"/>
                <w:szCs w:val="16"/>
              </w:rPr>
            </w:pPr>
            <w:r w:rsidRPr="00811EE0">
              <w:rPr>
                <w:b/>
                <w:bCs/>
                <w:sz w:val="16"/>
                <w:szCs w:val="16"/>
              </w:rPr>
              <w:t>0</w:t>
            </w:r>
            <w:r w:rsidR="00B5664C" w:rsidRPr="00811EE0">
              <w:rPr>
                <w:b/>
                <w:bCs/>
                <w:sz w:val="16"/>
                <w:szCs w:val="16"/>
              </w:rPr>
              <w:t>,00</w:t>
            </w:r>
          </w:p>
        </w:tc>
        <w:tc>
          <w:tcPr>
            <w:tcW w:w="70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w:t>
            </w:r>
            <w:r w:rsidR="000A66B1" w:rsidRPr="00811EE0">
              <w:rPr>
                <w:b/>
                <w:bCs/>
                <w:sz w:val="16"/>
                <w:szCs w:val="16"/>
              </w:rPr>
              <w:t>0</w:t>
            </w:r>
            <w:r w:rsidRPr="00811EE0">
              <w:rPr>
                <w:b/>
                <w:bCs/>
                <w:sz w:val="16"/>
                <w:szCs w:val="16"/>
              </w:rPr>
              <w:t>0</w:t>
            </w:r>
          </w:p>
        </w:tc>
      </w:tr>
      <w:tr w:rsidR="00B5664C" w:rsidRPr="00811EE0">
        <w:trPr>
          <w:trHeight w:val="420"/>
        </w:trPr>
        <w:tc>
          <w:tcPr>
            <w:tcW w:w="696"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34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15</w:t>
            </w:r>
          </w:p>
        </w:tc>
        <w:tc>
          <w:tcPr>
            <w:tcW w:w="2533"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Mevcut Gençlik Merkezlerinin fiziki anlamda yenilenmesi</w:t>
            </w:r>
          </w:p>
        </w:tc>
        <w:tc>
          <w:tcPr>
            <w:tcW w:w="1457"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78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34" w:type="dxa"/>
            <w:tcBorders>
              <w:top w:val="nil"/>
              <w:left w:val="nil"/>
              <w:bottom w:val="single" w:sz="4" w:space="0" w:color="auto"/>
              <w:right w:val="single" w:sz="4" w:space="0" w:color="auto"/>
            </w:tcBorders>
            <w:shd w:val="clear" w:color="auto" w:fill="auto"/>
            <w:noWrap/>
            <w:vAlign w:val="center"/>
          </w:tcPr>
          <w:p w:rsidR="00B5664C" w:rsidRPr="00811EE0" w:rsidRDefault="000A66B1" w:rsidP="00B5664C">
            <w:pPr>
              <w:widowControl/>
              <w:adjustRightInd/>
              <w:spacing w:line="240" w:lineRule="auto"/>
              <w:jc w:val="center"/>
              <w:textAlignment w:val="auto"/>
              <w:rPr>
                <w:sz w:val="16"/>
                <w:szCs w:val="16"/>
              </w:rPr>
            </w:pPr>
            <w:r w:rsidRPr="00811EE0">
              <w:rPr>
                <w:sz w:val="16"/>
                <w:szCs w:val="16"/>
              </w:rPr>
              <w:t>0</w:t>
            </w:r>
          </w:p>
        </w:tc>
        <w:tc>
          <w:tcPr>
            <w:tcW w:w="1246"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08" w:type="dxa"/>
            <w:tcBorders>
              <w:top w:val="nil"/>
              <w:left w:val="nil"/>
              <w:bottom w:val="single" w:sz="4" w:space="0" w:color="auto"/>
              <w:right w:val="single" w:sz="4" w:space="0" w:color="auto"/>
            </w:tcBorders>
            <w:shd w:val="clear" w:color="auto" w:fill="auto"/>
            <w:noWrap/>
            <w:vAlign w:val="center"/>
          </w:tcPr>
          <w:p w:rsidR="00B5664C" w:rsidRPr="00811EE0" w:rsidRDefault="000A66B1" w:rsidP="00B5664C">
            <w:pPr>
              <w:widowControl/>
              <w:adjustRightInd/>
              <w:spacing w:line="240" w:lineRule="auto"/>
              <w:jc w:val="center"/>
              <w:textAlignment w:val="auto"/>
              <w:rPr>
                <w:sz w:val="16"/>
                <w:szCs w:val="16"/>
              </w:rPr>
            </w:pPr>
            <w:r w:rsidRPr="00811EE0">
              <w:rPr>
                <w:sz w:val="16"/>
                <w:szCs w:val="16"/>
              </w:rPr>
              <w:t>0,0</w:t>
            </w:r>
            <w:r w:rsidR="00B5664C" w:rsidRPr="00811EE0">
              <w:rPr>
                <w:sz w:val="16"/>
                <w:szCs w:val="16"/>
              </w:rPr>
              <w:t>0</w:t>
            </w:r>
          </w:p>
        </w:tc>
      </w:tr>
      <w:tr w:rsidR="00B5664C" w:rsidRPr="00811EE0">
        <w:trPr>
          <w:trHeight w:val="420"/>
        </w:trPr>
        <w:tc>
          <w:tcPr>
            <w:tcW w:w="696"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16</w:t>
            </w:r>
          </w:p>
        </w:tc>
        <w:tc>
          <w:tcPr>
            <w:tcW w:w="34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2533"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Uluslararası koşullara uygun tesis yapılması</w:t>
            </w:r>
          </w:p>
        </w:tc>
        <w:tc>
          <w:tcPr>
            <w:tcW w:w="1457"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78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34" w:type="dxa"/>
            <w:tcBorders>
              <w:top w:val="nil"/>
              <w:left w:val="nil"/>
              <w:bottom w:val="single" w:sz="4" w:space="0" w:color="auto"/>
              <w:right w:val="single" w:sz="4" w:space="0" w:color="auto"/>
            </w:tcBorders>
            <w:shd w:val="clear" w:color="auto" w:fill="auto"/>
            <w:noWrap/>
            <w:vAlign w:val="center"/>
          </w:tcPr>
          <w:p w:rsidR="00B5664C" w:rsidRPr="00811EE0" w:rsidRDefault="000A66B1" w:rsidP="00B5664C">
            <w:pPr>
              <w:widowControl/>
              <w:adjustRightInd/>
              <w:spacing w:line="240" w:lineRule="auto"/>
              <w:jc w:val="center"/>
              <w:textAlignment w:val="auto"/>
              <w:rPr>
                <w:b/>
                <w:bCs/>
                <w:sz w:val="16"/>
                <w:szCs w:val="16"/>
              </w:rPr>
            </w:pPr>
            <w:r w:rsidRPr="00811EE0">
              <w:rPr>
                <w:b/>
                <w:bCs/>
                <w:sz w:val="16"/>
                <w:szCs w:val="16"/>
              </w:rPr>
              <w:t>0,00</w:t>
            </w:r>
          </w:p>
        </w:tc>
        <w:tc>
          <w:tcPr>
            <w:tcW w:w="1246"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08" w:type="dxa"/>
            <w:tcBorders>
              <w:top w:val="nil"/>
              <w:left w:val="nil"/>
              <w:bottom w:val="single" w:sz="4" w:space="0" w:color="auto"/>
              <w:right w:val="single" w:sz="4" w:space="0" w:color="auto"/>
            </w:tcBorders>
            <w:shd w:val="clear" w:color="auto" w:fill="auto"/>
            <w:noWrap/>
            <w:vAlign w:val="center"/>
          </w:tcPr>
          <w:p w:rsidR="00B5664C" w:rsidRPr="00811EE0" w:rsidRDefault="00C8647A" w:rsidP="00B5664C">
            <w:pPr>
              <w:widowControl/>
              <w:adjustRightInd/>
              <w:spacing w:line="240" w:lineRule="auto"/>
              <w:jc w:val="center"/>
              <w:textAlignment w:val="auto"/>
              <w:rPr>
                <w:b/>
                <w:bCs/>
                <w:sz w:val="16"/>
                <w:szCs w:val="16"/>
              </w:rPr>
            </w:pPr>
            <w:r w:rsidRPr="00811EE0">
              <w:rPr>
                <w:b/>
                <w:bCs/>
                <w:sz w:val="16"/>
                <w:szCs w:val="16"/>
              </w:rPr>
              <w:t>0,00</w:t>
            </w:r>
          </w:p>
        </w:tc>
      </w:tr>
      <w:tr w:rsidR="00B5664C" w:rsidRPr="00811EE0">
        <w:trPr>
          <w:trHeight w:val="420"/>
        </w:trPr>
        <w:tc>
          <w:tcPr>
            <w:tcW w:w="696"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34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16</w:t>
            </w:r>
          </w:p>
        </w:tc>
        <w:tc>
          <w:tcPr>
            <w:tcW w:w="2533"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 xml:space="preserve">Fiziki koşulların </w:t>
            </w:r>
            <w:proofErr w:type="gramStart"/>
            <w:r w:rsidRPr="00811EE0">
              <w:rPr>
                <w:sz w:val="16"/>
                <w:szCs w:val="16"/>
              </w:rPr>
              <w:t>ergonomi  açısından</w:t>
            </w:r>
            <w:proofErr w:type="gramEnd"/>
            <w:r w:rsidRPr="00811EE0">
              <w:rPr>
                <w:sz w:val="16"/>
                <w:szCs w:val="16"/>
              </w:rPr>
              <w:t xml:space="preserve"> yenilenmesi</w:t>
            </w:r>
          </w:p>
        </w:tc>
        <w:tc>
          <w:tcPr>
            <w:tcW w:w="1457"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78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34" w:type="dxa"/>
            <w:tcBorders>
              <w:top w:val="nil"/>
              <w:left w:val="nil"/>
              <w:bottom w:val="single" w:sz="4" w:space="0" w:color="auto"/>
              <w:right w:val="single" w:sz="4" w:space="0" w:color="auto"/>
            </w:tcBorders>
            <w:shd w:val="clear" w:color="auto" w:fill="auto"/>
            <w:noWrap/>
            <w:vAlign w:val="center"/>
          </w:tcPr>
          <w:p w:rsidR="00B5664C" w:rsidRPr="00811EE0" w:rsidRDefault="00C8647A" w:rsidP="00B5664C">
            <w:pPr>
              <w:widowControl/>
              <w:adjustRightInd/>
              <w:spacing w:line="240" w:lineRule="auto"/>
              <w:jc w:val="center"/>
              <w:textAlignment w:val="auto"/>
              <w:rPr>
                <w:sz w:val="16"/>
                <w:szCs w:val="16"/>
              </w:rPr>
            </w:pPr>
            <w:r w:rsidRPr="00811EE0">
              <w:rPr>
                <w:sz w:val="16"/>
                <w:szCs w:val="16"/>
              </w:rPr>
              <w:t>0,00</w:t>
            </w:r>
          </w:p>
        </w:tc>
        <w:tc>
          <w:tcPr>
            <w:tcW w:w="1246"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08" w:type="dxa"/>
            <w:tcBorders>
              <w:top w:val="nil"/>
              <w:left w:val="nil"/>
              <w:bottom w:val="single" w:sz="4" w:space="0" w:color="auto"/>
              <w:right w:val="single" w:sz="4" w:space="0" w:color="auto"/>
            </w:tcBorders>
            <w:shd w:val="clear" w:color="auto" w:fill="auto"/>
            <w:noWrap/>
            <w:vAlign w:val="center"/>
          </w:tcPr>
          <w:p w:rsidR="00B5664C" w:rsidRPr="00811EE0" w:rsidRDefault="00C8647A" w:rsidP="00B5664C">
            <w:pPr>
              <w:widowControl/>
              <w:adjustRightInd/>
              <w:spacing w:line="240" w:lineRule="auto"/>
              <w:jc w:val="center"/>
              <w:textAlignment w:val="auto"/>
              <w:rPr>
                <w:sz w:val="16"/>
                <w:szCs w:val="16"/>
              </w:rPr>
            </w:pPr>
            <w:r w:rsidRPr="00811EE0">
              <w:rPr>
                <w:sz w:val="16"/>
                <w:szCs w:val="16"/>
              </w:rPr>
              <w:t>0,00</w:t>
            </w:r>
          </w:p>
        </w:tc>
      </w:tr>
      <w:tr w:rsidR="00B5664C" w:rsidRPr="00811EE0">
        <w:trPr>
          <w:trHeight w:val="225"/>
        </w:trPr>
        <w:tc>
          <w:tcPr>
            <w:tcW w:w="696"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17</w:t>
            </w:r>
          </w:p>
        </w:tc>
        <w:tc>
          <w:tcPr>
            <w:tcW w:w="34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2533"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Tesis projelerinin hazırlanması</w:t>
            </w:r>
          </w:p>
        </w:tc>
        <w:tc>
          <w:tcPr>
            <w:tcW w:w="1457"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78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34" w:type="dxa"/>
            <w:tcBorders>
              <w:top w:val="nil"/>
              <w:left w:val="nil"/>
              <w:bottom w:val="single" w:sz="4" w:space="0" w:color="auto"/>
              <w:right w:val="single" w:sz="4" w:space="0" w:color="auto"/>
            </w:tcBorders>
            <w:shd w:val="clear" w:color="auto" w:fill="auto"/>
            <w:noWrap/>
            <w:vAlign w:val="center"/>
          </w:tcPr>
          <w:p w:rsidR="00B5664C" w:rsidRPr="00811EE0" w:rsidRDefault="00C8647A" w:rsidP="00B5664C">
            <w:pPr>
              <w:widowControl/>
              <w:adjustRightInd/>
              <w:spacing w:line="240" w:lineRule="auto"/>
              <w:jc w:val="center"/>
              <w:textAlignment w:val="auto"/>
              <w:rPr>
                <w:b/>
                <w:bCs/>
                <w:sz w:val="16"/>
                <w:szCs w:val="16"/>
              </w:rPr>
            </w:pPr>
            <w:r w:rsidRPr="00811EE0">
              <w:rPr>
                <w:b/>
                <w:bCs/>
                <w:sz w:val="16"/>
                <w:szCs w:val="16"/>
              </w:rPr>
              <w:t>0,00</w:t>
            </w:r>
          </w:p>
        </w:tc>
        <w:tc>
          <w:tcPr>
            <w:tcW w:w="1246"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08" w:type="dxa"/>
            <w:tcBorders>
              <w:top w:val="nil"/>
              <w:left w:val="nil"/>
              <w:bottom w:val="single" w:sz="4" w:space="0" w:color="auto"/>
              <w:right w:val="single" w:sz="4" w:space="0" w:color="auto"/>
            </w:tcBorders>
            <w:shd w:val="clear" w:color="auto" w:fill="auto"/>
            <w:noWrap/>
            <w:vAlign w:val="center"/>
          </w:tcPr>
          <w:p w:rsidR="00B5664C" w:rsidRPr="00811EE0" w:rsidRDefault="00C8647A" w:rsidP="00B5664C">
            <w:pPr>
              <w:widowControl/>
              <w:adjustRightInd/>
              <w:spacing w:line="240" w:lineRule="auto"/>
              <w:jc w:val="center"/>
              <w:textAlignment w:val="auto"/>
              <w:rPr>
                <w:b/>
                <w:bCs/>
                <w:sz w:val="16"/>
                <w:szCs w:val="16"/>
              </w:rPr>
            </w:pPr>
            <w:r w:rsidRPr="00811EE0">
              <w:rPr>
                <w:b/>
                <w:bCs/>
                <w:sz w:val="16"/>
                <w:szCs w:val="16"/>
              </w:rPr>
              <w:t>0,0</w:t>
            </w:r>
            <w:r w:rsidR="00B5664C" w:rsidRPr="00811EE0">
              <w:rPr>
                <w:b/>
                <w:bCs/>
                <w:sz w:val="16"/>
                <w:szCs w:val="16"/>
              </w:rPr>
              <w:t>0</w:t>
            </w:r>
          </w:p>
        </w:tc>
      </w:tr>
      <w:tr w:rsidR="00B5664C" w:rsidRPr="00811EE0">
        <w:trPr>
          <w:trHeight w:val="420"/>
        </w:trPr>
        <w:tc>
          <w:tcPr>
            <w:tcW w:w="696"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34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17</w:t>
            </w:r>
          </w:p>
        </w:tc>
        <w:tc>
          <w:tcPr>
            <w:tcW w:w="2533"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Engelliler için gelişimsel beden eğitimi tesis projelerinin hazırlanması</w:t>
            </w:r>
          </w:p>
        </w:tc>
        <w:tc>
          <w:tcPr>
            <w:tcW w:w="1457"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78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34" w:type="dxa"/>
            <w:tcBorders>
              <w:top w:val="nil"/>
              <w:left w:val="nil"/>
              <w:bottom w:val="single" w:sz="4" w:space="0" w:color="auto"/>
              <w:right w:val="single" w:sz="4" w:space="0" w:color="auto"/>
            </w:tcBorders>
            <w:shd w:val="clear" w:color="auto" w:fill="auto"/>
            <w:noWrap/>
            <w:vAlign w:val="center"/>
          </w:tcPr>
          <w:p w:rsidR="00B5664C" w:rsidRPr="00811EE0" w:rsidRDefault="00C8647A" w:rsidP="00B5664C">
            <w:pPr>
              <w:widowControl/>
              <w:adjustRightInd/>
              <w:spacing w:line="240" w:lineRule="auto"/>
              <w:jc w:val="center"/>
              <w:textAlignment w:val="auto"/>
              <w:rPr>
                <w:sz w:val="16"/>
                <w:szCs w:val="16"/>
              </w:rPr>
            </w:pPr>
            <w:r w:rsidRPr="00811EE0">
              <w:rPr>
                <w:sz w:val="16"/>
                <w:szCs w:val="16"/>
              </w:rPr>
              <w:t>0,00</w:t>
            </w:r>
          </w:p>
        </w:tc>
        <w:tc>
          <w:tcPr>
            <w:tcW w:w="1246"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08" w:type="dxa"/>
            <w:tcBorders>
              <w:top w:val="nil"/>
              <w:left w:val="nil"/>
              <w:bottom w:val="single" w:sz="4" w:space="0" w:color="auto"/>
              <w:right w:val="single" w:sz="4" w:space="0" w:color="auto"/>
            </w:tcBorders>
            <w:shd w:val="clear" w:color="auto" w:fill="auto"/>
            <w:noWrap/>
            <w:vAlign w:val="center"/>
          </w:tcPr>
          <w:p w:rsidR="00B5664C" w:rsidRPr="00811EE0" w:rsidRDefault="00C8647A" w:rsidP="00B5664C">
            <w:pPr>
              <w:widowControl/>
              <w:adjustRightInd/>
              <w:spacing w:line="240" w:lineRule="auto"/>
              <w:jc w:val="center"/>
              <w:textAlignment w:val="auto"/>
              <w:rPr>
                <w:sz w:val="16"/>
                <w:szCs w:val="16"/>
              </w:rPr>
            </w:pPr>
            <w:r w:rsidRPr="00811EE0">
              <w:rPr>
                <w:sz w:val="16"/>
                <w:szCs w:val="16"/>
              </w:rPr>
              <w:t>0,0</w:t>
            </w:r>
            <w:r w:rsidR="00B5664C" w:rsidRPr="00811EE0">
              <w:rPr>
                <w:sz w:val="16"/>
                <w:szCs w:val="16"/>
              </w:rPr>
              <w:t>0</w:t>
            </w:r>
          </w:p>
        </w:tc>
      </w:tr>
      <w:tr w:rsidR="00B5664C" w:rsidRPr="00811EE0">
        <w:trPr>
          <w:trHeight w:val="225"/>
        </w:trPr>
        <w:tc>
          <w:tcPr>
            <w:tcW w:w="696"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18</w:t>
            </w:r>
          </w:p>
        </w:tc>
        <w:tc>
          <w:tcPr>
            <w:tcW w:w="34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2533"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Teknik destek sağlanması</w:t>
            </w:r>
          </w:p>
        </w:tc>
        <w:tc>
          <w:tcPr>
            <w:tcW w:w="1457"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78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34" w:type="dxa"/>
            <w:tcBorders>
              <w:top w:val="nil"/>
              <w:left w:val="nil"/>
              <w:bottom w:val="single" w:sz="4" w:space="0" w:color="auto"/>
              <w:right w:val="single" w:sz="4" w:space="0" w:color="auto"/>
            </w:tcBorders>
            <w:shd w:val="clear" w:color="auto" w:fill="auto"/>
            <w:noWrap/>
            <w:vAlign w:val="center"/>
          </w:tcPr>
          <w:p w:rsidR="00B5664C" w:rsidRPr="00811EE0" w:rsidRDefault="00C8647A" w:rsidP="00B5664C">
            <w:pPr>
              <w:widowControl/>
              <w:adjustRightInd/>
              <w:spacing w:line="240" w:lineRule="auto"/>
              <w:jc w:val="center"/>
              <w:textAlignment w:val="auto"/>
              <w:rPr>
                <w:b/>
                <w:bCs/>
                <w:sz w:val="16"/>
                <w:szCs w:val="16"/>
              </w:rPr>
            </w:pPr>
            <w:r w:rsidRPr="00811EE0">
              <w:rPr>
                <w:b/>
                <w:bCs/>
                <w:sz w:val="16"/>
                <w:szCs w:val="16"/>
              </w:rPr>
              <w:t>0,00</w:t>
            </w:r>
          </w:p>
        </w:tc>
        <w:tc>
          <w:tcPr>
            <w:tcW w:w="1246"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08" w:type="dxa"/>
            <w:tcBorders>
              <w:top w:val="nil"/>
              <w:left w:val="nil"/>
              <w:bottom w:val="single" w:sz="4" w:space="0" w:color="auto"/>
              <w:right w:val="single" w:sz="4" w:space="0" w:color="auto"/>
            </w:tcBorders>
            <w:shd w:val="clear" w:color="auto" w:fill="auto"/>
            <w:noWrap/>
            <w:vAlign w:val="center"/>
          </w:tcPr>
          <w:p w:rsidR="00B5664C" w:rsidRPr="00811EE0" w:rsidRDefault="00C8647A" w:rsidP="00B5664C">
            <w:pPr>
              <w:widowControl/>
              <w:adjustRightInd/>
              <w:spacing w:line="240" w:lineRule="auto"/>
              <w:jc w:val="center"/>
              <w:textAlignment w:val="auto"/>
              <w:rPr>
                <w:b/>
                <w:bCs/>
                <w:sz w:val="16"/>
                <w:szCs w:val="16"/>
              </w:rPr>
            </w:pPr>
            <w:r w:rsidRPr="00811EE0">
              <w:rPr>
                <w:b/>
                <w:bCs/>
                <w:sz w:val="16"/>
                <w:szCs w:val="16"/>
              </w:rPr>
              <w:t>0,00</w:t>
            </w:r>
          </w:p>
        </w:tc>
      </w:tr>
      <w:tr w:rsidR="00B5664C" w:rsidRPr="00811EE0">
        <w:trPr>
          <w:trHeight w:val="630"/>
        </w:trPr>
        <w:tc>
          <w:tcPr>
            <w:tcW w:w="696"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34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18</w:t>
            </w:r>
          </w:p>
        </w:tc>
        <w:tc>
          <w:tcPr>
            <w:tcW w:w="2533"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Milli Eğitim Bakanlığına bağlı okulların salon ve bina projelerine teknik destek sağlanması</w:t>
            </w:r>
          </w:p>
        </w:tc>
        <w:tc>
          <w:tcPr>
            <w:tcW w:w="1457"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78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34" w:type="dxa"/>
            <w:tcBorders>
              <w:top w:val="nil"/>
              <w:left w:val="nil"/>
              <w:bottom w:val="single" w:sz="4" w:space="0" w:color="auto"/>
              <w:right w:val="single" w:sz="4" w:space="0" w:color="auto"/>
            </w:tcBorders>
            <w:shd w:val="clear" w:color="auto" w:fill="auto"/>
            <w:noWrap/>
            <w:vAlign w:val="center"/>
          </w:tcPr>
          <w:p w:rsidR="00B5664C" w:rsidRPr="00811EE0" w:rsidRDefault="00C8647A" w:rsidP="00B5664C">
            <w:pPr>
              <w:widowControl/>
              <w:adjustRightInd/>
              <w:spacing w:line="240" w:lineRule="auto"/>
              <w:jc w:val="center"/>
              <w:textAlignment w:val="auto"/>
              <w:rPr>
                <w:sz w:val="16"/>
                <w:szCs w:val="16"/>
              </w:rPr>
            </w:pPr>
            <w:r w:rsidRPr="00811EE0">
              <w:rPr>
                <w:sz w:val="16"/>
                <w:szCs w:val="16"/>
              </w:rPr>
              <w:t>0,00</w:t>
            </w:r>
          </w:p>
        </w:tc>
        <w:tc>
          <w:tcPr>
            <w:tcW w:w="1246"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08" w:type="dxa"/>
            <w:tcBorders>
              <w:top w:val="nil"/>
              <w:left w:val="nil"/>
              <w:bottom w:val="single" w:sz="4" w:space="0" w:color="auto"/>
              <w:right w:val="single" w:sz="4" w:space="0" w:color="auto"/>
            </w:tcBorders>
            <w:shd w:val="clear" w:color="auto" w:fill="auto"/>
            <w:noWrap/>
            <w:vAlign w:val="center"/>
          </w:tcPr>
          <w:p w:rsidR="00B5664C" w:rsidRPr="00811EE0" w:rsidRDefault="00C8647A" w:rsidP="00B5664C">
            <w:pPr>
              <w:widowControl/>
              <w:adjustRightInd/>
              <w:spacing w:line="240" w:lineRule="auto"/>
              <w:jc w:val="center"/>
              <w:textAlignment w:val="auto"/>
              <w:rPr>
                <w:sz w:val="16"/>
                <w:szCs w:val="16"/>
              </w:rPr>
            </w:pPr>
            <w:r w:rsidRPr="00811EE0">
              <w:rPr>
                <w:sz w:val="16"/>
                <w:szCs w:val="16"/>
              </w:rPr>
              <w:t>0,00</w:t>
            </w:r>
          </w:p>
        </w:tc>
      </w:tr>
      <w:tr w:rsidR="00B5664C" w:rsidRPr="00811EE0">
        <w:trPr>
          <w:trHeight w:val="225"/>
        </w:trPr>
        <w:tc>
          <w:tcPr>
            <w:tcW w:w="696"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19</w:t>
            </w:r>
          </w:p>
        </w:tc>
        <w:tc>
          <w:tcPr>
            <w:tcW w:w="34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2533"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Gençlik merkezi kurulması</w:t>
            </w:r>
          </w:p>
        </w:tc>
        <w:tc>
          <w:tcPr>
            <w:tcW w:w="1457"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78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15.000.000,00</w:t>
            </w:r>
          </w:p>
        </w:tc>
        <w:tc>
          <w:tcPr>
            <w:tcW w:w="73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6,51</w:t>
            </w:r>
          </w:p>
        </w:tc>
        <w:tc>
          <w:tcPr>
            <w:tcW w:w="1246"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15.000.000,00</w:t>
            </w:r>
          </w:p>
        </w:tc>
        <w:tc>
          <w:tcPr>
            <w:tcW w:w="70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2,11</w:t>
            </w:r>
          </w:p>
        </w:tc>
      </w:tr>
      <w:tr w:rsidR="00B5664C" w:rsidRPr="00811EE0">
        <w:trPr>
          <w:trHeight w:val="630"/>
        </w:trPr>
        <w:tc>
          <w:tcPr>
            <w:tcW w:w="696"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34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19</w:t>
            </w:r>
          </w:p>
        </w:tc>
        <w:tc>
          <w:tcPr>
            <w:tcW w:w="2533"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Gençlik Merkezi olmayan illere ve ihtiyaç duyulan ilçelere gençlik merkezi kurulması</w:t>
            </w:r>
          </w:p>
        </w:tc>
        <w:tc>
          <w:tcPr>
            <w:tcW w:w="1457"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78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15.000.000,00</w:t>
            </w:r>
          </w:p>
        </w:tc>
        <w:tc>
          <w:tcPr>
            <w:tcW w:w="73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6,51</w:t>
            </w:r>
          </w:p>
        </w:tc>
        <w:tc>
          <w:tcPr>
            <w:tcW w:w="1246"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15.000.000,00</w:t>
            </w:r>
          </w:p>
        </w:tc>
        <w:tc>
          <w:tcPr>
            <w:tcW w:w="70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2,11</w:t>
            </w:r>
          </w:p>
        </w:tc>
      </w:tr>
      <w:tr w:rsidR="00B5664C" w:rsidRPr="00811EE0">
        <w:trPr>
          <w:trHeight w:val="420"/>
        </w:trPr>
        <w:tc>
          <w:tcPr>
            <w:tcW w:w="696"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20</w:t>
            </w:r>
          </w:p>
        </w:tc>
        <w:tc>
          <w:tcPr>
            <w:tcW w:w="34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2533"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Sanatsal gelişimlerin çeşitlendirilmesi</w:t>
            </w:r>
          </w:p>
        </w:tc>
        <w:tc>
          <w:tcPr>
            <w:tcW w:w="1457"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78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3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246"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0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r>
      <w:tr w:rsidR="00B5664C" w:rsidRPr="00811EE0">
        <w:trPr>
          <w:trHeight w:val="420"/>
        </w:trPr>
        <w:tc>
          <w:tcPr>
            <w:tcW w:w="696"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34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20</w:t>
            </w:r>
          </w:p>
        </w:tc>
        <w:tc>
          <w:tcPr>
            <w:tcW w:w="2533"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 xml:space="preserve">Gençlerin sanatsal </w:t>
            </w:r>
            <w:proofErr w:type="gramStart"/>
            <w:r w:rsidRPr="00811EE0">
              <w:rPr>
                <w:sz w:val="16"/>
                <w:szCs w:val="16"/>
              </w:rPr>
              <w:t>gelişimlerinin  çeşitlendirilmesi</w:t>
            </w:r>
            <w:proofErr w:type="gramEnd"/>
          </w:p>
        </w:tc>
        <w:tc>
          <w:tcPr>
            <w:tcW w:w="1457"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78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3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246"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0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r>
      <w:tr w:rsidR="00B5664C" w:rsidRPr="00811EE0">
        <w:trPr>
          <w:trHeight w:val="225"/>
        </w:trPr>
        <w:tc>
          <w:tcPr>
            <w:tcW w:w="696"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21</w:t>
            </w:r>
          </w:p>
        </w:tc>
        <w:tc>
          <w:tcPr>
            <w:tcW w:w="34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2533"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Çeşitliliğin yaratılması</w:t>
            </w:r>
          </w:p>
        </w:tc>
        <w:tc>
          <w:tcPr>
            <w:tcW w:w="1457"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78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1.000.000,00</w:t>
            </w:r>
          </w:p>
        </w:tc>
        <w:tc>
          <w:tcPr>
            <w:tcW w:w="73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0,43</w:t>
            </w:r>
          </w:p>
        </w:tc>
        <w:tc>
          <w:tcPr>
            <w:tcW w:w="1246"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1.000.000,00</w:t>
            </w:r>
          </w:p>
        </w:tc>
        <w:tc>
          <w:tcPr>
            <w:tcW w:w="70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0,14</w:t>
            </w:r>
          </w:p>
        </w:tc>
      </w:tr>
      <w:tr w:rsidR="00B5664C" w:rsidRPr="00811EE0">
        <w:trPr>
          <w:trHeight w:val="630"/>
        </w:trPr>
        <w:tc>
          <w:tcPr>
            <w:tcW w:w="696"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34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21</w:t>
            </w:r>
          </w:p>
        </w:tc>
        <w:tc>
          <w:tcPr>
            <w:tcW w:w="2533"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 xml:space="preserve">Gençlerin </w:t>
            </w:r>
            <w:proofErr w:type="spellStart"/>
            <w:r w:rsidRPr="00811EE0">
              <w:rPr>
                <w:sz w:val="16"/>
                <w:szCs w:val="16"/>
              </w:rPr>
              <w:t>rekreasyonel</w:t>
            </w:r>
            <w:proofErr w:type="spellEnd"/>
            <w:r w:rsidRPr="00811EE0">
              <w:rPr>
                <w:sz w:val="16"/>
                <w:szCs w:val="16"/>
              </w:rPr>
              <w:t xml:space="preserve"> ve boş zamanlarını değerlendirebilmeleri için çeşitlilik yaratılması</w:t>
            </w:r>
          </w:p>
        </w:tc>
        <w:tc>
          <w:tcPr>
            <w:tcW w:w="1457"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78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1.000.000,00</w:t>
            </w:r>
          </w:p>
        </w:tc>
        <w:tc>
          <w:tcPr>
            <w:tcW w:w="73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0,43</w:t>
            </w:r>
          </w:p>
        </w:tc>
        <w:tc>
          <w:tcPr>
            <w:tcW w:w="1246"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1.000.000,00</w:t>
            </w:r>
          </w:p>
        </w:tc>
        <w:tc>
          <w:tcPr>
            <w:tcW w:w="70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0,14</w:t>
            </w:r>
          </w:p>
        </w:tc>
      </w:tr>
      <w:tr w:rsidR="00B5664C" w:rsidRPr="00811EE0">
        <w:trPr>
          <w:trHeight w:val="420"/>
        </w:trPr>
        <w:tc>
          <w:tcPr>
            <w:tcW w:w="696"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22</w:t>
            </w:r>
          </w:p>
        </w:tc>
        <w:tc>
          <w:tcPr>
            <w:tcW w:w="34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2533"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Kamu alanlarının güvenliğinin ve cazibesinin arttırılması</w:t>
            </w:r>
          </w:p>
        </w:tc>
        <w:tc>
          <w:tcPr>
            <w:tcW w:w="1457"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78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3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246"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0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r>
      <w:tr w:rsidR="00B5664C" w:rsidRPr="00811EE0">
        <w:trPr>
          <w:trHeight w:val="420"/>
        </w:trPr>
        <w:tc>
          <w:tcPr>
            <w:tcW w:w="696"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34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22</w:t>
            </w:r>
          </w:p>
        </w:tc>
        <w:tc>
          <w:tcPr>
            <w:tcW w:w="2533"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Gençler için kamu alanlarının güvenliğinin ve cazibesinin artırılması</w:t>
            </w:r>
          </w:p>
        </w:tc>
        <w:tc>
          <w:tcPr>
            <w:tcW w:w="1457"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78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3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246"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0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r>
      <w:tr w:rsidR="00B5664C" w:rsidRPr="00811EE0">
        <w:trPr>
          <w:trHeight w:val="225"/>
        </w:trPr>
        <w:tc>
          <w:tcPr>
            <w:tcW w:w="696"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23</w:t>
            </w:r>
          </w:p>
        </w:tc>
        <w:tc>
          <w:tcPr>
            <w:tcW w:w="34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2533"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Gençlerin teşvik edilmesi</w:t>
            </w:r>
          </w:p>
        </w:tc>
        <w:tc>
          <w:tcPr>
            <w:tcW w:w="1457"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78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3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246"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0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r>
      <w:tr w:rsidR="00B5664C" w:rsidRPr="00811EE0">
        <w:trPr>
          <w:trHeight w:val="420"/>
        </w:trPr>
        <w:tc>
          <w:tcPr>
            <w:tcW w:w="696"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34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23</w:t>
            </w:r>
          </w:p>
        </w:tc>
        <w:tc>
          <w:tcPr>
            <w:tcW w:w="2533"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Gençliğin liderlik vasıflarının artırılarak, karar almada katılımlarının teşvik edilmesi</w:t>
            </w:r>
          </w:p>
        </w:tc>
        <w:tc>
          <w:tcPr>
            <w:tcW w:w="1457"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78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3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246"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0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r>
      <w:tr w:rsidR="00B5664C" w:rsidRPr="00811EE0">
        <w:trPr>
          <w:trHeight w:val="225"/>
        </w:trPr>
        <w:tc>
          <w:tcPr>
            <w:tcW w:w="696"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24</w:t>
            </w:r>
          </w:p>
        </w:tc>
        <w:tc>
          <w:tcPr>
            <w:tcW w:w="34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2533"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Eğitim verilmesi</w:t>
            </w:r>
          </w:p>
        </w:tc>
        <w:tc>
          <w:tcPr>
            <w:tcW w:w="1457"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48.000,00</w:t>
            </w:r>
          </w:p>
        </w:tc>
        <w:tc>
          <w:tcPr>
            <w:tcW w:w="700"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0,01</w:t>
            </w:r>
          </w:p>
        </w:tc>
        <w:tc>
          <w:tcPr>
            <w:tcW w:w="178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3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246"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48.000,00</w:t>
            </w:r>
          </w:p>
        </w:tc>
        <w:tc>
          <w:tcPr>
            <w:tcW w:w="70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0,01</w:t>
            </w:r>
          </w:p>
        </w:tc>
      </w:tr>
      <w:tr w:rsidR="00B5664C" w:rsidRPr="00811EE0">
        <w:trPr>
          <w:trHeight w:val="1050"/>
        </w:trPr>
        <w:tc>
          <w:tcPr>
            <w:tcW w:w="696"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34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24</w:t>
            </w:r>
          </w:p>
        </w:tc>
        <w:tc>
          <w:tcPr>
            <w:tcW w:w="2533"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Gençliğin sağlıklı yaşam tarzı seçimlerinin desteklenmesi ve geliştirilmesi, sağlık hizmetlerinden daha fazla yaralanmalarını sağlayarak farkındalıklarının artırılması</w:t>
            </w:r>
          </w:p>
        </w:tc>
        <w:tc>
          <w:tcPr>
            <w:tcW w:w="1457"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48.000,00</w:t>
            </w:r>
          </w:p>
        </w:tc>
        <w:tc>
          <w:tcPr>
            <w:tcW w:w="700"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0,01</w:t>
            </w:r>
          </w:p>
        </w:tc>
        <w:tc>
          <w:tcPr>
            <w:tcW w:w="178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3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246"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48.000,00</w:t>
            </w:r>
          </w:p>
        </w:tc>
        <w:tc>
          <w:tcPr>
            <w:tcW w:w="70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0,01</w:t>
            </w:r>
          </w:p>
        </w:tc>
      </w:tr>
      <w:tr w:rsidR="00B5664C" w:rsidRPr="00811EE0">
        <w:trPr>
          <w:trHeight w:val="420"/>
        </w:trPr>
        <w:tc>
          <w:tcPr>
            <w:tcW w:w="696"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25</w:t>
            </w:r>
          </w:p>
        </w:tc>
        <w:tc>
          <w:tcPr>
            <w:tcW w:w="34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2533"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Personelin eğitimi ve uzman personel alımı</w:t>
            </w:r>
          </w:p>
        </w:tc>
        <w:tc>
          <w:tcPr>
            <w:tcW w:w="1457"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159.454,00</w:t>
            </w:r>
          </w:p>
        </w:tc>
        <w:tc>
          <w:tcPr>
            <w:tcW w:w="700"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0,03</w:t>
            </w:r>
          </w:p>
        </w:tc>
        <w:tc>
          <w:tcPr>
            <w:tcW w:w="178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1.000.000,00</w:t>
            </w:r>
          </w:p>
        </w:tc>
        <w:tc>
          <w:tcPr>
            <w:tcW w:w="73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0,43</w:t>
            </w:r>
          </w:p>
        </w:tc>
        <w:tc>
          <w:tcPr>
            <w:tcW w:w="1246"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1.159.454,00</w:t>
            </w:r>
          </w:p>
        </w:tc>
        <w:tc>
          <w:tcPr>
            <w:tcW w:w="70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0,16</w:t>
            </w:r>
          </w:p>
        </w:tc>
      </w:tr>
      <w:tr w:rsidR="00B5664C" w:rsidRPr="00811EE0">
        <w:trPr>
          <w:trHeight w:val="630"/>
        </w:trPr>
        <w:tc>
          <w:tcPr>
            <w:tcW w:w="696"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34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25</w:t>
            </w:r>
          </w:p>
        </w:tc>
        <w:tc>
          <w:tcPr>
            <w:tcW w:w="2533"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Gençlik Merkezlerinde görevli personelin yetkinliğinin artırılması ve alanında uzman kişilerin istihdamının sağlanması</w:t>
            </w:r>
          </w:p>
        </w:tc>
        <w:tc>
          <w:tcPr>
            <w:tcW w:w="1457"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159.454,00</w:t>
            </w:r>
          </w:p>
        </w:tc>
        <w:tc>
          <w:tcPr>
            <w:tcW w:w="700"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0,03</w:t>
            </w:r>
          </w:p>
        </w:tc>
        <w:tc>
          <w:tcPr>
            <w:tcW w:w="178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1.000.000,00</w:t>
            </w:r>
          </w:p>
        </w:tc>
        <w:tc>
          <w:tcPr>
            <w:tcW w:w="73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0,43</w:t>
            </w:r>
          </w:p>
        </w:tc>
        <w:tc>
          <w:tcPr>
            <w:tcW w:w="1246"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1.159.454,00</w:t>
            </w:r>
          </w:p>
        </w:tc>
        <w:tc>
          <w:tcPr>
            <w:tcW w:w="70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0,16</w:t>
            </w:r>
          </w:p>
        </w:tc>
      </w:tr>
      <w:tr w:rsidR="00B5664C" w:rsidRPr="00811EE0">
        <w:trPr>
          <w:trHeight w:val="225"/>
        </w:trPr>
        <w:tc>
          <w:tcPr>
            <w:tcW w:w="696"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26</w:t>
            </w:r>
          </w:p>
        </w:tc>
        <w:tc>
          <w:tcPr>
            <w:tcW w:w="34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2533" w:type="dxa"/>
            <w:tcBorders>
              <w:top w:val="nil"/>
              <w:left w:val="nil"/>
              <w:bottom w:val="single" w:sz="4" w:space="0" w:color="auto"/>
              <w:right w:val="single" w:sz="4" w:space="0" w:color="auto"/>
            </w:tcBorders>
            <w:shd w:val="clear" w:color="auto" w:fill="auto"/>
            <w:vAlign w:val="center"/>
          </w:tcPr>
          <w:p w:rsidR="00B5664C" w:rsidRPr="00811EE0" w:rsidRDefault="005D4C95" w:rsidP="00B5664C">
            <w:pPr>
              <w:widowControl/>
              <w:adjustRightInd/>
              <w:spacing w:line="240" w:lineRule="auto"/>
              <w:jc w:val="left"/>
              <w:textAlignment w:val="auto"/>
              <w:rPr>
                <w:b/>
                <w:bCs/>
                <w:sz w:val="16"/>
                <w:szCs w:val="16"/>
              </w:rPr>
            </w:pPr>
            <w:r w:rsidRPr="00811EE0">
              <w:rPr>
                <w:b/>
                <w:bCs/>
                <w:sz w:val="16"/>
                <w:szCs w:val="16"/>
              </w:rPr>
              <w:t>Ö</w:t>
            </w:r>
            <w:r w:rsidR="00B5664C" w:rsidRPr="00811EE0">
              <w:rPr>
                <w:b/>
                <w:bCs/>
                <w:sz w:val="16"/>
                <w:szCs w:val="16"/>
              </w:rPr>
              <w:t>dül yönetmeliği</w:t>
            </w:r>
            <w:r w:rsidRPr="00811EE0">
              <w:rPr>
                <w:b/>
                <w:bCs/>
                <w:sz w:val="16"/>
                <w:szCs w:val="16"/>
              </w:rPr>
              <w:t xml:space="preserve"> revizesi</w:t>
            </w:r>
          </w:p>
        </w:tc>
        <w:tc>
          <w:tcPr>
            <w:tcW w:w="1457"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9.272.250,00</w:t>
            </w:r>
          </w:p>
        </w:tc>
        <w:tc>
          <w:tcPr>
            <w:tcW w:w="700"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1,93</w:t>
            </w:r>
          </w:p>
        </w:tc>
        <w:tc>
          <w:tcPr>
            <w:tcW w:w="178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3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246"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9.272.250,00</w:t>
            </w:r>
          </w:p>
        </w:tc>
        <w:tc>
          <w:tcPr>
            <w:tcW w:w="70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1,30</w:t>
            </w:r>
          </w:p>
        </w:tc>
      </w:tr>
      <w:tr w:rsidR="00B5664C" w:rsidRPr="00811EE0">
        <w:trPr>
          <w:trHeight w:val="1050"/>
        </w:trPr>
        <w:tc>
          <w:tcPr>
            <w:tcW w:w="696"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34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26</w:t>
            </w:r>
          </w:p>
        </w:tc>
        <w:tc>
          <w:tcPr>
            <w:tcW w:w="2533" w:type="dxa"/>
            <w:tcBorders>
              <w:top w:val="nil"/>
              <w:left w:val="nil"/>
              <w:bottom w:val="single" w:sz="4" w:space="0" w:color="auto"/>
              <w:right w:val="single" w:sz="4" w:space="0" w:color="auto"/>
            </w:tcBorders>
            <w:shd w:val="clear" w:color="auto" w:fill="auto"/>
            <w:vAlign w:val="center"/>
          </w:tcPr>
          <w:p w:rsidR="00B5664C" w:rsidRPr="00AD6EA7" w:rsidRDefault="005D4C95" w:rsidP="00B5664C">
            <w:pPr>
              <w:widowControl/>
              <w:adjustRightInd/>
              <w:spacing w:line="240" w:lineRule="auto"/>
              <w:jc w:val="left"/>
              <w:textAlignment w:val="auto"/>
              <w:rPr>
                <w:sz w:val="16"/>
                <w:szCs w:val="16"/>
              </w:rPr>
            </w:pPr>
            <w:r w:rsidRPr="00AD6EA7">
              <w:rPr>
                <w:sz w:val="16"/>
                <w:szCs w:val="16"/>
              </w:rPr>
              <w:t>Ulusal ve uluslararası müsabakalarda başarılı olan kulüp, sporcu ve spor elemanlarının ödüllendirilmesi ile ilgili mevcut ödül yönetmeliğinin yenilenmesi</w:t>
            </w:r>
          </w:p>
        </w:tc>
        <w:tc>
          <w:tcPr>
            <w:tcW w:w="1457"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9.272.250,00</w:t>
            </w:r>
          </w:p>
        </w:tc>
        <w:tc>
          <w:tcPr>
            <w:tcW w:w="700"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1,93</w:t>
            </w:r>
          </w:p>
        </w:tc>
        <w:tc>
          <w:tcPr>
            <w:tcW w:w="178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3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246"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9.272.250,00</w:t>
            </w:r>
          </w:p>
        </w:tc>
        <w:tc>
          <w:tcPr>
            <w:tcW w:w="70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1,30</w:t>
            </w:r>
          </w:p>
        </w:tc>
      </w:tr>
      <w:tr w:rsidR="00B5664C" w:rsidRPr="00811EE0">
        <w:trPr>
          <w:trHeight w:val="225"/>
        </w:trPr>
        <w:tc>
          <w:tcPr>
            <w:tcW w:w="696"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27</w:t>
            </w:r>
          </w:p>
        </w:tc>
        <w:tc>
          <w:tcPr>
            <w:tcW w:w="34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2533" w:type="dxa"/>
            <w:tcBorders>
              <w:top w:val="nil"/>
              <w:left w:val="nil"/>
              <w:bottom w:val="single" w:sz="4" w:space="0" w:color="auto"/>
              <w:right w:val="single" w:sz="4" w:space="0" w:color="auto"/>
            </w:tcBorders>
            <w:shd w:val="clear" w:color="auto" w:fill="auto"/>
            <w:vAlign w:val="center"/>
          </w:tcPr>
          <w:p w:rsidR="00B5664C" w:rsidRPr="00AD6EA7" w:rsidRDefault="005D4C95" w:rsidP="00B5664C">
            <w:pPr>
              <w:widowControl/>
              <w:adjustRightInd/>
              <w:spacing w:line="240" w:lineRule="auto"/>
              <w:jc w:val="left"/>
              <w:textAlignment w:val="auto"/>
              <w:rPr>
                <w:b/>
                <w:bCs/>
                <w:sz w:val="16"/>
                <w:szCs w:val="16"/>
              </w:rPr>
            </w:pPr>
            <w:r w:rsidRPr="00AD6EA7">
              <w:rPr>
                <w:b/>
                <w:bCs/>
                <w:sz w:val="16"/>
                <w:szCs w:val="16"/>
              </w:rPr>
              <w:t>Alt yapının oluşturulması</w:t>
            </w:r>
          </w:p>
        </w:tc>
        <w:tc>
          <w:tcPr>
            <w:tcW w:w="1457"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78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25.000.000,00</w:t>
            </w:r>
          </w:p>
        </w:tc>
        <w:tc>
          <w:tcPr>
            <w:tcW w:w="73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10,84</w:t>
            </w:r>
          </w:p>
        </w:tc>
        <w:tc>
          <w:tcPr>
            <w:tcW w:w="1246"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25.000.000,00</w:t>
            </w:r>
          </w:p>
        </w:tc>
        <w:tc>
          <w:tcPr>
            <w:tcW w:w="70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3,51</w:t>
            </w:r>
          </w:p>
        </w:tc>
      </w:tr>
      <w:tr w:rsidR="00B5664C" w:rsidRPr="00811EE0">
        <w:trPr>
          <w:trHeight w:val="840"/>
        </w:trPr>
        <w:tc>
          <w:tcPr>
            <w:tcW w:w="696"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34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27</w:t>
            </w:r>
          </w:p>
        </w:tc>
        <w:tc>
          <w:tcPr>
            <w:tcW w:w="2533"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Ulusal ve uluslararası müsabakalarda başarılı olan sporcuların eğitim ve öğrenimlerine destek olunabilecek alt yapının oluşturulması</w:t>
            </w:r>
          </w:p>
        </w:tc>
        <w:tc>
          <w:tcPr>
            <w:tcW w:w="1457"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00"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78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25.000.000,00</w:t>
            </w:r>
          </w:p>
        </w:tc>
        <w:tc>
          <w:tcPr>
            <w:tcW w:w="73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10,84</w:t>
            </w:r>
          </w:p>
        </w:tc>
        <w:tc>
          <w:tcPr>
            <w:tcW w:w="1246"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25.000.000,00</w:t>
            </w:r>
          </w:p>
        </w:tc>
        <w:tc>
          <w:tcPr>
            <w:tcW w:w="70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3,51</w:t>
            </w:r>
          </w:p>
        </w:tc>
      </w:tr>
    </w:tbl>
    <w:p w:rsidR="00B5664C" w:rsidRPr="00811EE0" w:rsidRDefault="00B5664C" w:rsidP="00086EC7">
      <w:pPr>
        <w:jc w:val="left"/>
        <w:rPr>
          <w:b/>
        </w:rPr>
        <w:sectPr w:rsidR="00B5664C" w:rsidRPr="00811EE0" w:rsidSect="00500688">
          <w:pgSz w:w="11906" w:h="16838" w:code="9"/>
          <w:pgMar w:top="1134" w:right="1134" w:bottom="1134" w:left="1134" w:header="567" w:footer="567" w:gutter="0"/>
          <w:cols w:space="708"/>
          <w:titlePg/>
          <w:docGrid w:linePitch="360"/>
        </w:sectPr>
      </w:pPr>
    </w:p>
    <w:tbl>
      <w:tblPr>
        <w:tblW w:w="10260" w:type="dxa"/>
        <w:tblInd w:w="250" w:type="dxa"/>
        <w:tblCellMar>
          <w:left w:w="70" w:type="dxa"/>
          <w:right w:w="70" w:type="dxa"/>
        </w:tblCellMar>
        <w:tblLook w:val="0000" w:firstRow="0" w:lastRow="0" w:firstColumn="0" w:lastColumn="0" w:noHBand="0" w:noVBand="0"/>
      </w:tblPr>
      <w:tblGrid>
        <w:gridCol w:w="542"/>
        <w:gridCol w:w="464"/>
        <w:gridCol w:w="3084"/>
        <w:gridCol w:w="1428"/>
        <w:gridCol w:w="693"/>
        <w:gridCol w:w="1428"/>
        <w:gridCol w:w="693"/>
        <w:gridCol w:w="1428"/>
        <w:gridCol w:w="500"/>
      </w:tblGrid>
      <w:tr w:rsidR="00B5664C" w:rsidRPr="00811EE0">
        <w:trPr>
          <w:trHeight w:val="517"/>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lastRenderedPageBreak/>
              <w:t>28</w:t>
            </w:r>
          </w:p>
        </w:tc>
        <w:tc>
          <w:tcPr>
            <w:tcW w:w="469" w:type="dxa"/>
            <w:tcBorders>
              <w:top w:val="single" w:sz="4" w:space="0" w:color="auto"/>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3139" w:type="dxa"/>
            <w:tcBorders>
              <w:top w:val="single" w:sz="4" w:space="0" w:color="auto"/>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Dopingle mücadelede spor kamuoyunun bilinçlendirilmesi</w:t>
            </w:r>
          </w:p>
        </w:tc>
        <w:tc>
          <w:tcPr>
            <w:tcW w:w="1428" w:type="dxa"/>
            <w:tcBorders>
              <w:top w:val="single" w:sz="4" w:space="0" w:color="auto"/>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318.500,00</w:t>
            </w:r>
          </w:p>
        </w:tc>
        <w:tc>
          <w:tcPr>
            <w:tcW w:w="693" w:type="dxa"/>
            <w:tcBorders>
              <w:top w:val="single" w:sz="4" w:space="0" w:color="auto"/>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0,07</w:t>
            </w:r>
          </w:p>
        </w:tc>
        <w:tc>
          <w:tcPr>
            <w:tcW w:w="1428" w:type="dxa"/>
            <w:tcBorders>
              <w:top w:val="single" w:sz="4" w:space="0" w:color="auto"/>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500.000,00</w:t>
            </w:r>
          </w:p>
        </w:tc>
        <w:tc>
          <w:tcPr>
            <w:tcW w:w="693" w:type="dxa"/>
            <w:tcBorders>
              <w:top w:val="single" w:sz="4" w:space="0" w:color="auto"/>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0,22</w:t>
            </w:r>
          </w:p>
        </w:tc>
        <w:tc>
          <w:tcPr>
            <w:tcW w:w="1428" w:type="dxa"/>
            <w:tcBorders>
              <w:top w:val="single" w:sz="4" w:space="0" w:color="auto"/>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818.500,00</w:t>
            </w:r>
          </w:p>
        </w:tc>
        <w:tc>
          <w:tcPr>
            <w:tcW w:w="432" w:type="dxa"/>
            <w:tcBorders>
              <w:top w:val="single" w:sz="4" w:space="0" w:color="auto"/>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0,12</w:t>
            </w:r>
          </w:p>
        </w:tc>
      </w:tr>
      <w:tr w:rsidR="00B5664C" w:rsidRPr="00811EE0">
        <w:trPr>
          <w:trHeight w:val="776"/>
        </w:trPr>
        <w:tc>
          <w:tcPr>
            <w:tcW w:w="550"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46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28</w:t>
            </w:r>
          </w:p>
        </w:tc>
        <w:tc>
          <w:tcPr>
            <w:tcW w:w="313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Dopingle mücadelede sporcular ve antrenörler başta olmak üzere spor kamuoyunun bilinçlendirilmesi</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318.500,00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0,07</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500.000,00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0,22</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818.500,00</w:t>
            </w:r>
          </w:p>
        </w:tc>
        <w:tc>
          <w:tcPr>
            <w:tcW w:w="432"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0,12</w:t>
            </w:r>
          </w:p>
        </w:tc>
      </w:tr>
      <w:tr w:rsidR="00B5664C" w:rsidRPr="00811EE0">
        <w:trPr>
          <w:trHeight w:val="277"/>
        </w:trPr>
        <w:tc>
          <w:tcPr>
            <w:tcW w:w="550"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29</w:t>
            </w:r>
          </w:p>
        </w:tc>
        <w:tc>
          <w:tcPr>
            <w:tcW w:w="46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313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Altyapı oluşturulması</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934.000,00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0,19</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934.000,00</w:t>
            </w:r>
          </w:p>
        </w:tc>
        <w:tc>
          <w:tcPr>
            <w:tcW w:w="432"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0,13</w:t>
            </w:r>
          </w:p>
        </w:tc>
      </w:tr>
      <w:tr w:rsidR="00B5664C" w:rsidRPr="00811EE0">
        <w:trPr>
          <w:trHeight w:val="517"/>
        </w:trPr>
        <w:tc>
          <w:tcPr>
            <w:tcW w:w="550"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46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29</w:t>
            </w:r>
          </w:p>
        </w:tc>
        <w:tc>
          <w:tcPr>
            <w:tcW w:w="313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Spor Hukukunun gerçekleştirilmesi ile ilgili altyapının oluşturulması</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934.000,00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0,19</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934.000,00</w:t>
            </w:r>
          </w:p>
        </w:tc>
        <w:tc>
          <w:tcPr>
            <w:tcW w:w="432"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0,13</w:t>
            </w:r>
          </w:p>
        </w:tc>
      </w:tr>
      <w:tr w:rsidR="00B5664C" w:rsidRPr="00811EE0">
        <w:trPr>
          <w:trHeight w:val="517"/>
        </w:trPr>
        <w:tc>
          <w:tcPr>
            <w:tcW w:w="550"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30</w:t>
            </w:r>
          </w:p>
        </w:tc>
        <w:tc>
          <w:tcPr>
            <w:tcW w:w="46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313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Engellilere yönelik faaliyetlerin arttırılması</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1.000.000,00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0,43</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1.000.000,00</w:t>
            </w:r>
          </w:p>
        </w:tc>
        <w:tc>
          <w:tcPr>
            <w:tcW w:w="432"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0,14</w:t>
            </w:r>
          </w:p>
        </w:tc>
      </w:tr>
      <w:tr w:rsidR="00B5664C" w:rsidRPr="00811EE0">
        <w:trPr>
          <w:trHeight w:val="776"/>
        </w:trPr>
        <w:tc>
          <w:tcPr>
            <w:tcW w:w="550"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46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30</w:t>
            </w:r>
          </w:p>
        </w:tc>
        <w:tc>
          <w:tcPr>
            <w:tcW w:w="313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Engellilere yönelik spor faaliyetlerinin çeşitlendirilerek daha fazla engelli vatandaşımızın katılımının sağlanması</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1.000.000,00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0,43</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1.000.000,00</w:t>
            </w:r>
          </w:p>
        </w:tc>
        <w:tc>
          <w:tcPr>
            <w:tcW w:w="432"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0,14</w:t>
            </w:r>
          </w:p>
        </w:tc>
      </w:tr>
      <w:tr w:rsidR="00B5664C" w:rsidRPr="00811EE0">
        <w:trPr>
          <w:trHeight w:val="277"/>
        </w:trPr>
        <w:tc>
          <w:tcPr>
            <w:tcW w:w="550"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31</w:t>
            </w:r>
          </w:p>
        </w:tc>
        <w:tc>
          <w:tcPr>
            <w:tcW w:w="46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313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Alınacak önlemler</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72.000,00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0,01</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1.000.000,00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0,43</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1.072.000,00</w:t>
            </w:r>
          </w:p>
        </w:tc>
        <w:tc>
          <w:tcPr>
            <w:tcW w:w="432"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0,15</w:t>
            </w:r>
          </w:p>
        </w:tc>
      </w:tr>
      <w:tr w:rsidR="00B5664C" w:rsidRPr="00811EE0">
        <w:trPr>
          <w:trHeight w:val="776"/>
        </w:trPr>
        <w:tc>
          <w:tcPr>
            <w:tcW w:w="550"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46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31</w:t>
            </w:r>
          </w:p>
        </w:tc>
        <w:tc>
          <w:tcPr>
            <w:tcW w:w="313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Yerel ve ulusal müsabakalarda güvenlik ve sağlık önlemleri ile ilgili kriterlerin belirlenerek gerekli önlemlerin alınması</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72.000,00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0,01</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1.000.000,00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0,43</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1.072.000,00</w:t>
            </w:r>
          </w:p>
        </w:tc>
        <w:tc>
          <w:tcPr>
            <w:tcW w:w="432"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0,15</w:t>
            </w:r>
          </w:p>
        </w:tc>
      </w:tr>
      <w:tr w:rsidR="00B5664C" w:rsidRPr="00811EE0">
        <w:trPr>
          <w:trHeight w:val="277"/>
        </w:trPr>
        <w:tc>
          <w:tcPr>
            <w:tcW w:w="550"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32</w:t>
            </w:r>
          </w:p>
        </w:tc>
        <w:tc>
          <w:tcPr>
            <w:tcW w:w="46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313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Mevzuat revizesi</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100.000,00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0,02</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100.000,00</w:t>
            </w:r>
          </w:p>
        </w:tc>
        <w:tc>
          <w:tcPr>
            <w:tcW w:w="432"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0,01</w:t>
            </w:r>
          </w:p>
        </w:tc>
      </w:tr>
      <w:tr w:rsidR="00B5664C" w:rsidRPr="00811EE0">
        <w:trPr>
          <w:trHeight w:val="517"/>
        </w:trPr>
        <w:tc>
          <w:tcPr>
            <w:tcW w:w="550"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46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32</w:t>
            </w:r>
          </w:p>
        </w:tc>
        <w:tc>
          <w:tcPr>
            <w:tcW w:w="313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Özerk federasyonlarla ilgili mevzuatın revize edilmesi</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100.000,00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0,02</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100.000,00</w:t>
            </w:r>
          </w:p>
        </w:tc>
        <w:tc>
          <w:tcPr>
            <w:tcW w:w="432"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0,01</w:t>
            </w:r>
          </w:p>
        </w:tc>
      </w:tr>
      <w:tr w:rsidR="00B5664C" w:rsidRPr="00811EE0">
        <w:trPr>
          <w:trHeight w:val="277"/>
        </w:trPr>
        <w:tc>
          <w:tcPr>
            <w:tcW w:w="550"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33</w:t>
            </w:r>
          </w:p>
        </w:tc>
        <w:tc>
          <w:tcPr>
            <w:tcW w:w="46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313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Bütçelerin oluşturulması</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AD6EA7" w:rsidP="00B5664C">
            <w:pPr>
              <w:widowControl/>
              <w:adjustRightInd/>
              <w:spacing w:line="240" w:lineRule="auto"/>
              <w:jc w:val="right"/>
              <w:textAlignment w:val="auto"/>
              <w:rPr>
                <w:b/>
                <w:bCs/>
                <w:sz w:val="16"/>
                <w:szCs w:val="16"/>
              </w:rPr>
            </w:pPr>
            <w:r>
              <w:rPr>
                <w:b/>
                <w:bCs/>
                <w:sz w:val="16"/>
                <w:szCs w:val="16"/>
              </w:rPr>
              <w:t>2</w:t>
            </w:r>
            <w:r w:rsidR="00B5664C" w:rsidRPr="00811EE0">
              <w:rPr>
                <w:b/>
                <w:bCs/>
                <w:sz w:val="16"/>
                <w:szCs w:val="16"/>
              </w:rPr>
              <w:t>2.081.250,00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12,91</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20.000.000,00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8,68</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AD6EA7" w:rsidP="00B5664C">
            <w:pPr>
              <w:widowControl/>
              <w:adjustRightInd/>
              <w:spacing w:line="240" w:lineRule="auto"/>
              <w:jc w:val="right"/>
              <w:textAlignment w:val="auto"/>
              <w:rPr>
                <w:b/>
                <w:bCs/>
                <w:sz w:val="16"/>
                <w:szCs w:val="16"/>
              </w:rPr>
            </w:pPr>
            <w:r>
              <w:rPr>
                <w:b/>
                <w:bCs/>
                <w:sz w:val="16"/>
                <w:szCs w:val="16"/>
              </w:rPr>
              <w:t>4</w:t>
            </w:r>
            <w:r w:rsidR="00B5664C" w:rsidRPr="00811EE0">
              <w:rPr>
                <w:b/>
                <w:bCs/>
                <w:sz w:val="16"/>
                <w:szCs w:val="16"/>
              </w:rPr>
              <w:t>2.081.250,00</w:t>
            </w:r>
          </w:p>
        </w:tc>
        <w:tc>
          <w:tcPr>
            <w:tcW w:w="432"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11,54</w:t>
            </w:r>
          </w:p>
        </w:tc>
      </w:tr>
      <w:tr w:rsidR="00B5664C" w:rsidRPr="00811EE0">
        <w:trPr>
          <w:trHeight w:val="776"/>
        </w:trPr>
        <w:tc>
          <w:tcPr>
            <w:tcW w:w="550"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46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33</w:t>
            </w:r>
          </w:p>
        </w:tc>
        <w:tc>
          <w:tcPr>
            <w:tcW w:w="313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Ulusal ve uluslararası spor müsabakalarına ayrılacak bütçelerin belirlenmesi</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AD6EA7" w:rsidP="00B5664C">
            <w:pPr>
              <w:widowControl/>
              <w:adjustRightInd/>
              <w:spacing w:line="240" w:lineRule="auto"/>
              <w:jc w:val="right"/>
              <w:textAlignment w:val="auto"/>
              <w:rPr>
                <w:sz w:val="16"/>
                <w:szCs w:val="16"/>
              </w:rPr>
            </w:pPr>
            <w:r>
              <w:rPr>
                <w:sz w:val="16"/>
                <w:szCs w:val="16"/>
              </w:rPr>
              <w:t>2</w:t>
            </w:r>
            <w:r w:rsidR="00B5664C" w:rsidRPr="00811EE0">
              <w:rPr>
                <w:sz w:val="16"/>
                <w:szCs w:val="16"/>
              </w:rPr>
              <w:t>2.081.250,00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12,91</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20.000.000,00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8,68</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AD6EA7" w:rsidP="00B5664C">
            <w:pPr>
              <w:widowControl/>
              <w:adjustRightInd/>
              <w:spacing w:line="240" w:lineRule="auto"/>
              <w:jc w:val="right"/>
              <w:textAlignment w:val="auto"/>
              <w:rPr>
                <w:sz w:val="16"/>
                <w:szCs w:val="16"/>
              </w:rPr>
            </w:pPr>
            <w:r>
              <w:rPr>
                <w:sz w:val="16"/>
                <w:szCs w:val="16"/>
              </w:rPr>
              <w:t>4</w:t>
            </w:r>
            <w:r w:rsidR="00B5664C" w:rsidRPr="00811EE0">
              <w:rPr>
                <w:sz w:val="16"/>
                <w:szCs w:val="16"/>
              </w:rPr>
              <w:t>2.081.250,00</w:t>
            </w:r>
          </w:p>
        </w:tc>
        <w:tc>
          <w:tcPr>
            <w:tcW w:w="432"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11,54</w:t>
            </w:r>
          </w:p>
        </w:tc>
      </w:tr>
      <w:tr w:rsidR="00B5664C" w:rsidRPr="00811EE0">
        <w:trPr>
          <w:trHeight w:val="517"/>
        </w:trPr>
        <w:tc>
          <w:tcPr>
            <w:tcW w:w="550"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34</w:t>
            </w:r>
          </w:p>
        </w:tc>
        <w:tc>
          <w:tcPr>
            <w:tcW w:w="46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313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 xml:space="preserve">İç Denetim </w:t>
            </w:r>
            <w:proofErr w:type="spellStart"/>
            <w:r w:rsidRPr="00811EE0">
              <w:rPr>
                <w:b/>
                <w:bCs/>
                <w:sz w:val="16"/>
                <w:szCs w:val="16"/>
              </w:rPr>
              <w:t>fonkisyonunun</w:t>
            </w:r>
            <w:proofErr w:type="spellEnd"/>
            <w:r w:rsidRPr="00811EE0">
              <w:rPr>
                <w:b/>
                <w:bCs/>
                <w:sz w:val="16"/>
                <w:szCs w:val="16"/>
              </w:rPr>
              <w:t xml:space="preserve"> hayata geçirilmesi</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432"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r>
      <w:tr w:rsidR="00B5664C" w:rsidRPr="00811EE0">
        <w:trPr>
          <w:trHeight w:val="517"/>
        </w:trPr>
        <w:tc>
          <w:tcPr>
            <w:tcW w:w="550"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46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34</w:t>
            </w:r>
          </w:p>
        </w:tc>
        <w:tc>
          <w:tcPr>
            <w:tcW w:w="313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Özerk Federasyonların iç denetimi ile ilgili kriterlerin belirlenmesi</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432"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r>
      <w:tr w:rsidR="00B5664C" w:rsidRPr="00811EE0">
        <w:trPr>
          <w:trHeight w:val="277"/>
        </w:trPr>
        <w:tc>
          <w:tcPr>
            <w:tcW w:w="550"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35</w:t>
            </w:r>
          </w:p>
        </w:tc>
        <w:tc>
          <w:tcPr>
            <w:tcW w:w="46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313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Yasa çıkarılması</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432"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r>
      <w:tr w:rsidR="00B5664C" w:rsidRPr="00811EE0">
        <w:trPr>
          <w:trHeight w:val="277"/>
        </w:trPr>
        <w:tc>
          <w:tcPr>
            <w:tcW w:w="550"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46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35</w:t>
            </w:r>
          </w:p>
        </w:tc>
        <w:tc>
          <w:tcPr>
            <w:tcW w:w="313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Spor kulüpleri yasasının çıkarılması</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432"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r>
      <w:tr w:rsidR="00B5664C" w:rsidRPr="00811EE0">
        <w:trPr>
          <w:trHeight w:val="277"/>
        </w:trPr>
        <w:tc>
          <w:tcPr>
            <w:tcW w:w="550"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36</w:t>
            </w:r>
          </w:p>
        </w:tc>
        <w:tc>
          <w:tcPr>
            <w:tcW w:w="46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313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Eğitim programları</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1.000.000,00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0,43</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1.000.000,00</w:t>
            </w:r>
          </w:p>
        </w:tc>
        <w:tc>
          <w:tcPr>
            <w:tcW w:w="432"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0,14</w:t>
            </w:r>
          </w:p>
        </w:tc>
      </w:tr>
      <w:tr w:rsidR="00B5664C" w:rsidRPr="00811EE0">
        <w:trPr>
          <w:trHeight w:val="517"/>
        </w:trPr>
        <w:tc>
          <w:tcPr>
            <w:tcW w:w="550"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46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36</w:t>
            </w:r>
          </w:p>
        </w:tc>
        <w:tc>
          <w:tcPr>
            <w:tcW w:w="313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Okul öncesine yönelik spor eğitimi programlarının geliştirilmesi</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1.000.000,00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0,43</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1.000.000,00</w:t>
            </w:r>
          </w:p>
        </w:tc>
        <w:tc>
          <w:tcPr>
            <w:tcW w:w="432"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0,14</w:t>
            </w:r>
          </w:p>
        </w:tc>
      </w:tr>
      <w:tr w:rsidR="00B5664C" w:rsidRPr="00811EE0">
        <w:trPr>
          <w:trHeight w:val="277"/>
        </w:trPr>
        <w:tc>
          <w:tcPr>
            <w:tcW w:w="550"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37</w:t>
            </w:r>
          </w:p>
        </w:tc>
        <w:tc>
          <w:tcPr>
            <w:tcW w:w="46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313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Eğitim programları</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1.000.000,00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0,43</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1.000.000,00</w:t>
            </w:r>
          </w:p>
        </w:tc>
        <w:tc>
          <w:tcPr>
            <w:tcW w:w="432"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0,14</w:t>
            </w:r>
          </w:p>
        </w:tc>
      </w:tr>
      <w:tr w:rsidR="00B5664C" w:rsidRPr="00811EE0">
        <w:trPr>
          <w:trHeight w:val="776"/>
        </w:trPr>
        <w:tc>
          <w:tcPr>
            <w:tcW w:w="550"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46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37</w:t>
            </w:r>
          </w:p>
        </w:tc>
        <w:tc>
          <w:tcPr>
            <w:tcW w:w="313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 xml:space="preserve">İlköğretim birinci (13.sınıflar) kademe öğrencilerine spor </w:t>
            </w:r>
            <w:proofErr w:type="gramStart"/>
            <w:r w:rsidRPr="00811EE0">
              <w:rPr>
                <w:sz w:val="16"/>
                <w:szCs w:val="16"/>
              </w:rPr>
              <w:t>eğitimi  programlarının</w:t>
            </w:r>
            <w:proofErr w:type="gramEnd"/>
            <w:r w:rsidRPr="00811EE0">
              <w:rPr>
                <w:sz w:val="16"/>
                <w:szCs w:val="16"/>
              </w:rPr>
              <w:t xml:space="preserve"> geliştirilmesi</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1.000.000,00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0,43</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1.000.000,00</w:t>
            </w:r>
          </w:p>
        </w:tc>
        <w:tc>
          <w:tcPr>
            <w:tcW w:w="432"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0,14</w:t>
            </w:r>
          </w:p>
        </w:tc>
      </w:tr>
      <w:tr w:rsidR="00B5664C" w:rsidRPr="00811EE0">
        <w:trPr>
          <w:trHeight w:val="277"/>
        </w:trPr>
        <w:tc>
          <w:tcPr>
            <w:tcW w:w="550"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38</w:t>
            </w:r>
          </w:p>
        </w:tc>
        <w:tc>
          <w:tcPr>
            <w:tcW w:w="46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313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Eğitim programları</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1.000.000,00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0,43</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1.000.000,00</w:t>
            </w:r>
          </w:p>
        </w:tc>
        <w:tc>
          <w:tcPr>
            <w:tcW w:w="432"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0,14</w:t>
            </w:r>
          </w:p>
        </w:tc>
      </w:tr>
      <w:tr w:rsidR="00B5664C" w:rsidRPr="00811EE0">
        <w:trPr>
          <w:trHeight w:val="776"/>
        </w:trPr>
        <w:tc>
          <w:tcPr>
            <w:tcW w:w="550"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46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38</w:t>
            </w:r>
          </w:p>
        </w:tc>
        <w:tc>
          <w:tcPr>
            <w:tcW w:w="313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 xml:space="preserve">İlköğretim ikinci (48. sınıflar)  kademe öğrencilerine spor </w:t>
            </w:r>
            <w:proofErr w:type="gramStart"/>
            <w:r w:rsidRPr="00811EE0">
              <w:rPr>
                <w:sz w:val="16"/>
                <w:szCs w:val="16"/>
              </w:rPr>
              <w:t>eğitimi  programlarının</w:t>
            </w:r>
            <w:proofErr w:type="gramEnd"/>
            <w:r w:rsidRPr="00811EE0">
              <w:rPr>
                <w:sz w:val="16"/>
                <w:szCs w:val="16"/>
              </w:rPr>
              <w:t xml:space="preserve"> geliştirilmesi</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1.000.000,00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0,43</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1.000.000,00</w:t>
            </w:r>
          </w:p>
        </w:tc>
        <w:tc>
          <w:tcPr>
            <w:tcW w:w="432"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0,14</w:t>
            </w:r>
          </w:p>
        </w:tc>
      </w:tr>
      <w:tr w:rsidR="00B5664C" w:rsidRPr="00811EE0">
        <w:trPr>
          <w:trHeight w:val="277"/>
        </w:trPr>
        <w:tc>
          <w:tcPr>
            <w:tcW w:w="550"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39</w:t>
            </w:r>
          </w:p>
        </w:tc>
        <w:tc>
          <w:tcPr>
            <w:tcW w:w="46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313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Eğitim programları</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1.000.000,00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0,43</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1.000.000,00</w:t>
            </w:r>
          </w:p>
        </w:tc>
        <w:tc>
          <w:tcPr>
            <w:tcW w:w="432"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0,14</w:t>
            </w:r>
          </w:p>
        </w:tc>
      </w:tr>
      <w:tr w:rsidR="00B5664C" w:rsidRPr="00811EE0">
        <w:trPr>
          <w:trHeight w:val="517"/>
        </w:trPr>
        <w:tc>
          <w:tcPr>
            <w:tcW w:w="550"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46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39</w:t>
            </w:r>
          </w:p>
        </w:tc>
        <w:tc>
          <w:tcPr>
            <w:tcW w:w="313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 xml:space="preserve">Lise öğrencilerine yönelik spor </w:t>
            </w:r>
            <w:proofErr w:type="gramStart"/>
            <w:r w:rsidRPr="00811EE0">
              <w:rPr>
                <w:sz w:val="16"/>
                <w:szCs w:val="16"/>
              </w:rPr>
              <w:t>eğitimi  programlarının</w:t>
            </w:r>
            <w:proofErr w:type="gramEnd"/>
            <w:r w:rsidRPr="00811EE0">
              <w:rPr>
                <w:sz w:val="16"/>
                <w:szCs w:val="16"/>
              </w:rPr>
              <w:t xml:space="preserve"> geliştirilmesi</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1.000.000,00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0,43</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1.000.000,00</w:t>
            </w:r>
          </w:p>
        </w:tc>
        <w:tc>
          <w:tcPr>
            <w:tcW w:w="432"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0,14</w:t>
            </w:r>
          </w:p>
        </w:tc>
      </w:tr>
      <w:tr w:rsidR="00B5664C" w:rsidRPr="00811EE0">
        <w:trPr>
          <w:trHeight w:val="277"/>
        </w:trPr>
        <w:tc>
          <w:tcPr>
            <w:tcW w:w="550"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40</w:t>
            </w:r>
          </w:p>
        </w:tc>
        <w:tc>
          <w:tcPr>
            <w:tcW w:w="46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313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Eğitim programları</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1.000.000,00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0,43</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1.000.000,00</w:t>
            </w:r>
          </w:p>
        </w:tc>
        <w:tc>
          <w:tcPr>
            <w:tcW w:w="432"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0,14</w:t>
            </w:r>
          </w:p>
        </w:tc>
      </w:tr>
      <w:tr w:rsidR="00B5664C" w:rsidRPr="00811EE0">
        <w:trPr>
          <w:trHeight w:val="517"/>
        </w:trPr>
        <w:tc>
          <w:tcPr>
            <w:tcW w:w="550"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46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40</w:t>
            </w:r>
          </w:p>
        </w:tc>
        <w:tc>
          <w:tcPr>
            <w:tcW w:w="313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 xml:space="preserve">Üniversite öğrencilerine yönelik spor </w:t>
            </w:r>
            <w:proofErr w:type="gramStart"/>
            <w:r w:rsidRPr="00811EE0">
              <w:rPr>
                <w:sz w:val="16"/>
                <w:szCs w:val="16"/>
              </w:rPr>
              <w:t>eğitimi  programlarının</w:t>
            </w:r>
            <w:proofErr w:type="gramEnd"/>
            <w:r w:rsidRPr="00811EE0">
              <w:rPr>
                <w:sz w:val="16"/>
                <w:szCs w:val="16"/>
              </w:rPr>
              <w:t xml:space="preserve"> geliştirilmesi</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1.000.000,00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0,43</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1.000.000,00</w:t>
            </w:r>
          </w:p>
        </w:tc>
        <w:tc>
          <w:tcPr>
            <w:tcW w:w="432"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0,14</w:t>
            </w:r>
          </w:p>
        </w:tc>
      </w:tr>
      <w:tr w:rsidR="00B5664C" w:rsidRPr="00811EE0">
        <w:trPr>
          <w:trHeight w:val="277"/>
        </w:trPr>
        <w:tc>
          <w:tcPr>
            <w:tcW w:w="550"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41</w:t>
            </w:r>
          </w:p>
        </w:tc>
        <w:tc>
          <w:tcPr>
            <w:tcW w:w="46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313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Eğitim programları</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1.000.000,00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0,43</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1.000.000,00</w:t>
            </w:r>
          </w:p>
        </w:tc>
        <w:tc>
          <w:tcPr>
            <w:tcW w:w="432"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0,14</w:t>
            </w:r>
          </w:p>
        </w:tc>
      </w:tr>
      <w:tr w:rsidR="00B5664C" w:rsidRPr="00811EE0">
        <w:trPr>
          <w:trHeight w:val="517"/>
        </w:trPr>
        <w:tc>
          <w:tcPr>
            <w:tcW w:w="550"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46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41</w:t>
            </w:r>
          </w:p>
        </w:tc>
        <w:tc>
          <w:tcPr>
            <w:tcW w:w="313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Engelliler için beden eğitimi ve spor programlarının geliştirilmesi</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1.000.000,00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0,43</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1.000.000,00</w:t>
            </w:r>
          </w:p>
        </w:tc>
        <w:tc>
          <w:tcPr>
            <w:tcW w:w="432"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0,14</w:t>
            </w:r>
          </w:p>
        </w:tc>
      </w:tr>
      <w:tr w:rsidR="00B5664C" w:rsidRPr="00811EE0">
        <w:trPr>
          <w:trHeight w:val="277"/>
        </w:trPr>
        <w:tc>
          <w:tcPr>
            <w:tcW w:w="550"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42</w:t>
            </w:r>
          </w:p>
        </w:tc>
        <w:tc>
          <w:tcPr>
            <w:tcW w:w="46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313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Eğitim programları</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1.500.000,00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0,65</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1.500.000,00</w:t>
            </w:r>
          </w:p>
        </w:tc>
        <w:tc>
          <w:tcPr>
            <w:tcW w:w="432"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0,21</w:t>
            </w:r>
          </w:p>
        </w:tc>
      </w:tr>
      <w:tr w:rsidR="00B5664C" w:rsidRPr="00811EE0">
        <w:trPr>
          <w:trHeight w:val="776"/>
        </w:trPr>
        <w:tc>
          <w:tcPr>
            <w:tcW w:w="550"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46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42</w:t>
            </w:r>
          </w:p>
        </w:tc>
        <w:tc>
          <w:tcPr>
            <w:tcW w:w="3139"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Beden eğitimi ve sınıf öğretmenleri ile antrenörlerin özel niteliklerini artırıcı spor programlarının geliştirilmesi</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1.500.000,00</w:t>
            </w:r>
          </w:p>
        </w:tc>
        <w:tc>
          <w:tcPr>
            <w:tcW w:w="693"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0,65</w:t>
            </w:r>
          </w:p>
        </w:tc>
        <w:tc>
          <w:tcPr>
            <w:tcW w:w="142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1.500.000,00</w:t>
            </w:r>
          </w:p>
        </w:tc>
        <w:tc>
          <w:tcPr>
            <w:tcW w:w="432"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0,21</w:t>
            </w:r>
          </w:p>
        </w:tc>
      </w:tr>
    </w:tbl>
    <w:p w:rsidR="0059331F" w:rsidRPr="00811EE0" w:rsidRDefault="0059331F" w:rsidP="001E5F03">
      <w:pPr>
        <w:pStyle w:val="Balk2"/>
        <w:rPr>
          <w:sz w:val="24"/>
          <w:szCs w:val="24"/>
        </w:rPr>
        <w:sectPr w:rsidR="0059331F" w:rsidRPr="00811EE0" w:rsidSect="00923DA9">
          <w:pgSz w:w="11906" w:h="16838" w:code="9"/>
          <w:pgMar w:top="851" w:right="567" w:bottom="851" w:left="567" w:header="567" w:footer="567" w:gutter="0"/>
          <w:cols w:space="708"/>
          <w:titlePg/>
          <w:docGrid w:linePitch="360"/>
        </w:sectPr>
      </w:pPr>
    </w:p>
    <w:tbl>
      <w:tblPr>
        <w:tblW w:w="10466" w:type="dxa"/>
        <w:tblInd w:w="55" w:type="dxa"/>
        <w:tblCellMar>
          <w:left w:w="70" w:type="dxa"/>
          <w:right w:w="70" w:type="dxa"/>
        </w:tblCellMar>
        <w:tblLook w:val="0000" w:firstRow="0" w:lastRow="0" w:firstColumn="0" w:lastColumn="0" w:noHBand="0" w:noVBand="0"/>
      </w:tblPr>
      <w:tblGrid>
        <w:gridCol w:w="543"/>
        <w:gridCol w:w="462"/>
        <w:gridCol w:w="3095"/>
        <w:gridCol w:w="1418"/>
        <w:gridCol w:w="704"/>
        <w:gridCol w:w="1418"/>
        <w:gridCol w:w="704"/>
        <w:gridCol w:w="1418"/>
        <w:gridCol w:w="704"/>
      </w:tblGrid>
      <w:tr w:rsidR="00B5664C" w:rsidRPr="00811EE0">
        <w:trPr>
          <w:trHeight w:val="213"/>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lastRenderedPageBreak/>
              <w:t>43</w:t>
            </w:r>
          </w:p>
        </w:tc>
        <w:tc>
          <w:tcPr>
            <w:tcW w:w="462" w:type="dxa"/>
            <w:tcBorders>
              <w:top w:val="single" w:sz="4" w:space="0" w:color="auto"/>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3095" w:type="dxa"/>
            <w:tcBorders>
              <w:top w:val="single" w:sz="4" w:space="0" w:color="auto"/>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Eğitim programları</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500.000,00</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0,22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500.000,00</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0,07</w:t>
            </w:r>
          </w:p>
        </w:tc>
      </w:tr>
      <w:tr w:rsidR="00B5664C" w:rsidRPr="00811EE0">
        <w:trPr>
          <w:trHeight w:val="398"/>
        </w:trPr>
        <w:tc>
          <w:tcPr>
            <w:tcW w:w="543"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462"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43</w:t>
            </w:r>
          </w:p>
        </w:tc>
        <w:tc>
          <w:tcPr>
            <w:tcW w:w="3095"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proofErr w:type="spellStart"/>
            <w:r w:rsidRPr="00811EE0">
              <w:rPr>
                <w:sz w:val="16"/>
                <w:szCs w:val="16"/>
              </w:rPr>
              <w:t>Rekreasyonel</w:t>
            </w:r>
            <w:proofErr w:type="spellEnd"/>
            <w:r w:rsidRPr="00811EE0">
              <w:rPr>
                <w:sz w:val="16"/>
                <w:szCs w:val="16"/>
              </w:rPr>
              <w:t xml:space="preserve"> sporlar için program geliştirilmesi</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500.000,00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0,22</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500.000,00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0,07</w:t>
            </w:r>
          </w:p>
        </w:tc>
      </w:tr>
      <w:tr w:rsidR="00B5664C" w:rsidRPr="00811EE0">
        <w:trPr>
          <w:trHeight w:val="213"/>
        </w:trPr>
        <w:tc>
          <w:tcPr>
            <w:tcW w:w="543"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44</w:t>
            </w:r>
          </w:p>
        </w:tc>
        <w:tc>
          <w:tcPr>
            <w:tcW w:w="462"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3095"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Eğitim programları</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500.000,00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0,22</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500.000,00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0,07</w:t>
            </w:r>
          </w:p>
        </w:tc>
      </w:tr>
      <w:tr w:rsidR="00B5664C" w:rsidRPr="00811EE0">
        <w:trPr>
          <w:trHeight w:val="598"/>
        </w:trPr>
        <w:tc>
          <w:tcPr>
            <w:tcW w:w="543"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462"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44</w:t>
            </w:r>
          </w:p>
        </w:tc>
        <w:tc>
          <w:tcPr>
            <w:tcW w:w="3095"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 xml:space="preserve">Kamu ve özel sektör çalışanları için </w:t>
            </w:r>
            <w:proofErr w:type="spellStart"/>
            <w:r w:rsidRPr="00811EE0">
              <w:rPr>
                <w:sz w:val="16"/>
                <w:szCs w:val="16"/>
              </w:rPr>
              <w:t>rekreasyonel</w:t>
            </w:r>
            <w:proofErr w:type="spellEnd"/>
            <w:r w:rsidRPr="00811EE0">
              <w:rPr>
                <w:sz w:val="16"/>
                <w:szCs w:val="16"/>
              </w:rPr>
              <w:t xml:space="preserve"> spor programlarının geliştirilmesi</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500.000,00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0,22</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500.000,00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0,07</w:t>
            </w:r>
          </w:p>
        </w:tc>
      </w:tr>
      <w:tr w:rsidR="00B5664C" w:rsidRPr="00811EE0">
        <w:trPr>
          <w:trHeight w:val="213"/>
        </w:trPr>
        <w:tc>
          <w:tcPr>
            <w:tcW w:w="543"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45</w:t>
            </w:r>
          </w:p>
        </w:tc>
        <w:tc>
          <w:tcPr>
            <w:tcW w:w="462"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3095"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Eğitim programları</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500.000,00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0,22</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500.000,00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0,07</w:t>
            </w:r>
          </w:p>
        </w:tc>
      </w:tr>
      <w:tr w:rsidR="00B5664C" w:rsidRPr="00811EE0">
        <w:trPr>
          <w:trHeight w:val="398"/>
        </w:trPr>
        <w:tc>
          <w:tcPr>
            <w:tcW w:w="543"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462"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45</w:t>
            </w:r>
          </w:p>
        </w:tc>
        <w:tc>
          <w:tcPr>
            <w:tcW w:w="3095"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 xml:space="preserve">Hamileler ve yaşlılar için </w:t>
            </w:r>
            <w:proofErr w:type="spellStart"/>
            <w:r w:rsidRPr="00811EE0">
              <w:rPr>
                <w:sz w:val="16"/>
                <w:szCs w:val="16"/>
              </w:rPr>
              <w:t>rekreasyonel</w:t>
            </w:r>
            <w:proofErr w:type="spellEnd"/>
            <w:r w:rsidRPr="00811EE0">
              <w:rPr>
                <w:sz w:val="16"/>
                <w:szCs w:val="16"/>
              </w:rPr>
              <w:t xml:space="preserve"> spor programlarının geliştirilmesi</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500.000,00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0,22</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500.000,00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0,07</w:t>
            </w:r>
          </w:p>
        </w:tc>
      </w:tr>
      <w:tr w:rsidR="00B5664C" w:rsidRPr="00811EE0">
        <w:trPr>
          <w:trHeight w:val="213"/>
        </w:trPr>
        <w:tc>
          <w:tcPr>
            <w:tcW w:w="543"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46</w:t>
            </w:r>
          </w:p>
        </w:tc>
        <w:tc>
          <w:tcPr>
            <w:tcW w:w="462"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3095"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Yeni Uzman istihdamı</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17.378,00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17.378,00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r>
      <w:tr w:rsidR="00B5664C" w:rsidRPr="00811EE0">
        <w:trPr>
          <w:trHeight w:val="398"/>
        </w:trPr>
        <w:tc>
          <w:tcPr>
            <w:tcW w:w="543"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462"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46</w:t>
            </w:r>
          </w:p>
        </w:tc>
        <w:tc>
          <w:tcPr>
            <w:tcW w:w="3095"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 xml:space="preserve">Basın ve Halkla İlişkiler biriminde çalışmak </w:t>
            </w:r>
            <w:proofErr w:type="gramStart"/>
            <w:r w:rsidRPr="00811EE0">
              <w:rPr>
                <w:sz w:val="16"/>
                <w:szCs w:val="16"/>
              </w:rPr>
              <w:t>üzere  yeni</w:t>
            </w:r>
            <w:proofErr w:type="gramEnd"/>
            <w:r w:rsidRPr="00811EE0">
              <w:rPr>
                <w:sz w:val="16"/>
                <w:szCs w:val="16"/>
              </w:rPr>
              <w:t xml:space="preserve"> uzmanların istihdam edilmesi</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17.378,00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17.378,00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r>
      <w:tr w:rsidR="00B5664C" w:rsidRPr="00811EE0">
        <w:trPr>
          <w:trHeight w:val="213"/>
        </w:trPr>
        <w:tc>
          <w:tcPr>
            <w:tcW w:w="543"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47</w:t>
            </w:r>
          </w:p>
        </w:tc>
        <w:tc>
          <w:tcPr>
            <w:tcW w:w="462"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3095"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Alt birim oluşturulması</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14.891,00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250.000,00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0,11</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264.891,00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0,04</w:t>
            </w:r>
          </w:p>
        </w:tc>
      </w:tr>
      <w:tr w:rsidR="00B5664C" w:rsidRPr="00811EE0">
        <w:trPr>
          <w:trHeight w:val="598"/>
        </w:trPr>
        <w:tc>
          <w:tcPr>
            <w:tcW w:w="543"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462"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47</w:t>
            </w:r>
          </w:p>
        </w:tc>
        <w:tc>
          <w:tcPr>
            <w:tcW w:w="3095"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Basın ve Halkla İlişkiler Birimi bünyesinde bir tanıtım/pazarlama biriminin oluşturulması</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14.891,00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250.000,00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0,11</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264.891,00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0,04</w:t>
            </w:r>
          </w:p>
        </w:tc>
      </w:tr>
      <w:tr w:rsidR="00B5664C" w:rsidRPr="00811EE0">
        <w:trPr>
          <w:trHeight w:val="213"/>
        </w:trPr>
        <w:tc>
          <w:tcPr>
            <w:tcW w:w="543"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48</w:t>
            </w:r>
          </w:p>
        </w:tc>
        <w:tc>
          <w:tcPr>
            <w:tcW w:w="462"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3095"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Yeni Uzman istihdamı</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50.536,00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0,01</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750.000,00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0,33</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800.536,00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0,11</w:t>
            </w:r>
          </w:p>
        </w:tc>
      </w:tr>
      <w:tr w:rsidR="00B5664C" w:rsidRPr="00811EE0">
        <w:trPr>
          <w:trHeight w:val="398"/>
        </w:trPr>
        <w:tc>
          <w:tcPr>
            <w:tcW w:w="543"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462"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48</w:t>
            </w:r>
          </w:p>
        </w:tc>
        <w:tc>
          <w:tcPr>
            <w:tcW w:w="3095"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Tanıtım/pazarlama biriminde çalışacak yeni uzmanların istihdam edilmesi</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50.536,00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0,01</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750.000,00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0,33</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800.536,00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0,11</w:t>
            </w:r>
          </w:p>
        </w:tc>
      </w:tr>
      <w:tr w:rsidR="00B5664C" w:rsidRPr="00811EE0">
        <w:trPr>
          <w:trHeight w:val="213"/>
        </w:trPr>
        <w:tc>
          <w:tcPr>
            <w:tcW w:w="543"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49</w:t>
            </w:r>
          </w:p>
        </w:tc>
        <w:tc>
          <w:tcPr>
            <w:tcW w:w="462"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3095"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Ödül sisteminin düzenlenmesi</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1.000.000,00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0,43</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1.000.000,00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0,14</w:t>
            </w:r>
          </w:p>
        </w:tc>
      </w:tr>
      <w:tr w:rsidR="00B5664C" w:rsidRPr="00811EE0">
        <w:trPr>
          <w:trHeight w:val="598"/>
        </w:trPr>
        <w:tc>
          <w:tcPr>
            <w:tcW w:w="543"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462"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49</w:t>
            </w:r>
          </w:p>
        </w:tc>
        <w:tc>
          <w:tcPr>
            <w:tcW w:w="3095"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Spora katkı sağlayan bütün kurum, kuruluş ve kişilere yönelik bir ödül sisteminin düzenlenmesi</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1.000.000,00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0,43</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1.000.000,00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0,14</w:t>
            </w:r>
          </w:p>
        </w:tc>
      </w:tr>
      <w:tr w:rsidR="00B5664C" w:rsidRPr="00811EE0">
        <w:trPr>
          <w:trHeight w:val="213"/>
        </w:trPr>
        <w:tc>
          <w:tcPr>
            <w:tcW w:w="543"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50</w:t>
            </w:r>
          </w:p>
        </w:tc>
        <w:tc>
          <w:tcPr>
            <w:tcW w:w="462"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3095"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TV kanalı</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r>
      <w:tr w:rsidR="00B5664C" w:rsidRPr="00811EE0">
        <w:trPr>
          <w:trHeight w:val="398"/>
        </w:trPr>
        <w:tc>
          <w:tcPr>
            <w:tcW w:w="543"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462"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50</w:t>
            </w:r>
          </w:p>
        </w:tc>
        <w:tc>
          <w:tcPr>
            <w:tcW w:w="3095"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 xml:space="preserve">Ulusal Gençlik ve Spor </w:t>
            </w:r>
            <w:proofErr w:type="gramStart"/>
            <w:r w:rsidRPr="00811EE0">
              <w:rPr>
                <w:sz w:val="16"/>
                <w:szCs w:val="16"/>
              </w:rPr>
              <w:t>TV  kanalının</w:t>
            </w:r>
            <w:proofErr w:type="gramEnd"/>
            <w:r w:rsidRPr="00811EE0">
              <w:rPr>
                <w:sz w:val="16"/>
                <w:szCs w:val="16"/>
              </w:rPr>
              <w:t xml:space="preserve"> kurulması</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r>
      <w:tr w:rsidR="00B5664C" w:rsidRPr="00811EE0">
        <w:trPr>
          <w:trHeight w:val="213"/>
        </w:trPr>
        <w:tc>
          <w:tcPr>
            <w:tcW w:w="543"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51</w:t>
            </w:r>
          </w:p>
        </w:tc>
        <w:tc>
          <w:tcPr>
            <w:tcW w:w="462"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3095"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Tanıtımın yaygınlaştırılması</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1.000.000,00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0,43</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1.000.000,00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0,14</w:t>
            </w:r>
          </w:p>
        </w:tc>
      </w:tr>
      <w:tr w:rsidR="00B5664C" w:rsidRPr="00811EE0">
        <w:trPr>
          <w:trHeight w:val="598"/>
        </w:trPr>
        <w:tc>
          <w:tcPr>
            <w:tcW w:w="543"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462"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51</w:t>
            </w:r>
          </w:p>
        </w:tc>
        <w:tc>
          <w:tcPr>
            <w:tcW w:w="3095"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Olimpik branşlar başta olmak üzere tüm spor branşlarının tanıtımının ve yaygınlaştırılmasının sağlanması</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1.000.000,00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0,43</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1.000.000,00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0,14</w:t>
            </w:r>
          </w:p>
        </w:tc>
      </w:tr>
      <w:tr w:rsidR="00B5664C" w:rsidRPr="00811EE0">
        <w:trPr>
          <w:trHeight w:val="213"/>
        </w:trPr>
        <w:tc>
          <w:tcPr>
            <w:tcW w:w="543"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52</w:t>
            </w:r>
          </w:p>
        </w:tc>
        <w:tc>
          <w:tcPr>
            <w:tcW w:w="462"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3095"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Alt yapı oluşturulması</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r>
      <w:tr w:rsidR="00B5664C" w:rsidRPr="00811EE0">
        <w:trPr>
          <w:trHeight w:val="598"/>
        </w:trPr>
        <w:tc>
          <w:tcPr>
            <w:tcW w:w="543"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462"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52</w:t>
            </w:r>
          </w:p>
        </w:tc>
        <w:tc>
          <w:tcPr>
            <w:tcW w:w="3095"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Sponsorlukla ilgili mevzuatı daha cazip hale getirebilecek alt yapı çalışmalarının gerçekleştirilmesi</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r>
      <w:tr w:rsidR="00B5664C" w:rsidRPr="00811EE0">
        <w:trPr>
          <w:trHeight w:val="213"/>
        </w:trPr>
        <w:tc>
          <w:tcPr>
            <w:tcW w:w="543"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53</w:t>
            </w:r>
          </w:p>
        </w:tc>
        <w:tc>
          <w:tcPr>
            <w:tcW w:w="462"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3095"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Üye katılımının arttırılması</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r>
      <w:tr w:rsidR="00B5664C" w:rsidRPr="00811EE0">
        <w:trPr>
          <w:trHeight w:val="398"/>
        </w:trPr>
        <w:tc>
          <w:tcPr>
            <w:tcW w:w="543"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462"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53</w:t>
            </w:r>
          </w:p>
        </w:tc>
        <w:tc>
          <w:tcPr>
            <w:tcW w:w="3095"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Uluslararası federasyon ve kuruluşlara daha fazla üye katılımının sağlanması</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r>
      <w:tr w:rsidR="00B5664C" w:rsidRPr="00811EE0">
        <w:trPr>
          <w:trHeight w:val="213"/>
        </w:trPr>
        <w:tc>
          <w:tcPr>
            <w:tcW w:w="543"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54</w:t>
            </w:r>
          </w:p>
        </w:tc>
        <w:tc>
          <w:tcPr>
            <w:tcW w:w="462"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3095"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Katılımın sağlanması</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r>
      <w:tr w:rsidR="00B5664C" w:rsidRPr="00811EE0">
        <w:trPr>
          <w:trHeight w:val="996"/>
        </w:trPr>
        <w:tc>
          <w:tcPr>
            <w:tcW w:w="543"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462"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54</w:t>
            </w:r>
          </w:p>
        </w:tc>
        <w:tc>
          <w:tcPr>
            <w:tcW w:w="3095"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Ulusal ve Uluslararası sporla ilgili bilimsel çalışmaların tamamına       (</w:t>
            </w:r>
            <w:proofErr w:type="gramStart"/>
            <w:r w:rsidRPr="00811EE0">
              <w:rPr>
                <w:sz w:val="16"/>
                <w:szCs w:val="16"/>
              </w:rPr>
              <w:t>şura,kongre</w:t>
            </w:r>
            <w:proofErr w:type="gramEnd"/>
            <w:r w:rsidRPr="00811EE0">
              <w:rPr>
                <w:sz w:val="16"/>
                <w:szCs w:val="16"/>
              </w:rPr>
              <w:t>, seminer, sempozyumlara vb.)  konuyla ilgili  uzman  kişilerin   katılımının sağlanması</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r>
      <w:tr w:rsidR="00B5664C" w:rsidRPr="00811EE0">
        <w:trPr>
          <w:trHeight w:val="398"/>
        </w:trPr>
        <w:tc>
          <w:tcPr>
            <w:tcW w:w="543"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55</w:t>
            </w:r>
          </w:p>
        </w:tc>
        <w:tc>
          <w:tcPr>
            <w:tcW w:w="462"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3095"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Organizasyonlara ev sahipliği yapılması</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7.402.000,00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1,54</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15.000.000,00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6,51</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22.402.000,00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3,15</w:t>
            </w:r>
          </w:p>
        </w:tc>
      </w:tr>
      <w:tr w:rsidR="00B5664C" w:rsidRPr="00811EE0">
        <w:trPr>
          <w:trHeight w:val="796"/>
        </w:trPr>
        <w:tc>
          <w:tcPr>
            <w:tcW w:w="543"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462"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55</w:t>
            </w:r>
          </w:p>
        </w:tc>
        <w:tc>
          <w:tcPr>
            <w:tcW w:w="3095"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Uluslararası organizasyonlar içerisinde, tesis yönünden hazır olduğumuz ve gelir getirici prestijli organizasyonlara ev sahipliği yapılması</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7.402.000,00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1,54</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15.000.000,00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6,51</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22.402.000,00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3,15</w:t>
            </w:r>
          </w:p>
        </w:tc>
      </w:tr>
      <w:tr w:rsidR="00B5664C" w:rsidRPr="00811EE0">
        <w:trPr>
          <w:trHeight w:val="398"/>
        </w:trPr>
        <w:tc>
          <w:tcPr>
            <w:tcW w:w="543"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56</w:t>
            </w:r>
          </w:p>
        </w:tc>
        <w:tc>
          <w:tcPr>
            <w:tcW w:w="462"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3095"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Uluslararası organizasyonlara katılım</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0,00</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1.000.000,00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0,43</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1.000.000,00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0,14</w:t>
            </w:r>
          </w:p>
        </w:tc>
      </w:tr>
      <w:tr w:rsidR="00B5664C" w:rsidRPr="00811EE0">
        <w:trPr>
          <w:trHeight w:val="398"/>
        </w:trPr>
        <w:tc>
          <w:tcPr>
            <w:tcW w:w="543"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462"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56</w:t>
            </w:r>
          </w:p>
        </w:tc>
        <w:tc>
          <w:tcPr>
            <w:tcW w:w="3095"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proofErr w:type="gramStart"/>
            <w:r w:rsidRPr="00811EE0">
              <w:rPr>
                <w:sz w:val="16"/>
                <w:szCs w:val="16"/>
              </w:rPr>
              <w:t>Uluslararası  organizasyonlara</w:t>
            </w:r>
            <w:proofErr w:type="gramEnd"/>
            <w:r w:rsidRPr="00811EE0">
              <w:rPr>
                <w:sz w:val="16"/>
                <w:szCs w:val="16"/>
              </w:rPr>
              <w:t xml:space="preserve"> en fazla katılımının sağlanması</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0,00</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1.000.000,00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0,43</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1.000.000,00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0,14</w:t>
            </w:r>
          </w:p>
        </w:tc>
      </w:tr>
      <w:tr w:rsidR="00B5664C" w:rsidRPr="00811EE0">
        <w:trPr>
          <w:trHeight w:val="213"/>
        </w:trPr>
        <w:tc>
          <w:tcPr>
            <w:tcW w:w="543"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57</w:t>
            </w:r>
          </w:p>
        </w:tc>
        <w:tc>
          <w:tcPr>
            <w:tcW w:w="462"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3095"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Öncü rol üstlenilmesi</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103.100,00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0,02</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250.000,00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0,11</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353.100,00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0,05</w:t>
            </w:r>
          </w:p>
        </w:tc>
      </w:tr>
      <w:tr w:rsidR="00B5664C" w:rsidRPr="00811EE0">
        <w:trPr>
          <w:trHeight w:val="796"/>
        </w:trPr>
        <w:tc>
          <w:tcPr>
            <w:tcW w:w="543"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462"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57</w:t>
            </w:r>
          </w:p>
        </w:tc>
        <w:tc>
          <w:tcPr>
            <w:tcW w:w="3095"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Orta Asya ve Orta Doğu ülkelerinin tamamında gençlik ve spor faaliyetlerinde öncü bir rol üstlenerek işbirliği yapılması</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103.100,00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0,02</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250.000,00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0,11</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353.100,00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0,05</w:t>
            </w:r>
          </w:p>
        </w:tc>
      </w:tr>
      <w:tr w:rsidR="00B5664C" w:rsidRPr="00811EE0">
        <w:trPr>
          <w:trHeight w:val="213"/>
        </w:trPr>
        <w:tc>
          <w:tcPr>
            <w:tcW w:w="543"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58</w:t>
            </w:r>
          </w:p>
        </w:tc>
        <w:tc>
          <w:tcPr>
            <w:tcW w:w="462"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 </w:t>
            </w:r>
          </w:p>
        </w:tc>
        <w:tc>
          <w:tcPr>
            <w:tcW w:w="3095"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b/>
                <w:bCs/>
                <w:sz w:val="16"/>
                <w:szCs w:val="16"/>
              </w:rPr>
            </w:pPr>
            <w:r w:rsidRPr="00811EE0">
              <w:rPr>
                <w:b/>
                <w:bCs/>
                <w:sz w:val="16"/>
                <w:szCs w:val="16"/>
              </w:rPr>
              <w:t>İşbirliği yapılması</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103.100,00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0,02</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100.000,00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0,04</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b/>
                <w:bCs/>
                <w:sz w:val="16"/>
                <w:szCs w:val="16"/>
              </w:rPr>
            </w:pPr>
            <w:r w:rsidRPr="00811EE0">
              <w:rPr>
                <w:b/>
                <w:bCs/>
                <w:sz w:val="16"/>
                <w:szCs w:val="16"/>
              </w:rPr>
              <w:t>203.100,00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b/>
                <w:bCs/>
                <w:sz w:val="16"/>
                <w:szCs w:val="16"/>
              </w:rPr>
            </w:pPr>
            <w:r w:rsidRPr="00811EE0">
              <w:rPr>
                <w:b/>
                <w:bCs/>
                <w:sz w:val="16"/>
                <w:szCs w:val="16"/>
              </w:rPr>
              <w:t>0,03</w:t>
            </w:r>
          </w:p>
        </w:tc>
      </w:tr>
      <w:tr w:rsidR="00B5664C" w:rsidRPr="00811EE0">
        <w:trPr>
          <w:trHeight w:val="598"/>
        </w:trPr>
        <w:tc>
          <w:tcPr>
            <w:tcW w:w="543" w:type="dxa"/>
            <w:tcBorders>
              <w:top w:val="nil"/>
              <w:left w:val="single" w:sz="4" w:space="0" w:color="auto"/>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 </w:t>
            </w:r>
          </w:p>
        </w:tc>
        <w:tc>
          <w:tcPr>
            <w:tcW w:w="462"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58</w:t>
            </w:r>
          </w:p>
        </w:tc>
        <w:tc>
          <w:tcPr>
            <w:tcW w:w="3095" w:type="dxa"/>
            <w:tcBorders>
              <w:top w:val="nil"/>
              <w:left w:val="nil"/>
              <w:bottom w:val="single" w:sz="4" w:space="0" w:color="auto"/>
              <w:right w:val="single" w:sz="4" w:space="0" w:color="auto"/>
            </w:tcBorders>
            <w:shd w:val="clear" w:color="auto" w:fill="auto"/>
            <w:vAlign w:val="center"/>
          </w:tcPr>
          <w:p w:rsidR="00B5664C" w:rsidRPr="00811EE0" w:rsidRDefault="00B5664C" w:rsidP="00B5664C">
            <w:pPr>
              <w:widowControl/>
              <w:adjustRightInd/>
              <w:spacing w:line="240" w:lineRule="auto"/>
              <w:jc w:val="left"/>
              <w:textAlignment w:val="auto"/>
              <w:rPr>
                <w:sz w:val="16"/>
                <w:szCs w:val="16"/>
              </w:rPr>
            </w:pPr>
            <w:r w:rsidRPr="00811EE0">
              <w:rPr>
                <w:sz w:val="16"/>
                <w:szCs w:val="16"/>
              </w:rPr>
              <w:t>Dünyada gençlik ve spor alanında model olmuş ülkelerle protokoller yapılarak işbirliğinin hayata geçirilmesi</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103.100,00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0,02</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100.000,00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0,04</w:t>
            </w:r>
          </w:p>
        </w:tc>
        <w:tc>
          <w:tcPr>
            <w:tcW w:w="1418"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right"/>
              <w:textAlignment w:val="auto"/>
              <w:rPr>
                <w:sz w:val="16"/>
                <w:szCs w:val="16"/>
              </w:rPr>
            </w:pPr>
            <w:r w:rsidRPr="00811EE0">
              <w:rPr>
                <w:sz w:val="16"/>
                <w:szCs w:val="16"/>
              </w:rPr>
              <w:t>203.100,00</w:t>
            </w:r>
          </w:p>
        </w:tc>
        <w:tc>
          <w:tcPr>
            <w:tcW w:w="704" w:type="dxa"/>
            <w:tcBorders>
              <w:top w:val="nil"/>
              <w:left w:val="nil"/>
              <w:bottom w:val="single" w:sz="4" w:space="0" w:color="auto"/>
              <w:right w:val="single" w:sz="4" w:space="0" w:color="auto"/>
            </w:tcBorders>
            <w:shd w:val="clear" w:color="auto" w:fill="auto"/>
            <w:noWrap/>
            <w:vAlign w:val="center"/>
          </w:tcPr>
          <w:p w:rsidR="00B5664C" w:rsidRPr="00811EE0" w:rsidRDefault="00B5664C" w:rsidP="00B5664C">
            <w:pPr>
              <w:widowControl/>
              <w:adjustRightInd/>
              <w:spacing w:line="240" w:lineRule="auto"/>
              <w:jc w:val="center"/>
              <w:textAlignment w:val="auto"/>
              <w:rPr>
                <w:sz w:val="16"/>
                <w:szCs w:val="16"/>
              </w:rPr>
            </w:pPr>
            <w:r w:rsidRPr="00811EE0">
              <w:rPr>
                <w:sz w:val="16"/>
                <w:szCs w:val="16"/>
              </w:rPr>
              <w:t>0,03</w:t>
            </w:r>
          </w:p>
        </w:tc>
      </w:tr>
      <w:tr w:rsidR="00830874" w:rsidRPr="00811EE0">
        <w:trPr>
          <w:trHeight w:val="181"/>
        </w:trPr>
        <w:tc>
          <w:tcPr>
            <w:tcW w:w="410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30874" w:rsidRPr="00811EE0" w:rsidRDefault="00830874" w:rsidP="00B5664C">
            <w:pPr>
              <w:widowControl/>
              <w:adjustRightInd/>
              <w:spacing w:line="240" w:lineRule="auto"/>
              <w:jc w:val="left"/>
              <w:textAlignment w:val="auto"/>
              <w:rPr>
                <w:b/>
                <w:bCs/>
                <w:sz w:val="16"/>
                <w:szCs w:val="16"/>
              </w:rPr>
            </w:pPr>
            <w:r w:rsidRPr="00811EE0">
              <w:rPr>
                <w:b/>
                <w:bCs/>
                <w:sz w:val="16"/>
                <w:szCs w:val="16"/>
              </w:rPr>
              <w:t>Performans Hedefleri Maliyetleri Toplamı</w:t>
            </w:r>
          </w:p>
        </w:tc>
        <w:tc>
          <w:tcPr>
            <w:tcW w:w="1418" w:type="dxa"/>
            <w:tcBorders>
              <w:top w:val="nil"/>
              <w:left w:val="nil"/>
              <w:bottom w:val="single" w:sz="4" w:space="0" w:color="auto"/>
              <w:right w:val="single" w:sz="4" w:space="0" w:color="auto"/>
            </w:tcBorders>
            <w:shd w:val="clear" w:color="auto" w:fill="auto"/>
            <w:noWrap/>
            <w:vAlign w:val="center"/>
          </w:tcPr>
          <w:p w:rsidR="00830874" w:rsidRPr="00811EE0" w:rsidRDefault="00AD6EA7" w:rsidP="008D330D">
            <w:pPr>
              <w:jc w:val="right"/>
              <w:rPr>
                <w:b/>
                <w:bCs/>
                <w:sz w:val="16"/>
                <w:szCs w:val="16"/>
              </w:rPr>
            </w:pPr>
            <w:r>
              <w:rPr>
                <w:b/>
                <w:bCs/>
                <w:sz w:val="16"/>
                <w:szCs w:val="16"/>
              </w:rPr>
              <w:t>3</w:t>
            </w:r>
            <w:r w:rsidR="008D330D">
              <w:rPr>
                <w:b/>
                <w:bCs/>
                <w:sz w:val="16"/>
                <w:szCs w:val="16"/>
              </w:rPr>
              <w:t>7</w:t>
            </w:r>
            <w:r>
              <w:rPr>
                <w:b/>
                <w:bCs/>
                <w:sz w:val="16"/>
                <w:szCs w:val="16"/>
              </w:rPr>
              <w:t>2</w:t>
            </w:r>
            <w:r w:rsidR="00830874" w:rsidRPr="00811EE0">
              <w:rPr>
                <w:b/>
                <w:bCs/>
                <w:sz w:val="16"/>
                <w:szCs w:val="16"/>
              </w:rPr>
              <w:t>.</w:t>
            </w:r>
            <w:r>
              <w:rPr>
                <w:b/>
                <w:bCs/>
                <w:sz w:val="16"/>
                <w:szCs w:val="16"/>
              </w:rPr>
              <w:t>503</w:t>
            </w:r>
            <w:r w:rsidR="00830874" w:rsidRPr="00811EE0">
              <w:rPr>
                <w:b/>
                <w:bCs/>
                <w:sz w:val="16"/>
                <w:szCs w:val="16"/>
              </w:rPr>
              <w:t>.394,00</w:t>
            </w:r>
          </w:p>
        </w:tc>
        <w:tc>
          <w:tcPr>
            <w:tcW w:w="704" w:type="dxa"/>
            <w:tcBorders>
              <w:top w:val="nil"/>
              <w:left w:val="nil"/>
              <w:bottom w:val="single" w:sz="4" w:space="0" w:color="auto"/>
              <w:right w:val="single" w:sz="4" w:space="0" w:color="auto"/>
            </w:tcBorders>
            <w:shd w:val="clear" w:color="auto" w:fill="auto"/>
            <w:noWrap/>
            <w:vAlign w:val="center"/>
          </w:tcPr>
          <w:p w:rsidR="00830874" w:rsidRPr="00811EE0" w:rsidRDefault="008D330D" w:rsidP="008D330D">
            <w:pPr>
              <w:jc w:val="right"/>
              <w:rPr>
                <w:b/>
                <w:bCs/>
                <w:sz w:val="16"/>
                <w:szCs w:val="16"/>
              </w:rPr>
            </w:pPr>
            <w:r>
              <w:rPr>
                <w:b/>
                <w:bCs/>
                <w:sz w:val="16"/>
                <w:szCs w:val="16"/>
              </w:rPr>
              <w:t>50,93</w:t>
            </w:r>
          </w:p>
        </w:tc>
        <w:tc>
          <w:tcPr>
            <w:tcW w:w="1418" w:type="dxa"/>
            <w:tcBorders>
              <w:top w:val="nil"/>
              <w:left w:val="nil"/>
              <w:bottom w:val="single" w:sz="4" w:space="0" w:color="auto"/>
              <w:right w:val="single" w:sz="4" w:space="0" w:color="auto"/>
            </w:tcBorders>
            <w:shd w:val="clear" w:color="auto" w:fill="auto"/>
            <w:noWrap/>
            <w:vAlign w:val="center"/>
          </w:tcPr>
          <w:p w:rsidR="00830874" w:rsidRPr="00811EE0" w:rsidRDefault="00AD6EA7" w:rsidP="00865B55">
            <w:pPr>
              <w:jc w:val="right"/>
              <w:rPr>
                <w:b/>
                <w:bCs/>
                <w:sz w:val="16"/>
                <w:szCs w:val="16"/>
              </w:rPr>
            </w:pPr>
            <w:r>
              <w:rPr>
                <w:b/>
                <w:bCs/>
                <w:sz w:val="16"/>
                <w:szCs w:val="16"/>
              </w:rPr>
              <w:t>277</w:t>
            </w:r>
            <w:r w:rsidR="00E141EA" w:rsidRPr="00811EE0">
              <w:rPr>
                <w:b/>
                <w:bCs/>
                <w:sz w:val="16"/>
                <w:szCs w:val="16"/>
              </w:rPr>
              <w:t>.100</w:t>
            </w:r>
            <w:r w:rsidR="00830874" w:rsidRPr="00811EE0">
              <w:rPr>
                <w:b/>
                <w:bCs/>
                <w:sz w:val="16"/>
                <w:szCs w:val="16"/>
              </w:rPr>
              <w:t>.000,00</w:t>
            </w:r>
          </w:p>
        </w:tc>
        <w:tc>
          <w:tcPr>
            <w:tcW w:w="704" w:type="dxa"/>
            <w:tcBorders>
              <w:top w:val="nil"/>
              <w:left w:val="nil"/>
              <w:bottom w:val="single" w:sz="4" w:space="0" w:color="auto"/>
              <w:right w:val="single" w:sz="4" w:space="0" w:color="auto"/>
            </w:tcBorders>
            <w:shd w:val="clear" w:color="auto" w:fill="auto"/>
            <w:noWrap/>
            <w:vAlign w:val="center"/>
          </w:tcPr>
          <w:p w:rsidR="00830874" w:rsidRPr="00811EE0" w:rsidRDefault="00830874" w:rsidP="00865B55">
            <w:pPr>
              <w:jc w:val="right"/>
              <w:rPr>
                <w:b/>
                <w:bCs/>
                <w:sz w:val="16"/>
                <w:szCs w:val="16"/>
              </w:rPr>
            </w:pPr>
            <w:r w:rsidRPr="00811EE0">
              <w:rPr>
                <w:b/>
                <w:bCs/>
                <w:sz w:val="16"/>
                <w:szCs w:val="16"/>
              </w:rPr>
              <w:t>100,00</w:t>
            </w:r>
          </w:p>
        </w:tc>
        <w:tc>
          <w:tcPr>
            <w:tcW w:w="1418" w:type="dxa"/>
            <w:tcBorders>
              <w:top w:val="nil"/>
              <w:left w:val="nil"/>
              <w:bottom w:val="single" w:sz="4" w:space="0" w:color="auto"/>
              <w:right w:val="single" w:sz="4" w:space="0" w:color="auto"/>
            </w:tcBorders>
            <w:shd w:val="clear" w:color="auto" w:fill="auto"/>
            <w:noWrap/>
            <w:vAlign w:val="center"/>
          </w:tcPr>
          <w:p w:rsidR="00830874" w:rsidRPr="00811EE0" w:rsidRDefault="008D330D" w:rsidP="00AD6EA7">
            <w:pPr>
              <w:jc w:val="right"/>
              <w:rPr>
                <w:b/>
                <w:bCs/>
                <w:sz w:val="16"/>
                <w:szCs w:val="16"/>
              </w:rPr>
            </w:pPr>
            <w:r>
              <w:rPr>
                <w:b/>
                <w:bCs/>
                <w:sz w:val="16"/>
                <w:szCs w:val="16"/>
              </w:rPr>
              <w:t>64</w:t>
            </w:r>
            <w:r w:rsidR="00AD6EA7">
              <w:rPr>
                <w:b/>
                <w:bCs/>
                <w:sz w:val="16"/>
                <w:szCs w:val="16"/>
              </w:rPr>
              <w:t>9</w:t>
            </w:r>
            <w:r w:rsidR="00830874" w:rsidRPr="00811EE0">
              <w:rPr>
                <w:b/>
                <w:bCs/>
                <w:sz w:val="16"/>
                <w:szCs w:val="16"/>
              </w:rPr>
              <w:t>.</w:t>
            </w:r>
            <w:r w:rsidR="00E141EA" w:rsidRPr="00811EE0">
              <w:rPr>
                <w:b/>
                <w:bCs/>
                <w:sz w:val="16"/>
                <w:szCs w:val="16"/>
              </w:rPr>
              <w:t>603.394</w:t>
            </w:r>
            <w:r w:rsidR="00830874" w:rsidRPr="00811EE0">
              <w:rPr>
                <w:b/>
                <w:bCs/>
                <w:sz w:val="16"/>
                <w:szCs w:val="16"/>
              </w:rPr>
              <w:t>,00</w:t>
            </w:r>
          </w:p>
        </w:tc>
        <w:tc>
          <w:tcPr>
            <w:tcW w:w="704" w:type="dxa"/>
            <w:tcBorders>
              <w:top w:val="nil"/>
              <w:left w:val="nil"/>
              <w:bottom w:val="single" w:sz="4" w:space="0" w:color="auto"/>
              <w:right w:val="single" w:sz="4" w:space="0" w:color="auto"/>
            </w:tcBorders>
            <w:shd w:val="clear" w:color="auto" w:fill="auto"/>
            <w:noWrap/>
            <w:vAlign w:val="center"/>
          </w:tcPr>
          <w:p w:rsidR="00830874" w:rsidRPr="00811EE0" w:rsidRDefault="00830874" w:rsidP="008D330D">
            <w:pPr>
              <w:jc w:val="right"/>
              <w:rPr>
                <w:b/>
                <w:bCs/>
                <w:sz w:val="16"/>
                <w:szCs w:val="16"/>
              </w:rPr>
            </w:pPr>
            <w:r w:rsidRPr="00811EE0">
              <w:rPr>
                <w:b/>
                <w:bCs/>
                <w:sz w:val="16"/>
                <w:szCs w:val="16"/>
              </w:rPr>
              <w:t>6</w:t>
            </w:r>
            <w:r w:rsidR="008D330D">
              <w:rPr>
                <w:b/>
                <w:bCs/>
                <w:sz w:val="16"/>
                <w:szCs w:val="16"/>
              </w:rPr>
              <w:t>4</w:t>
            </w:r>
            <w:r w:rsidRPr="00811EE0">
              <w:rPr>
                <w:b/>
                <w:bCs/>
                <w:sz w:val="16"/>
                <w:szCs w:val="16"/>
              </w:rPr>
              <w:t>,</w:t>
            </w:r>
            <w:r w:rsidR="008D330D">
              <w:rPr>
                <w:b/>
                <w:bCs/>
                <w:sz w:val="16"/>
                <w:szCs w:val="16"/>
              </w:rPr>
              <w:t>41</w:t>
            </w:r>
          </w:p>
        </w:tc>
      </w:tr>
      <w:tr w:rsidR="00830874" w:rsidRPr="00811EE0">
        <w:trPr>
          <w:trHeight w:val="164"/>
        </w:trPr>
        <w:tc>
          <w:tcPr>
            <w:tcW w:w="410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30874" w:rsidRPr="00811EE0" w:rsidRDefault="00830874" w:rsidP="00B5664C">
            <w:pPr>
              <w:widowControl/>
              <w:adjustRightInd/>
              <w:spacing w:line="240" w:lineRule="auto"/>
              <w:jc w:val="left"/>
              <w:textAlignment w:val="auto"/>
              <w:rPr>
                <w:b/>
                <w:bCs/>
                <w:sz w:val="16"/>
                <w:szCs w:val="16"/>
              </w:rPr>
            </w:pPr>
            <w:r w:rsidRPr="00811EE0">
              <w:rPr>
                <w:b/>
                <w:bCs/>
                <w:sz w:val="16"/>
                <w:szCs w:val="16"/>
              </w:rPr>
              <w:t>Genel Yönetim Giderleri</w:t>
            </w:r>
          </w:p>
        </w:tc>
        <w:tc>
          <w:tcPr>
            <w:tcW w:w="1418" w:type="dxa"/>
            <w:tcBorders>
              <w:top w:val="nil"/>
              <w:left w:val="nil"/>
              <w:bottom w:val="single" w:sz="4" w:space="0" w:color="auto"/>
              <w:right w:val="single" w:sz="4" w:space="0" w:color="auto"/>
            </w:tcBorders>
            <w:shd w:val="clear" w:color="auto" w:fill="auto"/>
            <w:noWrap/>
            <w:vAlign w:val="center"/>
          </w:tcPr>
          <w:p w:rsidR="00830874" w:rsidRPr="00811EE0" w:rsidRDefault="008D330D" w:rsidP="00865B55">
            <w:pPr>
              <w:jc w:val="right"/>
              <w:rPr>
                <w:b/>
                <w:bCs/>
                <w:sz w:val="16"/>
                <w:szCs w:val="16"/>
              </w:rPr>
            </w:pPr>
            <w:r>
              <w:rPr>
                <w:b/>
                <w:bCs/>
                <w:sz w:val="16"/>
                <w:szCs w:val="16"/>
              </w:rPr>
              <w:t>20.</w:t>
            </w:r>
            <w:r w:rsidR="0007068B">
              <w:rPr>
                <w:b/>
                <w:bCs/>
                <w:sz w:val="16"/>
                <w:szCs w:val="16"/>
              </w:rPr>
              <w:t>406</w:t>
            </w:r>
            <w:r w:rsidR="00830874" w:rsidRPr="00811EE0">
              <w:rPr>
                <w:b/>
                <w:bCs/>
                <w:sz w:val="16"/>
                <w:szCs w:val="16"/>
              </w:rPr>
              <w:t>.606,00</w:t>
            </w:r>
          </w:p>
        </w:tc>
        <w:tc>
          <w:tcPr>
            <w:tcW w:w="704" w:type="dxa"/>
            <w:tcBorders>
              <w:top w:val="nil"/>
              <w:left w:val="nil"/>
              <w:bottom w:val="single" w:sz="4" w:space="0" w:color="auto"/>
              <w:right w:val="single" w:sz="4" w:space="0" w:color="auto"/>
            </w:tcBorders>
            <w:shd w:val="clear" w:color="auto" w:fill="auto"/>
            <w:noWrap/>
            <w:vAlign w:val="center"/>
          </w:tcPr>
          <w:p w:rsidR="00830874" w:rsidRPr="00811EE0" w:rsidRDefault="008D330D" w:rsidP="008D330D">
            <w:pPr>
              <w:jc w:val="right"/>
              <w:rPr>
                <w:b/>
                <w:bCs/>
                <w:sz w:val="16"/>
                <w:szCs w:val="16"/>
              </w:rPr>
            </w:pPr>
            <w:r>
              <w:rPr>
                <w:b/>
                <w:bCs/>
                <w:sz w:val="16"/>
                <w:szCs w:val="16"/>
              </w:rPr>
              <w:t>2,8</w:t>
            </w:r>
          </w:p>
        </w:tc>
        <w:tc>
          <w:tcPr>
            <w:tcW w:w="1418" w:type="dxa"/>
            <w:tcBorders>
              <w:top w:val="nil"/>
              <w:left w:val="nil"/>
              <w:bottom w:val="single" w:sz="4" w:space="0" w:color="auto"/>
              <w:right w:val="single" w:sz="4" w:space="0" w:color="auto"/>
            </w:tcBorders>
            <w:shd w:val="clear" w:color="auto" w:fill="auto"/>
            <w:noWrap/>
            <w:vAlign w:val="center"/>
          </w:tcPr>
          <w:p w:rsidR="00830874" w:rsidRPr="00811EE0" w:rsidRDefault="00AF3104" w:rsidP="00865B55">
            <w:pPr>
              <w:jc w:val="right"/>
              <w:rPr>
                <w:b/>
                <w:bCs/>
                <w:sz w:val="16"/>
                <w:szCs w:val="16"/>
              </w:rPr>
            </w:pPr>
            <w:r w:rsidRPr="00811EE0">
              <w:rPr>
                <w:b/>
                <w:bCs/>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830874" w:rsidRPr="00811EE0" w:rsidRDefault="00830874" w:rsidP="00865B55">
            <w:pPr>
              <w:jc w:val="right"/>
              <w:rPr>
                <w:b/>
                <w:bCs/>
                <w:sz w:val="16"/>
                <w:szCs w:val="16"/>
              </w:rPr>
            </w:pPr>
          </w:p>
        </w:tc>
        <w:tc>
          <w:tcPr>
            <w:tcW w:w="1418" w:type="dxa"/>
            <w:tcBorders>
              <w:top w:val="nil"/>
              <w:left w:val="nil"/>
              <w:bottom w:val="single" w:sz="4" w:space="0" w:color="auto"/>
              <w:right w:val="single" w:sz="4" w:space="0" w:color="auto"/>
            </w:tcBorders>
            <w:shd w:val="clear" w:color="auto" w:fill="auto"/>
            <w:noWrap/>
            <w:vAlign w:val="center"/>
          </w:tcPr>
          <w:p w:rsidR="00830874" w:rsidRPr="00811EE0" w:rsidRDefault="008D330D" w:rsidP="00865B55">
            <w:pPr>
              <w:jc w:val="right"/>
              <w:rPr>
                <w:b/>
                <w:bCs/>
                <w:sz w:val="16"/>
                <w:szCs w:val="16"/>
              </w:rPr>
            </w:pPr>
            <w:r>
              <w:rPr>
                <w:b/>
                <w:bCs/>
                <w:sz w:val="16"/>
                <w:szCs w:val="16"/>
              </w:rPr>
              <w:t>20.</w:t>
            </w:r>
            <w:r w:rsidR="0007068B">
              <w:rPr>
                <w:b/>
                <w:bCs/>
                <w:sz w:val="16"/>
                <w:szCs w:val="16"/>
              </w:rPr>
              <w:t>406</w:t>
            </w:r>
            <w:r w:rsidR="00830874" w:rsidRPr="00811EE0">
              <w:rPr>
                <w:b/>
                <w:bCs/>
                <w:sz w:val="16"/>
                <w:szCs w:val="16"/>
              </w:rPr>
              <w:t>.606,00</w:t>
            </w:r>
          </w:p>
        </w:tc>
        <w:tc>
          <w:tcPr>
            <w:tcW w:w="704" w:type="dxa"/>
            <w:tcBorders>
              <w:top w:val="nil"/>
              <w:left w:val="nil"/>
              <w:bottom w:val="single" w:sz="4" w:space="0" w:color="auto"/>
              <w:right w:val="single" w:sz="4" w:space="0" w:color="auto"/>
            </w:tcBorders>
            <w:shd w:val="clear" w:color="auto" w:fill="auto"/>
            <w:noWrap/>
            <w:vAlign w:val="center"/>
          </w:tcPr>
          <w:p w:rsidR="00830874" w:rsidRPr="00811EE0" w:rsidRDefault="008D330D" w:rsidP="008D330D">
            <w:pPr>
              <w:jc w:val="right"/>
              <w:rPr>
                <w:b/>
                <w:bCs/>
                <w:sz w:val="16"/>
                <w:szCs w:val="16"/>
              </w:rPr>
            </w:pPr>
            <w:r>
              <w:rPr>
                <w:b/>
                <w:bCs/>
                <w:sz w:val="16"/>
                <w:szCs w:val="16"/>
              </w:rPr>
              <w:t>2,02</w:t>
            </w:r>
          </w:p>
        </w:tc>
      </w:tr>
      <w:tr w:rsidR="00830874" w:rsidRPr="00811EE0">
        <w:trPr>
          <w:trHeight w:val="213"/>
        </w:trPr>
        <w:tc>
          <w:tcPr>
            <w:tcW w:w="410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30874" w:rsidRPr="00811EE0" w:rsidRDefault="00830874" w:rsidP="00B5664C">
            <w:pPr>
              <w:widowControl/>
              <w:adjustRightInd/>
              <w:spacing w:line="240" w:lineRule="auto"/>
              <w:jc w:val="left"/>
              <w:textAlignment w:val="auto"/>
              <w:rPr>
                <w:b/>
                <w:bCs/>
                <w:sz w:val="16"/>
                <w:szCs w:val="16"/>
              </w:rPr>
            </w:pPr>
            <w:r w:rsidRPr="00811EE0">
              <w:rPr>
                <w:b/>
                <w:bCs/>
                <w:sz w:val="16"/>
                <w:szCs w:val="16"/>
              </w:rPr>
              <w:t xml:space="preserve">Diğer </w:t>
            </w:r>
            <w:proofErr w:type="spellStart"/>
            <w:r w:rsidRPr="00811EE0">
              <w:rPr>
                <w:b/>
                <w:bCs/>
                <w:sz w:val="16"/>
                <w:szCs w:val="16"/>
              </w:rPr>
              <w:t>İdarelare</w:t>
            </w:r>
            <w:proofErr w:type="spellEnd"/>
            <w:r w:rsidRPr="00811EE0">
              <w:rPr>
                <w:b/>
                <w:bCs/>
                <w:sz w:val="16"/>
                <w:szCs w:val="16"/>
              </w:rPr>
              <w:t xml:space="preserve"> Transfer Edilecek Kaynaklar Toplamı</w:t>
            </w:r>
          </w:p>
        </w:tc>
        <w:tc>
          <w:tcPr>
            <w:tcW w:w="1418" w:type="dxa"/>
            <w:tcBorders>
              <w:top w:val="nil"/>
              <w:left w:val="nil"/>
              <w:bottom w:val="single" w:sz="4" w:space="0" w:color="auto"/>
              <w:right w:val="single" w:sz="4" w:space="0" w:color="auto"/>
            </w:tcBorders>
            <w:shd w:val="clear" w:color="auto" w:fill="auto"/>
            <w:noWrap/>
            <w:vAlign w:val="center"/>
          </w:tcPr>
          <w:p w:rsidR="00830874" w:rsidRPr="00811EE0" w:rsidRDefault="00AD6EA7" w:rsidP="00AD6EA7">
            <w:pPr>
              <w:jc w:val="right"/>
              <w:rPr>
                <w:b/>
                <w:bCs/>
                <w:sz w:val="16"/>
                <w:szCs w:val="16"/>
              </w:rPr>
            </w:pPr>
            <w:r>
              <w:rPr>
                <w:b/>
                <w:bCs/>
                <w:sz w:val="16"/>
                <w:szCs w:val="16"/>
              </w:rPr>
              <w:t>338</w:t>
            </w:r>
            <w:r w:rsidR="00830874" w:rsidRPr="00811EE0">
              <w:rPr>
                <w:b/>
                <w:bCs/>
                <w:sz w:val="16"/>
                <w:szCs w:val="16"/>
              </w:rPr>
              <w:t>.</w:t>
            </w:r>
            <w:r>
              <w:rPr>
                <w:b/>
                <w:bCs/>
                <w:sz w:val="16"/>
                <w:szCs w:val="16"/>
              </w:rPr>
              <w:t>431</w:t>
            </w:r>
            <w:r w:rsidR="00830874" w:rsidRPr="00811EE0">
              <w:rPr>
                <w:b/>
                <w:bCs/>
                <w:sz w:val="16"/>
                <w:szCs w:val="16"/>
              </w:rPr>
              <w:t>.000,00</w:t>
            </w:r>
          </w:p>
        </w:tc>
        <w:tc>
          <w:tcPr>
            <w:tcW w:w="704" w:type="dxa"/>
            <w:tcBorders>
              <w:top w:val="nil"/>
              <w:left w:val="nil"/>
              <w:bottom w:val="single" w:sz="4" w:space="0" w:color="auto"/>
              <w:right w:val="single" w:sz="4" w:space="0" w:color="auto"/>
            </w:tcBorders>
            <w:shd w:val="clear" w:color="auto" w:fill="auto"/>
            <w:noWrap/>
            <w:vAlign w:val="center"/>
          </w:tcPr>
          <w:p w:rsidR="00830874" w:rsidRPr="00811EE0" w:rsidRDefault="008D330D" w:rsidP="008D330D">
            <w:pPr>
              <w:jc w:val="right"/>
              <w:rPr>
                <w:b/>
                <w:bCs/>
                <w:sz w:val="16"/>
                <w:szCs w:val="16"/>
              </w:rPr>
            </w:pPr>
            <w:r>
              <w:rPr>
                <w:b/>
                <w:bCs/>
                <w:sz w:val="16"/>
                <w:szCs w:val="16"/>
              </w:rPr>
              <w:t>46,27</w:t>
            </w:r>
          </w:p>
        </w:tc>
        <w:tc>
          <w:tcPr>
            <w:tcW w:w="1418" w:type="dxa"/>
            <w:tcBorders>
              <w:top w:val="nil"/>
              <w:left w:val="nil"/>
              <w:bottom w:val="single" w:sz="4" w:space="0" w:color="auto"/>
              <w:right w:val="single" w:sz="4" w:space="0" w:color="auto"/>
            </w:tcBorders>
            <w:shd w:val="clear" w:color="auto" w:fill="auto"/>
            <w:noWrap/>
            <w:vAlign w:val="center"/>
          </w:tcPr>
          <w:p w:rsidR="00830874" w:rsidRPr="00811EE0" w:rsidRDefault="00AF3104" w:rsidP="00865B55">
            <w:pPr>
              <w:jc w:val="right"/>
              <w:rPr>
                <w:b/>
                <w:bCs/>
                <w:sz w:val="16"/>
                <w:szCs w:val="16"/>
              </w:rPr>
            </w:pPr>
            <w:r w:rsidRPr="00811EE0">
              <w:rPr>
                <w:b/>
                <w:bCs/>
                <w:sz w:val="16"/>
                <w:szCs w:val="16"/>
              </w:rPr>
              <w:t>0,00</w:t>
            </w:r>
          </w:p>
        </w:tc>
        <w:tc>
          <w:tcPr>
            <w:tcW w:w="704" w:type="dxa"/>
            <w:tcBorders>
              <w:top w:val="nil"/>
              <w:left w:val="nil"/>
              <w:bottom w:val="single" w:sz="4" w:space="0" w:color="auto"/>
              <w:right w:val="single" w:sz="4" w:space="0" w:color="auto"/>
            </w:tcBorders>
            <w:shd w:val="clear" w:color="auto" w:fill="auto"/>
            <w:noWrap/>
            <w:vAlign w:val="center"/>
          </w:tcPr>
          <w:p w:rsidR="00830874" w:rsidRPr="00811EE0" w:rsidRDefault="00830874" w:rsidP="00865B55">
            <w:pPr>
              <w:jc w:val="right"/>
              <w:rPr>
                <w:b/>
                <w:bCs/>
                <w:sz w:val="16"/>
                <w:szCs w:val="16"/>
              </w:rPr>
            </w:pPr>
          </w:p>
        </w:tc>
        <w:tc>
          <w:tcPr>
            <w:tcW w:w="1418" w:type="dxa"/>
            <w:tcBorders>
              <w:top w:val="nil"/>
              <w:left w:val="nil"/>
              <w:bottom w:val="single" w:sz="4" w:space="0" w:color="auto"/>
              <w:right w:val="single" w:sz="4" w:space="0" w:color="auto"/>
            </w:tcBorders>
            <w:shd w:val="clear" w:color="auto" w:fill="auto"/>
            <w:noWrap/>
            <w:vAlign w:val="center"/>
          </w:tcPr>
          <w:p w:rsidR="00830874" w:rsidRPr="00811EE0" w:rsidRDefault="00AD6EA7" w:rsidP="00AD6EA7">
            <w:pPr>
              <w:jc w:val="right"/>
              <w:rPr>
                <w:b/>
                <w:bCs/>
                <w:sz w:val="16"/>
                <w:szCs w:val="16"/>
              </w:rPr>
            </w:pPr>
            <w:r>
              <w:rPr>
                <w:b/>
                <w:bCs/>
                <w:sz w:val="16"/>
                <w:szCs w:val="16"/>
              </w:rPr>
              <w:t>338</w:t>
            </w:r>
            <w:r w:rsidR="00AF3104" w:rsidRPr="00811EE0">
              <w:rPr>
                <w:b/>
                <w:bCs/>
                <w:sz w:val="16"/>
                <w:szCs w:val="16"/>
              </w:rPr>
              <w:t>.</w:t>
            </w:r>
            <w:r>
              <w:rPr>
                <w:b/>
                <w:bCs/>
                <w:sz w:val="16"/>
                <w:szCs w:val="16"/>
              </w:rPr>
              <w:t>431</w:t>
            </w:r>
            <w:r w:rsidR="00830874" w:rsidRPr="00811EE0">
              <w:rPr>
                <w:b/>
                <w:bCs/>
                <w:sz w:val="16"/>
                <w:szCs w:val="16"/>
              </w:rPr>
              <w:t>.000,00</w:t>
            </w:r>
          </w:p>
        </w:tc>
        <w:tc>
          <w:tcPr>
            <w:tcW w:w="704" w:type="dxa"/>
            <w:tcBorders>
              <w:top w:val="nil"/>
              <w:left w:val="nil"/>
              <w:bottom w:val="single" w:sz="4" w:space="0" w:color="auto"/>
              <w:right w:val="single" w:sz="4" w:space="0" w:color="auto"/>
            </w:tcBorders>
            <w:shd w:val="clear" w:color="auto" w:fill="auto"/>
            <w:noWrap/>
            <w:vAlign w:val="center"/>
          </w:tcPr>
          <w:p w:rsidR="00830874" w:rsidRPr="00811EE0" w:rsidRDefault="008E2E13" w:rsidP="00865B55">
            <w:pPr>
              <w:jc w:val="right"/>
              <w:rPr>
                <w:b/>
                <w:bCs/>
                <w:sz w:val="16"/>
                <w:szCs w:val="16"/>
              </w:rPr>
            </w:pPr>
            <w:r>
              <w:rPr>
                <w:b/>
                <w:bCs/>
                <w:sz w:val="16"/>
                <w:szCs w:val="16"/>
              </w:rPr>
              <w:t>33,57</w:t>
            </w:r>
          </w:p>
        </w:tc>
      </w:tr>
      <w:tr w:rsidR="00830874" w:rsidRPr="00811EE0">
        <w:trPr>
          <w:trHeight w:val="330"/>
        </w:trPr>
        <w:tc>
          <w:tcPr>
            <w:tcW w:w="41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30874" w:rsidRPr="00811EE0" w:rsidRDefault="00830874" w:rsidP="00B5664C">
            <w:pPr>
              <w:widowControl/>
              <w:adjustRightInd/>
              <w:spacing w:line="240" w:lineRule="auto"/>
              <w:jc w:val="left"/>
              <w:textAlignment w:val="auto"/>
              <w:rPr>
                <w:b/>
                <w:bCs/>
                <w:sz w:val="16"/>
                <w:szCs w:val="16"/>
              </w:rPr>
            </w:pPr>
            <w:r w:rsidRPr="00811EE0">
              <w:rPr>
                <w:b/>
                <w:bCs/>
                <w:sz w:val="16"/>
                <w:szCs w:val="16"/>
              </w:rPr>
              <w:t>GENEL TOPLAM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874" w:rsidRPr="00811EE0" w:rsidRDefault="008E2E13" w:rsidP="00865B55">
            <w:pPr>
              <w:jc w:val="right"/>
              <w:rPr>
                <w:b/>
                <w:bCs/>
                <w:sz w:val="16"/>
                <w:szCs w:val="16"/>
              </w:rPr>
            </w:pPr>
            <w:r>
              <w:rPr>
                <w:b/>
                <w:bCs/>
                <w:sz w:val="16"/>
                <w:szCs w:val="16"/>
              </w:rPr>
              <w:t>731.341</w:t>
            </w:r>
            <w:r w:rsidR="00830874" w:rsidRPr="00811EE0">
              <w:rPr>
                <w:b/>
                <w:bCs/>
                <w:sz w:val="16"/>
                <w:szCs w:val="16"/>
              </w:rPr>
              <w:t>.</w:t>
            </w:r>
            <w:r w:rsidR="00AF3104" w:rsidRPr="00811EE0">
              <w:rPr>
                <w:b/>
                <w:bCs/>
                <w:sz w:val="16"/>
                <w:szCs w:val="16"/>
              </w:rPr>
              <w:t>000</w:t>
            </w:r>
            <w:r w:rsidR="00830874" w:rsidRPr="00811EE0">
              <w:rPr>
                <w:b/>
                <w:bCs/>
                <w:sz w:val="16"/>
                <w:szCs w:val="16"/>
              </w:rPr>
              <w:t>,00</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874" w:rsidRPr="00811EE0" w:rsidRDefault="00830874" w:rsidP="00865B55">
            <w:pPr>
              <w:jc w:val="right"/>
              <w:rPr>
                <w:b/>
                <w:bCs/>
                <w:sz w:val="16"/>
                <w:szCs w:val="16"/>
              </w:rPr>
            </w:pPr>
            <w:r w:rsidRPr="00811EE0">
              <w:rPr>
                <w:b/>
                <w:bCs/>
                <w:sz w:val="16"/>
                <w:szCs w:val="16"/>
              </w:rPr>
              <w:t>100,00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874" w:rsidRPr="00811EE0" w:rsidRDefault="008E2E13" w:rsidP="00865B55">
            <w:pPr>
              <w:jc w:val="right"/>
              <w:rPr>
                <w:b/>
                <w:bCs/>
                <w:sz w:val="16"/>
                <w:szCs w:val="16"/>
              </w:rPr>
            </w:pPr>
            <w:r>
              <w:rPr>
                <w:b/>
                <w:bCs/>
                <w:sz w:val="16"/>
                <w:szCs w:val="16"/>
              </w:rPr>
              <w:t>277</w:t>
            </w:r>
            <w:r w:rsidR="00E141EA" w:rsidRPr="00811EE0">
              <w:rPr>
                <w:b/>
                <w:bCs/>
                <w:sz w:val="16"/>
                <w:szCs w:val="16"/>
              </w:rPr>
              <w:t>.100</w:t>
            </w:r>
            <w:r w:rsidR="00830874" w:rsidRPr="00811EE0">
              <w:rPr>
                <w:b/>
                <w:bCs/>
                <w:sz w:val="16"/>
                <w:szCs w:val="16"/>
              </w:rPr>
              <w:t>.000,00</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874" w:rsidRPr="00811EE0" w:rsidRDefault="00830874" w:rsidP="00865B55">
            <w:pPr>
              <w:jc w:val="right"/>
              <w:rPr>
                <w:b/>
                <w:bCs/>
                <w:sz w:val="16"/>
                <w:szCs w:val="16"/>
              </w:rPr>
            </w:pPr>
            <w:r w:rsidRPr="00811EE0">
              <w:rPr>
                <w:b/>
                <w:bCs/>
                <w:sz w:val="16"/>
                <w:szCs w:val="16"/>
              </w:rPr>
              <w:t>100,00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874" w:rsidRPr="00811EE0" w:rsidRDefault="008E2E13" w:rsidP="008E2E13">
            <w:pPr>
              <w:jc w:val="right"/>
              <w:rPr>
                <w:b/>
                <w:bCs/>
                <w:sz w:val="16"/>
                <w:szCs w:val="16"/>
              </w:rPr>
            </w:pPr>
            <w:r>
              <w:rPr>
                <w:b/>
                <w:bCs/>
                <w:sz w:val="16"/>
                <w:szCs w:val="16"/>
              </w:rPr>
              <w:t>1.008</w:t>
            </w:r>
            <w:r w:rsidR="00AF3104" w:rsidRPr="00811EE0">
              <w:rPr>
                <w:b/>
                <w:bCs/>
                <w:sz w:val="16"/>
                <w:szCs w:val="16"/>
              </w:rPr>
              <w:t>.</w:t>
            </w:r>
            <w:r>
              <w:rPr>
                <w:b/>
                <w:bCs/>
                <w:sz w:val="16"/>
                <w:szCs w:val="16"/>
              </w:rPr>
              <w:t>441.</w:t>
            </w:r>
            <w:r w:rsidR="00830874" w:rsidRPr="00811EE0">
              <w:rPr>
                <w:b/>
                <w:bCs/>
                <w:sz w:val="16"/>
                <w:szCs w:val="16"/>
              </w:rPr>
              <w:t>000,00</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874" w:rsidRPr="00811EE0" w:rsidRDefault="00830874" w:rsidP="00865B55">
            <w:pPr>
              <w:jc w:val="right"/>
              <w:rPr>
                <w:b/>
                <w:bCs/>
                <w:sz w:val="16"/>
                <w:szCs w:val="16"/>
              </w:rPr>
            </w:pPr>
            <w:r w:rsidRPr="00811EE0">
              <w:rPr>
                <w:b/>
                <w:bCs/>
                <w:sz w:val="16"/>
                <w:szCs w:val="16"/>
              </w:rPr>
              <w:t>100,00</w:t>
            </w:r>
          </w:p>
        </w:tc>
      </w:tr>
    </w:tbl>
    <w:p w:rsidR="00B5664C" w:rsidRPr="00811EE0" w:rsidRDefault="00987479" w:rsidP="00923DA9">
      <w:pPr>
        <w:rPr>
          <w:b/>
          <w:bCs/>
        </w:rPr>
      </w:pPr>
      <w:r w:rsidRPr="00811EE0">
        <w:rPr>
          <w:b/>
          <w:bCs/>
        </w:rPr>
        <w:br w:type="page"/>
      </w:r>
    </w:p>
    <w:p w:rsidR="00987479" w:rsidRPr="00811EE0" w:rsidRDefault="00987479" w:rsidP="00923DA9">
      <w:pPr>
        <w:rPr>
          <w:b/>
          <w:bCs/>
        </w:rPr>
      </w:pPr>
    </w:p>
    <w:p w:rsidR="00987479" w:rsidRPr="00811EE0" w:rsidRDefault="00987479" w:rsidP="00923DA9">
      <w:pPr>
        <w:rPr>
          <w:b/>
          <w:bCs/>
        </w:rPr>
      </w:pPr>
    </w:p>
    <w:tbl>
      <w:tblPr>
        <w:tblW w:w="10043" w:type="dxa"/>
        <w:tblInd w:w="107" w:type="dxa"/>
        <w:tblCellMar>
          <w:left w:w="70" w:type="dxa"/>
          <w:right w:w="70" w:type="dxa"/>
        </w:tblCellMar>
        <w:tblLook w:val="0000" w:firstRow="0" w:lastRow="0" w:firstColumn="0" w:lastColumn="0" w:noHBand="0" w:noVBand="0"/>
      </w:tblPr>
      <w:tblGrid>
        <w:gridCol w:w="397"/>
        <w:gridCol w:w="752"/>
        <w:gridCol w:w="1874"/>
        <w:gridCol w:w="1800"/>
        <w:gridCol w:w="1800"/>
        <w:gridCol w:w="1800"/>
        <w:gridCol w:w="1620"/>
      </w:tblGrid>
      <w:tr w:rsidR="00B37679" w:rsidRPr="00811EE0">
        <w:trPr>
          <w:trHeight w:val="712"/>
        </w:trPr>
        <w:tc>
          <w:tcPr>
            <w:tcW w:w="10043" w:type="dxa"/>
            <w:gridSpan w:val="7"/>
            <w:tcBorders>
              <w:top w:val="nil"/>
              <w:left w:val="nil"/>
              <w:bottom w:val="nil"/>
              <w:right w:val="nil"/>
            </w:tcBorders>
            <w:shd w:val="clear" w:color="auto" w:fill="auto"/>
            <w:noWrap/>
            <w:vAlign w:val="center"/>
          </w:tcPr>
          <w:p w:rsidR="00B37679" w:rsidRPr="00811EE0" w:rsidRDefault="00B37679" w:rsidP="00B37679">
            <w:pPr>
              <w:widowControl/>
              <w:adjustRightInd/>
              <w:spacing w:line="240" w:lineRule="auto"/>
              <w:jc w:val="center"/>
              <w:textAlignment w:val="auto"/>
              <w:rPr>
                <w:b/>
                <w:bCs/>
              </w:rPr>
            </w:pPr>
            <w:r w:rsidRPr="00811EE0">
              <w:rPr>
                <w:b/>
                <w:bCs/>
              </w:rPr>
              <w:t>TOPLAM KAYNAK İHTİYACI TABLOSU</w:t>
            </w:r>
          </w:p>
        </w:tc>
      </w:tr>
      <w:tr w:rsidR="00B37679" w:rsidRPr="00811EE0">
        <w:trPr>
          <w:trHeight w:val="886"/>
        </w:trPr>
        <w:tc>
          <w:tcPr>
            <w:tcW w:w="114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37679" w:rsidRPr="00811EE0" w:rsidRDefault="00B37679" w:rsidP="00B37679">
            <w:pPr>
              <w:widowControl/>
              <w:adjustRightInd/>
              <w:spacing w:line="240" w:lineRule="auto"/>
              <w:jc w:val="left"/>
              <w:textAlignment w:val="auto"/>
              <w:rPr>
                <w:b/>
                <w:bCs/>
                <w:sz w:val="20"/>
                <w:szCs w:val="20"/>
              </w:rPr>
            </w:pPr>
            <w:r w:rsidRPr="00811EE0">
              <w:rPr>
                <w:b/>
                <w:bCs/>
                <w:sz w:val="20"/>
                <w:szCs w:val="20"/>
              </w:rPr>
              <w:t>İdare Adı</w:t>
            </w:r>
          </w:p>
        </w:tc>
        <w:tc>
          <w:tcPr>
            <w:tcW w:w="8894" w:type="dxa"/>
            <w:gridSpan w:val="5"/>
            <w:tcBorders>
              <w:top w:val="single" w:sz="4" w:space="0" w:color="auto"/>
              <w:left w:val="nil"/>
              <w:bottom w:val="single" w:sz="4" w:space="0" w:color="auto"/>
              <w:right w:val="single" w:sz="4" w:space="0" w:color="000000"/>
            </w:tcBorders>
            <w:shd w:val="clear" w:color="auto" w:fill="auto"/>
            <w:vAlign w:val="center"/>
          </w:tcPr>
          <w:p w:rsidR="00B37679" w:rsidRPr="00811EE0" w:rsidRDefault="0055321A" w:rsidP="00B37679">
            <w:pPr>
              <w:widowControl/>
              <w:adjustRightInd/>
              <w:spacing w:line="240" w:lineRule="auto"/>
              <w:jc w:val="left"/>
              <w:textAlignment w:val="auto"/>
              <w:rPr>
                <w:sz w:val="20"/>
                <w:szCs w:val="20"/>
              </w:rPr>
            </w:pPr>
            <w:r>
              <w:rPr>
                <w:sz w:val="20"/>
                <w:szCs w:val="20"/>
              </w:rPr>
              <w:t>40.14 - SPOR GENEL MÜDÜRLÜĞÜ</w:t>
            </w:r>
          </w:p>
        </w:tc>
      </w:tr>
      <w:tr w:rsidR="00B37679" w:rsidRPr="00811EE0">
        <w:trPr>
          <w:trHeight w:val="1733"/>
        </w:trPr>
        <w:tc>
          <w:tcPr>
            <w:tcW w:w="39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B37679" w:rsidRPr="00811EE0" w:rsidRDefault="00B37679" w:rsidP="00B37679">
            <w:pPr>
              <w:widowControl/>
              <w:adjustRightInd/>
              <w:spacing w:line="240" w:lineRule="auto"/>
              <w:jc w:val="center"/>
              <w:textAlignment w:val="auto"/>
              <w:rPr>
                <w:sz w:val="20"/>
                <w:szCs w:val="20"/>
              </w:rPr>
            </w:pPr>
            <w:r w:rsidRPr="00811EE0">
              <w:rPr>
                <w:sz w:val="20"/>
                <w:szCs w:val="20"/>
              </w:rPr>
              <w:t>BÜTÇE KAYNAK İHTİYACI</w:t>
            </w:r>
          </w:p>
        </w:tc>
        <w:tc>
          <w:tcPr>
            <w:tcW w:w="2626" w:type="dxa"/>
            <w:gridSpan w:val="2"/>
            <w:tcBorders>
              <w:top w:val="single" w:sz="4" w:space="0" w:color="auto"/>
              <w:left w:val="nil"/>
              <w:bottom w:val="single" w:sz="4" w:space="0" w:color="auto"/>
              <w:right w:val="single" w:sz="4" w:space="0" w:color="auto"/>
            </w:tcBorders>
            <w:shd w:val="clear" w:color="auto" w:fill="auto"/>
            <w:vAlign w:val="center"/>
          </w:tcPr>
          <w:p w:rsidR="00B37679" w:rsidRPr="00811EE0" w:rsidRDefault="00B37679" w:rsidP="00B37679">
            <w:pPr>
              <w:widowControl/>
              <w:adjustRightInd/>
              <w:spacing w:line="240" w:lineRule="auto"/>
              <w:jc w:val="center"/>
              <w:textAlignment w:val="auto"/>
              <w:rPr>
                <w:b/>
                <w:bCs/>
                <w:sz w:val="20"/>
                <w:szCs w:val="20"/>
              </w:rPr>
            </w:pPr>
            <w:r w:rsidRPr="00811EE0">
              <w:rPr>
                <w:b/>
                <w:bCs/>
                <w:sz w:val="20"/>
                <w:szCs w:val="20"/>
              </w:rPr>
              <w:t>Ekonomik Kodlar (I.Düzey)</w:t>
            </w:r>
          </w:p>
        </w:tc>
        <w:tc>
          <w:tcPr>
            <w:tcW w:w="1800" w:type="dxa"/>
            <w:tcBorders>
              <w:top w:val="single" w:sz="4" w:space="0" w:color="auto"/>
              <w:left w:val="nil"/>
              <w:bottom w:val="single" w:sz="4" w:space="0" w:color="auto"/>
              <w:right w:val="single" w:sz="4" w:space="0" w:color="auto"/>
            </w:tcBorders>
            <w:shd w:val="clear" w:color="auto" w:fill="auto"/>
            <w:vAlign w:val="center"/>
          </w:tcPr>
          <w:p w:rsidR="00B37679" w:rsidRPr="00811EE0" w:rsidRDefault="00B37679" w:rsidP="00B37679">
            <w:pPr>
              <w:widowControl/>
              <w:adjustRightInd/>
              <w:spacing w:line="240" w:lineRule="auto"/>
              <w:jc w:val="center"/>
              <w:textAlignment w:val="auto"/>
              <w:rPr>
                <w:b/>
                <w:bCs/>
                <w:sz w:val="20"/>
                <w:szCs w:val="20"/>
              </w:rPr>
            </w:pPr>
            <w:r w:rsidRPr="00811EE0">
              <w:rPr>
                <w:b/>
                <w:bCs/>
                <w:sz w:val="20"/>
                <w:szCs w:val="20"/>
              </w:rPr>
              <w:t>FALİYET TOPLAMI</w:t>
            </w:r>
          </w:p>
        </w:tc>
        <w:tc>
          <w:tcPr>
            <w:tcW w:w="1800" w:type="dxa"/>
            <w:tcBorders>
              <w:top w:val="single" w:sz="4" w:space="0" w:color="auto"/>
              <w:left w:val="nil"/>
              <w:bottom w:val="single" w:sz="4" w:space="0" w:color="auto"/>
              <w:right w:val="single" w:sz="4" w:space="0" w:color="auto"/>
            </w:tcBorders>
            <w:shd w:val="clear" w:color="auto" w:fill="auto"/>
            <w:vAlign w:val="center"/>
          </w:tcPr>
          <w:p w:rsidR="00B37679" w:rsidRPr="00811EE0" w:rsidRDefault="00B37679" w:rsidP="00B37679">
            <w:pPr>
              <w:widowControl/>
              <w:adjustRightInd/>
              <w:spacing w:line="240" w:lineRule="auto"/>
              <w:jc w:val="center"/>
              <w:textAlignment w:val="auto"/>
              <w:rPr>
                <w:b/>
                <w:bCs/>
                <w:sz w:val="20"/>
                <w:szCs w:val="20"/>
              </w:rPr>
            </w:pPr>
            <w:r w:rsidRPr="00811EE0">
              <w:rPr>
                <w:b/>
                <w:bCs/>
                <w:sz w:val="20"/>
                <w:szCs w:val="20"/>
              </w:rPr>
              <w:t>GENEL YÖNETİM GİDERLERİ TOPLAMI</w:t>
            </w:r>
          </w:p>
        </w:tc>
        <w:tc>
          <w:tcPr>
            <w:tcW w:w="1800" w:type="dxa"/>
            <w:tcBorders>
              <w:top w:val="single" w:sz="4" w:space="0" w:color="auto"/>
              <w:left w:val="nil"/>
              <w:bottom w:val="single" w:sz="4" w:space="0" w:color="auto"/>
              <w:right w:val="single" w:sz="4" w:space="0" w:color="auto"/>
            </w:tcBorders>
            <w:shd w:val="clear" w:color="auto" w:fill="auto"/>
            <w:vAlign w:val="center"/>
          </w:tcPr>
          <w:p w:rsidR="00B37679" w:rsidRPr="00811EE0" w:rsidRDefault="00B37679" w:rsidP="00B37679">
            <w:pPr>
              <w:widowControl/>
              <w:adjustRightInd/>
              <w:spacing w:line="240" w:lineRule="auto"/>
              <w:jc w:val="center"/>
              <w:textAlignment w:val="auto"/>
              <w:rPr>
                <w:b/>
                <w:bCs/>
                <w:sz w:val="20"/>
                <w:szCs w:val="20"/>
              </w:rPr>
            </w:pPr>
            <w:r w:rsidRPr="00811EE0">
              <w:rPr>
                <w:b/>
                <w:bCs/>
                <w:sz w:val="20"/>
                <w:szCs w:val="20"/>
              </w:rPr>
              <w:t>DİĞER İDARELERE TRANSFER EDİLECEK KAYNAKLAR TOPLAMI</w:t>
            </w:r>
          </w:p>
        </w:tc>
        <w:tc>
          <w:tcPr>
            <w:tcW w:w="1620" w:type="dxa"/>
            <w:tcBorders>
              <w:top w:val="single" w:sz="4" w:space="0" w:color="auto"/>
              <w:left w:val="nil"/>
              <w:bottom w:val="single" w:sz="4" w:space="0" w:color="auto"/>
              <w:right w:val="single" w:sz="4" w:space="0" w:color="auto"/>
            </w:tcBorders>
            <w:shd w:val="clear" w:color="auto" w:fill="auto"/>
            <w:vAlign w:val="center"/>
          </w:tcPr>
          <w:p w:rsidR="00B37679" w:rsidRPr="00811EE0" w:rsidRDefault="00B37679" w:rsidP="00B37679">
            <w:pPr>
              <w:widowControl/>
              <w:adjustRightInd/>
              <w:spacing w:line="240" w:lineRule="auto"/>
              <w:jc w:val="center"/>
              <w:textAlignment w:val="auto"/>
              <w:rPr>
                <w:b/>
                <w:bCs/>
                <w:sz w:val="20"/>
                <w:szCs w:val="20"/>
              </w:rPr>
            </w:pPr>
            <w:r w:rsidRPr="00811EE0">
              <w:rPr>
                <w:b/>
                <w:bCs/>
                <w:sz w:val="20"/>
                <w:szCs w:val="20"/>
              </w:rPr>
              <w:t>GENEL TOPLAM</w:t>
            </w:r>
          </w:p>
        </w:tc>
      </w:tr>
      <w:tr w:rsidR="00B37679" w:rsidRPr="00811EE0">
        <w:trPr>
          <w:trHeight w:val="528"/>
        </w:trPr>
        <w:tc>
          <w:tcPr>
            <w:tcW w:w="3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37679" w:rsidRPr="00811EE0" w:rsidRDefault="00B37679" w:rsidP="00B37679">
            <w:pPr>
              <w:widowControl/>
              <w:adjustRightInd/>
              <w:spacing w:line="240" w:lineRule="auto"/>
              <w:jc w:val="center"/>
              <w:textAlignment w:val="auto"/>
              <w:rPr>
                <w:sz w:val="20"/>
                <w:szCs w:val="20"/>
              </w:rPr>
            </w:pPr>
          </w:p>
        </w:tc>
        <w:tc>
          <w:tcPr>
            <w:tcW w:w="752"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center"/>
              <w:textAlignment w:val="auto"/>
              <w:rPr>
                <w:b/>
                <w:bCs/>
                <w:sz w:val="20"/>
                <w:szCs w:val="20"/>
              </w:rPr>
            </w:pPr>
            <w:r w:rsidRPr="00811EE0">
              <w:rPr>
                <w:b/>
                <w:bCs/>
                <w:sz w:val="20"/>
                <w:szCs w:val="20"/>
              </w:rPr>
              <w:t>01</w:t>
            </w:r>
          </w:p>
        </w:tc>
        <w:tc>
          <w:tcPr>
            <w:tcW w:w="1874"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left"/>
              <w:textAlignment w:val="auto"/>
              <w:rPr>
                <w:sz w:val="20"/>
                <w:szCs w:val="20"/>
              </w:rPr>
            </w:pPr>
            <w:r w:rsidRPr="00811EE0">
              <w:rPr>
                <w:sz w:val="20"/>
                <w:szCs w:val="20"/>
              </w:rPr>
              <w:t>Personel Giderleri</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right"/>
              <w:textAlignment w:val="auto"/>
              <w:rPr>
                <w:sz w:val="20"/>
                <w:szCs w:val="20"/>
              </w:rPr>
            </w:pPr>
            <w:r w:rsidRPr="00811EE0">
              <w:rPr>
                <w:sz w:val="20"/>
                <w:szCs w:val="20"/>
              </w:rPr>
              <w:t>905.640,00</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742C3D" w:rsidP="00742C3D">
            <w:pPr>
              <w:widowControl/>
              <w:adjustRightInd/>
              <w:spacing w:line="240" w:lineRule="auto"/>
              <w:jc w:val="right"/>
              <w:textAlignment w:val="auto"/>
              <w:rPr>
                <w:sz w:val="20"/>
                <w:szCs w:val="20"/>
              </w:rPr>
            </w:pPr>
            <w:r>
              <w:rPr>
                <w:sz w:val="20"/>
                <w:szCs w:val="20"/>
              </w:rPr>
              <w:t>15</w:t>
            </w:r>
            <w:r w:rsidR="00B37679" w:rsidRPr="00811EE0">
              <w:rPr>
                <w:sz w:val="20"/>
                <w:szCs w:val="20"/>
              </w:rPr>
              <w:t>.</w:t>
            </w:r>
            <w:r>
              <w:rPr>
                <w:sz w:val="20"/>
                <w:szCs w:val="20"/>
              </w:rPr>
              <w:t>663</w:t>
            </w:r>
            <w:r w:rsidR="00B37679" w:rsidRPr="00811EE0">
              <w:rPr>
                <w:sz w:val="20"/>
                <w:szCs w:val="20"/>
              </w:rPr>
              <w:t>.</w:t>
            </w:r>
            <w:r w:rsidR="00DC26A3" w:rsidRPr="00811EE0">
              <w:rPr>
                <w:sz w:val="20"/>
                <w:szCs w:val="20"/>
              </w:rPr>
              <w:t>360</w:t>
            </w:r>
            <w:r w:rsidR="00B37679" w:rsidRPr="00811EE0">
              <w:rPr>
                <w:sz w:val="20"/>
                <w:szCs w:val="20"/>
              </w:rPr>
              <w:t>,00</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right"/>
              <w:textAlignment w:val="auto"/>
              <w:rPr>
                <w:sz w:val="20"/>
                <w:szCs w:val="20"/>
              </w:rPr>
            </w:pPr>
            <w:r w:rsidRPr="00811EE0">
              <w:rPr>
                <w:sz w:val="20"/>
                <w:szCs w:val="20"/>
              </w:rPr>
              <w:t>0,00</w:t>
            </w:r>
          </w:p>
        </w:tc>
        <w:tc>
          <w:tcPr>
            <w:tcW w:w="1620" w:type="dxa"/>
            <w:tcBorders>
              <w:top w:val="nil"/>
              <w:left w:val="nil"/>
              <w:bottom w:val="single" w:sz="4" w:space="0" w:color="auto"/>
              <w:right w:val="single" w:sz="4" w:space="0" w:color="auto"/>
            </w:tcBorders>
            <w:shd w:val="clear" w:color="auto" w:fill="auto"/>
            <w:noWrap/>
            <w:vAlign w:val="center"/>
          </w:tcPr>
          <w:p w:rsidR="00B37679" w:rsidRPr="00811EE0" w:rsidRDefault="00742C3D" w:rsidP="00742C3D">
            <w:pPr>
              <w:widowControl/>
              <w:adjustRightInd/>
              <w:spacing w:line="240" w:lineRule="auto"/>
              <w:jc w:val="right"/>
              <w:textAlignment w:val="auto"/>
              <w:rPr>
                <w:sz w:val="20"/>
                <w:szCs w:val="20"/>
              </w:rPr>
            </w:pPr>
            <w:r>
              <w:rPr>
                <w:sz w:val="20"/>
                <w:szCs w:val="20"/>
              </w:rPr>
              <w:t>16</w:t>
            </w:r>
            <w:r w:rsidR="00B37679" w:rsidRPr="00811EE0">
              <w:rPr>
                <w:sz w:val="20"/>
                <w:szCs w:val="20"/>
              </w:rPr>
              <w:t>.</w:t>
            </w:r>
            <w:r>
              <w:rPr>
                <w:sz w:val="20"/>
                <w:szCs w:val="20"/>
              </w:rPr>
              <w:t>569</w:t>
            </w:r>
            <w:r w:rsidR="00B37679" w:rsidRPr="00811EE0">
              <w:rPr>
                <w:sz w:val="20"/>
                <w:szCs w:val="20"/>
              </w:rPr>
              <w:t>.000,00</w:t>
            </w:r>
          </w:p>
        </w:tc>
      </w:tr>
      <w:tr w:rsidR="00B37679" w:rsidRPr="00811EE0">
        <w:trPr>
          <w:trHeight w:val="528"/>
        </w:trPr>
        <w:tc>
          <w:tcPr>
            <w:tcW w:w="3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37679" w:rsidRPr="00811EE0" w:rsidRDefault="00B37679" w:rsidP="00B37679">
            <w:pPr>
              <w:widowControl/>
              <w:adjustRightInd/>
              <w:spacing w:line="240" w:lineRule="auto"/>
              <w:jc w:val="center"/>
              <w:textAlignment w:val="auto"/>
              <w:rPr>
                <w:sz w:val="20"/>
                <w:szCs w:val="20"/>
              </w:rPr>
            </w:pPr>
          </w:p>
        </w:tc>
        <w:tc>
          <w:tcPr>
            <w:tcW w:w="752"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center"/>
              <w:textAlignment w:val="auto"/>
              <w:rPr>
                <w:b/>
                <w:bCs/>
                <w:sz w:val="20"/>
                <w:szCs w:val="20"/>
              </w:rPr>
            </w:pPr>
            <w:r w:rsidRPr="00811EE0">
              <w:rPr>
                <w:b/>
                <w:bCs/>
                <w:sz w:val="20"/>
                <w:szCs w:val="20"/>
              </w:rPr>
              <w:t>02</w:t>
            </w:r>
          </w:p>
        </w:tc>
        <w:tc>
          <w:tcPr>
            <w:tcW w:w="1874"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left"/>
              <w:textAlignment w:val="auto"/>
              <w:rPr>
                <w:sz w:val="20"/>
                <w:szCs w:val="20"/>
              </w:rPr>
            </w:pPr>
            <w:r w:rsidRPr="00811EE0">
              <w:rPr>
                <w:sz w:val="20"/>
                <w:szCs w:val="20"/>
              </w:rPr>
              <w:t>SGK Devlet Primi Giderleri</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right"/>
              <w:textAlignment w:val="auto"/>
              <w:rPr>
                <w:sz w:val="20"/>
                <w:szCs w:val="20"/>
              </w:rPr>
            </w:pPr>
            <w:r w:rsidRPr="00811EE0">
              <w:rPr>
                <w:sz w:val="20"/>
                <w:szCs w:val="20"/>
              </w:rPr>
              <w:t>152.554,00</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742C3D" w:rsidP="00742C3D">
            <w:pPr>
              <w:widowControl/>
              <w:adjustRightInd/>
              <w:spacing w:line="240" w:lineRule="auto"/>
              <w:jc w:val="right"/>
              <w:textAlignment w:val="auto"/>
              <w:rPr>
                <w:sz w:val="20"/>
                <w:szCs w:val="20"/>
              </w:rPr>
            </w:pPr>
            <w:r>
              <w:rPr>
                <w:sz w:val="20"/>
                <w:szCs w:val="20"/>
              </w:rPr>
              <w:t>3</w:t>
            </w:r>
            <w:r w:rsidR="00B37679" w:rsidRPr="00811EE0">
              <w:rPr>
                <w:sz w:val="20"/>
                <w:szCs w:val="20"/>
              </w:rPr>
              <w:t>.</w:t>
            </w:r>
            <w:r w:rsidR="00DC26A3" w:rsidRPr="00811EE0">
              <w:rPr>
                <w:sz w:val="20"/>
                <w:szCs w:val="20"/>
              </w:rPr>
              <w:t>84</w:t>
            </w:r>
            <w:r>
              <w:rPr>
                <w:sz w:val="20"/>
                <w:szCs w:val="20"/>
              </w:rPr>
              <w:t>4</w:t>
            </w:r>
            <w:r w:rsidR="00B37679" w:rsidRPr="00811EE0">
              <w:rPr>
                <w:sz w:val="20"/>
                <w:szCs w:val="20"/>
              </w:rPr>
              <w:t>.446,00</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right"/>
              <w:textAlignment w:val="auto"/>
              <w:rPr>
                <w:sz w:val="20"/>
                <w:szCs w:val="20"/>
              </w:rPr>
            </w:pPr>
            <w:r w:rsidRPr="00811EE0">
              <w:rPr>
                <w:sz w:val="20"/>
                <w:szCs w:val="20"/>
              </w:rPr>
              <w:t>0,00</w:t>
            </w:r>
          </w:p>
        </w:tc>
        <w:tc>
          <w:tcPr>
            <w:tcW w:w="1620" w:type="dxa"/>
            <w:tcBorders>
              <w:top w:val="nil"/>
              <w:left w:val="nil"/>
              <w:bottom w:val="single" w:sz="4" w:space="0" w:color="auto"/>
              <w:right w:val="single" w:sz="4" w:space="0" w:color="auto"/>
            </w:tcBorders>
            <w:shd w:val="clear" w:color="auto" w:fill="auto"/>
            <w:noWrap/>
            <w:vAlign w:val="center"/>
          </w:tcPr>
          <w:p w:rsidR="00B37679" w:rsidRPr="00811EE0" w:rsidRDefault="00742C3D" w:rsidP="00742C3D">
            <w:pPr>
              <w:widowControl/>
              <w:adjustRightInd/>
              <w:spacing w:line="240" w:lineRule="auto"/>
              <w:jc w:val="right"/>
              <w:textAlignment w:val="auto"/>
              <w:rPr>
                <w:sz w:val="20"/>
                <w:szCs w:val="20"/>
              </w:rPr>
            </w:pPr>
            <w:r>
              <w:rPr>
                <w:sz w:val="20"/>
                <w:szCs w:val="20"/>
              </w:rPr>
              <w:t>3.997</w:t>
            </w:r>
            <w:r w:rsidR="00B37679" w:rsidRPr="00811EE0">
              <w:rPr>
                <w:sz w:val="20"/>
                <w:szCs w:val="20"/>
              </w:rPr>
              <w:t>.000,00</w:t>
            </w:r>
          </w:p>
        </w:tc>
      </w:tr>
      <w:tr w:rsidR="00B37679" w:rsidRPr="00811EE0">
        <w:trPr>
          <w:trHeight w:val="528"/>
        </w:trPr>
        <w:tc>
          <w:tcPr>
            <w:tcW w:w="3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37679" w:rsidRPr="00811EE0" w:rsidRDefault="00B37679" w:rsidP="00B37679">
            <w:pPr>
              <w:widowControl/>
              <w:adjustRightInd/>
              <w:spacing w:line="240" w:lineRule="auto"/>
              <w:jc w:val="center"/>
              <w:textAlignment w:val="auto"/>
              <w:rPr>
                <w:sz w:val="20"/>
                <w:szCs w:val="20"/>
              </w:rPr>
            </w:pPr>
          </w:p>
        </w:tc>
        <w:tc>
          <w:tcPr>
            <w:tcW w:w="752"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center"/>
              <w:textAlignment w:val="auto"/>
              <w:rPr>
                <w:b/>
                <w:bCs/>
                <w:sz w:val="20"/>
                <w:szCs w:val="20"/>
              </w:rPr>
            </w:pPr>
            <w:r w:rsidRPr="00811EE0">
              <w:rPr>
                <w:b/>
                <w:bCs/>
                <w:sz w:val="20"/>
                <w:szCs w:val="20"/>
              </w:rPr>
              <w:t>03</w:t>
            </w:r>
          </w:p>
        </w:tc>
        <w:tc>
          <w:tcPr>
            <w:tcW w:w="1874"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left"/>
              <w:textAlignment w:val="auto"/>
              <w:rPr>
                <w:sz w:val="20"/>
                <w:szCs w:val="20"/>
              </w:rPr>
            </w:pPr>
            <w:r w:rsidRPr="00811EE0">
              <w:rPr>
                <w:sz w:val="20"/>
                <w:szCs w:val="20"/>
              </w:rPr>
              <w:t>Mal ve Hizmet Alım Giderleri</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right"/>
              <w:textAlignment w:val="auto"/>
              <w:rPr>
                <w:sz w:val="20"/>
                <w:szCs w:val="20"/>
              </w:rPr>
            </w:pPr>
            <w:r w:rsidRPr="00811EE0">
              <w:rPr>
                <w:sz w:val="20"/>
                <w:szCs w:val="20"/>
              </w:rPr>
              <w:t>7.797.200,00</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DC26A3" w:rsidP="00B37679">
            <w:pPr>
              <w:widowControl/>
              <w:adjustRightInd/>
              <w:spacing w:line="240" w:lineRule="auto"/>
              <w:jc w:val="right"/>
              <w:textAlignment w:val="auto"/>
              <w:rPr>
                <w:sz w:val="20"/>
                <w:szCs w:val="20"/>
              </w:rPr>
            </w:pPr>
            <w:r w:rsidRPr="00811EE0">
              <w:rPr>
                <w:sz w:val="20"/>
                <w:szCs w:val="20"/>
              </w:rPr>
              <w:t>898</w:t>
            </w:r>
            <w:r w:rsidR="00B37679" w:rsidRPr="00811EE0">
              <w:rPr>
                <w:sz w:val="20"/>
                <w:szCs w:val="20"/>
              </w:rPr>
              <w:t>.</w:t>
            </w:r>
            <w:r w:rsidRPr="00811EE0">
              <w:rPr>
                <w:sz w:val="20"/>
                <w:szCs w:val="20"/>
              </w:rPr>
              <w:t>800</w:t>
            </w:r>
            <w:r w:rsidR="00B37679" w:rsidRPr="00811EE0">
              <w:rPr>
                <w:sz w:val="20"/>
                <w:szCs w:val="20"/>
              </w:rPr>
              <w:t>,00</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right"/>
              <w:textAlignment w:val="auto"/>
              <w:rPr>
                <w:sz w:val="20"/>
                <w:szCs w:val="20"/>
              </w:rPr>
            </w:pPr>
            <w:r w:rsidRPr="00811EE0">
              <w:rPr>
                <w:sz w:val="20"/>
                <w:szCs w:val="20"/>
              </w:rPr>
              <w:t>0,00</w:t>
            </w:r>
          </w:p>
        </w:tc>
        <w:tc>
          <w:tcPr>
            <w:tcW w:w="1620" w:type="dxa"/>
            <w:tcBorders>
              <w:top w:val="nil"/>
              <w:left w:val="nil"/>
              <w:bottom w:val="single" w:sz="4" w:space="0" w:color="auto"/>
              <w:right w:val="single" w:sz="4" w:space="0" w:color="auto"/>
            </w:tcBorders>
            <w:shd w:val="clear" w:color="auto" w:fill="auto"/>
            <w:noWrap/>
            <w:vAlign w:val="center"/>
          </w:tcPr>
          <w:p w:rsidR="00B37679" w:rsidRPr="00811EE0" w:rsidRDefault="00742C3D" w:rsidP="00B37679">
            <w:pPr>
              <w:widowControl/>
              <w:adjustRightInd/>
              <w:spacing w:line="240" w:lineRule="auto"/>
              <w:jc w:val="right"/>
              <w:textAlignment w:val="auto"/>
              <w:rPr>
                <w:sz w:val="20"/>
                <w:szCs w:val="20"/>
              </w:rPr>
            </w:pPr>
            <w:r>
              <w:rPr>
                <w:sz w:val="20"/>
                <w:szCs w:val="20"/>
              </w:rPr>
              <w:t>8</w:t>
            </w:r>
            <w:r w:rsidR="00B37679" w:rsidRPr="00811EE0">
              <w:rPr>
                <w:sz w:val="20"/>
                <w:szCs w:val="20"/>
              </w:rPr>
              <w:t>.</w:t>
            </w:r>
            <w:r w:rsidR="00DC26A3" w:rsidRPr="00811EE0">
              <w:rPr>
                <w:sz w:val="20"/>
                <w:szCs w:val="20"/>
              </w:rPr>
              <w:t>696</w:t>
            </w:r>
            <w:r w:rsidR="00B37679" w:rsidRPr="00811EE0">
              <w:rPr>
                <w:sz w:val="20"/>
                <w:szCs w:val="20"/>
              </w:rPr>
              <w:t>.000,00</w:t>
            </w:r>
          </w:p>
        </w:tc>
      </w:tr>
      <w:tr w:rsidR="00B37679" w:rsidRPr="00811EE0">
        <w:trPr>
          <w:trHeight w:val="528"/>
        </w:trPr>
        <w:tc>
          <w:tcPr>
            <w:tcW w:w="3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37679" w:rsidRPr="00811EE0" w:rsidRDefault="00B37679" w:rsidP="00B37679">
            <w:pPr>
              <w:widowControl/>
              <w:adjustRightInd/>
              <w:spacing w:line="240" w:lineRule="auto"/>
              <w:jc w:val="center"/>
              <w:textAlignment w:val="auto"/>
              <w:rPr>
                <w:sz w:val="20"/>
                <w:szCs w:val="20"/>
              </w:rPr>
            </w:pPr>
          </w:p>
        </w:tc>
        <w:tc>
          <w:tcPr>
            <w:tcW w:w="752"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center"/>
              <w:textAlignment w:val="auto"/>
              <w:rPr>
                <w:b/>
                <w:bCs/>
                <w:sz w:val="20"/>
                <w:szCs w:val="20"/>
              </w:rPr>
            </w:pPr>
            <w:r w:rsidRPr="00811EE0">
              <w:rPr>
                <w:b/>
                <w:bCs/>
                <w:sz w:val="20"/>
                <w:szCs w:val="20"/>
              </w:rPr>
              <w:t>04</w:t>
            </w:r>
          </w:p>
        </w:tc>
        <w:tc>
          <w:tcPr>
            <w:tcW w:w="1874"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left"/>
              <w:textAlignment w:val="auto"/>
              <w:rPr>
                <w:sz w:val="20"/>
                <w:szCs w:val="20"/>
              </w:rPr>
            </w:pPr>
            <w:r w:rsidRPr="00811EE0">
              <w:rPr>
                <w:sz w:val="20"/>
                <w:szCs w:val="20"/>
              </w:rPr>
              <w:t>Faiz Giderleri</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right"/>
              <w:textAlignment w:val="auto"/>
              <w:rPr>
                <w:sz w:val="20"/>
                <w:szCs w:val="20"/>
              </w:rPr>
            </w:pPr>
            <w:r w:rsidRPr="00811EE0">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right"/>
              <w:textAlignment w:val="auto"/>
              <w:rPr>
                <w:sz w:val="20"/>
                <w:szCs w:val="20"/>
              </w:rPr>
            </w:pPr>
            <w:r w:rsidRPr="00811EE0">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right"/>
              <w:textAlignment w:val="auto"/>
              <w:rPr>
                <w:sz w:val="20"/>
                <w:szCs w:val="20"/>
              </w:rPr>
            </w:pPr>
            <w:r w:rsidRPr="00811EE0">
              <w:rPr>
                <w:sz w:val="20"/>
                <w:szCs w:val="20"/>
              </w:rPr>
              <w:t>0,00</w:t>
            </w:r>
          </w:p>
        </w:tc>
        <w:tc>
          <w:tcPr>
            <w:tcW w:w="1620"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right"/>
              <w:textAlignment w:val="auto"/>
              <w:rPr>
                <w:sz w:val="20"/>
                <w:szCs w:val="20"/>
              </w:rPr>
            </w:pPr>
            <w:r w:rsidRPr="00811EE0">
              <w:rPr>
                <w:sz w:val="20"/>
                <w:szCs w:val="20"/>
              </w:rPr>
              <w:t>0,00</w:t>
            </w:r>
          </w:p>
        </w:tc>
      </w:tr>
      <w:tr w:rsidR="00B37679" w:rsidRPr="00811EE0">
        <w:trPr>
          <w:trHeight w:val="528"/>
        </w:trPr>
        <w:tc>
          <w:tcPr>
            <w:tcW w:w="3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37679" w:rsidRPr="00811EE0" w:rsidRDefault="00B37679" w:rsidP="00B37679">
            <w:pPr>
              <w:widowControl/>
              <w:adjustRightInd/>
              <w:spacing w:line="240" w:lineRule="auto"/>
              <w:jc w:val="center"/>
              <w:textAlignment w:val="auto"/>
              <w:rPr>
                <w:sz w:val="20"/>
                <w:szCs w:val="20"/>
              </w:rPr>
            </w:pPr>
          </w:p>
        </w:tc>
        <w:tc>
          <w:tcPr>
            <w:tcW w:w="752"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center"/>
              <w:textAlignment w:val="auto"/>
              <w:rPr>
                <w:b/>
                <w:bCs/>
                <w:sz w:val="20"/>
                <w:szCs w:val="20"/>
              </w:rPr>
            </w:pPr>
            <w:r w:rsidRPr="00811EE0">
              <w:rPr>
                <w:b/>
                <w:bCs/>
                <w:sz w:val="20"/>
                <w:szCs w:val="20"/>
              </w:rPr>
              <w:t>05</w:t>
            </w:r>
          </w:p>
        </w:tc>
        <w:tc>
          <w:tcPr>
            <w:tcW w:w="1874"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left"/>
              <w:textAlignment w:val="auto"/>
              <w:rPr>
                <w:sz w:val="20"/>
                <w:szCs w:val="20"/>
              </w:rPr>
            </w:pPr>
            <w:r w:rsidRPr="00811EE0">
              <w:rPr>
                <w:sz w:val="20"/>
                <w:szCs w:val="20"/>
              </w:rPr>
              <w:t>Cari Transferler</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8D330D" w:rsidP="00B37679">
            <w:pPr>
              <w:widowControl/>
              <w:adjustRightInd/>
              <w:spacing w:line="240" w:lineRule="auto"/>
              <w:jc w:val="right"/>
              <w:textAlignment w:val="auto"/>
              <w:rPr>
                <w:sz w:val="20"/>
                <w:szCs w:val="20"/>
              </w:rPr>
            </w:pPr>
            <w:r>
              <w:rPr>
                <w:sz w:val="20"/>
                <w:szCs w:val="20"/>
              </w:rPr>
              <w:t>3</w:t>
            </w:r>
            <w:r w:rsidR="00B37679" w:rsidRPr="00811EE0">
              <w:rPr>
                <w:sz w:val="20"/>
                <w:szCs w:val="20"/>
              </w:rPr>
              <w:t>2.648.000,00</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8D330D" w:rsidP="00B37679">
            <w:pPr>
              <w:widowControl/>
              <w:adjustRightInd/>
              <w:spacing w:line="240" w:lineRule="auto"/>
              <w:jc w:val="right"/>
              <w:textAlignment w:val="auto"/>
              <w:rPr>
                <w:sz w:val="20"/>
                <w:szCs w:val="20"/>
              </w:rPr>
            </w:pPr>
            <w:r>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742C3D" w:rsidP="00742C3D">
            <w:pPr>
              <w:widowControl/>
              <w:adjustRightInd/>
              <w:spacing w:line="240" w:lineRule="auto"/>
              <w:jc w:val="right"/>
              <w:textAlignment w:val="auto"/>
              <w:rPr>
                <w:sz w:val="20"/>
                <w:szCs w:val="20"/>
              </w:rPr>
            </w:pPr>
            <w:r>
              <w:rPr>
                <w:sz w:val="20"/>
                <w:szCs w:val="20"/>
              </w:rPr>
              <w:t>337</w:t>
            </w:r>
            <w:r w:rsidR="00B37679" w:rsidRPr="00811EE0">
              <w:rPr>
                <w:sz w:val="20"/>
                <w:szCs w:val="20"/>
              </w:rPr>
              <w:t>.</w:t>
            </w:r>
            <w:r>
              <w:rPr>
                <w:sz w:val="20"/>
                <w:szCs w:val="20"/>
              </w:rPr>
              <w:t>166</w:t>
            </w:r>
            <w:r w:rsidR="00B37679" w:rsidRPr="00811EE0">
              <w:rPr>
                <w:sz w:val="20"/>
                <w:szCs w:val="20"/>
              </w:rPr>
              <w:t>.000,00</w:t>
            </w:r>
          </w:p>
        </w:tc>
        <w:tc>
          <w:tcPr>
            <w:tcW w:w="1620" w:type="dxa"/>
            <w:tcBorders>
              <w:top w:val="nil"/>
              <w:left w:val="nil"/>
              <w:bottom w:val="single" w:sz="4" w:space="0" w:color="auto"/>
              <w:right w:val="single" w:sz="4" w:space="0" w:color="auto"/>
            </w:tcBorders>
            <w:shd w:val="clear" w:color="auto" w:fill="auto"/>
            <w:noWrap/>
            <w:vAlign w:val="center"/>
          </w:tcPr>
          <w:p w:rsidR="00B37679" w:rsidRPr="00811EE0" w:rsidRDefault="00742C3D" w:rsidP="00742C3D">
            <w:pPr>
              <w:widowControl/>
              <w:adjustRightInd/>
              <w:spacing w:line="240" w:lineRule="auto"/>
              <w:jc w:val="right"/>
              <w:textAlignment w:val="auto"/>
              <w:rPr>
                <w:sz w:val="20"/>
                <w:szCs w:val="20"/>
              </w:rPr>
            </w:pPr>
            <w:r>
              <w:rPr>
                <w:sz w:val="20"/>
                <w:szCs w:val="20"/>
              </w:rPr>
              <w:t>369</w:t>
            </w:r>
            <w:r w:rsidR="00B37679" w:rsidRPr="00811EE0">
              <w:rPr>
                <w:sz w:val="20"/>
                <w:szCs w:val="20"/>
              </w:rPr>
              <w:t>.</w:t>
            </w:r>
            <w:r>
              <w:rPr>
                <w:sz w:val="20"/>
                <w:szCs w:val="20"/>
              </w:rPr>
              <w:t>814</w:t>
            </w:r>
            <w:r w:rsidR="00B37679" w:rsidRPr="00811EE0">
              <w:rPr>
                <w:sz w:val="20"/>
                <w:szCs w:val="20"/>
              </w:rPr>
              <w:t>.000,00</w:t>
            </w:r>
          </w:p>
        </w:tc>
      </w:tr>
      <w:tr w:rsidR="00B37679" w:rsidRPr="00811EE0">
        <w:trPr>
          <w:trHeight w:val="528"/>
        </w:trPr>
        <w:tc>
          <w:tcPr>
            <w:tcW w:w="3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37679" w:rsidRPr="00811EE0" w:rsidRDefault="00B37679" w:rsidP="00B37679">
            <w:pPr>
              <w:widowControl/>
              <w:adjustRightInd/>
              <w:spacing w:line="240" w:lineRule="auto"/>
              <w:jc w:val="center"/>
              <w:textAlignment w:val="auto"/>
              <w:rPr>
                <w:sz w:val="20"/>
                <w:szCs w:val="20"/>
              </w:rPr>
            </w:pPr>
          </w:p>
        </w:tc>
        <w:tc>
          <w:tcPr>
            <w:tcW w:w="752"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center"/>
              <w:textAlignment w:val="auto"/>
              <w:rPr>
                <w:b/>
                <w:bCs/>
                <w:sz w:val="20"/>
                <w:szCs w:val="20"/>
              </w:rPr>
            </w:pPr>
            <w:r w:rsidRPr="00811EE0">
              <w:rPr>
                <w:b/>
                <w:bCs/>
                <w:sz w:val="20"/>
                <w:szCs w:val="20"/>
              </w:rPr>
              <w:t>06</w:t>
            </w:r>
          </w:p>
        </w:tc>
        <w:tc>
          <w:tcPr>
            <w:tcW w:w="1874"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left"/>
              <w:textAlignment w:val="auto"/>
              <w:rPr>
                <w:sz w:val="20"/>
                <w:szCs w:val="20"/>
              </w:rPr>
            </w:pPr>
            <w:r w:rsidRPr="00811EE0">
              <w:rPr>
                <w:sz w:val="20"/>
                <w:szCs w:val="20"/>
              </w:rPr>
              <w:t>Sermaye Giderleri</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8D330D" w:rsidP="00B37679">
            <w:pPr>
              <w:widowControl/>
              <w:adjustRightInd/>
              <w:spacing w:line="240" w:lineRule="auto"/>
              <w:jc w:val="right"/>
              <w:textAlignment w:val="auto"/>
              <w:rPr>
                <w:sz w:val="20"/>
                <w:szCs w:val="20"/>
              </w:rPr>
            </w:pPr>
            <w:r>
              <w:rPr>
                <w:sz w:val="20"/>
                <w:szCs w:val="20"/>
              </w:rPr>
              <w:t>331</w:t>
            </w:r>
            <w:r w:rsidR="00B37679" w:rsidRPr="00811EE0">
              <w:rPr>
                <w:sz w:val="20"/>
                <w:szCs w:val="20"/>
              </w:rPr>
              <w:t>.000.000,00</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right"/>
              <w:textAlignment w:val="auto"/>
              <w:rPr>
                <w:sz w:val="20"/>
                <w:szCs w:val="20"/>
              </w:rPr>
            </w:pPr>
            <w:r w:rsidRPr="00811EE0">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right"/>
              <w:textAlignment w:val="auto"/>
              <w:rPr>
                <w:sz w:val="20"/>
                <w:szCs w:val="20"/>
              </w:rPr>
            </w:pPr>
            <w:r w:rsidRPr="00811EE0">
              <w:rPr>
                <w:sz w:val="20"/>
                <w:szCs w:val="20"/>
              </w:rPr>
              <w:t>0,00</w:t>
            </w:r>
          </w:p>
        </w:tc>
        <w:tc>
          <w:tcPr>
            <w:tcW w:w="1620" w:type="dxa"/>
            <w:tcBorders>
              <w:top w:val="nil"/>
              <w:left w:val="nil"/>
              <w:bottom w:val="single" w:sz="4" w:space="0" w:color="auto"/>
              <w:right w:val="single" w:sz="4" w:space="0" w:color="auto"/>
            </w:tcBorders>
            <w:shd w:val="clear" w:color="auto" w:fill="auto"/>
            <w:noWrap/>
            <w:vAlign w:val="center"/>
          </w:tcPr>
          <w:p w:rsidR="00B37679" w:rsidRPr="00811EE0" w:rsidRDefault="00742C3D" w:rsidP="00B37679">
            <w:pPr>
              <w:widowControl/>
              <w:adjustRightInd/>
              <w:spacing w:line="240" w:lineRule="auto"/>
              <w:jc w:val="right"/>
              <w:textAlignment w:val="auto"/>
              <w:rPr>
                <w:sz w:val="20"/>
                <w:szCs w:val="20"/>
              </w:rPr>
            </w:pPr>
            <w:r>
              <w:rPr>
                <w:sz w:val="20"/>
                <w:szCs w:val="20"/>
              </w:rPr>
              <w:t>331</w:t>
            </w:r>
            <w:r w:rsidR="00B37679" w:rsidRPr="00811EE0">
              <w:rPr>
                <w:sz w:val="20"/>
                <w:szCs w:val="20"/>
              </w:rPr>
              <w:t>.000.000,00</w:t>
            </w:r>
          </w:p>
        </w:tc>
      </w:tr>
      <w:tr w:rsidR="00B37679" w:rsidRPr="00811EE0">
        <w:trPr>
          <w:trHeight w:val="528"/>
        </w:trPr>
        <w:tc>
          <w:tcPr>
            <w:tcW w:w="3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37679" w:rsidRPr="00811EE0" w:rsidRDefault="00B37679" w:rsidP="00B37679">
            <w:pPr>
              <w:widowControl/>
              <w:adjustRightInd/>
              <w:spacing w:line="240" w:lineRule="auto"/>
              <w:jc w:val="center"/>
              <w:textAlignment w:val="auto"/>
              <w:rPr>
                <w:sz w:val="20"/>
                <w:szCs w:val="20"/>
              </w:rPr>
            </w:pPr>
          </w:p>
        </w:tc>
        <w:tc>
          <w:tcPr>
            <w:tcW w:w="752"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center"/>
              <w:textAlignment w:val="auto"/>
              <w:rPr>
                <w:b/>
                <w:bCs/>
                <w:sz w:val="20"/>
                <w:szCs w:val="20"/>
              </w:rPr>
            </w:pPr>
            <w:r w:rsidRPr="00811EE0">
              <w:rPr>
                <w:b/>
                <w:bCs/>
                <w:sz w:val="20"/>
                <w:szCs w:val="20"/>
              </w:rPr>
              <w:t>07</w:t>
            </w:r>
          </w:p>
        </w:tc>
        <w:tc>
          <w:tcPr>
            <w:tcW w:w="1874"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left"/>
              <w:textAlignment w:val="auto"/>
              <w:rPr>
                <w:sz w:val="20"/>
                <w:szCs w:val="20"/>
              </w:rPr>
            </w:pPr>
            <w:r w:rsidRPr="00811EE0">
              <w:rPr>
                <w:sz w:val="20"/>
                <w:szCs w:val="20"/>
              </w:rPr>
              <w:t>Sermaye Transferleri</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right"/>
              <w:textAlignment w:val="auto"/>
              <w:rPr>
                <w:sz w:val="20"/>
                <w:szCs w:val="20"/>
              </w:rPr>
            </w:pPr>
            <w:r w:rsidRPr="00811EE0">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right"/>
              <w:textAlignment w:val="auto"/>
              <w:rPr>
                <w:sz w:val="20"/>
                <w:szCs w:val="20"/>
              </w:rPr>
            </w:pPr>
            <w:r w:rsidRPr="00811EE0">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DC26A3" w:rsidP="00742C3D">
            <w:pPr>
              <w:widowControl/>
              <w:adjustRightInd/>
              <w:spacing w:line="240" w:lineRule="auto"/>
              <w:jc w:val="right"/>
              <w:textAlignment w:val="auto"/>
              <w:rPr>
                <w:sz w:val="20"/>
                <w:szCs w:val="20"/>
              </w:rPr>
            </w:pPr>
            <w:r w:rsidRPr="00811EE0">
              <w:rPr>
                <w:sz w:val="20"/>
                <w:szCs w:val="20"/>
              </w:rPr>
              <w:t>1.</w:t>
            </w:r>
            <w:r w:rsidR="00742C3D">
              <w:rPr>
                <w:sz w:val="20"/>
                <w:szCs w:val="20"/>
              </w:rPr>
              <w:t>265</w:t>
            </w:r>
            <w:r w:rsidR="00B37679" w:rsidRPr="00811EE0">
              <w:rPr>
                <w:sz w:val="20"/>
                <w:szCs w:val="20"/>
              </w:rPr>
              <w:t>.000,00</w:t>
            </w:r>
          </w:p>
        </w:tc>
        <w:tc>
          <w:tcPr>
            <w:tcW w:w="1620" w:type="dxa"/>
            <w:tcBorders>
              <w:top w:val="nil"/>
              <w:left w:val="nil"/>
              <w:bottom w:val="single" w:sz="4" w:space="0" w:color="auto"/>
              <w:right w:val="single" w:sz="4" w:space="0" w:color="auto"/>
            </w:tcBorders>
            <w:shd w:val="clear" w:color="auto" w:fill="auto"/>
            <w:noWrap/>
            <w:vAlign w:val="center"/>
          </w:tcPr>
          <w:p w:rsidR="00B37679" w:rsidRPr="00811EE0" w:rsidRDefault="00742C3D" w:rsidP="00742C3D">
            <w:pPr>
              <w:widowControl/>
              <w:adjustRightInd/>
              <w:spacing w:line="240" w:lineRule="auto"/>
              <w:jc w:val="right"/>
              <w:textAlignment w:val="auto"/>
              <w:rPr>
                <w:sz w:val="20"/>
                <w:szCs w:val="20"/>
              </w:rPr>
            </w:pPr>
            <w:r>
              <w:rPr>
                <w:sz w:val="20"/>
                <w:szCs w:val="20"/>
              </w:rPr>
              <w:t>1</w:t>
            </w:r>
            <w:r w:rsidR="00B37679" w:rsidRPr="00811EE0">
              <w:rPr>
                <w:sz w:val="20"/>
                <w:szCs w:val="20"/>
              </w:rPr>
              <w:t>.</w:t>
            </w:r>
            <w:r>
              <w:rPr>
                <w:sz w:val="20"/>
                <w:szCs w:val="20"/>
              </w:rPr>
              <w:t>265</w:t>
            </w:r>
            <w:r w:rsidR="00B37679" w:rsidRPr="00811EE0">
              <w:rPr>
                <w:sz w:val="20"/>
                <w:szCs w:val="20"/>
              </w:rPr>
              <w:t>.000,00</w:t>
            </w:r>
          </w:p>
        </w:tc>
      </w:tr>
      <w:tr w:rsidR="00B37679" w:rsidRPr="00811EE0">
        <w:trPr>
          <w:trHeight w:val="528"/>
        </w:trPr>
        <w:tc>
          <w:tcPr>
            <w:tcW w:w="3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37679" w:rsidRPr="00811EE0" w:rsidRDefault="00B37679" w:rsidP="00B37679">
            <w:pPr>
              <w:widowControl/>
              <w:adjustRightInd/>
              <w:spacing w:line="240" w:lineRule="auto"/>
              <w:jc w:val="center"/>
              <w:textAlignment w:val="auto"/>
              <w:rPr>
                <w:sz w:val="20"/>
                <w:szCs w:val="20"/>
              </w:rPr>
            </w:pPr>
          </w:p>
        </w:tc>
        <w:tc>
          <w:tcPr>
            <w:tcW w:w="752"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center"/>
              <w:textAlignment w:val="auto"/>
              <w:rPr>
                <w:b/>
                <w:bCs/>
                <w:sz w:val="20"/>
                <w:szCs w:val="20"/>
              </w:rPr>
            </w:pPr>
            <w:r w:rsidRPr="00811EE0">
              <w:rPr>
                <w:b/>
                <w:bCs/>
                <w:sz w:val="20"/>
                <w:szCs w:val="20"/>
              </w:rPr>
              <w:t>08</w:t>
            </w:r>
          </w:p>
        </w:tc>
        <w:tc>
          <w:tcPr>
            <w:tcW w:w="1874"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left"/>
              <w:textAlignment w:val="auto"/>
              <w:rPr>
                <w:sz w:val="20"/>
                <w:szCs w:val="20"/>
              </w:rPr>
            </w:pPr>
            <w:r w:rsidRPr="00811EE0">
              <w:rPr>
                <w:sz w:val="20"/>
                <w:szCs w:val="20"/>
              </w:rPr>
              <w:t>Borç verme</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right"/>
              <w:textAlignment w:val="auto"/>
              <w:rPr>
                <w:sz w:val="20"/>
                <w:szCs w:val="20"/>
              </w:rPr>
            </w:pPr>
            <w:r w:rsidRPr="00811EE0">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right"/>
              <w:textAlignment w:val="auto"/>
              <w:rPr>
                <w:sz w:val="20"/>
                <w:szCs w:val="20"/>
              </w:rPr>
            </w:pPr>
            <w:r w:rsidRPr="00811EE0">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right"/>
              <w:textAlignment w:val="auto"/>
              <w:rPr>
                <w:sz w:val="20"/>
                <w:szCs w:val="20"/>
              </w:rPr>
            </w:pPr>
            <w:r w:rsidRPr="00811EE0">
              <w:rPr>
                <w:sz w:val="20"/>
                <w:szCs w:val="20"/>
              </w:rPr>
              <w:t>0,00</w:t>
            </w:r>
          </w:p>
        </w:tc>
        <w:tc>
          <w:tcPr>
            <w:tcW w:w="1620"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right"/>
              <w:textAlignment w:val="auto"/>
              <w:rPr>
                <w:sz w:val="20"/>
                <w:szCs w:val="20"/>
              </w:rPr>
            </w:pPr>
            <w:r w:rsidRPr="00811EE0">
              <w:rPr>
                <w:sz w:val="20"/>
                <w:szCs w:val="20"/>
              </w:rPr>
              <w:t>0,00</w:t>
            </w:r>
          </w:p>
        </w:tc>
      </w:tr>
      <w:tr w:rsidR="00B37679" w:rsidRPr="00811EE0">
        <w:trPr>
          <w:trHeight w:val="528"/>
        </w:trPr>
        <w:tc>
          <w:tcPr>
            <w:tcW w:w="3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37679" w:rsidRPr="00811EE0" w:rsidRDefault="00B37679" w:rsidP="00B37679">
            <w:pPr>
              <w:widowControl/>
              <w:adjustRightInd/>
              <w:spacing w:line="240" w:lineRule="auto"/>
              <w:jc w:val="center"/>
              <w:textAlignment w:val="auto"/>
              <w:rPr>
                <w:sz w:val="20"/>
                <w:szCs w:val="20"/>
              </w:rPr>
            </w:pPr>
          </w:p>
        </w:tc>
        <w:tc>
          <w:tcPr>
            <w:tcW w:w="752"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center"/>
              <w:textAlignment w:val="auto"/>
              <w:rPr>
                <w:b/>
                <w:bCs/>
                <w:sz w:val="20"/>
                <w:szCs w:val="20"/>
              </w:rPr>
            </w:pPr>
            <w:r w:rsidRPr="00811EE0">
              <w:rPr>
                <w:b/>
                <w:bCs/>
                <w:sz w:val="20"/>
                <w:szCs w:val="20"/>
              </w:rPr>
              <w:t>09</w:t>
            </w:r>
          </w:p>
        </w:tc>
        <w:tc>
          <w:tcPr>
            <w:tcW w:w="1874"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left"/>
              <w:textAlignment w:val="auto"/>
              <w:rPr>
                <w:sz w:val="20"/>
                <w:szCs w:val="20"/>
              </w:rPr>
            </w:pPr>
            <w:r w:rsidRPr="00811EE0">
              <w:rPr>
                <w:sz w:val="20"/>
                <w:szCs w:val="20"/>
              </w:rPr>
              <w:t>Yedek Ödenek</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right"/>
              <w:textAlignment w:val="auto"/>
              <w:rPr>
                <w:sz w:val="20"/>
                <w:szCs w:val="20"/>
              </w:rPr>
            </w:pPr>
            <w:r w:rsidRPr="00811EE0">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right"/>
              <w:textAlignment w:val="auto"/>
              <w:rPr>
                <w:sz w:val="20"/>
                <w:szCs w:val="20"/>
              </w:rPr>
            </w:pPr>
            <w:r w:rsidRPr="00811EE0">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right"/>
              <w:textAlignment w:val="auto"/>
              <w:rPr>
                <w:sz w:val="20"/>
                <w:szCs w:val="20"/>
              </w:rPr>
            </w:pPr>
            <w:r w:rsidRPr="00811EE0">
              <w:rPr>
                <w:sz w:val="20"/>
                <w:szCs w:val="20"/>
              </w:rPr>
              <w:t>0,00</w:t>
            </w:r>
          </w:p>
        </w:tc>
        <w:tc>
          <w:tcPr>
            <w:tcW w:w="1620"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right"/>
              <w:textAlignment w:val="auto"/>
              <w:rPr>
                <w:sz w:val="20"/>
                <w:szCs w:val="20"/>
              </w:rPr>
            </w:pPr>
            <w:r w:rsidRPr="00811EE0">
              <w:rPr>
                <w:sz w:val="20"/>
                <w:szCs w:val="20"/>
              </w:rPr>
              <w:t>0,00</w:t>
            </w:r>
          </w:p>
        </w:tc>
      </w:tr>
      <w:tr w:rsidR="00B37679" w:rsidRPr="00811EE0">
        <w:trPr>
          <w:trHeight w:val="528"/>
        </w:trPr>
        <w:tc>
          <w:tcPr>
            <w:tcW w:w="3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37679" w:rsidRPr="00811EE0" w:rsidRDefault="00B37679" w:rsidP="00B37679">
            <w:pPr>
              <w:widowControl/>
              <w:adjustRightInd/>
              <w:spacing w:line="240" w:lineRule="auto"/>
              <w:jc w:val="center"/>
              <w:textAlignment w:val="auto"/>
              <w:rPr>
                <w:sz w:val="20"/>
                <w:szCs w:val="20"/>
              </w:rPr>
            </w:pPr>
          </w:p>
        </w:tc>
        <w:tc>
          <w:tcPr>
            <w:tcW w:w="2626" w:type="dxa"/>
            <w:gridSpan w:val="2"/>
            <w:tcBorders>
              <w:top w:val="single" w:sz="4" w:space="0" w:color="auto"/>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left"/>
              <w:textAlignment w:val="auto"/>
              <w:rPr>
                <w:b/>
                <w:bCs/>
                <w:sz w:val="20"/>
                <w:szCs w:val="20"/>
              </w:rPr>
            </w:pPr>
            <w:r w:rsidRPr="00811EE0">
              <w:rPr>
                <w:b/>
                <w:bCs/>
                <w:sz w:val="20"/>
                <w:szCs w:val="20"/>
              </w:rPr>
              <w:t>Bütçe Ödeneği Toplamı</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8D330D" w:rsidP="008D330D">
            <w:pPr>
              <w:widowControl/>
              <w:adjustRightInd/>
              <w:spacing w:line="240" w:lineRule="auto"/>
              <w:jc w:val="right"/>
              <w:textAlignment w:val="auto"/>
              <w:rPr>
                <w:b/>
                <w:bCs/>
                <w:sz w:val="20"/>
                <w:szCs w:val="20"/>
              </w:rPr>
            </w:pPr>
            <w:r>
              <w:rPr>
                <w:b/>
                <w:bCs/>
                <w:sz w:val="20"/>
                <w:szCs w:val="20"/>
              </w:rPr>
              <w:t>372</w:t>
            </w:r>
            <w:r w:rsidR="00B37679" w:rsidRPr="00811EE0">
              <w:rPr>
                <w:b/>
                <w:bCs/>
                <w:sz w:val="20"/>
                <w:szCs w:val="20"/>
              </w:rPr>
              <w:t>.503.394,00</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742C3D" w:rsidP="00742C3D">
            <w:pPr>
              <w:widowControl/>
              <w:adjustRightInd/>
              <w:spacing w:line="240" w:lineRule="auto"/>
              <w:jc w:val="right"/>
              <w:textAlignment w:val="auto"/>
              <w:rPr>
                <w:b/>
                <w:bCs/>
                <w:sz w:val="20"/>
                <w:szCs w:val="20"/>
              </w:rPr>
            </w:pPr>
            <w:r>
              <w:rPr>
                <w:b/>
                <w:bCs/>
                <w:sz w:val="20"/>
                <w:szCs w:val="20"/>
              </w:rPr>
              <w:t>20</w:t>
            </w:r>
            <w:r w:rsidR="00B37679" w:rsidRPr="00811EE0">
              <w:rPr>
                <w:b/>
                <w:bCs/>
                <w:sz w:val="20"/>
                <w:szCs w:val="20"/>
              </w:rPr>
              <w:t>.</w:t>
            </w:r>
            <w:r>
              <w:rPr>
                <w:b/>
                <w:bCs/>
                <w:sz w:val="20"/>
                <w:szCs w:val="20"/>
              </w:rPr>
              <w:t>406</w:t>
            </w:r>
            <w:r w:rsidR="00B37679" w:rsidRPr="00811EE0">
              <w:rPr>
                <w:b/>
                <w:bCs/>
                <w:sz w:val="20"/>
                <w:szCs w:val="20"/>
              </w:rPr>
              <w:t>.606,00</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742C3D" w:rsidP="00742C3D">
            <w:pPr>
              <w:widowControl/>
              <w:adjustRightInd/>
              <w:spacing w:line="240" w:lineRule="auto"/>
              <w:jc w:val="right"/>
              <w:textAlignment w:val="auto"/>
              <w:rPr>
                <w:b/>
                <w:bCs/>
                <w:sz w:val="20"/>
                <w:szCs w:val="20"/>
              </w:rPr>
            </w:pPr>
            <w:r>
              <w:rPr>
                <w:b/>
                <w:bCs/>
                <w:sz w:val="20"/>
                <w:szCs w:val="20"/>
              </w:rPr>
              <w:t>338.431</w:t>
            </w:r>
            <w:r w:rsidR="00B37679" w:rsidRPr="00811EE0">
              <w:rPr>
                <w:b/>
                <w:bCs/>
                <w:sz w:val="20"/>
                <w:szCs w:val="20"/>
              </w:rPr>
              <w:t>.000,00</w:t>
            </w:r>
          </w:p>
        </w:tc>
        <w:tc>
          <w:tcPr>
            <w:tcW w:w="1620" w:type="dxa"/>
            <w:tcBorders>
              <w:top w:val="nil"/>
              <w:left w:val="nil"/>
              <w:bottom w:val="single" w:sz="4" w:space="0" w:color="auto"/>
              <w:right w:val="single" w:sz="4" w:space="0" w:color="auto"/>
            </w:tcBorders>
            <w:shd w:val="clear" w:color="auto" w:fill="auto"/>
            <w:noWrap/>
            <w:vAlign w:val="center"/>
          </w:tcPr>
          <w:p w:rsidR="00B37679" w:rsidRPr="00811EE0" w:rsidRDefault="00742C3D" w:rsidP="00742C3D">
            <w:pPr>
              <w:widowControl/>
              <w:adjustRightInd/>
              <w:spacing w:line="240" w:lineRule="auto"/>
              <w:jc w:val="right"/>
              <w:textAlignment w:val="auto"/>
              <w:rPr>
                <w:b/>
                <w:bCs/>
                <w:sz w:val="20"/>
                <w:szCs w:val="20"/>
              </w:rPr>
            </w:pPr>
            <w:r>
              <w:rPr>
                <w:b/>
                <w:bCs/>
                <w:sz w:val="20"/>
                <w:szCs w:val="20"/>
              </w:rPr>
              <w:t>731</w:t>
            </w:r>
            <w:r w:rsidR="00B37679" w:rsidRPr="00811EE0">
              <w:rPr>
                <w:b/>
                <w:bCs/>
                <w:sz w:val="20"/>
                <w:szCs w:val="20"/>
              </w:rPr>
              <w:t>.</w:t>
            </w:r>
            <w:r w:rsidR="000000A6" w:rsidRPr="00811EE0">
              <w:rPr>
                <w:b/>
                <w:bCs/>
                <w:sz w:val="20"/>
                <w:szCs w:val="20"/>
              </w:rPr>
              <w:t>3</w:t>
            </w:r>
            <w:r>
              <w:rPr>
                <w:b/>
                <w:bCs/>
                <w:sz w:val="20"/>
                <w:szCs w:val="20"/>
              </w:rPr>
              <w:t>41</w:t>
            </w:r>
            <w:r w:rsidR="00B37679" w:rsidRPr="00811EE0">
              <w:rPr>
                <w:b/>
                <w:bCs/>
                <w:sz w:val="20"/>
                <w:szCs w:val="20"/>
              </w:rPr>
              <w:t>.000,00</w:t>
            </w:r>
          </w:p>
        </w:tc>
      </w:tr>
      <w:tr w:rsidR="00B37679" w:rsidRPr="00811EE0">
        <w:trPr>
          <w:trHeight w:val="571"/>
        </w:trPr>
        <w:tc>
          <w:tcPr>
            <w:tcW w:w="39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rsidR="00B37679" w:rsidRPr="00811EE0" w:rsidRDefault="00B37679" w:rsidP="00B37679">
            <w:pPr>
              <w:widowControl/>
              <w:adjustRightInd/>
              <w:spacing w:line="240" w:lineRule="auto"/>
              <w:jc w:val="center"/>
              <w:textAlignment w:val="auto"/>
              <w:rPr>
                <w:sz w:val="20"/>
                <w:szCs w:val="20"/>
              </w:rPr>
            </w:pPr>
            <w:r w:rsidRPr="00811EE0">
              <w:rPr>
                <w:sz w:val="20"/>
                <w:szCs w:val="20"/>
              </w:rPr>
              <w:t>BÜTÇE DIŞI KAYNAK</w:t>
            </w:r>
          </w:p>
        </w:tc>
        <w:tc>
          <w:tcPr>
            <w:tcW w:w="2626" w:type="dxa"/>
            <w:gridSpan w:val="2"/>
            <w:tcBorders>
              <w:top w:val="single" w:sz="4" w:space="0" w:color="auto"/>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left"/>
              <w:textAlignment w:val="auto"/>
              <w:rPr>
                <w:sz w:val="20"/>
                <w:szCs w:val="20"/>
              </w:rPr>
            </w:pPr>
            <w:r w:rsidRPr="00811EE0">
              <w:rPr>
                <w:sz w:val="20"/>
                <w:szCs w:val="20"/>
              </w:rPr>
              <w:t>Döner Sermaye</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right"/>
              <w:textAlignment w:val="auto"/>
              <w:rPr>
                <w:sz w:val="20"/>
                <w:szCs w:val="20"/>
              </w:rPr>
            </w:pPr>
            <w:r w:rsidRPr="00811EE0">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right"/>
              <w:textAlignment w:val="auto"/>
              <w:rPr>
                <w:sz w:val="20"/>
                <w:szCs w:val="20"/>
              </w:rPr>
            </w:pPr>
            <w:r w:rsidRPr="00811EE0">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0000A6" w:rsidP="00B37679">
            <w:pPr>
              <w:widowControl/>
              <w:adjustRightInd/>
              <w:spacing w:line="240" w:lineRule="auto"/>
              <w:jc w:val="right"/>
              <w:textAlignment w:val="auto"/>
              <w:rPr>
                <w:sz w:val="20"/>
                <w:szCs w:val="20"/>
              </w:rPr>
            </w:pPr>
            <w:r w:rsidRPr="00811EE0">
              <w:rPr>
                <w:sz w:val="20"/>
                <w:szCs w:val="20"/>
              </w:rPr>
              <w:t>0,00</w:t>
            </w:r>
            <w:r w:rsidR="00B37679" w:rsidRPr="00811EE0">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right"/>
              <w:textAlignment w:val="auto"/>
              <w:rPr>
                <w:sz w:val="20"/>
                <w:szCs w:val="20"/>
              </w:rPr>
            </w:pPr>
            <w:r w:rsidRPr="00811EE0">
              <w:rPr>
                <w:sz w:val="20"/>
                <w:szCs w:val="20"/>
              </w:rPr>
              <w:t>0,00</w:t>
            </w:r>
          </w:p>
        </w:tc>
      </w:tr>
      <w:tr w:rsidR="00B37679" w:rsidRPr="00811EE0">
        <w:trPr>
          <w:trHeight w:val="552"/>
        </w:trPr>
        <w:tc>
          <w:tcPr>
            <w:tcW w:w="397" w:type="dxa"/>
            <w:vMerge/>
            <w:tcBorders>
              <w:top w:val="nil"/>
              <w:left w:val="single" w:sz="4" w:space="0" w:color="auto"/>
              <w:bottom w:val="single" w:sz="4" w:space="0" w:color="000000"/>
              <w:right w:val="single" w:sz="4" w:space="0" w:color="auto"/>
            </w:tcBorders>
            <w:shd w:val="clear" w:color="auto" w:fill="auto"/>
            <w:vAlign w:val="center"/>
          </w:tcPr>
          <w:p w:rsidR="00B37679" w:rsidRPr="00811EE0" w:rsidRDefault="00B37679" w:rsidP="00B37679">
            <w:pPr>
              <w:widowControl/>
              <w:adjustRightInd/>
              <w:spacing w:line="240" w:lineRule="auto"/>
              <w:jc w:val="left"/>
              <w:textAlignment w:val="auto"/>
              <w:rPr>
                <w:sz w:val="20"/>
                <w:szCs w:val="20"/>
              </w:rPr>
            </w:pPr>
          </w:p>
        </w:tc>
        <w:tc>
          <w:tcPr>
            <w:tcW w:w="2626" w:type="dxa"/>
            <w:gridSpan w:val="2"/>
            <w:tcBorders>
              <w:top w:val="single" w:sz="4" w:space="0" w:color="auto"/>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left"/>
              <w:textAlignment w:val="auto"/>
              <w:rPr>
                <w:sz w:val="20"/>
                <w:szCs w:val="20"/>
              </w:rPr>
            </w:pPr>
            <w:r w:rsidRPr="00811EE0">
              <w:rPr>
                <w:sz w:val="20"/>
                <w:szCs w:val="20"/>
              </w:rPr>
              <w:t>Diğer Yurt İçi Kaynaklar</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E141EA" w:rsidP="00742C3D">
            <w:pPr>
              <w:widowControl/>
              <w:adjustRightInd/>
              <w:spacing w:line="240" w:lineRule="auto"/>
              <w:jc w:val="right"/>
              <w:textAlignment w:val="auto"/>
              <w:rPr>
                <w:sz w:val="20"/>
                <w:szCs w:val="20"/>
              </w:rPr>
            </w:pPr>
            <w:r w:rsidRPr="00811EE0">
              <w:rPr>
                <w:sz w:val="20"/>
                <w:szCs w:val="20"/>
              </w:rPr>
              <w:t>27</w:t>
            </w:r>
            <w:r w:rsidR="00742C3D">
              <w:rPr>
                <w:sz w:val="20"/>
                <w:szCs w:val="20"/>
              </w:rPr>
              <w:t>7</w:t>
            </w:r>
            <w:r w:rsidRPr="00811EE0">
              <w:rPr>
                <w:sz w:val="20"/>
                <w:szCs w:val="20"/>
              </w:rPr>
              <w:t>.100</w:t>
            </w:r>
            <w:r w:rsidR="00B37679" w:rsidRPr="00811EE0">
              <w:rPr>
                <w:sz w:val="20"/>
                <w:szCs w:val="20"/>
              </w:rPr>
              <w:t>.000,00</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right"/>
              <w:textAlignment w:val="auto"/>
              <w:rPr>
                <w:sz w:val="20"/>
                <w:szCs w:val="20"/>
              </w:rPr>
            </w:pPr>
            <w:r w:rsidRPr="00811EE0">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0000A6" w:rsidP="00B37679">
            <w:pPr>
              <w:widowControl/>
              <w:adjustRightInd/>
              <w:spacing w:line="240" w:lineRule="auto"/>
              <w:jc w:val="right"/>
              <w:textAlignment w:val="auto"/>
              <w:rPr>
                <w:sz w:val="20"/>
                <w:szCs w:val="20"/>
              </w:rPr>
            </w:pPr>
            <w:r w:rsidRPr="00811EE0">
              <w:rPr>
                <w:sz w:val="20"/>
                <w:szCs w:val="20"/>
              </w:rPr>
              <w:t>0,00</w:t>
            </w:r>
            <w:r w:rsidR="00B37679" w:rsidRPr="00811EE0">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tcPr>
          <w:p w:rsidR="00B37679" w:rsidRPr="00811EE0" w:rsidRDefault="00AC3DD0" w:rsidP="00742C3D">
            <w:pPr>
              <w:widowControl/>
              <w:adjustRightInd/>
              <w:spacing w:line="240" w:lineRule="auto"/>
              <w:jc w:val="right"/>
              <w:textAlignment w:val="auto"/>
              <w:rPr>
                <w:sz w:val="20"/>
                <w:szCs w:val="20"/>
              </w:rPr>
            </w:pPr>
            <w:r w:rsidRPr="00811EE0">
              <w:rPr>
                <w:sz w:val="20"/>
                <w:szCs w:val="20"/>
              </w:rPr>
              <w:t>27</w:t>
            </w:r>
            <w:r w:rsidR="00742C3D">
              <w:rPr>
                <w:sz w:val="20"/>
                <w:szCs w:val="20"/>
              </w:rPr>
              <w:t>7</w:t>
            </w:r>
            <w:r w:rsidR="00B37679" w:rsidRPr="00811EE0">
              <w:rPr>
                <w:sz w:val="20"/>
                <w:szCs w:val="20"/>
              </w:rPr>
              <w:t>.</w:t>
            </w:r>
            <w:r w:rsidRPr="00811EE0">
              <w:rPr>
                <w:sz w:val="20"/>
                <w:szCs w:val="20"/>
              </w:rPr>
              <w:t>100</w:t>
            </w:r>
            <w:r w:rsidR="00B37679" w:rsidRPr="00811EE0">
              <w:rPr>
                <w:sz w:val="20"/>
                <w:szCs w:val="20"/>
              </w:rPr>
              <w:t>.000,00</w:t>
            </w:r>
          </w:p>
        </w:tc>
      </w:tr>
      <w:tr w:rsidR="00B37679" w:rsidRPr="00811EE0">
        <w:trPr>
          <w:trHeight w:val="552"/>
        </w:trPr>
        <w:tc>
          <w:tcPr>
            <w:tcW w:w="397" w:type="dxa"/>
            <w:vMerge/>
            <w:tcBorders>
              <w:top w:val="nil"/>
              <w:left w:val="single" w:sz="4" w:space="0" w:color="auto"/>
              <w:bottom w:val="single" w:sz="4" w:space="0" w:color="000000"/>
              <w:right w:val="single" w:sz="4" w:space="0" w:color="auto"/>
            </w:tcBorders>
            <w:shd w:val="clear" w:color="auto" w:fill="auto"/>
            <w:vAlign w:val="center"/>
          </w:tcPr>
          <w:p w:rsidR="00B37679" w:rsidRPr="00811EE0" w:rsidRDefault="00B37679" w:rsidP="00B37679">
            <w:pPr>
              <w:widowControl/>
              <w:adjustRightInd/>
              <w:spacing w:line="240" w:lineRule="auto"/>
              <w:jc w:val="left"/>
              <w:textAlignment w:val="auto"/>
              <w:rPr>
                <w:sz w:val="20"/>
                <w:szCs w:val="20"/>
              </w:rPr>
            </w:pPr>
          </w:p>
        </w:tc>
        <w:tc>
          <w:tcPr>
            <w:tcW w:w="2626" w:type="dxa"/>
            <w:gridSpan w:val="2"/>
            <w:tcBorders>
              <w:top w:val="single" w:sz="4" w:space="0" w:color="auto"/>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left"/>
              <w:textAlignment w:val="auto"/>
              <w:rPr>
                <w:sz w:val="20"/>
                <w:szCs w:val="20"/>
              </w:rPr>
            </w:pPr>
            <w:r w:rsidRPr="00811EE0">
              <w:rPr>
                <w:sz w:val="20"/>
                <w:szCs w:val="20"/>
              </w:rPr>
              <w:t>Yurt Dışı Kaynaklar</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right"/>
              <w:textAlignment w:val="auto"/>
              <w:rPr>
                <w:sz w:val="20"/>
                <w:szCs w:val="20"/>
              </w:rPr>
            </w:pPr>
            <w:r w:rsidRPr="00811EE0">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right"/>
              <w:textAlignment w:val="auto"/>
              <w:rPr>
                <w:sz w:val="20"/>
                <w:szCs w:val="20"/>
              </w:rPr>
            </w:pPr>
            <w:r w:rsidRPr="00811EE0">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0000A6" w:rsidP="00B37679">
            <w:pPr>
              <w:widowControl/>
              <w:adjustRightInd/>
              <w:spacing w:line="240" w:lineRule="auto"/>
              <w:jc w:val="right"/>
              <w:textAlignment w:val="auto"/>
              <w:rPr>
                <w:sz w:val="20"/>
                <w:szCs w:val="20"/>
              </w:rPr>
            </w:pPr>
            <w:r w:rsidRPr="00811EE0">
              <w:rPr>
                <w:sz w:val="20"/>
                <w:szCs w:val="20"/>
              </w:rPr>
              <w:t>0,00</w:t>
            </w:r>
            <w:r w:rsidR="00B37679" w:rsidRPr="00811EE0">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right"/>
              <w:textAlignment w:val="auto"/>
              <w:rPr>
                <w:sz w:val="20"/>
                <w:szCs w:val="20"/>
              </w:rPr>
            </w:pPr>
            <w:r w:rsidRPr="00811EE0">
              <w:rPr>
                <w:sz w:val="20"/>
                <w:szCs w:val="20"/>
              </w:rPr>
              <w:t>0,00</w:t>
            </w:r>
          </w:p>
        </w:tc>
      </w:tr>
      <w:tr w:rsidR="00B37679" w:rsidRPr="00811EE0">
        <w:trPr>
          <w:trHeight w:val="552"/>
        </w:trPr>
        <w:tc>
          <w:tcPr>
            <w:tcW w:w="397" w:type="dxa"/>
            <w:vMerge/>
            <w:tcBorders>
              <w:top w:val="nil"/>
              <w:left w:val="single" w:sz="4" w:space="0" w:color="auto"/>
              <w:bottom w:val="single" w:sz="4" w:space="0" w:color="auto"/>
              <w:right w:val="single" w:sz="4" w:space="0" w:color="auto"/>
            </w:tcBorders>
            <w:shd w:val="clear" w:color="auto" w:fill="auto"/>
            <w:vAlign w:val="center"/>
          </w:tcPr>
          <w:p w:rsidR="00B37679" w:rsidRPr="00811EE0" w:rsidRDefault="00B37679" w:rsidP="00B37679">
            <w:pPr>
              <w:widowControl/>
              <w:adjustRightInd/>
              <w:spacing w:line="240" w:lineRule="auto"/>
              <w:jc w:val="left"/>
              <w:textAlignment w:val="auto"/>
              <w:rPr>
                <w:sz w:val="20"/>
                <w:szCs w:val="20"/>
              </w:rPr>
            </w:pPr>
          </w:p>
        </w:tc>
        <w:tc>
          <w:tcPr>
            <w:tcW w:w="2626" w:type="dxa"/>
            <w:gridSpan w:val="2"/>
            <w:tcBorders>
              <w:top w:val="single" w:sz="4" w:space="0" w:color="auto"/>
              <w:left w:val="nil"/>
              <w:bottom w:val="single" w:sz="4" w:space="0" w:color="auto"/>
              <w:right w:val="single" w:sz="4" w:space="0" w:color="000000"/>
            </w:tcBorders>
            <w:shd w:val="clear" w:color="auto" w:fill="auto"/>
            <w:noWrap/>
            <w:vAlign w:val="center"/>
          </w:tcPr>
          <w:p w:rsidR="00B37679" w:rsidRPr="00811EE0" w:rsidRDefault="00B37679" w:rsidP="00B37679">
            <w:pPr>
              <w:widowControl/>
              <w:adjustRightInd/>
              <w:spacing w:line="240" w:lineRule="auto"/>
              <w:jc w:val="center"/>
              <w:textAlignment w:val="auto"/>
              <w:rPr>
                <w:b/>
                <w:bCs/>
                <w:sz w:val="20"/>
                <w:szCs w:val="20"/>
              </w:rPr>
            </w:pPr>
            <w:r w:rsidRPr="00811EE0">
              <w:rPr>
                <w:b/>
                <w:bCs/>
                <w:sz w:val="20"/>
                <w:szCs w:val="20"/>
              </w:rPr>
              <w:t>Toplam Bütçe Dışı Kaynak İhtiyacı</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E141EA" w:rsidP="00742C3D">
            <w:pPr>
              <w:widowControl/>
              <w:adjustRightInd/>
              <w:spacing w:line="240" w:lineRule="auto"/>
              <w:jc w:val="right"/>
              <w:textAlignment w:val="auto"/>
              <w:rPr>
                <w:b/>
                <w:bCs/>
                <w:sz w:val="20"/>
                <w:szCs w:val="20"/>
              </w:rPr>
            </w:pPr>
            <w:r w:rsidRPr="00811EE0">
              <w:rPr>
                <w:b/>
                <w:bCs/>
                <w:sz w:val="20"/>
                <w:szCs w:val="20"/>
              </w:rPr>
              <w:t>27</w:t>
            </w:r>
            <w:r w:rsidR="00742C3D">
              <w:rPr>
                <w:b/>
                <w:bCs/>
                <w:sz w:val="20"/>
                <w:szCs w:val="20"/>
              </w:rPr>
              <w:t>7</w:t>
            </w:r>
            <w:r w:rsidRPr="00811EE0">
              <w:rPr>
                <w:b/>
                <w:bCs/>
                <w:sz w:val="20"/>
                <w:szCs w:val="20"/>
              </w:rPr>
              <w:t>.100</w:t>
            </w:r>
            <w:r w:rsidR="00B37679" w:rsidRPr="00811EE0">
              <w:rPr>
                <w:b/>
                <w:bCs/>
                <w:sz w:val="20"/>
                <w:szCs w:val="20"/>
              </w:rPr>
              <w:t>.000,00</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right"/>
              <w:textAlignment w:val="auto"/>
              <w:rPr>
                <w:b/>
                <w:bCs/>
                <w:sz w:val="20"/>
                <w:szCs w:val="20"/>
              </w:rPr>
            </w:pPr>
            <w:r w:rsidRPr="00811EE0">
              <w:rPr>
                <w:b/>
                <w:bCs/>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B37679" w:rsidRPr="00811EE0" w:rsidRDefault="000000A6" w:rsidP="00B37679">
            <w:pPr>
              <w:widowControl/>
              <w:adjustRightInd/>
              <w:spacing w:line="240" w:lineRule="auto"/>
              <w:jc w:val="right"/>
              <w:textAlignment w:val="auto"/>
              <w:rPr>
                <w:b/>
                <w:sz w:val="20"/>
                <w:szCs w:val="20"/>
              </w:rPr>
            </w:pPr>
            <w:r w:rsidRPr="00811EE0">
              <w:rPr>
                <w:b/>
                <w:sz w:val="20"/>
                <w:szCs w:val="20"/>
              </w:rPr>
              <w:t>0,00</w:t>
            </w:r>
            <w:r w:rsidR="00B37679" w:rsidRPr="00811EE0">
              <w:rPr>
                <w:b/>
                <w:sz w:val="20"/>
                <w:szCs w:val="20"/>
              </w:rPr>
              <w:t> </w:t>
            </w:r>
          </w:p>
        </w:tc>
        <w:tc>
          <w:tcPr>
            <w:tcW w:w="1620" w:type="dxa"/>
            <w:tcBorders>
              <w:top w:val="nil"/>
              <w:left w:val="nil"/>
              <w:bottom w:val="single" w:sz="4" w:space="0" w:color="auto"/>
              <w:right w:val="single" w:sz="4" w:space="0" w:color="auto"/>
            </w:tcBorders>
            <w:shd w:val="clear" w:color="auto" w:fill="auto"/>
            <w:noWrap/>
            <w:vAlign w:val="center"/>
          </w:tcPr>
          <w:p w:rsidR="00B37679" w:rsidRPr="00811EE0" w:rsidRDefault="00E141EA" w:rsidP="00742C3D">
            <w:pPr>
              <w:widowControl/>
              <w:adjustRightInd/>
              <w:spacing w:line="240" w:lineRule="auto"/>
              <w:jc w:val="right"/>
              <w:textAlignment w:val="auto"/>
              <w:rPr>
                <w:b/>
                <w:bCs/>
                <w:sz w:val="20"/>
                <w:szCs w:val="20"/>
              </w:rPr>
            </w:pPr>
            <w:r w:rsidRPr="00811EE0">
              <w:rPr>
                <w:b/>
                <w:bCs/>
                <w:sz w:val="20"/>
                <w:szCs w:val="20"/>
              </w:rPr>
              <w:t>27</w:t>
            </w:r>
            <w:r w:rsidR="00742C3D">
              <w:rPr>
                <w:b/>
                <w:bCs/>
                <w:sz w:val="20"/>
                <w:szCs w:val="20"/>
              </w:rPr>
              <w:t>7</w:t>
            </w:r>
            <w:r w:rsidRPr="00811EE0">
              <w:rPr>
                <w:b/>
                <w:bCs/>
                <w:sz w:val="20"/>
                <w:szCs w:val="20"/>
              </w:rPr>
              <w:t>.100</w:t>
            </w:r>
            <w:r w:rsidR="00B37679" w:rsidRPr="00811EE0">
              <w:rPr>
                <w:b/>
                <w:bCs/>
                <w:sz w:val="20"/>
                <w:szCs w:val="20"/>
              </w:rPr>
              <w:t>.000,00</w:t>
            </w:r>
          </w:p>
        </w:tc>
      </w:tr>
      <w:tr w:rsidR="00B37679" w:rsidRPr="00811EE0">
        <w:trPr>
          <w:trHeight w:val="650"/>
        </w:trPr>
        <w:tc>
          <w:tcPr>
            <w:tcW w:w="30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37679" w:rsidRPr="00811EE0" w:rsidRDefault="00B37679" w:rsidP="00B37679">
            <w:pPr>
              <w:widowControl/>
              <w:adjustRightInd/>
              <w:spacing w:line="240" w:lineRule="auto"/>
              <w:jc w:val="center"/>
              <w:textAlignment w:val="auto"/>
              <w:rPr>
                <w:b/>
                <w:bCs/>
                <w:sz w:val="20"/>
                <w:szCs w:val="20"/>
              </w:rPr>
            </w:pPr>
            <w:r w:rsidRPr="00811EE0">
              <w:rPr>
                <w:b/>
                <w:bCs/>
                <w:sz w:val="20"/>
                <w:szCs w:val="20"/>
              </w:rPr>
              <w:t>Toplam Kaynak İhtiyacı</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679" w:rsidRPr="00811EE0" w:rsidRDefault="00742C3D" w:rsidP="00B37679">
            <w:pPr>
              <w:widowControl/>
              <w:adjustRightInd/>
              <w:spacing w:line="240" w:lineRule="auto"/>
              <w:jc w:val="right"/>
              <w:textAlignment w:val="auto"/>
              <w:rPr>
                <w:b/>
                <w:bCs/>
                <w:sz w:val="20"/>
                <w:szCs w:val="20"/>
              </w:rPr>
            </w:pPr>
            <w:r>
              <w:rPr>
                <w:b/>
                <w:bCs/>
                <w:sz w:val="20"/>
                <w:szCs w:val="20"/>
              </w:rPr>
              <w:t>64</w:t>
            </w:r>
            <w:r w:rsidR="000000A6" w:rsidRPr="00811EE0">
              <w:rPr>
                <w:b/>
                <w:bCs/>
                <w:sz w:val="20"/>
                <w:szCs w:val="20"/>
              </w:rPr>
              <w:t>9</w:t>
            </w:r>
            <w:r w:rsidR="00E141EA" w:rsidRPr="00811EE0">
              <w:rPr>
                <w:b/>
                <w:bCs/>
                <w:sz w:val="20"/>
                <w:szCs w:val="20"/>
              </w:rPr>
              <w:t>.603</w:t>
            </w:r>
            <w:r w:rsidR="00B37679" w:rsidRPr="00811EE0">
              <w:rPr>
                <w:b/>
                <w:bCs/>
                <w:sz w:val="20"/>
                <w:szCs w:val="20"/>
              </w:rPr>
              <w:t>.394,00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679" w:rsidRPr="00811EE0" w:rsidRDefault="00742C3D" w:rsidP="00742C3D">
            <w:pPr>
              <w:widowControl/>
              <w:adjustRightInd/>
              <w:spacing w:line="240" w:lineRule="auto"/>
              <w:jc w:val="right"/>
              <w:textAlignment w:val="auto"/>
              <w:rPr>
                <w:b/>
                <w:bCs/>
                <w:sz w:val="20"/>
                <w:szCs w:val="20"/>
              </w:rPr>
            </w:pPr>
            <w:r>
              <w:rPr>
                <w:b/>
                <w:bCs/>
                <w:sz w:val="20"/>
                <w:szCs w:val="20"/>
              </w:rPr>
              <w:t>20</w:t>
            </w:r>
            <w:r w:rsidR="00B37679" w:rsidRPr="00811EE0">
              <w:rPr>
                <w:b/>
                <w:bCs/>
                <w:sz w:val="20"/>
                <w:szCs w:val="20"/>
              </w:rPr>
              <w:t>.</w:t>
            </w:r>
            <w:r>
              <w:rPr>
                <w:b/>
                <w:bCs/>
                <w:sz w:val="20"/>
                <w:szCs w:val="20"/>
              </w:rPr>
              <w:t>406</w:t>
            </w:r>
            <w:r w:rsidR="00B37679" w:rsidRPr="00811EE0">
              <w:rPr>
                <w:b/>
                <w:bCs/>
                <w:sz w:val="20"/>
                <w:szCs w:val="20"/>
              </w:rPr>
              <w:t>.606,00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679" w:rsidRPr="00811EE0" w:rsidRDefault="00742C3D" w:rsidP="00742C3D">
            <w:pPr>
              <w:widowControl/>
              <w:adjustRightInd/>
              <w:spacing w:line="240" w:lineRule="auto"/>
              <w:jc w:val="right"/>
              <w:textAlignment w:val="auto"/>
              <w:rPr>
                <w:b/>
                <w:bCs/>
                <w:sz w:val="20"/>
                <w:szCs w:val="20"/>
              </w:rPr>
            </w:pPr>
            <w:r>
              <w:rPr>
                <w:b/>
                <w:bCs/>
                <w:sz w:val="20"/>
                <w:szCs w:val="20"/>
              </w:rPr>
              <w:t>338</w:t>
            </w:r>
            <w:r w:rsidR="00B37679" w:rsidRPr="00811EE0">
              <w:rPr>
                <w:b/>
                <w:bCs/>
                <w:sz w:val="20"/>
                <w:szCs w:val="20"/>
              </w:rPr>
              <w:t>.</w:t>
            </w:r>
            <w:r>
              <w:rPr>
                <w:b/>
                <w:bCs/>
                <w:sz w:val="20"/>
                <w:szCs w:val="20"/>
              </w:rPr>
              <w:t>431.</w:t>
            </w:r>
            <w:r w:rsidR="00B37679" w:rsidRPr="00811EE0">
              <w:rPr>
                <w:b/>
                <w:bCs/>
                <w:sz w:val="20"/>
                <w:szCs w:val="20"/>
              </w:rPr>
              <w:t>000,00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679" w:rsidRPr="00811EE0" w:rsidRDefault="00742C3D" w:rsidP="00742C3D">
            <w:pPr>
              <w:widowControl/>
              <w:adjustRightInd/>
              <w:spacing w:line="240" w:lineRule="auto"/>
              <w:jc w:val="right"/>
              <w:textAlignment w:val="auto"/>
              <w:rPr>
                <w:b/>
                <w:bCs/>
                <w:sz w:val="20"/>
                <w:szCs w:val="20"/>
              </w:rPr>
            </w:pPr>
            <w:r>
              <w:rPr>
                <w:b/>
                <w:bCs/>
                <w:sz w:val="20"/>
                <w:szCs w:val="20"/>
              </w:rPr>
              <w:t>1.008</w:t>
            </w:r>
            <w:r w:rsidR="00E141EA" w:rsidRPr="00811EE0">
              <w:rPr>
                <w:b/>
                <w:bCs/>
                <w:sz w:val="20"/>
                <w:szCs w:val="20"/>
              </w:rPr>
              <w:t>.</w:t>
            </w:r>
            <w:r>
              <w:rPr>
                <w:b/>
                <w:bCs/>
                <w:sz w:val="20"/>
                <w:szCs w:val="20"/>
              </w:rPr>
              <w:t>441</w:t>
            </w:r>
            <w:r w:rsidR="00B37679" w:rsidRPr="00811EE0">
              <w:rPr>
                <w:b/>
                <w:bCs/>
                <w:sz w:val="20"/>
                <w:szCs w:val="20"/>
              </w:rPr>
              <w:t>.000,00</w:t>
            </w:r>
          </w:p>
        </w:tc>
      </w:tr>
    </w:tbl>
    <w:p w:rsidR="00B37679" w:rsidRPr="00811EE0" w:rsidRDefault="00B37679" w:rsidP="00923DA9">
      <w:pPr>
        <w:rPr>
          <w:b/>
        </w:rPr>
      </w:pPr>
    </w:p>
    <w:p w:rsidR="00B37679" w:rsidRPr="00811EE0" w:rsidRDefault="00B37679" w:rsidP="00923DA9">
      <w:pPr>
        <w:rPr>
          <w:b/>
        </w:rPr>
      </w:pPr>
    </w:p>
    <w:p w:rsidR="00B37679" w:rsidRPr="00811EE0" w:rsidRDefault="00B37679" w:rsidP="00923DA9">
      <w:pPr>
        <w:rPr>
          <w:b/>
        </w:rPr>
      </w:pPr>
    </w:p>
    <w:bookmarkEnd w:id="75"/>
    <w:p w:rsidR="006B44F3" w:rsidRDefault="00987479" w:rsidP="006B44F3">
      <w:r w:rsidRPr="00811EE0">
        <w:br w:type="page"/>
      </w:r>
    </w:p>
    <w:tbl>
      <w:tblPr>
        <w:tblW w:w="9760" w:type="dxa"/>
        <w:jc w:val="center"/>
        <w:tblCellMar>
          <w:left w:w="70" w:type="dxa"/>
          <w:right w:w="70" w:type="dxa"/>
        </w:tblCellMar>
        <w:tblLook w:val="04A0" w:firstRow="1" w:lastRow="0" w:firstColumn="1" w:lastColumn="0" w:noHBand="0" w:noVBand="1"/>
      </w:tblPr>
      <w:tblGrid>
        <w:gridCol w:w="3760"/>
        <w:gridCol w:w="1200"/>
        <w:gridCol w:w="1200"/>
        <w:gridCol w:w="1200"/>
        <w:gridCol w:w="1200"/>
        <w:gridCol w:w="1200"/>
      </w:tblGrid>
      <w:tr w:rsidR="006B44F3" w:rsidRPr="006B44F3" w:rsidTr="006B44F3">
        <w:trPr>
          <w:trHeight w:val="315"/>
          <w:jc w:val="center"/>
        </w:trPr>
        <w:tc>
          <w:tcPr>
            <w:tcW w:w="9760" w:type="dxa"/>
            <w:gridSpan w:val="6"/>
            <w:tcBorders>
              <w:top w:val="nil"/>
              <w:left w:val="nil"/>
              <w:bottom w:val="nil"/>
              <w:right w:val="nil"/>
            </w:tcBorders>
            <w:shd w:val="clear" w:color="auto" w:fill="auto"/>
            <w:noWrap/>
            <w:vAlign w:val="bottom"/>
            <w:hideMark/>
          </w:tcPr>
          <w:p w:rsidR="006B44F3" w:rsidRPr="006B44F3" w:rsidRDefault="006B44F3" w:rsidP="006B44F3">
            <w:pPr>
              <w:widowControl/>
              <w:adjustRightInd/>
              <w:spacing w:line="240" w:lineRule="auto"/>
              <w:jc w:val="center"/>
              <w:textAlignment w:val="auto"/>
              <w:rPr>
                <w:b/>
                <w:bCs/>
                <w:sz w:val="22"/>
                <w:szCs w:val="22"/>
              </w:rPr>
            </w:pPr>
            <w:bookmarkStart w:id="81" w:name="RANGE!A1:F42"/>
            <w:r w:rsidRPr="006B44F3">
              <w:rPr>
                <w:b/>
                <w:bCs/>
                <w:sz w:val="22"/>
                <w:szCs w:val="22"/>
              </w:rPr>
              <w:lastRenderedPageBreak/>
              <w:t>SPOR GENEL MÜDÜRLÜĞÜ</w:t>
            </w:r>
            <w:bookmarkEnd w:id="81"/>
          </w:p>
        </w:tc>
      </w:tr>
      <w:tr w:rsidR="006B44F3" w:rsidRPr="006B44F3" w:rsidTr="006B44F3">
        <w:trPr>
          <w:trHeight w:val="315"/>
          <w:jc w:val="center"/>
        </w:trPr>
        <w:tc>
          <w:tcPr>
            <w:tcW w:w="9760" w:type="dxa"/>
            <w:gridSpan w:val="6"/>
            <w:tcBorders>
              <w:top w:val="nil"/>
              <w:left w:val="nil"/>
              <w:bottom w:val="nil"/>
              <w:right w:val="nil"/>
            </w:tcBorders>
            <w:shd w:val="clear" w:color="auto" w:fill="auto"/>
            <w:noWrap/>
            <w:vAlign w:val="bottom"/>
            <w:hideMark/>
          </w:tcPr>
          <w:p w:rsidR="006B44F3" w:rsidRPr="006B44F3" w:rsidRDefault="006B44F3" w:rsidP="006B44F3">
            <w:pPr>
              <w:widowControl/>
              <w:adjustRightInd/>
              <w:spacing w:line="240" w:lineRule="auto"/>
              <w:jc w:val="center"/>
              <w:textAlignment w:val="auto"/>
              <w:rPr>
                <w:sz w:val="22"/>
                <w:szCs w:val="22"/>
              </w:rPr>
            </w:pPr>
            <w:r w:rsidRPr="006B44F3">
              <w:rPr>
                <w:sz w:val="22"/>
                <w:szCs w:val="22"/>
              </w:rPr>
              <w:t>Birimler İtibariyle 2010-2012 Mali Yılı Bütçe Ödenekleri</w:t>
            </w:r>
          </w:p>
        </w:tc>
      </w:tr>
      <w:tr w:rsidR="006B44F3" w:rsidRPr="006B44F3" w:rsidTr="006B44F3">
        <w:trPr>
          <w:trHeight w:val="315"/>
          <w:jc w:val="center"/>
        </w:trPr>
        <w:tc>
          <w:tcPr>
            <w:tcW w:w="9760" w:type="dxa"/>
            <w:gridSpan w:val="6"/>
            <w:tcBorders>
              <w:top w:val="nil"/>
              <w:left w:val="nil"/>
              <w:bottom w:val="nil"/>
              <w:right w:val="nil"/>
            </w:tcBorders>
            <w:shd w:val="clear" w:color="auto" w:fill="auto"/>
            <w:noWrap/>
            <w:vAlign w:val="bottom"/>
            <w:hideMark/>
          </w:tcPr>
          <w:p w:rsidR="006B44F3" w:rsidRPr="006B44F3" w:rsidRDefault="006B44F3" w:rsidP="006B44F3">
            <w:pPr>
              <w:widowControl/>
              <w:adjustRightInd/>
              <w:spacing w:line="240" w:lineRule="auto"/>
              <w:jc w:val="center"/>
              <w:textAlignment w:val="auto"/>
              <w:rPr>
                <w:sz w:val="22"/>
                <w:szCs w:val="22"/>
              </w:rPr>
            </w:pPr>
            <w:r w:rsidRPr="006B44F3">
              <w:rPr>
                <w:sz w:val="22"/>
                <w:szCs w:val="22"/>
              </w:rPr>
              <w:t>(Personel Ödenekleri Hariç)</w:t>
            </w:r>
          </w:p>
        </w:tc>
      </w:tr>
      <w:tr w:rsidR="006B44F3" w:rsidRPr="006B44F3" w:rsidTr="006B44F3">
        <w:trPr>
          <w:trHeight w:val="240"/>
          <w:jc w:val="center"/>
        </w:trPr>
        <w:tc>
          <w:tcPr>
            <w:tcW w:w="3760" w:type="dxa"/>
            <w:tcBorders>
              <w:top w:val="nil"/>
              <w:left w:val="nil"/>
              <w:bottom w:val="nil"/>
              <w:right w:val="nil"/>
            </w:tcBorders>
            <w:shd w:val="clear" w:color="auto" w:fill="auto"/>
            <w:noWrap/>
            <w:vAlign w:val="bottom"/>
            <w:hideMark/>
          </w:tcPr>
          <w:p w:rsidR="006B44F3" w:rsidRPr="006B44F3" w:rsidRDefault="006B44F3" w:rsidP="006B44F3">
            <w:pPr>
              <w:widowControl/>
              <w:adjustRightInd/>
              <w:spacing w:line="240" w:lineRule="auto"/>
              <w:jc w:val="left"/>
              <w:textAlignment w:val="auto"/>
              <w:rPr>
                <w:sz w:val="22"/>
                <w:szCs w:val="22"/>
              </w:rPr>
            </w:pPr>
          </w:p>
        </w:tc>
        <w:tc>
          <w:tcPr>
            <w:tcW w:w="1200" w:type="dxa"/>
            <w:tcBorders>
              <w:top w:val="nil"/>
              <w:left w:val="nil"/>
              <w:bottom w:val="nil"/>
              <w:right w:val="nil"/>
            </w:tcBorders>
            <w:shd w:val="clear" w:color="auto" w:fill="auto"/>
            <w:noWrap/>
            <w:vAlign w:val="bottom"/>
            <w:hideMark/>
          </w:tcPr>
          <w:p w:rsidR="006B44F3" w:rsidRPr="006B44F3" w:rsidRDefault="006B44F3" w:rsidP="006B44F3">
            <w:pPr>
              <w:widowControl/>
              <w:adjustRightInd/>
              <w:spacing w:line="240" w:lineRule="auto"/>
              <w:jc w:val="right"/>
              <w:textAlignment w:val="auto"/>
              <w:rPr>
                <w:sz w:val="22"/>
                <w:szCs w:val="22"/>
              </w:rPr>
            </w:pPr>
          </w:p>
        </w:tc>
        <w:tc>
          <w:tcPr>
            <w:tcW w:w="1200" w:type="dxa"/>
            <w:tcBorders>
              <w:top w:val="nil"/>
              <w:left w:val="nil"/>
              <w:bottom w:val="nil"/>
              <w:right w:val="nil"/>
            </w:tcBorders>
            <w:shd w:val="clear" w:color="auto" w:fill="auto"/>
            <w:noWrap/>
            <w:vAlign w:val="bottom"/>
            <w:hideMark/>
          </w:tcPr>
          <w:p w:rsidR="006B44F3" w:rsidRPr="006B44F3" w:rsidRDefault="006B44F3" w:rsidP="006B44F3">
            <w:pPr>
              <w:widowControl/>
              <w:adjustRightInd/>
              <w:spacing w:line="240" w:lineRule="auto"/>
              <w:jc w:val="left"/>
              <w:textAlignment w:val="auto"/>
              <w:rPr>
                <w:sz w:val="22"/>
                <w:szCs w:val="22"/>
              </w:rPr>
            </w:pPr>
          </w:p>
        </w:tc>
        <w:tc>
          <w:tcPr>
            <w:tcW w:w="1200" w:type="dxa"/>
            <w:tcBorders>
              <w:top w:val="nil"/>
              <w:left w:val="nil"/>
              <w:bottom w:val="nil"/>
              <w:right w:val="nil"/>
            </w:tcBorders>
            <w:shd w:val="clear" w:color="auto" w:fill="auto"/>
            <w:noWrap/>
            <w:vAlign w:val="bottom"/>
            <w:hideMark/>
          </w:tcPr>
          <w:p w:rsidR="006B44F3" w:rsidRPr="006B44F3" w:rsidRDefault="006B44F3" w:rsidP="006B44F3">
            <w:pPr>
              <w:widowControl/>
              <w:adjustRightInd/>
              <w:spacing w:line="240" w:lineRule="auto"/>
              <w:jc w:val="left"/>
              <w:textAlignment w:val="auto"/>
              <w:rPr>
                <w:sz w:val="22"/>
                <w:szCs w:val="22"/>
              </w:rPr>
            </w:pPr>
          </w:p>
        </w:tc>
        <w:tc>
          <w:tcPr>
            <w:tcW w:w="1200" w:type="dxa"/>
            <w:tcBorders>
              <w:top w:val="nil"/>
              <w:left w:val="nil"/>
              <w:bottom w:val="nil"/>
              <w:right w:val="nil"/>
            </w:tcBorders>
            <w:shd w:val="clear" w:color="auto" w:fill="auto"/>
            <w:noWrap/>
            <w:vAlign w:val="bottom"/>
            <w:hideMark/>
          </w:tcPr>
          <w:p w:rsidR="006B44F3" w:rsidRPr="006B44F3" w:rsidRDefault="006B44F3" w:rsidP="006B44F3">
            <w:pPr>
              <w:widowControl/>
              <w:adjustRightInd/>
              <w:spacing w:line="240" w:lineRule="auto"/>
              <w:jc w:val="left"/>
              <w:textAlignment w:val="auto"/>
              <w:rPr>
                <w:sz w:val="22"/>
                <w:szCs w:val="22"/>
              </w:rPr>
            </w:pPr>
          </w:p>
        </w:tc>
        <w:tc>
          <w:tcPr>
            <w:tcW w:w="1200" w:type="dxa"/>
            <w:tcBorders>
              <w:top w:val="nil"/>
              <w:left w:val="nil"/>
              <w:bottom w:val="nil"/>
              <w:right w:val="nil"/>
            </w:tcBorders>
            <w:shd w:val="clear" w:color="auto" w:fill="auto"/>
            <w:noWrap/>
            <w:vAlign w:val="bottom"/>
            <w:hideMark/>
          </w:tcPr>
          <w:p w:rsidR="006B44F3" w:rsidRPr="006B44F3" w:rsidRDefault="006B44F3" w:rsidP="006B44F3">
            <w:pPr>
              <w:widowControl/>
              <w:adjustRightInd/>
              <w:spacing w:line="240" w:lineRule="auto"/>
              <w:jc w:val="right"/>
              <w:textAlignment w:val="auto"/>
              <w:rPr>
                <w:sz w:val="22"/>
                <w:szCs w:val="22"/>
              </w:rPr>
            </w:pPr>
            <w:r w:rsidRPr="006B44F3">
              <w:rPr>
                <w:sz w:val="22"/>
                <w:szCs w:val="22"/>
              </w:rPr>
              <w:t>(TL.)</w:t>
            </w:r>
          </w:p>
        </w:tc>
      </w:tr>
      <w:tr w:rsidR="006B44F3" w:rsidRPr="006B44F3" w:rsidTr="006B44F3">
        <w:trPr>
          <w:trHeight w:val="540"/>
          <w:jc w:val="center"/>
        </w:trPr>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44F3" w:rsidRPr="006B44F3" w:rsidRDefault="006B44F3" w:rsidP="006B44F3">
            <w:pPr>
              <w:widowControl/>
              <w:adjustRightInd/>
              <w:spacing w:line="240" w:lineRule="auto"/>
              <w:jc w:val="center"/>
              <w:textAlignment w:val="auto"/>
              <w:rPr>
                <w:b/>
                <w:bCs/>
                <w:sz w:val="18"/>
                <w:szCs w:val="18"/>
              </w:rPr>
            </w:pPr>
            <w:r w:rsidRPr="006B44F3">
              <w:rPr>
                <w:b/>
                <w:bCs/>
                <w:sz w:val="18"/>
                <w:szCs w:val="18"/>
              </w:rPr>
              <w:t>BİRİMLER</w:t>
            </w:r>
          </w:p>
        </w:tc>
        <w:tc>
          <w:tcPr>
            <w:tcW w:w="2400" w:type="dxa"/>
            <w:gridSpan w:val="2"/>
            <w:tcBorders>
              <w:top w:val="single" w:sz="4" w:space="0" w:color="auto"/>
              <w:left w:val="nil"/>
              <w:bottom w:val="single" w:sz="4" w:space="0" w:color="auto"/>
              <w:right w:val="single" w:sz="4" w:space="0" w:color="auto"/>
            </w:tcBorders>
            <w:shd w:val="clear" w:color="000000" w:fill="FFFFCC"/>
            <w:vAlign w:val="center"/>
            <w:hideMark/>
          </w:tcPr>
          <w:p w:rsidR="006B44F3" w:rsidRPr="006B44F3" w:rsidRDefault="006B44F3" w:rsidP="006B44F3">
            <w:pPr>
              <w:widowControl/>
              <w:adjustRightInd/>
              <w:spacing w:line="240" w:lineRule="auto"/>
              <w:jc w:val="center"/>
              <w:textAlignment w:val="auto"/>
              <w:rPr>
                <w:b/>
                <w:bCs/>
                <w:sz w:val="18"/>
                <w:szCs w:val="18"/>
              </w:rPr>
            </w:pPr>
            <w:r w:rsidRPr="006B44F3">
              <w:rPr>
                <w:b/>
                <w:bCs/>
                <w:sz w:val="18"/>
                <w:szCs w:val="18"/>
              </w:rPr>
              <w:t>2010 MALİ YILI ÖDENEĞİ</w:t>
            </w:r>
          </w:p>
        </w:tc>
        <w:tc>
          <w:tcPr>
            <w:tcW w:w="2400" w:type="dxa"/>
            <w:gridSpan w:val="2"/>
            <w:tcBorders>
              <w:top w:val="single" w:sz="4" w:space="0" w:color="auto"/>
              <w:left w:val="nil"/>
              <w:bottom w:val="single" w:sz="4" w:space="0" w:color="auto"/>
              <w:right w:val="single" w:sz="4" w:space="0" w:color="auto"/>
            </w:tcBorders>
            <w:shd w:val="clear" w:color="000000" w:fill="FFFFCC"/>
            <w:vAlign w:val="center"/>
            <w:hideMark/>
          </w:tcPr>
          <w:p w:rsidR="006B44F3" w:rsidRPr="006B44F3" w:rsidRDefault="006B44F3" w:rsidP="006B44F3">
            <w:pPr>
              <w:widowControl/>
              <w:adjustRightInd/>
              <w:spacing w:line="240" w:lineRule="auto"/>
              <w:jc w:val="center"/>
              <w:textAlignment w:val="auto"/>
              <w:rPr>
                <w:b/>
                <w:bCs/>
                <w:sz w:val="18"/>
                <w:szCs w:val="18"/>
              </w:rPr>
            </w:pPr>
            <w:r w:rsidRPr="006B44F3">
              <w:rPr>
                <w:b/>
                <w:bCs/>
                <w:sz w:val="18"/>
                <w:szCs w:val="18"/>
              </w:rPr>
              <w:t>2011 MALİ YILI ÖDENEĞİ</w:t>
            </w:r>
          </w:p>
        </w:tc>
        <w:tc>
          <w:tcPr>
            <w:tcW w:w="1200" w:type="dxa"/>
            <w:tcBorders>
              <w:top w:val="single" w:sz="4" w:space="0" w:color="auto"/>
              <w:left w:val="nil"/>
              <w:bottom w:val="single" w:sz="4" w:space="0" w:color="auto"/>
              <w:right w:val="single" w:sz="4" w:space="0" w:color="auto"/>
            </w:tcBorders>
            <w:shd w:val="clear" w:color="000000" w:fill="CCFFCC"/>
            <w:vAlign w:val="center"/>
            <w:hideMark/>
          </w:tcPr>
          <w:p w:rsidR="006B44F3" w:rsidRPr="006B44F3" w:rsidRDefault="006B44F3" w:rsidP="006B44F3">
            <w:pPr>
              <w:widowControl/>
              <w:adjustRightInd/>
              <w:spacing w:line="240" w:lineRule="auto"/>
              <w:jc w:val="center"/>
              <w:textAlignment w:val="auto"/>
              <w:rPr>
                <w:b/>
                <w:bCs/>
                <w:sz w:val="18"/>
                <w:szCs w:val="18"/>
              </w:rPr>
            </w:pPr>
            <w:r w:rsidRPr="006B44F3">
              <w:rPr>
                <w:b/>
                <w:bCs/>
                <w:sz w:val="18"/>
                <w:szCs w:val="18"/>
              </w:rPr>
              <w:t>2012 YILI ÖDENEĞİ</w:t>
            </w:r>
          </w:p>
        </w:tc>
      </w:tr>
      <w:tr w:rsidR="006B44F3" w:rsidRPr="006B44F3" w:rsidTr="006B44F3">
        <w:trPr>
          <w:trHeight w:val="540"/>
          <w:jc w:val="center"/>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6B44F3" w:rsidRPr="006B44F3" w:rsidRDefault="006B44F3" w:rsidP="006B44F3">
            <w:pPr>
              <w:widowControl/>
              <w:adjustRightInd/>
              <w:spacing w:line="240" w:lineRule="auto"/>
              <w:jc w:val="left"/>
              <w:textAlignment w:val="auto"/>
              <w:rPr>
                <w:b/>
                <w:bCs/>
                <w:sz w:val="18"/>
                <w:szCs w:val="18"/>
              </w:rPr>
            </w:pPr>
          </w:p>
        </w:tc>
        <w:tc>
          <w:tcPr>
            <w:tcW w:w="1200" w:type="dxa"/>
            <w:tcBorders>
              <w:top w:val="nil"/>
              <w:left w:val="nil"/>
              <w:bottom w:val="single" w:sz="4" w:space="0" w:color="auto"/>
              <w:right w:val="single" w:sz="4" w:space="0" w:color="auto"/>
            </w:tcBorders>
            <w:shd w:val="clear" w:color="000000" w:fill="FFFFCC"/>
            <w:vAlign w:val="center"/>
            <w:hideMark/>
          </w:tcPr>
          <w:p w:rsidR="006B44F3" w:rsidRPr="006B44F3" w:rsidRDefault="006B44F3" w:rsidP="006B44F3">
            <w:pPr>
              <w:widowControl/>
              <w:adjustRightInd/>
              <w:spacing w:line="240" w:lineRule="auto"/>
              <w:jc w:val="center"/>
              <w:textAlignment w:val="auto"/>
              <w:rPr>
                <w:b/>
                <w:bCs/>
                <w:sz w:val="18"/>
                <w:szCs w:val="18"/>
              </w:rPr>
            </w:pPr>
            <w:r w:rsidRPr="006B44F3">
              <w:rPr>
                <w:b/>
                <w:bCs/>
                <w:sz w:val="18"/>
                <w:szCs w:val="18"/>
              </w:rPr>
              <w:t>K.B.Ö.</w:t>
            </w:r>
          </w:p>
        </w:tc>
        <w:tc>
          <w:tcPr>
            <w:tcW w:w="1200" w:type="dxa"/>
            <w:tcBorders>
              <w:top w:val="nil"/>
              <w:left w:val="nil"/>
              <w:bottom w:val="single" w:sz="4" w:space="0" w:color="auto"/>
              <w:right w:val="single" w:sz="4" w:space="0" w:color="auto"/>
            </w:tcBorders>
            <w:shd w:val="clear" w:color="000000" w:fill="CCFFFF"/>
            <w:vAlign w:val="center"/>
            <w:hideMark/>
          </w:tcPr>
          <w:p w:rsidR="006B44F3" w:rsidRPr="006B44F3" w:rsidRDefault="006B44F3" w:rsidP="006B44F3">
            <w:pPr>
              <w:widowControl/>
              <w:adjustRightInd/>
              <w:spacing w:line="240" w:lineRule="auto"/>
              <w:jc w:val="center"/>
              <w:textAlignment w:val="auto"/>
              <w:rPr>
                <w:b/>
                <w:bCs/>
                <w:sz w:val="18"/>
                <w:szCs w:val="18"/>
              </w:rPr>
            </w:pPr>
            <w:r w:rsidRPr="006B44F3">
              <w:rPr>
                <w:b/>
                <w:bCs/>
                <w:sz w:val="18"/>
                <w:szCs w:val="18"/>
              </w:rPr>
              <w:t>HARCAMA</w:t>
            </w:r>
          </w:p>
        </w:tc>
        <w:tc>
          <w:tcPr>
            <w:tcW w:w="1200" w:type="dxa"/>
            <w:tcBorders>
              <w:top w:val="nil"/>
              <w:left w:val="nil"/>
              <w:bottom w:val="single" w:sz="4" w:space="0" w:color="auto"/>
              <w:right w:val="single" w:sz="4" w:space="0" w:color="auto"/>
            </w:tcBorders>
            <w:shd w:val="clear" w:color="000000" w:fill="FFFFCC"/>
            <w:vAlign w:val="center"/>
            <w:hideMark/>
          </w:tcPr>
          <w:p w:rsidR="006B44F3" w:rsidRPr="006B44F3" w:rsidRDefault="006B44F3" w:rsidP="006B44F3">
            <w:pPr>
              <w:widowControl/>
              <w:adjustRightInd/>
              <w:spacing w:line="240" w:lineRule="auto"/>
              <w:jc w:val="center"/>
              <w:textAlignment w:val="auto"/>
              <w:rPr>
                <w:b/>
                <w:bCs/>
                <w:sz w:val="18"/>
                <w:szCs w:val="18"/>
              </w:rPr>
            </w:pPr>
            <w:r w:rsidRPr="006B44F3">
              <w:rPr>
                <w:b/>
                <w:bCs/>
                <w:sz w:val="18"/>
                <w:szCs w:val="18"/>
              </w:rPr>
              <w:t>K.B.Ö.</w:t>
            </w:r>
          </w:p>
        </w:tc>
        <w:tc>
          <w:tcPr>
            <w:tcW w:w="1200" w:type="dxa"/>
            <w:tcBorders>
              <w:top w:val="nil"/>
              <w:left w:val="nil"/>
              <w:bottom w:val="single" w:sz="4" w:space="0" w:color="auto"/>
              <w:right w:val="single" w:sz="4" w:space="0" w:color="auto"/>
            </w:tcBorders>
            <w:shd w:val="clear" w:color="000000" w:fill="CCFFFF"/>
            <w:vAlign w:val="center"/>
            <w:hideMark/>
          </w:tcPr>
          <w:p w:rsidR="006B44F3" w:rsidRPr="006B44F3" w:rsidRDefault="006B44F3" w:rsidP="006B44F3">
            <w:pPr>
              <w:widowControl/>
              <w:adjustRightInd/>
              <w:spacing w:line="240" w:lineRule="auto"/>
              <w:jc w:val="center"/>
              <w:textAlignment w:val="auto"/>
              <w:rPr>
                <w:b/>
                <w:bCs/>
                <w:sz w:val="16"/>
                <w:szCs w:val="16"/>
              </w:rPr>
            </w:pPr>
            <w:r w:rsidRPr="006B44F3">
              <w:rPr>
                <w:b/>
                <w:bCs/>
                <w:sz w:val="16"/>
                <w:szCs w:val="16"/>
              </w:rPr>
              <w:t>HARCAMA (AĞUS./2011)</w:t>
            </w:r>
          </w:p>
        </w:tc>
        <w:tc>
          <w:tcPr>
            <w:tcW w:w="1200" w:type="dxa"/>
            <w:tcBorders>
              <w:top w:val="nil"/>
              <w:left w:val="nil"/>
              <w:bottom w:val="single" w:sz="4" w:space="0" w:color="auto"/>
              <w:right w:val="single" w:sz="4" w:space="0" w:color="auto"/>
            </w:tcBorders>
            <w:shd w:val="clear" w:color="000000" w:fill="CCFFCC"/>
            <w:vAlign w:val="center"/>
            <w:hideMark/>
          </w:tcPr>
          <w:p w:rsidR="006B44F3" w:rsidRPr="006B44F3" w:rsidRDefault="006B44F3" w:rsidP="006B44F3">
            <w:pPr>
              <w:widowControl/>
              <w:adjustRightInd/>
              <w:spacing w:line="240" w:lineRule="auto"/>
              <w:jc w:val="center"/>
              <w:textAlignment w:val="auto"/>
              <w:rPr>
                <w:b/>
                <w:bCs/>
                <w:sz w:val="18"/>
                <w:szCs w:val="18"/>
              </w:rPr>
            </w:pPr>
            <w:r w:rsidRPr="006B44F3">
              <w:rPr>
                <w:b/>
                <w:bCs/>
                <w:sz w:val="18"/>
                <w:szCs w:val="18"/>
              </w:rPr>
              <w:t>(Tasarı)</w:t>
            </w:r>
          </w:p>
        </w:tc>
      </w:tr>
      <w:tr w:rsidR="006B44F3" w:rsidRPr="006B44F3" w:rsidTr="006B44F3">
        <w:trPr>
          <w:trHeight w:val="27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B44F3" w:rsidRPr="006B44F3" w:rsidRDefault="006B44F3" w:rsidP="006B44F3">
            <w:pPr>
              <w:widowControl/>
              <w:adjustRightInd/>
              <w:spacing w:line="240" w:lineRule="auto"/>
              <w:jc w:val="left"/>
              <w:textAlignment w:val="auto"/>
              <w:rPr>
                <w:b/>
                <w:bCs/>
                <w:sz w:val="18"/>
                <w:szCs w:val="18"/>
              </w:rPr>
            </w:pPr>
            <w:r w:rsidRPr="006B44F3">
              <w:rPr>
                <w:b/>
                <w:bCs/>
                <w:sz w:val="18"/>
                <w:szCs w:val="18"/>
              </w:rPr>
              <w:t>Özel Kalem</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color w:val="000000"/>
                <w:sz w:val="18"/>
                <w:szCs w:val="18"/>
              </w:rPr>
            </w:pPr>
            <w:r w:rsidRPr="006B44F3">
              <w:rPr>
                <w:color w:val="000000"/>
                <w:sz w:val="18"/>
                <w:szCs w:val="18"/>
              </w:rPr>
              <w:t>996.500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525.927</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color w:val="000000"/>
                <w:sz w:val="18"/>
                <w:szCs w:val="18"/>
              </w:rPr>
            </w:pPr>
            <w:r w:rsidRPr="006B44F3">
              <w:rPr>
                <w:color w:val="000000"/>
                <w:sz w:val="18"/>
                <w:szCs w:val="18"/>
              </w:rPr>
              <w:t>868.000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325.849</w:t>
            </w:r>
          </w:p>
        </w:tc>
        <w:tc>
          <w:tcPr>
            <w:tcW w:w="1200" w:type="dxa"/>
            <w:tcBorders>
              <w:top w:val="nil"/>
              <w:left w:val="nil"/>
              <w:bottom w:val="single" w:sz="4" w:space="0" w:color="auto"/>
              <w:right w:val="single" w:sz="4" w:space="0" w:color="auto"/>
            </w:tcBorders>
            <w:shd w:val="clear" w:color="000000" w:fill="CCFFCC"/>
            <w:noWrap/>
            <w:vAlign w:val="center"/>
            <w:hideMark/>
          </w:tcPr>
          <w:p w:rsidR="006B44F3" w:rsidRPr="006B44F3" w:rsidRDefault="006B44F3" w:rsidP="006B44F3">
            <w:pPr>
              <w:widowControl/>
              <w:adjustRightInd/>
              <w:spacing w:line="240" w:lineRule="auto"/>
              <w:jc w:val="right"/>
              <w:textAlignment w:val="auto"/>
              <w:rPr>
                <w:color w:val="000000"/>
                <w:sz w:val="18"/>
                <w:szCs w:val="18"/>
              </w:rPr>
            </w:pPr>
            <w:r w:rsidRPr="006B44F3">
              <w:rPr>
                <w:color w:val="000000"/>
                <w:sz w:val="18"/>
                <w:szCs w:val="18"/>
              </w:rPr>
              <w:t>862.000</w:t>
            </w:r>
          </w:p>
        </w:tc>
      </w:tr>
      <w:tr w:rsidR="006B44F3" w:rsidRPr="006B44F3" w:rsidTr="006B44F3">
        <w:trPr>
          <w:trHeight w:val="27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B44F3" w:rsidRPr="006B44F3" w:rsidRDefault="006B44F3" w:rsidP="006B44F3">
            <w:pPr>
              <w:widowControl/>
              <w:adjustRightInd/>
              <w:spacing w:line="240" w:lineRule="auto"/>
              <w:jc w:val="left"/>
              <w:textAlignment w:val="auto"/>
              <w:rPr>
                <w:sz w:val="18"/>
                <w:szCs w:val="18"/>
              </w:rPr>
            </w:pPr>
            <w:r w:rsidRPr="006B44F3">
              <w:rPr>
                <w:sz w:val="18"/>
                <w:szCs w:val="18"/>
              </w:rPr>
              <w:t xml:space="preserve">   -İç Denetim Hizmetleri</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color w:val="000000"/>
                <w:sz w:val="18"/>
                <w:szCs w:val="18"/>
              </w:rPr>
            </w:pPr>
            <w:r w:rsidRPr="006B44F3">
              <w:rPr>
                <w:color w:val="000000"/>
                <w:sz w:val="18"/>
                <w:szCs w:val="18"/>
              </w:rPr>
              <w:t>75.000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10.730</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color w:val="000000"/>
                <w:sz w:val="18"/>
                <w:szCs w:val="18"/>
              </w:rPr>
            </w:pPr>
            <w:r w:rsidRPr="006B44F3">
              <w:rPr>
                <w:color w:val="000000"/>
                <w:sz w:val="18"/>
                <w:szCs w:val="18"/>
              </w:rPr>
              <w:t>59.000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3.214</w:t>
            </w:r>
          </w:p>
        </w:tc>
        <w:tc>
          <w:tcPr>
            <w:tcW w:w="1200" w:type="dxa"/>
            <w:tcBorders>
              <w:top w:val="nil"/>
              <w:left w:val="nil"/>
              <w:bottom w:val="single" w:sz="4" w:space="0" w:color="auto"/>
              <w:right w:val="single" w:sz="4" w:space="0" w:color="auto"/>
            </w:tcBorders>
            <w:shd w:val="clear" w:color="000000" w:fill="CCFFCC"/>
            <w:noWrap/>
            <w:vAlign w:val="center"/>
            <w:hideMark/>
          </w:tcPr>
          <w:p w:rsidR="006B44F3" w:rsidRPr="006B44F3" w:rsidRDefault="006B44F3" w:rsidP="006B44F3">
            <w:pPr>
              <w:widowControl/>
              <w:adjustRightInd/>
              <w:spacing w:line="240" w:lineRule="auto"/>
              <w:jc w:val="right"/>
              <w:textAlignment w:val="auto"/>
              <w:rPr>
                <w:color w:val="000000"/>
                <w:sz w:val="18"/>
                <w:szCs w:val="18"/>
              </w:rPr>
            </w:pPr>
            <w:r w:rsidRPr="006B44F3">
              <w:rPr>
                <w:color w:val="000000"/>
                <w:sz w:val="18"/>
                <w:szCs w:val="18"/>
              </w:rPr>
              <w:t>60.000</w:t>
            </w:r>
          </w:p>
        </w:tc>
      </w:tr>
      <w:tr w:rsidR="006B44F3" w:rsidRPr="006B44F3" w:rsidTr="006B44F3">
        <w:trPr>
          <w:trHeight w:val="27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B44F3" w:rsidRPr="006B44F3" w:rsidRDefault="006B44F3" w:rsidP="006B44F3">
            <w:pPr>
              <w:widowControl/>
              <w:adjustRightInd/>
              <w:spacing w:line="240" w:lineRule="auto"/>
              <w:jc w:val="left"/>
              <w:textAlignment w:val="auto"/>
              <w:rPr>
                <w:b/>
                <w:bCs/>
                <w:sz w:val="18"/>
                <w:szCs w:val="18"/>
              </w:rPr>
            </w:pPr>
            <w:r w:rsidRPr="006B44F3">
              <w:rPr>
                <w:b/>
                <w:bCs/>
                <w:sz w:val="18"/>
                <w:szCs w:val="18"/>
              </w:rPr>
              <w:t xml:space="preserve">İdari ve Mali İşler </w:t>
            </w:r>
            <w:proofErr w:type="spellStart"/>
            <w:proofErr w:type="gramStart"/>
            <w:r w:rsidRPr="006B44F3">
              <w:rPr>
                <w:b/>
                <w:bCs/>
                <w:sz w:val="18"/>
                <w:szCs w:val="18"/>
              </w:rPr>
              <w:t>Dai.Bşk</w:t>
            </w:r>
            <w:proofErr w:type="spellEnd"/>
            <w:r w:rsidRPr="006B44F3">
              <w:rPr>
                <w:b/>
                <w:bCs/>
                <w:sz w:val="18"/>
                <w:szCs w:val="18"/>
              </w:rPr>
              <w:t>.</w:t>
            </w:r>
            <w:proofErr w:type="gramEnd"/>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5.813.500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4.864.943</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5.963.500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3.704.414</w:t>
            </w:r>
          </w:p>
        </w:tc>
        <w:tc>
          <w:tcPr>
            <w:tcW w:w="1200" w:type="dxa"/>
            <w:tcBorders>
              <w:top w:val="nil"/>
              <w:left w:val="nil"/>
              <w:bottom w:val="single" w:sz="4" w:space="0" w:color="auto"/>
              <w:right w:val="single" w:sz="4" w:space="0" w:color="auto"/>
            </w:tcBorders>
            <w:shd w:val="clear" w:color="000000" w:fill="CC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6.442.000</w:t>
            </w:r>
          </w:p>
        </w:tc>
      </w:tr>
      <w:tr w:rsidR="006B44F3" w:rsidRPr="006B44F3" w:rsidTr="006B44F3">
        <w:trPr>
          <w:trHeight w:val="27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B44F3" w:rsidRPr="006B44F3" w:rsidRDefault="006B44F3" w:rsidP="006B44F3">
            <w:pPr>
              <w:widowControl/>
              <w:adjustRightInd/>
              <w:spacing w:line="240" w:lineRule="auto"/>
              <w:jc w:val="left"/>
              <w:textAlignment w:val="auto"/>
              <w:rPr>
                <w:sz w:val="18"/>
                <w:szCs w:val="18"/>
              </w:rPr>
            </w:pPr>
            <w:r w:rsidRPr="006B44F3">
              <w:rPr>
                <w:sz w:val="18"/>
                <w:szCs w:val="18"/>
              </w:rPr>
              <w:t xml:space="preserve">    -Savunma Uzmanlığı</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color w:val="000000"/>
                <w:sz w:val="18"/>
                <w:szCs w:val="18"/>
              </w:rPr>
            </w:pPr>
            <w:r w:rsidRPr="006B44F3">
              <w:rPr>
                <w:color w:val="000000"/>
                <w:sz w:val="18"/>
                <w:szCs w:val="18"/>
              </w:rPr>
              <w:t>37.000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7.068</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color w:val="000000"/>
                <w:sz w:val="18"/>
                <w:szCs w:val="18"/>
              </w:rPr>
            </w:pPr>
            <w:r w:rsidRPr="006B44F3">
              <w:rPr>
                <w:color w:val="000000"/>
                <w:sz w:val="18"/>
                <w:szCs w:val="18"/>
              </w:rPr>
              <w:t>37.000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12.339</w:t>
            </w:r>
          </w:p>
        </w:tc>
        <w:tc>
          <w:tcPr>
            <w:tcW w:w="1200" w:type="dxa"/>
            <w:tcBorders>
              <w:top w:val="nil"/>
              <w:left w:val="nil"/>
              <w:bottom w:val="single" w:sz="4" w:space="0" w:color="auto"/>
              <w:right w:val="single" w:sz="4" w:space="0" w:color="auto"/>
            </w:tcBorders>
            <w:shd w:val="clear" w:color="000000" w:fill="CCFFCC"/>
            <w:noWrap/>
            <w:vAlign w:val="center"/>
            <w:hideMark/>
          </w:tcPr>
          <w:p w:rsidR="006B44F3" w:rsidRPr="006B44F3" w:rsidRDefault="006B44F3" w:rsidP="006B44F3">
            <w:pPr>
              <w:widowControl/>
              <w:adjustRightInd/>
              <w:spacing w:line="240" w:lineRule="auto"/>
              <w:jc w:val="right"/>
              <w:textAlignment w:val="auto"/>
              <w:rPr>
                <w:color w:val="000000"/>
                <w:sz w:val="18"/>
                <w:szCs w:val="18"/>
              </w:rPr>
            </w:pPr>
            <w:r w:rsidRPr="006B44F3">
              <w:rPr>
                <w:color w:val="000000"/>
                <w:sz w:val="18"/>
                <w:szCs w:val="18"/>
              </w:rPr>
              <w:t>38.500</w:t>
            </w:r>
          </w:p>
        </w:tc>
      </w:tr>
      <w:tr w:rsidR="006B44F3" w:rsidRPr="006B44F3" w:rsidTr="006B44F3">
        <w:trPr>
          <w:trHeight w:val="27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B44F3" w:rsidRPr="006B44F3" w:rsidRDefault="006B44F3" w:rsidP="006B44F3">
            <w:pPr>
              <w:widowControl/>
              <w:adjustRightInd/>
              <w:spacing w:line="240" w:lineRule="auto"/>
              <w:jc w:val="left"/>
              <w:textAlignment w:val="auto"/>
              <w:rPr>
                <w:sz w:val="18"/>
                <w:szCs w:val="18"/>
              </w:rPr>
            </w:pPr>
            <w:r w:rsidRPr="006B44F3">
              <w:rPr>
                <w:sz w:val="18"/>
                <w:szCs w:val="18"/>
              </w:rPr>
              <w:t xml:space="preserve">    -Memurların Öğle Yemeğine Yrd.</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252.000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252.000</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266.000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183.480</w:t>
            </w:r>
          </w:p>
        </w:tc>
        <w:tc>
          <w:tcPr>
            <w:tcW w:w="1200" w:type="dxa"/>
            <w:tcBorders>
              <w:top w:val="nil"/>
              <w:left w:val="nil"/>
              <w:bottom w:val="single" w:sz="4" w:space="0" w:color="auto"/>
              <w:right w:val="single" w:sz="4" w:space="0" w:color="auto"/>
            </w:tcBorders>
            <w:shd w:val="clear" w:color="000000" w:fill="CC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284.000</w:t>
            </w:r>
          </w:p>
        </w:tc>
      </w:tr>
      <w:tr w:rsidR="006B44F3" w:rsidRPr="006B44F3" w:rsidTr="006B44F3">
        <w:trPr>
          <w:trHeight w:val="27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B44F3" w:rsidRPr="006B44F3" w:rsidRDefault="006B44F3" w:rsidP="006B44F3">
            <w:pPr>
              <w:widowControl/>
              <w:adjustRightInd/>
              <w:spacing w:line="240" w:lineRule="auto"/>
              <w:jc w:val="left"/>
              <w:textAlignment w:val="auto"/>
              <w:rPr>
                <w:b/>
                <w:bCs/>
                <w:sz w:val="18"/>
                <w:szCs w:val="18"/>
              </w:rPr>
            </w:pPr>
            <w:r w:rsidRPr="006B44F3">
              <w:rPr>
                <w:b/>
                <w:bCs/>
                <w:sz w:val="18"/>
                <w:szCs w:val="18"/>
              </w:rPr>
              <w:t xml:space="preserve">Personel ve Eğitim </w:t>
            </w:r>
            <w:proofErr w:type="spellStart"/>
            <w:proofErr w:type="gramStart"/>
            <w:r w:rsidRPr="006B44F3">
              <w:rPr>
                <w:b/>
                <w:bCs/>
                <w:sz w:val="18"/>
                <w:szCs w:val="18"/>
              </w:rPr>
              <w:t>Dai.Bşk</w:t>
            </w:r>
            <w:proofErr w:type="spellEnd"/>
            <w:r w:rsidRPr="006B44F3">
              <w:rPr>
                <w:b/>
                <w:bCs/>
                <w:sz w:val="18"/>
                <w:szCs w:val="18"/>
              </w:rPr>
              <w:t>.</w:t>
            </w:r>
            <w:proofErr w:type="gramEnd"/>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390.000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237.989</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337.000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190.822</w:t>
            </w:r>
          </w:p>
        </w:tc>
        <w:tc>
          <w:tcPr>
            <w:tcW w:w="1200" w:type="dxa"/>
            <w:tcBorders>
              <w:top w:val="nil"/>
              <w:left w:val="nil"/>
              <w:bottom w:val="single" w:sz="4" w:space="0" w:color="auto"/>
              <w:right w:val="single" w:sz="4" w:space="0" w:color="auto"/>
            </w:tcBorders>
            <w:shd w:val="clear" w:color="000000" w:fill="CC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354.000</w:t>
            </w:r>
          </w:p>
        </w:tc>
      </w:tr>
      <w:tr w:rsidR="006B44F3" w:rsidRPr="006B44F3" w:rsidTr="006B44F3">
        <w:trPr>
          <w:trHeight w:val="27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B44F3" w:rsidRPr="006B44F3" w:rsidRDefault="006B44F3" w:rsidP="006B44F3">
            <w:pPr>
              <w:widowControl/>
              <w:adjustRightInd/>
              <w:spacing w:line="240" w:lineRule="auto"/>
              <w:jc w:val="left"/>
              <w:textAlignment w:val="auto"/>
              <w:rPr>
                <w:sz w:val="18"/>
                <w:szCs w:val="18"/>
              </w:rPr>
            </w:pPr>
            <w:r w:rsidRPr="006B44F3">
              <w:rPr>
                <w:sz w:val="18"/>
                <w:szCs w:val="18"/>
              </w:rPr>
              <w:t xml:space="preserve">    -Emekli Sandığı</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1.847.000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2.243.555</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1.926.000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1.036.983</w:t>
            </w:r>
          </w:p>
        </w:tc>
        <w:tc>
          <w:tcPr>
            <w:tcW w:w="1200" w:type="dxa"/>
            <w:tcBorders>
              <w:top w:val="nil"/>
              <w:left w:val="nil"/>
              <w:bottom w:val="single" w:sz="4" w:space="0" w:color="auto"/>
              <w:right w:val="single" w:sz="4" w:space="0" w:color="auto"/>
            </w:tcBorders>
            <w:shd w:val="clear" w:color="000000" w:fill="CC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2.053.000</w:t>
            </w:r>
          </w:p>
        </w:tc>
      </w:tr>
      <w:tr w:rsidR="006B44F3" w:rsidRPr="006B44F3" w:rsidTr="006B44F3">
        <w:trPr>
          <w:trHeight w:val="27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B44F3" w:rsidRPr="006B44F3" w:rsidRDefault="006B44F3" w:rsidP="006B44F3">
            <w:pPr>
              <w:widowControl/>
              <w:adjustRightInd/>
              <w:spacing w:line="240" w:lineRule="auto"/>
              <w:jc w:val="left"/>
              <w:textAlignment w:val="auto"/>
              <w:rPr>
                <w:b/>
                <w:bCs/>
                <w:sz w:val="18"/>
                <w:szCs w:val="18"/>
              </w:rPr>
            </w:pPr>
            <w:r w:rsidRPr="006B44F3">
              <w:rPr>
                <w:b/>
                <w:bCs/>
                <w:sz w:val="18"/>
                <w:szCs w:val="18"/>
              </w:rPr>
              <w:t xml:space="preserve">Dış İlişkiler </w:t>
            </w:r>
            <w:proofErr w:type="spellStart"/>
            <w:proofErr w:type="gramStart"/>
            <w:r w:rsidRPr="006B44F3">
              <w:rPr>
                <w:b/>
                <w:bCs/>
                <w:sz w:val="18"/>
                <w:szCs w:val="18"/>
              </w:rPr>
              <w:t>Dai.Bşk</w:t>
            </w:r>
            <w:proofErr w:type="spellEnd"/>
            <w:r w:rsidRPr="006B44F3">
              <w:rPr>
                <w:b/>
                <w:bCs/>
                <w:sz w:val="18"/>
                <w:szCs w:val="18"/>
              </w:rPr>
              <w:t>.</w:t>
            </w:r>
            <w:proofErr w:type="gramEnd"/>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48.000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37.335</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44.000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10.831</w:t>
            </w:r>
          </w:p>
        </w:tc>
        <w:tc>
          <w:tcPr>
            <w:tcW w:w="1200" w:type="dxa"/>
            <w:tcBorders>
              <w:top w:val="nil"/>
              <w:left w:val="nil"/>
              <w:bottom w:val="single" w:sz="4" w:space="0" w:color="auto"/>
              <w:right w:val="single" w:sz="4" w:space="0" w:color="auto"/>
            </w:tcBorders>
            <w:shd w:val="clear" w:color="000000" w:fill="CC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44.500</w:t>
            </w:r>
          </w:p>
        </w:tc>
      </w:tr>
      <w:tr w:rsidR="006B44F3" w:rsidRPr="006B44F3" w:rsidTr="006B44F3">
        <w:trPr>
          <w:trHeight w:val="27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B44F3" w:rsidRPr="006B44F3" w:rsidRDefault="006B44F3" w:rsidP="006B44F3">
            <w:pPr>
              <w:widowControl/>
              <w:adjustRightInd/>
              <w:spacing w:line="240" w:lineRule="auto"/>
              <w:jc w:val="left"/>
              <w:textAlignment w:val="auto"/>
              <w:rPr>
                <w:b/>
                <w:bCs/>
                <w:sz w:val="18"/>
                <w:szCs w:val="18"/>
              </w:rPr>
            </w:pPr>
            <w:r w:rsidRPr="006B44F3">
              <w:rPr>
                <w:b/>
                <w:bCs/>
                <w:sz w:val="18"/>
                <w:szCs w:val="18"/>
              </w:rPr>
              <w:t>Teftiş Kurulu Bşk.</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279.000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290.353</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275.000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191.524</w:t>
            </w:r>
          </w:p>
        </w:tc>
        <w:tc>
          <w:tcPr>
            <w:tcW w:w="1200" w:type="dxa"/>
            <w:tcBorders>
              <w:top w:val="nil"/>
              <w:left w:val="nil"/>
              <w:bottom w:val="single" w:sz="4" w:space="0" w:color="auto"/>
              <w:right w:val="single" w:sz="4" w:space="0" w:color="auto"/>
            </w:tcBorders>
            <w:shd w:val="clear" w:color="000000" w:fill="CC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262.000</w:t>
            </w:r>
          </w:p>
        </w:tc>
      </w:tr>
      <w:tr w:rsidR="006B44F3" w:rsidRPr="006B44F3" w:rsidTr="006B44F3">
        <w:trPr>
          <w:trHeight w:val="27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B44F3" w:rsidRPr="006B44F3" w:rsidRDefault="006B44F3" w:rsidP="006B44F3">
            <w:pPr>
              <w:widowControl/>
              <w:adjustRightInd/>
              <w:spacing w:line="240" w:lineRule="auto"/>
              <w:jc w:val="left"/>
              <w:textAlignment w:val="auto"/>
              <w:rPr>
                <w:b/>
                <w:bCs/>
                <w:sz w:val="18"/>
                <w:szCs w:val="18"/>
              </w:rPr>
            </w:pPr>
            <w:r w:rsidRPr="006B44F3">
              <w:rPr>
                <w:b/>
                <w:bCs/>
                <w:sz w:val="18"/>
                <w:szCs w:val="18"/>
              </w:rPr>
              <w:t>Spor Kontrolörleri Kurul Bşk.</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66.000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73.987</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87.500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55.380</w:t>
            </w:r>
          </w:p>
        </w:tc>
        <w:tc>
          <w:tcPr>
            <w:tcW w:w="1200" w:type="dxa"/>
            <w:tcBorders>
              <w:top w:val="nil"/>
              <w:left w:val="nil"/>
              <w:bottom w:val="single" w:sz="4" w:space="0" w:color="auto"/>
              <w:right w:val="single" w:sz="4" w:space="0" w:color="auto"/>
            </w:tcBorders>
            <w:shd w:val="clear" w:color="000000" w:fill="CC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92.000</w:t>
            </w:r>
          </w:p>
        </w:tc>
      </w:tr>
      <w:tr w:rsidR="006B44F3" w:rsidRPr="006B44F3" w:rsidTr="006B44F3">
        <w:trPr>
          <w:trHeight w:val="27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B44F3" w:rsidRPr="006B44F3" w:rsidRDefault="006B44F3" w:rsidP="006B44F3">
            <w:pPr>
              <w:widowControl/>
              <w:adjustRightInd/>
              <w:spacing w:line="240" w:lineRule="auto"/>
              <w:jc w:val="left"/>
              <w:textAlignment w:val="auto"/>
              <w:rPr>
                <w:b/>
                <w:bCs/>
                <w:sz w:val="18"/>
                <w:szCs w:val="18"/>
              </w:rPr>
            </w:pPr>
            <w:r w:rsidRPr="006B44F3">
              <w:rPr>
                <w:b/>
                <w:bCs/>
                <w:sz w:val="18"/>
                <w:szCs w:val="18"/>
              </w:rPr>
              <w:t>Strateji Geliştirme Dairesi Bşk.</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403.500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315.311</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638.500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201.953</w:t>
            </w:r>
          </w:p>
        </w:tc>
        <w:tc>
          <w:tcPr>
            <w:tcW w:w="1200" w:type="dxa"/>
            <w:tcBorders>
              <w:top w:val="nil"/>
              <w:left w:val="nil"/>
              <w:bottom w:val="single" w:sz="4" w:space="0" w:color="auto"/>
              <w:right w:val="single" w:sz="4" w:space="0" w:color="auto"/>
            </w:tcBorders>
            <w:shd w:val="clear" w:color="000000" w:fill="CC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655.000</w:t>
            </w:r>
          </w:p>
        </w:tc>
      </w:tr>
      <w:tr w:rsidR="006B44F3" w:rsidRPr="006B44F3" w:rsidTr="006B44F3">
        <w:trPr>
          <w:trHeight w:val="27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B44F3" w:rsidRPr="006B44F3" w:rsidRDefault="006B44F3" w:rsidP="006B44F3">
            <w:pPr>
              <w:widowControl/>
              <w:adjustRightInd/>
              <w:spacing w:line="240" w:lineRule="auto"/>
              <w:jc w:val="left"/>
              <w:textAlignment w:val="auto"/>
              <w:rPr>
                <w:b/>
                <w:bCs/>
                <w:sz w:val="18"/>
                <w:szCs w:val="18"/>
              </w:rPr>
            </w:pPr>
            <w:r w:rsidRPr="006B44F3">
              <w:rPr>
                <w:b/>
                <w:bCs/>
                <w:sz w:val="18"/>
                <w:szCs w:val="18"/>
              </w:rPr>
              <w:t>Hukuk Müşavirliği</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1.046.000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687.597</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996.000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526.193</w:t>
            </w:r>
          </w:p>
        </w:tc>
        <w:tc>
          <w:tcPr>
            <w:tcW w:w="1200" w:type="dxa"/>
            <w:tcBorders>
              <w:top w:val="nil"/>
              <w:left w:val="nil"/>
              <w:bottom w:val="single" w:sz="4" w:space="0" w:color="auto"/>
              <w:right w:val="single" w:sz="4" w:space="0" w:color="auto"/>
            </w:tcBorders>
            <w:shd w:val="clear" w:color="000000" w:fill="CC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1.021.000</w:t>
            </w:r>
          </w:p>
        </w:tc>
      </w:tr>
      <w:tr w:rsidR="006B44F3" w:rsidRPr="006B44F3" w:rsidTr="006B44F3">
        <w:trPr>
          <w:trHeight w:val="27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B44F3" w:rsidRPr="006B44F3" w:rsidRDefault="00167C16" w:rsidP="006B44F3">
            <w:pPr>
              <w:widowControl/>
              <w:adjustRightInd/>
              <w:spacing w:line="240" w:lineRule="auto"/>
              <w:jc w:val="left"/>
              <w:textAlignment w:val="auto"/>
              <w:rPr>
                <w:b/>
                <w:bCs/>
                <w:sz w:val="18"/>
                <w:szCs w:val="18"/>
              </w:rPr>
            </w:pPr>
            <w:r>
              <w:rPr>
                <w:b/>
                <w:bCs/>
                <w:sz w:val="18"/>
                <w:szCs w:val="18"/>
              </w:rPr>
              <w:t>SGM</w:t>
            </w:r>
            <w:r w:rsidR="006B44F3" w:rsidRPr="006B44F3">
              <w:rPr>
                <w:b/>
                <w:bCs/>
                <w:sz w:val="18"/>
                <w:szCs w:val="18"/>
              </w:rPr>
              <w:t xml:space="preserve"> İl Başkanlıkları</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152.000.000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264.880.000</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160.816.000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191.885.000</w:t>
            </w:r>
          </w:p>
        </w:tc>
        <w:tc>
          <w:tcPr>
            <w:tcW w:w="1200" w:type="dxa"/>
            <w:tcBorders>
              <w:top w:val="nil"/>
              <w:left w:val="nil"/>
              <w:bottom w:val="single" w:sz="4" w:space="0" w:color="auto"/>
              <w:right w:val="single" w:sz="4" w:space="0" w:color="auto"/>
            </w:tcBorders>
            <w:shd w:val="clear" w:color="000000" w:fill="CC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190.913.000</w:t>
            </w:r>
          </w:p>
        </w:tc>
      </w:tr>
      <w:tr w:rsidR="006B44F3" w:rsidRPr="006B44F3" w:rsidTr="006B44F3">
        <w:trPr>
          <w:trHeight w:val="27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B44F3" w:rsidRPr="006B44F3" w:rsidRDefault="006B44F3" w:rsidP="006B44F3">
            <w:pPr>
              <w:widowControl/>
              <w:adjustRightInd/>
              <w:spacing w:line="240" w:lineRule="auto"/>
              <w:jc w:val="left"/>
              <w:textAlignment w:val="auto"/>
              <w:rPr>
                <w:sz w:val="18"/>
                <w:szCs w:val="18"/>
              </w:rPr>
            </w:pPr>
            <w:r w:rsidRPr="006B44F3">
              <w:rPr>
                <w:sz w:val="18"/>
                <w:szCs w:val="18"/>
              </w:rPr>
              <w:t xml:space="preserve">   -Sermaye Transferleri</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1.116.000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112.667.974</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1.180.000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43.160.000</w:t>
            </w:r>
          </w:p>
        </w:tc>
        <w:tc>
          <w:tcPr>
            <w:tcW w:w="1200" w:type="dxa"/>
            <w:tcBorders>
              <w:top w:val="nil"/>
              <w:left w:val="nil"/>
              <w:bottom w:val="single" w:sz="4" w:space="0" w:color="auto"/>
              <w:right w:val="single" w:sz="4" w:space="0" w:color="auto"/>
            </w:tcBorders>
            <w:shd w:val="clear" w:color="000000" w:fill="CC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1.265.000</w:t>
            </w:r>
          </w:p>
        </w:tc>
      </w:tr>
      <w:tr w:rsidR="006B44F3" w:rsidRPr="006B44F3" w:rsidTr="006B44F3">
        <w:trPr>
          <w:trHeight w:val="27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B44F3" w:rsidRPr="006B44F3" w:rsidRDefault="006B44F3" w:rsidP="006B44F3">
            <w:pPr>
              <w:widowControl/>
              <w:adjustRightInd/>
              <w:spacing w:line="240" w:lineRule="auto"/>
              <w:jc w:val="left"/>
              <w:textAlignment w:val="auto"/>
              <w:rPr>
                <w:b/>
                <w:bCs/>
                <w:sz w:val="18"/>
                <w:szCs w:val="18"/>
              </w:rPr>
            </w:pPr>
            <w:r w:rsidRPr="006B44F3">
              <w:rPr>
                <w:b/>
                <w:bCs/>
                <w:sz w:val="18"/>
                <w:szCs w:val="18"/>
              </w:rPr>
              <w:t>Spor Federasyonları</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1.486.000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529.109</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963.000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361.256</w:t>
            </w:r>
          </w:p>
        </w:tc>
        <w:tc>
          <w:tcPr>
            <w:tcW w:w="1200" w:type="dxa"/>
            <w:tcBorders>
              <w:top w:val="nil"/>
              <w:left w:val="nil"/>
              <w:bottom w:val="single" w:sz="4" w:space="0" w:color="auto"/>
              <w:right w:val="single" w:sz="4" w:space="0" w:color="auto"/>
            </w:tcBorders>
            <w:shd w:val="clear" w:color="000000" w:fill="CC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981.000</w:t>
            </w:r>
          </w:p>
        </w:tc>
      </w:tr>
      <w:tr w:rsidR="006B44F3" w:rsidRPr="006B44F3" w:rsidTr="006B44F3">
        <w:trPr>
          <w:trHeight w:val="27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B44F3" w:rsidRPr="006B44F3" w:rsidRDefault="006B44F3" w:rsidP="006B44F3">
            <w:pPr>
              <w:widowControl/>
              <w:adjustRightInd/>
              <w:spacing w:line="240" w:lineRule="auto"/>
              <w:jc w:val="left"/>
              <w:textAlignment w:val="auto"/>
              <w:rPr>
                <w:sz w:val="18"/>
                <w:szCs w:val="18"/>
              </w:rPr>
            </w:pPr>
            <w:r w:rsidRPr="006B44F3">
              <w:rPr>
                <w:sz w:val="18"/>
                <w:szCs w:val="18"/>
              </w:rPr>
              <w:t xml:space="preserve">   -Üyelik Aidatları</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16.000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3.445</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17.000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5.299</w:t>
            </w:r>
          </w:p>
        </w:tc>
        <w:tc>
          <w:tcPr>
            <w:tcW w:w="1200" w:type="dxa"/>
            <w:tcBorders>
              <w:top w:val="nil"/>
              <w:left w:val="nil"/>
              <w:bottom w:val="single" w:sz="4" w:space="0" w:color="auto"/>
              <w:right w:val="single" w:sz="4" w:space="0" w:color="auto"/>
            </w:tcBorders>
            <w:shd w:val="clear" w:color="000000" w:fill="CC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19.000</w:t>
            </w:r>
          </w:p>
        </w:tc>
      </w:tr>
      <w:tr w:rsidR="006B44F3" w:rsidRPr="006B44F3" w:rsidTr="006B44F3">
        <w:trPr>
          <w:trHeight w:val="27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B44F3" w:rsidRPr="006B44F3" w:rsidRDefault="006B44F3" w:rsidP="006B44F3">
            <w:pPr>
              <w:widowControl/>
              <w:adjustRightInd/>
              <w:spacing w:line="240" w:lineRule="auto"/>
              <w:jc w:val="left"/>
              <w:textAlignment w:val="auto"/>
              <w:rPr>
                <w:b/>
                <w:bCs/>
                <w:sz w:val="18"/>
                <w:szCs w:val="18"/>
              </w:rPr>
            </w:pPr>
            <w:r w:rsidRPr="006B44F3">
              <w:rPr>
                <w:b/>
                <w:bCs/>
                <w:sz w:val="18"/>
                <w:szCs w:val="18"/>
              </w:rPr>
              <w:t>Tesisler Dairesi Bşk.</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1.222.000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1.228.431</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1.153.000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629.465</w:t>
            </w:r>
          </w:p>
        </w:tc>
        <w:tc>
          <w:tcPr>
            <w:tcW w:w="1200" w:type="dxa"/>
            <w:tcBorders>
              <w:top w:val="nil"/>
              <w:left w:val="nil"/>
              <w:bottom w:val="single" w:sz="4" w:space="0" w:color="auto"/>
              <w:right w:val="single" w:sz="4" w:space="0" w:color="auto"/>
            </w:tcBorders>
            <w:shd w:val="clear" w:color="000000" w:fill="CC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1.139.000</w:t>
            </w:r>
          </w:p>
        </w:tc>
      </w:tr>
      <w:tr w:rsidR="006B44F3" w:rsidRPr="006B44F3" w:rsidTr="006B44F3">
        <w:trPr>
          <w:trHeight w:val="27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B44F3" w:rsidRPr="006B44F3" w:rsidRDefault="006B44F3" w:rsidP="006B44F3">
            <w:pPr>
              <w:widowControl/>
              <w:adjustRightInd/>
              <w:spacing w:line="240" w:lineRule="auto"/>
              <w:jc w:val="left"/>
              <w:textAlignment w:val="auto"/>
              <w:rPr>
                <w:sz w:val="18"/>
                <w:szCs w:val="18"/>
              </w:rPr>
            </w:pPr>
            <w:r w:rsidRPr="006B44F3">
              <w:rPr>
                <w:sz w:val="18"/>
                <w:szCs w:val="18"/>
              </w:rPr>
              <w:t xml:space="preserve">   -Yatırım</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195.002.000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262.261.921</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200.003.000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93.583.278</w:t>
            </w:r>
          </w:p>
        </w:tc>
        <w:tc>
          <w:tcPr>
            <w:tcW w:w="1200" w:type="dxa"/>
            <w:tcBorders>
              <w:top w:val="nil"/>
              <w:left w:val="nil"/>
              <w:bottom w:val="single" w:sz="4" w:space="0" w:color="auto"/>
              <w:right w:val="single" w:sz="4" w:space="0" w:color="auto"/>
            </w:tcBorders>
            <w:shd w:val="clear" w:color="000000" w:fill="CC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331.000.000</w:t>
            </w:r>
          </w:p>
        </w:tc>
      </w:tr>
      <w:tr w:rsidR="006B44F3" w:rsidRPr="006B44F3" w:rsidTr="006B44F3">
        <w:trPr>
          <w:trHeight w:val="27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B44F3" w:rsidRPr="006B44F3" w:rsidRDefault="006B44F3" w:rsidP="006B44F3">
            <w:pPr>
              <w:widowControl/>
              <w:adjustRightInd/>
              <w:spacing w:line="240" w:lineRule="auto"/>
              <w:jc w:val="left"/>
              <w:textAlignment w:val="auto"/>
              <w:rPr>
                <w:b/>
                <w:bCs/>
                <w:sz w:val="18"/>
                <w:szCs w:val="18"/>
              </w:rPr>
            </w:pPr>
            <w:r w:rsidRPr="006B44F3">
              <w:rPr>
                <w:b/>
                <w:bCs/>
                <w:sz w:val="18"/>
                <w:szCs w:val="18"/>
              </w:rPr>
              <w:t xml:space="preserve">Sağlık İşleri </w:t>
            </w:r>
            <w:proofErr w:type="spellStart"/>
            <w:proofErr w:type="gramStart"/>
            <w:r w:rsidRPr="006B44F3">
              <w:rPr>
                <w:b/>
                <w:bCs/>
                <w:sz w:val="18"/>
                <w:szCs w:val="18"/>
              </w:rPr>
              <w:t>Dai.Bşk</w:t>
            </w:r>
            <w:proofErr w:type="spellEnd"/>
            <w:r w:rsidRPr="006B44F3">
              <w:rPr>
                <w:b/>
                <w:bCs/>
                <w:sz w:val="18"/>
                <w:szCs w:val="18"/>
              </w:rPr>
              <w:t>.</w:t>
            </w:r>
            <w:proofErr w:type="gramEnd"/>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486.000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299.411</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455.000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122.049</w:t>
            </w:r>
          </w:p>
        </w:tc>
        <w:tc>
          <w:tcPr>
            <w:tcW w:w="1200" w:type="dxa"/>
            <w:tcBorders>
              <w:top w:val="nil"/>
              <w:left w:val="nil"/>
              <w:bottom w:val="single" w:sz="4" w:space="0" w:color="auto"/>
              <w:right w:val="single" w:sz="4" w:space="0" w:color="auto"/>
            </w:tcBorders>
            <w:shd w:val="clear" w:color="000000" w:fill="CC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473.000</w:t>
            </w:r>
          </w:p>
        </w:tc>
      </w:tr>
      <w:tr w:rsidR="006B44F3" w:rsidRPr="006B44F3" w:rsidTr="006B44F3">
        <w:trPr>
          <w:trHeight w:val="27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B44F3" w:rsidRPr="006B44F3" w:rsidRDefault="006B44F3" w:rsidP="006B44F3">
            <w:pPr>
              <w:widowControl/>
              <w:adjustRightInd/>
              <w:spacing w:line="240" w:lineRule="auto"/>
              <w:jc w:val="left"/>
              <w:textAlignment w:val="auto"/>
              <w:rPr>
                <w:sz w:val="18"/>
                <w:szCs w:val="18"/>
              </w:rPr>
            </w:pPr>
            <w:r w:rsidRPr="006B44F3">
              <w:rPr>
                <w:sz w:val="18"/>
                <w:szCs w:val="18"/>
              </w:rPr>
              <w:t xml:space="preserve">    -WADA</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294.000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360.117</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311.000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0</w:t>
            </w:r>
          </w:p>
        </w:tc>
        <w:tc>
          <w:tcPr>
            <w:tcW w:w="1200" w:type="dxa"/>
            <w:tcBorders>
              <w:top w:val="nil"/>
              <w:left w:val="nil"/>
              <w:bottom w:val="single" w:sz="4" w:space="0" w:color="auto"/>
              <w:right w:val="single" w:sz="4" w:space="0" w:color="auto"/>
            </w:tcBorders>
            <w:shd w:val="clear" w:color="000000" w:fill="CC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0</w:t>
            </w:r>
          </w:p>
        </w:tc>
      </w:tr>
      <w:tr w:rsidR="006B44F3" w:rsidRPr="006B44F3" w:rsidTr="006B44F3">
        <w:trPr>
          <w:trHeight w:val="27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B44F3" w:rsidRPr="006B44F3" w:rsidRDefault="006B44F3" w:rsidP="006B44F3">
            <w:pPr>
              <w:widowControl/>
              <w:adjustRightInd/>
              <w:spacing w:line="240" w:lineRule="auto"/>
              <w:jc w:val="left"/>
              <w:textAlignment w:val="auto"/>
              <w:rPr>
                <w:b/>
                <w:bCs/>
                <w:sz w:val="18"/>
                <w:szCs w:val="18"/>
              </w:rPr>
            </w:pPr>
            <w:r w:rsidRPr="006B44F3">
              <w:rPr>
                <w:b/>
                <w:bCs/>
                <w:sz w:val="18"/>
                <w:szCs w:val="18"/>
              </w:rPr>
              <w:t xml:space="preserve">Spor Eğitimi </w:t>
            </w:r>
            <w:proofErr w:type="spellStart"/>
            <w:proofErr w:type="gramStart"/>
            <w:r w:rsidRPr="006B44F3">
              <w:rPr>
                <w:b/>
                <w:bCs/>
                <w:sz w:val="18"/>
                <w:szCs w:val="18"/>
              </w:rPr>
              <w:t>Dai.Bşk</w:t>
            </w:r>
            <w:proofErr w:type="spellEnd"/>
            <w:r w:rsidRPr="006B44F3">
              <w:rPr>
                <w:b/>
                <w:bCs/>
                <w:sz w:val="18"/>
                <w:szCs w:val="18"/>
              </w:rPr>
              <w:t>.</w:t>
            </w:r>
            <w:proofErr w:type="gramEnd"/>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535.000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476.899</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544.000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285.986</w:t>
            </w:r>
          </w:p>
        </w:tc>
        <w:tc>
          <w:tcPr>
            <w:tcW w:w="1200" w:type="dxa"/>
            <w:tcBorders>
              <w:top w:val="nil"/>
              <w:left w:val="nil"/>
              <w:bottom w:val="single" w:sz="4" w:space="0" w:color="auto"/>
              <w:right w:val="single" w:sz="4" w:space="0" w:color="auto"/>
            </w:tcBorders>
            <w:shd w:val="clear" w:color="000000" w:fill="CC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550.000</w:t>
            </w:r>
          </w:p>
        </w:tc>
      </w:tr>
      <w:tr w:rsidR="006B44F3" w:rsidRPr="006B44F3" w:rsidTr="006B44F3">
        <w:trPr>
          <w:trHeight w:val="27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B44F3" w:rsidRPr="006B44F3" w:rsidRDefault="006B44F3" w:rsidP="006B44F3">
            <w:pPr>
              <w:widowControl/>
              <w:adjustRightInd/>
              <w:spacing w:line="240" w:lineRule="auto"/>
              <w:jc w:val="left"/>
              <w:textAlignment w:val="auto"/>
              <w:rPr>
                <w:sz w:val="18"/>
                <w:szCs w:val="18"/>
              </w:rPr>
            </w:pPr>
            <w:r w:rsidRPr="006B44F3">
              <w:rPr>
                <w:sz w:val="18"/>
                <w:szCs w:val="18"/>
              </w:rPr>
              <w:t xml:space="preserve">    -Hane Halkına Yapılan Transferler</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4.242.000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5.061.258</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4.614.000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3.773.472</w:t>
            </w:r>
          </w:p>
        </w:tc>
        <w:tc>
          <w:tcPr>
            <w:tcW w:w="1200" w:type="dxa"/>
            <w:tcBorders>
              <w:top w:val="nil"/>
              <w:left w:val="nil"/>
              <w:bottom w:val="single" w:sz="4" w:space="0" w:color="auto"/>
              <w:right w:val="single" w:sz="4" w:space="0" w:color="auto"/>
            </w:tcBorders>
            <w:shd w:val="clear" w:color="000000" w:fill="CC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4.400.000</w:t>
            </w:r>
          </w:p>
        </w:tc>
      </w:tr>
      <w:tr w:rsidR="006B44F3" w:rsidRPr="006B44F3" w:rsidTr="006B44F3">
        <w:trPr>
          <w:trHeight w:val="27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B44F3" w:rsidRPr="006B44F3" w:rsidRDefault="006B44F3" w:rsidP="006B44F3">
            <w:pPr>
              <w:widowControl/>
              <w:adjustRightInd/>
              <w:spacing w:line="240" w:lineRule="auto"/>
              <w:jc w:val="left"/>
              <w:textAlignment w:val="auto"/>
              <w:rPr>
                <w:b/>
                <w:bCs/>
                <w:sz w:val="18"/>
                <w:szCs w:val="18"/>
              </w:rPr>
            </w:pPr>
            <w:r w:rsidRPr="006B44F3">
              <w:rPr>
                <w:b/>
                <w:bCs/>
                <w:sz w:val="18"/>
                <w:szCs w:val="18"/>
              </w:rPr>
              <w:t xml:space="preserve">Gençlik Hizmetleri </w:t>
            </w:r>
            <w:proofErr w:type="spellStart"/>
            <w:proofErr w:type="gramStart"/>
            <w:r w:rsidRPr="006B44F3">
              <w:rPr>
                <w:b/>
                <w:bCs/>
                <w:sz w:val="18"/>
                <w:szCs w:val="18"/>
              </w:rPr>
              <w:t>Dai.Bşk</w:t>
            </w:r>
            <w:proofErr w:type="spellEnd"/>
            <w:r w:rsidRPr="006B44F3">
              <w:rPr>
                <w:b/>
                <w:bCs/>
                <w:sz w:val="18"/>
                <w:szCs w:val="18"/>
              </w:rPr>
              <w:t>.</w:t>
            </w:r>
            <w:proofErr w:type="gramEnd"/>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3.511.500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11.032.605</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6.760.500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8.533.834</w:t>
            </w:r>
          </w:p>
        </w:tc>
        <w:tc>
          <w:tcPr>
            <w:tcW w:w="1200" w:type="dxa"/>
            <w:tcBorders>
              <w:top w:val="nil"/>
              <w:left w:val="nil"/>
              <w:bottom w:val="single" w:sz="4" w:space="0" w:color="auto"/>
              <w:right w:val="single" w:sz="4" w:space="0" w:color="auto"/>
            </w:tcBorders>
            <w:shd w:val="clear" w:color="000000" w:fill="CC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6.924.000</w:t>
            </w:r>
          </w:p>
        </w:tc>
      </w:tr>
      <w:tr w:rsidR="006B44F3" w:rsidRPr="006B44F3" w:rsidTr="006B44F3">
        <w:trPr>
          <w:trHeight w:val="27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B44F3" w:rsidRPr="006B44F3" w:rsidRDefault="006B44F3" w:rsidP="006B44F3">
            <w:pPr>
              <w:widowControl/>
              <w:adjustRightInd/>
              <w:spacing w:line="240" w:lineRule="auto"/>
              <w:jc w:val="left"/>
              <w:textAlignment w:val="auto"/>
              <w:rPr>
                <w:sz w:val="18"/>
                <w:szCs w:val="18"/>
              </w:rPr>
            </w:pPr>
            <w:r w:rsidRPr="006B44F3">
              <w:rPr>
                <w:sz w:val="18"/>
                <w:szCs w:val="18"/>
              </w:rPr>
              <w:t xml:space="preserve">   -Gençlik Kulüplerine Yardım</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428.000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428.000</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440.000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1.043.000</w:t>
            </w:r>
          </w:p>
        </w:tc>
        <w:tc>
          <w:tcPr>
            <w:tcW w:w="1200" w:type="dxa"/>
            <w:tcBorders>
              <w:top w:val="nil"/>
              <w:left w:val="nil"/>
              <w:bottom w:val="single" w:sz="4" w:space="0" w:color="auto"/>
              <w:right w:val="single" w:sz="4" w:space="0" w:color="auto"/>
            </w:tcBorders>
            <w:shd w:val="clear" w:color="000000" w:fill="CC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470.000</w:t>
            </w:r>
          </w:p>
        </w:tc>
      </w:tr>
      <w:tr w:rsidR="006B44F3" w:rsidRPr="006B44F3" w:rsidTr="006B44F3">
        <w:trPr>
          <w:trHeight w:val="27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B44F3" w:rsidRPr="006B44F3" w:rsidRDefault="006B44F3" w:rsidP="006B44F3">
            <w:pPr>
              <w:widowControl/>
              <w:adjustRightInd/>
              <w:spacing w:line="240" w:lineRule="auto"/>
              <w:jc w:val="left"/>
              <w:textAlignment w:val="auto"/>
              <w:rPr>
                <w:b/>
                <w:bCs/>
                <w:sz w:val="18"/>
                <w:szCs w:val="18"/>
              </w:rPr>
            </w:pPr>
            <w:r w:rsidRPr="006B44F3">
              <w:rPr>
                <w:b/>
                <w:bCs/>
                <w:sz w:val="18"/>
                <w:szCs w:val="18"/>
              </w:rPr>
              <w:t xml:space="preserve">Spor Kuruluşları </w:t>
            </w:r>
            <w:proofErr w:type="spellStart"/>
            <w:proofErr w:type="gramStart"/>
            <w:r w:rsidRPr="006B44F3">
              <w:rPr>
                <w:b/>
                <w:bCs/>
                <w:sz w:val="18"/>
                <w:szCs w:val="18"/>
              </w:rPr>
              <w:t>Dai.Bşk</w:t>
            </w:r>
            <w:proofErr w:type="spellEnd"/>
            <w:proofErr w:type="gramEnd"/>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735.000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81.222</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737.000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41.888</w:t>
            </w:r>
          </w:p>
        </w:tc>
        <w:tc>
          <w:tcPr>
            <w:tcW w:w="1200" w:type="dxa"/>
            <w:tcBorders>
              <w:top w:val="nil"/>
              <w:left w:val="nil"/>
              <w:bottom w:val="single" w:sz="4" w:space="0" w:color="auto"/>
              <w:right w:val="single" w:sz="4" w:space="0" w:color="auto"/>
            </w:tcBorders>
            <w:shd w:val="clear" w:color="000000" w:fill="CC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770.000</w:t>
            </w:r>
          </w:p>
        </w:tc>
      </w:tr>
      <w:tr w:rsidR="006B44F3" w:rsidRPr="006B44F3" w:rsidTr="006B44F3">
        <w:trPr>
          <w:trHeight w:val="27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B44F3" w:rsidRPr="006B44F3" w:rsidRDefault="006B44F3" w:rsidP="006B44F3">
            <w:pPr>
              <w:widowControl/>
              <w:adjustRightInd/>
              <w:spacing w:line="240" w:lineRule="auto"/>
              <w:jc w:val="left"/>
              <w:textAlignment w:val="auto"/>
              <w:rPr>
                <w:sz w:val="18"/>
                <w:szCs w:val="18"/>
              </w:rPr>
            </w:pPr>
            <w:r w:rsidRPr="006B44F3">
              <w:rPr>
                <w:sz w:val="18"/>
                <w:szCs w:val="18"/>
              </w:rPr>
              <w:t xml:space="preserve">   -Amatör Spor Kulüplerine Yrd.</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2.050.000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3.025.000</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5.602.000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25.643.500</w:t>
            </w:r>
          </w:p>
        </w:tc>
        <w:tc>
          <w:tcPr>
            <w:tcW w:w="1200" w:type="dxa"/>
            <w:tcBorders>
              <w:top w:val="nil"/>
              <w:left w:val="nil"/>
              <w:bottom w:val="single" w:sz="4" w:space="0" w:color="auto"/>
              <w:right w:val="single" w:sz="4" w:space="0" w:color="auto"/>
            </w:tcBorders>
            <w:shd w:val="clear" w:color="000000" w:fill="CC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5.802.000</w:t>
            </w:r>
          </w:p>
        </w:tc>
      </w:tr>
      <w:tr w:rsidR="006B44F3" w:rsidRPr="006B44F3" w:rsidTr="006B44F3">
        <w:trPr>
          <w:trHeight w:val="27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B44F3" w:rsidRPr="006B44F3" w:rsidRDefault="006B44F3" w:rsidP="006B44F3">
            <w:pPr>
              <w:widowControl/>
              <w:adjustRightInd/>
              <w:spacing w:line="240" w:lineRule="auto"/>
              <w:jc w:val="left"/>
              <w:textAlignment w:val="auto"/>
              <w:rPr>
                <w:sz w:val="18"/>
                <w:szCs w:val="18"/>
              </w:rPr>
            </w:pPr>
            <w:r w:rsidRPr="006B44F3">
              <w:rPr>
                <w:sz w:val="18"/>
                <w:szCs w:val="18"/>
              </w:rPr>
              <w:t xml:space="preserve">   -Sponsorluk</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358.000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11.090</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188.000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13.552</w:t>
            </w:r>
          </w:p>
        </w:tc>
        <w:tc>
          <w:tcPr>
            <w:tcW w:w="1200" w:type="dxa"/>
            <w:tcBorders>
              <w:top w:val="nil"/>
              <w:left w:val="nil"/>
              <w:bottom w:val="single" w:sz="4" w:space="0" w:color="auto"/>
              <w:right w:val="single" w:sz="4" w:space="0" w:color="auto"/>
            </w:tcBorders>
            <w:shd w:val="clear" w:color="000000" w:fill="CC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190.000</w:t>
            </w:r>
          </w:p>
        </w:tc>
      </w:tr>
      <w:tr w:rsidR="006B44F3" w:rsidRPr="006B44F3" w:rsidTr="006B44F3">
        <w:trPr>
          <w:trHeight w:val="27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B44F3" w:rsidRPr="006B44F3" w:rsidRDefault="006B44F3" w:rsidP="006B44F3">
            <w:pPr>
              <w:widowControl/>
              <w:adjustRightInd/>
              <w:spacing w:line="240" w:lineRule="auto"/>
              <w:jc w:val="left"/>
              <w:textAlignment w:val="auto"/>
              <w:rPr>
                <w:b/>
                <w:bCs/>
                <w:sz w:val="18"/>
                <w:szCs w:val="18"/>
              </w:rPr>
            </w:pPr>
            <w:r w:rsidRPr="006B44F3">
              <w:rPr>
                <w:b/>
                <w:bCs/>
                <w:sz w:val="18"/>
                <w:szCs w:val="18"/>
              </w:rPr>
              <w:t xml:space="preserve">Spor Faaliyetleri </w:t>
            </w:r>
            <w:proofErr w:type="spellStart"/>
            <w:proofErr w:type="gramStart"/>
            <w:r w:rsidRPr="006B44F3">
              <w:rPr>
                <w:b/>
                <w:bCs/>
                <w:sz w:val="18"/>
                <w:szCs w:val="18"/>
              </w:rPr>
              <w:t>Dai.Bşk</w:t>
            </w:r>
            <w:proofErr w:type="spellEnd"/>
            <w:r w:rsidRPr="006B44F3">
              <w:rPr>
                <w:b/>
                <w:bCs/>
                <w:sz w:val="18"/>
                <w:szCs w:val="18"/>
              </w:rPr>
              <w:t>.</w:t>
            </w:r>
            <w:proofErr w:type="gramEnd"/>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5.854.000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361.891</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4.593.000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125.333</w:t>
            </w:r>
          </w:p>
        </w:tc>
        <w:tc>
          <w:tcPr>
            <w:tcW w:w="1200" w:type="dxa"/>
            <w:tcBorders>
              <w:top w:val="nil"/>
              <w:left w:val="nil"/>
              <w:bottom w:val="single" w:sz="4" w:space="0" w:color="auto"/>
              <w:right w:val="single" w:sz="4" w:space="0" w:color="auto"/>
            </w:tcBorders>
            <w:shd w:val="clear" w:color="000000" w:fill="CC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4.672.000</w:t>
            </w:r>
          </w:p>
        </w:tc>
      </w:tr>
      <w:tr w:rsidR="006B44F3" w:rsidRPr="006B44F3" w:rsidTr="006B44F3">
        <w:trPr>
          <w:trHeight w:val="27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B44F3" w:rsidRPr="006B44F3" w:rsidRDefault="006B44F3" w:rsidP="006B44F3">
            <w:pPr>
              <w:widowControl/>
              <w:adjustRightInd/>
              <w:spacing w:line="240" w:lineRule="auto"/>
              <w:jc w:val="left"/>
              <w:textAlignment w:val="auto"/>
              <w:rPr>
                <w:sz w:val="18"/>
                <w:szCs w:val="18"/>
              </w:rPr>
            </w:pPr>
            <w:r w:rsidRPr="006B44F3">
              <w:rPr>
                <w:sz w:val="18"/>
                <w:szCs w:val="18"/>
              </w:rPr>
              <w:t xml:space="preserve">   -Özerk Spor Federasyonları</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61.778.000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137.728.000</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63.000.000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61.160.000</w:t>
            </w:r>
          </w:p>
        </w:tc>
        <w:tc>
          <w:tcPr>
            <w:tcW w:w="1200" w:type="dxa"/>
            <w:tcBorders>
              <w:top w:val="nil"/>
              <w:left w:val="nil"/>
              <w:bottom w:val="single" w:sz="4" w:space="0" w:color="auto"/>
              <w:right w:val="single" w:sz="4" w:space="0" w:color="auto"/>
            </w:tcBorders>
            <w:shd w:val="clear" w:color="000000" w:fill="CC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68.216.000</w:t>
            </w:r>
          </w:p>
        </w:tc>
      </w:tr>
      <w:tr w:rsidR="006B44F3" w:rsidRPr="006B44F3" w:rsidTr="006B44F3">
        <w:trPr>
          <w:trHeight w:val="27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B44F3" w:rsidRPr="006B44F3" w:rsidRDefault="006B44F3" w:rsidP="006B44F3">
            <w:pPr>
              <w:widowControl/>
              <w:adjustRightInd/>
              <w:spacing w:line="240" w:lineRule="auto"/>
              <w:jc w:val="left"/>
              <w:textAlignment w:val="auto"/>
              <w:rPr>
                <w:sz w:val="18"/>
                <w:szCs w:val="18"/>
              </w:rPr>
            </w:pPr>
            <w:r w:rsidRPr="006B44F3">
              <w:rPr>
                <w:sz w:val="18"/>
                <w:szCs w:val="18"/>
              </w:rPr>
              <w:t xml:space="preserve">   -TMOK</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380.000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380.000</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400.000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150.000</w:t>
            </w:r>
          </w:p>
        </w:tc>
        <w:tc>
          <w:tcPr>
            <w:tcW w:w="1200" w:type="dxa"/>
            <w:tcBorders>
              <w:top w:val="nil"/>
              <w:left w:val="nil"/>
              <w:bottom w:val="single" w:sz="4" w:space="0" w:color="auto"/>
              <w:right w:val="single" w:sz="4" w:space="0" w:color="auto"/>
            </w:tcBorders>
            <w:shd w:val="clear" w:color="000000" w:fill="CC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414.000</w:t>
            </w:r>
          </w:p>
        </w:tc>
      </w:tr>
      <w:tr w:rsidR="006B44F3" w:rsidRPr="006B44F3" w:rsidTr="006B44F3">
        <w:trPr>
          <w:trHeight w:val="27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B44F3" w:rsidRPr="006B44F3" w:rsidRDefault="006B44F3" w:rsidP="006B44F3">
            <w:pPr>
              <w:widowControl/>
              <w:adjustRightInd/>
              <w:spacing w:line="240" w:lineRule="auto"/>
              <w:jc w:val="left"/>
              <w:textAlignment w:val="auto"/>
              <w:rPr>
                <w:sz w:val="18"/>
                <w:szCs w:val="18"/>
              </w:rPr>
            </w:pPr>
            <w:r w:rsidRPr="006B44F3">
              <w:rPr>
                <w:sz w:val="18"/>
                <w:szCs w:val="18"/>
              </w:rPr>
              <w:t xml:space="preserve">   -Ödül</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8.250.000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36.617.458</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8.600.000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10.232.434</w:t>
            </w:r>
          </w:p>
        </w:tc>
        <w:tc>
          <w:tcPr>
            <w:tcW w:w="1200" w:type="dxa"/>
            <w:tcBorders>
              <w:top w:val="nil"/>
              <w:left w:val="nil"/>
              <w:bottom w:val="single" w:sz="4" w:space="0" w:color="auto"/>
              <w:right w:val="single" w:sz="4" w:space="0" w:color="auto"/>
            </w:tcBorders>
            <w:shd w:val="clear" w:color="000000" w:fill="CC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8.900.000</w:t>
            </w:r>
          </w:p>
        </w:tc>
      </w:tr>
      <w:tr w:rsidR="006B44F3" w:rsidRPr="006B44F3" w:rsidTr="006B44F3">
        <w:trPr>
          <w:trHeight w:val="27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B44F3" w:rsidRPr="006B44F3" w:rsidRDefault="006B44F3" w:rsidP="006B44F3">
            <w:pPr>
              <w:widowControl/>
              <w:adjustRightInd/>
              <w:spacing w:line="240" w:lineRule="auto"/>
              <w:jc w:val="left"/>
              <w:textAlignment w:val="auto"/>
              <w:rPr>
                <w:sz w:val="18"/>
                <w:szCs w:val="18"/>
              </w:rPr>
            </w:pPr>
            <w:r w:rsidRPr="006B44F3">
              <w:rPr>
                <w:sz w:val="18"/>
                <w:szCs w:val="18"/>
              </w:rPr>
              <w:t xml:space="preserve">   -Uluslararası Organizasyonlar</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1.000.000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156.950.000</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53.000.000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66.000.000</w:t>
            </w:r>
          </w:p>
        </w:tc>
        <w:tc>
          <w:tcPr>
            <w:tcW w:w="1200" w:type="dxa"/>
            <w:tcBorders>
              <w:top w:val="nil"/>
              <w:left w:val="nil"/>
              <w:bottom w:val="single" w:sz="4" w:space="0" w:color="auto"/>
              <w:right w:val="single" w:sz="4" w:space="0" w:color="auto"/>
            </w:tcBorders>
            <w:shd w:val="clear" w:color="000000" w:fill="CC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55.000.000</w:t>
            </w:r>
          </w:p>
        </w:tc>
      </w:tr>
      <w:tr w:rsidR="006B44F3" w:rsidRPr="006B44F3" w:rsidTr="006B44F3">
        <w:trPr>
          <w:trHeight w:val="27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B44F3" w:rsidRPr="006B44F3" w:rsidRDefault="006B44F3" w:rsidP="006B44F3">
            <w:pPr>
              <w:widowControl/>
              <w:adjustRightInd/>
              <w:spacing w:line="240" w:lineRule="auto"/>
              <w:jc w:val="left"/>
              <w:textAlignment w:val="auto"/>
              <w:rPr>
                <w:sz w:val="18"/>
                <w:szCs w:val="18"/>
              </w:rPr>
            </w:pPr>
            <w:r w:rsidRPr="006B44F3">
              <w:rPr>
                <w:sz w:val="18"/>
                <w:szCs w:val="18"/>
              </w:rPr>
              <w:t xml:space="preserve">   -K.K.T.C.'ne Yardım</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650.000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650.000</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650.000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638.400</w:t>
            </w:r>
          </w:p>
        </w:tc>
        <w:tc>
          <w:tcPr>
            <w:tcW w:w="1200" w:type="dxa"/>
            <w:tcBorders>
              <w:top w:val="nil"/>
              <w:left w:val="nil"/>
              <w:bottom w:val="single" w:sz="4" w:space="0" w:color="auto"/>
              <w:right w:val="single" w:sz="4" w:space="0" w:color="auto"/>
            </w:tcBorders>
            <w:shd w:val="clear" w:color="000000" w:fill="CCFFCC"/>
            <w:noWrap/>
            <w:vAlign w:val="center"/>
            <w:hideMark/>
          </w:tcPr>
          <w:p w:rsidR="006B44F3" w:rsidRPr="006B44F3" w:rsidRDefault="006B44F3" w:rsidP="006B44F3">
            <w:pPr>
              <w:widowControl/>
              <w:adjustRightInd/>
              <w:spacing w:line="240" w:lineRule="auto"/>
              <w:jc w:val="right"/>
              <w:textAlignment w:val="auto"/>
              <w:rPr>
                <w:sz w:val="18"/>
                <w:szCs w:val="18"/>
              </w:rPr>
            </w:pPr>
            <w:r w:rsidRPr="006B44F3">
              <w:rPr>
                <w:sz w:val="18"/>
                <w:szCs w:val="18"/>
              </w:rPr>
              <w:t>695.000</w:t>
            </w:r>
          </w:p>
        </w:tc>
      </w:tr>
      <w:tr w:rsidR="006B44F3" w:rsidRPr="006B44F3" w:rsidTr="006B44F3">
        <w:trPr>
          <w:trHeight w:val="27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B44F3" w:rsidRPr="006B44F3" w:rsidRDefault="006B44F3" w:rsidP="006B44F3">
            <w:pPr>
              <w:widowControl/>
              <w:adjustRightInd/>
              <w:spacing w:line="240" w:lineRule="auto"/>
              <w:jc w:val="left"/>
              <w:textAlignment w:val="auto"/>
              <w:rPr>
                <w:b/>
                <w:bCs/>
                <w:sz w:val="18"/>
                <w:szCs w:val="18"/>
              </w:rPr>
            </w:pPr>
            <w:r w:rsidRPr="006B44F3">
              <w:rPr>
                <w:b/>
                <w:bCs/>
                <w:sz w:val="18"/>
                <w:szCs w:val="18"/>
              </w:rPr>
              <w:t>TOPLAM</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left"/>
              <w:textAlignment w:val="auto"/>
              <w:rPr>
                <w:b/>
                <w:bCs/>
                <w:sz w:val="18"/>
                <w:szCs w:val="18"/>
              </w:rPr>
            </w:pPr>
            <w:r w:rsidRPr="006B44F3">
              <w:rPr>
                <w:b/>
                <w:bCs/>
                <w:sz w:val="18"/>
                <w:szCs w:val="18"/>
              </w:rPr>
              <w:t>452.647.000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b/>
                <w:bCs/>
                <w:sz w:val="18"/>
                <w:szCs w:val="18"/>
              </w:rPr>
            </w:pPr>
            <w:r w:rsidRPr="006B44F3">
              <w:rPr>
                <w:b/>
                <w:bCs/>
                <w:sz w:val="18"/>
                <w:szCs w:val="18"/>
              </w:rPr>
              <w:t>1.004.580.626</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b/>
                <w:bCs/>
                <w:sz w:val="18"/>
                <w:szCs w:val="18"/>
              </w:rPr>
            </w:pPr>
            <w:r w:rsidRPr="006B44F3">
              <w:rPr>
                <w:b/>
                <w:bCs/>
                <w:sz w:val="18"/>
                <w:szCs w:val="18"/>
              </w:rPr>
              <w:t>525.524.000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b/>
                <w:bCs/>
                <w:sz w:val="18"/>
                <w:szCs w:val="18"/>
              </w:rPr>
            </w:pPr>
            <w:r w:rsidRPr="006B44F3">
              <w:rPr>
                <w:b/>
                <w:bCs/>
                <w:sz w:val="18"/>
                <w:szCs w:val="18"/>
              </w:rPr>
              <w:t>513.830.728</w:t>
            </w:r>
          </w:p>
        </w:tc>
        <w:tc>
          <w:tcPr>
            <w:tcW w:w="1200" w:type="dxa"/>
            <w:tcBorders>
              <w:top w:val="nil"/>
              <w:left w:val="nil"/>
              <w:bottom w:val="single" w:sz="4" w:space="0" w:color="auto"/>
              <w:right w:val="single" w:sz="4" w:space="0" w:color="auto"/>
            </w:tcBorders>
            <w:shd w:val="clear" w:color="000000" w:fill="CCFFCC"/>
            <w:noWrap/>
            <w:vAlign w:val="center"/>
            <w:hideMark/>
          </w:tcPr>
          <w:p w:rsidR="006B44F3" w:rsidRPr="006B44F3" w:rsidRDefault="006B44F3" w:rsidP="006B44F3">
            <w:pPr>
              <w:widowControl/>
              <w:adjustRightInd/>
              <w:spacing w:line="240" w:lineRule="auto"/>
              <w:jc w:val="right"/>
              <w:textAlignment w:val="auto"/>
              <w:rPr>
                <w:b/>
                <w:bCs/>
                <w:sz w:val="18"/>
                <w:szCs w:val="18"/>
              </w:rPr>
            </w:pPr>
            <w:r w:rsidRPr="006B44F3">
              <w:rPr>
                <w:b/>
                <w:bCs/>
                <w:sz w:val="18"/>
                <w:szCs w:val="18"/>
              </w:rPr>
              <w:t>694.961.000</w:t>
            </w:r>
          </w:p>
        </w:tc>
      </w:tr>
      <w:tr w:rsidR="006B44F3" w:rsidRPr="006B44F3" w:rsidTr="006B44F3">
        <w:trPr>
          <w:trHeight w:val="27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B44F3" w:rsidRPr="006B44F3" w:rsidRDefault="006B44F3" w:rsidP="006B44F3">
            <w:pPr>
              <w:widowControl/>
              <w:adjustRightInd/>
              <w:spacing w:line="240" w:lineRule="auto"/>
              <w:jc w:val="left"/>
              <w:textAlignment w:val="auto"/>
              <w:rPr>
                <w:b/>
                <w:bCs/>
                <w:sz w:val="18"/>
                <w:szCs w:val="18"/>
              </w:rPr>
            </w:pPr>
            <w:r w:rsidRPr="006B44F3">
              <w:rPr>
                <w:b/>
                <w:bCs/>
                <w:sz w:val="18"/>
                <w:szCs w:val="18"/>
              </w:rPr>
              <w:t xml:space="preserve">Personel Ödenekleri Toplamı </w:t>
            </w:r>
            <w:r w:rsidRPr="006B44F3">
              <w:rPr>
                <w:sz w:val="18"/>
                <w:szCs w:val="18"/>
              </w:rPr>
              <w:t>(Merkez)</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left"/>
              <w:textAlignment w:val="auto"/>
              <w:rPr>
                <w:b/>
                <w:bCs/>
                <w:sz w:val="18"/>
                <w:szCs w:val="18"/>
              </w:rPr>
            </w:pPr>
            <w:r w:rsidRPr="006B44F3">
              <w:rPr>
                <w:b/>
                <w:bCs/>
                <w:sz w:val="18"/>
                <w:szCs w:val="18"/>
              </w:rPr>
              <w:t>28.193.000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b/>
                <w:bCs/>
                <w:sz w:val="18"/>
                <w:szCs w:val="18"/>
              </w:rPr>
            </w:pPr>
            <w:r w:rsidRPr="006B44F3">
              <w:rPr>
                <w:b/>
                <w:bCs/>
                <w:sz w:val="18"/>
                <w:szCs w:val="18"/>
              </w:rPr>
              <w:t>28.755.613</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b/>
                <w:bCs/>
                <w:sz w:val="18"/>
                <w:szCs w:val="18"/>
              </w:rPr>
            </w:pPr>
            <w:r w:rsidRPr="006B44F3">
              <w:rPr>
                <w:b/>
                <w:bCs/>
                <w:sz w:val="18"/>
                <w:szCs w:val="18"/>
              </w:rPr>
              <w:t>32.850.000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b/>
                <w:bCs/>
                <w:sz w:val="18"/>
                <w:szCs w:val="18"/>
              </w:rPr>
            </w:pPr>
            <w:r w:rsidRPr="006B44F3">
              <w:rPr>
                <w:b/>
                <w:bCs/>
                <w:sz w:val="18"/>
                <w:szCs w:val="18"/>
              </w:rPr>
              <w:t>22.273.688</w:t>
            </w:r>
          </w:p>
        </w:tc>
        <w:tc>
          <w:tcPr>
            <w:tcW w:w="1200" w:type="dxa"/>
            <w:tcBorders>
              <w:top w:val="nil"/>
              <w:left w:val="nil"/>
              <w:bottom w:val="single" w:sz="4" w:space="0" w:color="auto"/>
              <w:right w:val="single" w:sz="4" w:space="0" w:color="auto"/>
            </w:tcBorders>
            <w:shd w:val="clear" w:color="000000" w:fill="CCFFCC"/>
            <w:noWrap/>
            <w:vAlign w:val="center"/>
            <w:hideMark/>
          </w:tcPr>
          <w:p w:rsidR="006B44F3" w:rsidRPr="006B44F3" w:rsidRDefault="006B44F3" w:rsidP="006B44F3">
            <w:pPr>
              <w:widowControl/>
              <w:adjustRightInd/>
              <w:spacing w:line="240" w:lineRule="auto"/>
              <w:jc w:val="right"/>
              <w:textAlignment w:val="auto"/>
              <w:rPr>
                <w:b/>
                <w:bCs/>
                <w:sz w:val="18"/>
                <w:szCs w:val="18"/>
              </w:rPr>
            </w:pPr>
            <w:r w:rsidRPr="006B44F3">
              <w:rPr>
                <w:b/>
                <w:bCs/>
                <w:sz w:val="18"/>
                <w:szCs w:val="18"/>
              </w:rPr>
              <w:t>36.380.000</w:t>
            </w:r>
          </w:p>
        </w:tc>
      </w:tr>
      <w:tr w:rsidR="006B44F3" w:rsidRPr="006B44F3" w:rsidTr="006B44F3">
        <w:trPr>
          <w:trHeight w:val="27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B44F3" w:rsidRPr="006B44F3" w:rsidRDefault="006B44F3" w:rsidP="006B44F3">
            <w:pPr>
              <w:widowControl/>
              <w:adjustRightInd/>
              <w:spacing w:line="240" w:lineRule="auto"/>
              <w:jc w:val="left"/>
              <w:textAlignment w:val="auto"/>
              <w:rPr>
                <w:b/>
                <w:bCs/>
                <w:sz w:val="18"/>
                <w:szCs w:val="18"/>
              </w:rPr>
            </w:pPr>
            <w:r w:rsidRPr="006B44F3">
              <w:rPr>
                <w:b/>
                <w:bCs/>
                <w:sz w:val="18"/>
                <w:szCs w:val="18"/>
              </w:rPr>
              <w:t>GENEL TOPLAM</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left"/>
              <w:textAlignment w:val="auto"/>
              <w:rPr>
                <w:b/>
                <w:bCs/>
                <w:sz w:val="18"/>
                <w:szCs w:val="18"/>
              </w:rPr>
            </w:pPr>
            <w:r w:rsidRPr="006B44F3">
              <w:rPr>
                <w:b/>
                <w:bCs/>
                <w:sz w:val="18"/>
                <w:szCs w:val="18"/>
              </w:rPr>
              <w:t>480.840.000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b/>
                <w:bCs/>
                <w:sz w:val="18"/>
                <w:szCs w:val="18"/>
              </w:rPr>
            </w:pPr>
            <w:r w:rsidRPr="006B44F3">
              <w:rPr>
                <w:b/>
                <w:bCs/>
                <w:sz w:val="18"/>
                <w:szCs w:val="18"/>
              </w:rPr>
              <w:t>1.033.336.239</w:t>
            </w:r>
          </w:p>
        </w:tc>
        <w:tc>
          <w:tcPr>
            <w:tcW w:w="1200" w:type="dxa"/>
            <w:tcBorders>
              <w:top w:val="nil"/>
              <w:left w:val="nil"/>
              <w:bottom w:val="single" w:sz="4" w:space="0" w:color="auto"/>
              <w:right w:val="single" w:sz="4" w:space="0" w:color="auto"/>
            </w:tcBorders>
            <w:shd w:val="clear" w:color="000000" w:fill="FFFFCC"/>
            <w:noWrap/>
            <w:vAlign w:val="center"/>
            <w:hideMark/>
          </w:tcPr>
          <w:p w:rsidR="006B44F3" w:rsidRPr="006B44F3" w:rsidRDefault="006B44F3" w:rsidP="006B44F3">
            <w:pPr>
              <w:widowControl/>
              <w:adjustRightInd/>
              <w:spacing w:line="240" w:lineRule="auto"/>
              <w:jc w:val="right"/>
              <w:textAlignment w:val="auto"/>
              <w:rPr>
                <w:b/>
                <w:bCs/>
                <w:sz w:val="18"/>
                <w:szCs w:val="18"/>
              </w:rPr>
            </w:pPr>
            <w:r w:rsidRPr="006B44F3">
              <w:rPr>
                <w:b/>
                <w:bCs/>
                <w:sz w:val="18"/>
                <w:szCs w:val="18"/>
              </w:rPr>
              <w:t>558.374.000</w:t>
            </w:r>
          </w:p>
        </w:tc>
        <w:tc>
          <w:tcPr>
            <w:tcW w:w="1200" w:type="dxa"/>
            <w:tcBorders>
              <w:top w:val="nil"/>
              <w:left w:val="nil"/>
              <w:bottom w:val="single" w:sz="4" w:space="0" w:color="auto"/>
              <w:right w:val="single" w:sz="4" w:space="0" w:color="auto"/>
            </w:tcBorders>
            <w:shd w:val="clear" w:color="000000" w:fill="CCFFFF"/>
            <w:noWrap/>
            <w:vAlign w:val="center"/>
            <w:hideMark/>
          </w:tcPr>
          <w:p w:rsidR="006B44F3" w:rsidRPr="006B44F3" w:rsidRDefault="006B44F3" w:rsidP="006B44F3">
            <w:pPr>
              <w:widowControl/>
              <w:adjustRightInd/>
              <w:spacing w:line="240" w:lineRule="auto"/>
              <w:jc w:val="right"/>
              <w:textAlignment w:val="auto"/>
              <w:rPr>
                <w:b/>
                <w:bCs/>
                <w:sz w:val="18"/>
                <w:szCs w:val="18"/>
              </w:rPr>
            </w:pPr>
            <w:r w:rsidRPr="006B44F3">
              <w:rPr>
                <w:b/>
                <w:bCs/>
                <w:sz w:val="18"/>
                <w:szCs w:val="18"/>
              </w:rPr>
              <w:t>536.104.416</w:t>
            </w:r>
          </w:p>
        </w:tc>
        <w:tc>
          <w:tcPr>
            <w:tcW w:w="1200" w:type="dxa"/>
            <w:tcBorders>
              <w:top w:val="nil"/>
              <w:left w:val="nil"/>
              <w:bottom w:val="single" w:sz="4" w:space="0" w:color="auto"/>
              <w:right w:val="single" w:sz="4" w:space="0" w:color="auto"/>
            </w:tcBorders>
            <w:shd w:val="clear" w:color="000000" w:fill="CCFFCC"/>
            <w:noWrap/>
            <w:vAlign w:val="center"/>
            <w:hideMark/>
          </w:tcPr>
          <w:p w:rsidR="006B44F3" w:rsidRPr="006B44F3" w:rsidRDefault="006B44F3" w:rsidP="006B44F3">
            <w:pPr>
              <w:widowControl/>
              <w:adjustRightInd/>
              <w:spacing w:line="240" w:lineRule="auto"/>
              <w:jc w:val="right"/>
              <w:textAlignment w:val="auto"/>
              <w:rPr>
                <w:b/>
                <w:bCs/>
                <w:sz w:val="18"/>
                <w:szCs w:val="18"/>
              </w:rPr>
            </w:pPr>
            <w:r w:rsidRPr="006B44F3">
              <w:rPr>
                <w:b/>
                <w:bCs/>
                <w:sz w:val="18"/>
                <w:szCs w:val="18"/>
              </w:rPr>
              <w:t>731.341.000</w:t>
            </w:r>
          </w:p>
        </w:tc>
      </w:tr>
    </w:tbl>
    <w:p w:rsidR="006B44F3" w:rsidRPr="00811EE0" w:rsidRDefault="006B44F3" w:rsidP="006B44F3">
      <w:pPr>
        <w:rPr>
          <w:b/>
        </w:rPr>
      </w:pPr>
      <w:r>
        <w:br w:type="page"/>
      </w:r>
    </w:p>
    <w:p w:rsidR="00626BBB" w:rsidRPr="00811EE0" w:rsidRDefault="00442EAF" w:rsidP="00987479">
      <w:pPr>
        <w:rPr>
          <w:b/>
        </w:rPr>
      </w:pPr>
      <w:r w:rsidRPr="00811EE0">
        <w:rPr>
          <w:b/>
        </w:rPr>
        <w:lastRenderedPageBreak/>
        <w:t>III-</w:t>
      </w:r>
      <w:r w:rsidR="008C26AE" w:rsidRPr="00811EE0">
        <w:rPr>
          <w:b/>
        </w:rPr>
        <w:t>EKLER</w:t>
      </w:r>
    </w:p>
    <w:p w:rsidR="00882B34" w:rsidRPr="00811EE0" w:rsidRDefault="002372B5" w:rsidP="002372B5">
      <w:pPr>
        <w:rPr>
          <w:b/>
        </w:rPr>
      </w:pPr>
      <w:r w:rsidRPr="00811EE0">
        <w:rPr>
          <w:b/>
        </w:rPr>
        <w:t>Tablo</w:t>
      </w:r>
      <w:r w:rsidR="00423A8A" w:rsidRPr="00811EE0">
        <w:rPr>
          <w:b/>
        </w:rPr>
        <w:t xml:space="preserve"> - </w:t>
      </w:r>
      <w:r w:rsidRPr="00811EE0">
        <w:rPr>
          <w:b/>
        </w:rPr>
        <w:t>5</w:t>
      </w:r>
    </w:p>
    <w:tbl>
      <w:tblPr>
        <w:tblW w:w="10275" w:type="dxa"/>
        <w:tblInd w:w="50" w:type="dxa"/>
        <w:tblCellMar>
          <w:left w:w="70" w:type="dxa"/>
          <w:right w:w="70" w:type="dxa"/>
        </w:tblCellMar>
        <w:tblLook w:val="0000" w:firstRow="0" w:lastRow="0" w:firstColumn="0" w:lastColumn="0" w:noHBand="0" w:noVBand="0"/>
      </w:tblPr>
      <w:tblGrid>
        <w:gridCol w:w="3268"/>
        <w:gridCol w:w="3955"/>
        <w:gridCol w:w="177"/>
        <w:gridCol w:w="2875"/>
      </w:tblGrid>
      <w:tr w:rsidR="00882B34" w:rsidRPr="00811EE0">
        <w:trPr>
          <w:trHeight w:val="366"/>
        </w:trPr>
        <w:tc>
          <w:tcPr>
            <w:tcW w:w="10275" w:type="dxa"/>
            <w:gridSpan w:val="4"/>
            <w:tcBorders>
              <w:top w:val="nil"/>
              <w:left w:val="nil"/>
              <w:bottom w:val="nil"/>
              <w:right w:val="nil"/>
            </w:tcBorders>
            <w:shd w:val="clear" w:color="auto" w:fill="FFFFFF"/>
            <w:noWrap/>
            <w:vAlign w:val="center"/>
          </w:tcPr>
          <w:p w:rsidR="00882B34" w:rsidRPr="00811EE0" w:rsidRDefault="00882B34" w:rsidP="00882B34">
            <w:pPr>
              <w:widowControl/>
              <w:adjustRightInd/>
              <w:spacing w:line="240" w:lineRule="auto"/>
              <w:jc w:val="center"/>
              <w:textAlignment w:val="auto"/>
              <w:rPr>
                <w:b/>
                <w:bCs/>
                <w:sz w:val="20"/>
                <w:szCs w:val="20"/>
              </w:rPr>
            </w:pPr>
            <w:bookmarkStart w:id="82" w:name="RANGE!B2"/>
            <w:r w:rsidRPr="00811EE0">
              <w:rPr>
                <w:b/>
                <w:bCs/>
                <w:sz w:val="20"/>
                <w:szCs w:val="20"/>
              </w:rPr>
              <w:t>FAALİYETLERDEN SORUMLU HARCAMA BİRİMLERİNE İLİŞKİN TABLO</w:t>
            </w:r>
            <w:bookmarkEnd w:id="82"/>
          </w:p>
        </w:tc>
      </w:tr>
      <w:tr w:rsidR="00882B34" w:rsidRPr="00811EE0">
        <w:trPr>
          <w:trHeight w:val="366"/>
        </w:trPr>
        <w:tc>
          <w:tcPr>
            <w:tcW w:w="3268" w:type="dxa"/>
            <w:tcBorders>
              <w:top w:val="nil"/>
              <w:left w:val="nil"/>
              <w:bottom w:val="nil"/>
              <w:right w:val="nil"/>
            </w:tcBorders>
            <w:shd w:val="clear" w:color="auto" w:fill="FFFFFF"/>
            <w:noWrap/>
            <w:vAlign w:val="bottom"/>
          </w:tcPr>
          <w:p w:rsidR="00882B34" w:rsidRPr="00811EE0" w:rsidRDefault="00882B34" w:rsidP="00882B34">
            <w:pPr>
              <w:widowControl/>
              <w:adjustRightInd/>
              <w:spacing w:line="240" w:lineRule="auto"/>
              <w:jc w:val="center"/>
              <w:textAlignment w:val="auto"/>
              <w:rPr>
                <w:b/>
                <w:bCs/>
                <w:sz w:val="20"/>
                <w:szCs w:val="20"/>
              </w:rPr>
            </w:pPr>
            <w:r w:rsidRPr="00811EE0">
              <w:rPr>
                <w:b/>
                <w:bCs/>
                <w:sz w:val="20"/>
                <w:szCs w:val="20"/>
              </w:rPr>
              <w:t> </w:t>
            </w:r>
          </w:p>
        </w:tc>
        <w:tc>
          <w:tcPr>
            <w:tcW w:w="3955" w:type="dxa"/>
            <w:tcBorders>
              <w:top w:val="nil"/>
              <w:left w:val="nil"/>
              <w:bottom w:val="nil"/>
              <w:right w:val="nil"/>
            </w:tcBorders>
            <w:shd w:val="clear" w:color="auto" w:fill="FFFFFF"/>
            <w:noWrap/>
            <w:vAlign w:val="bottom"/>
          </w:tcPr>
          <w:p w:rsidR="00882B34" w:rsidRPr="00811EE0" w:rsidRDefault="00882B34" w:rsidP="00882B34">
            <w:pPr>
              <w:widowControl/>
              <w:adjustRightInd/>
              <w:spacing w:line="240" w:lineRule="auto"/>
              <w:jc w:val="center"/>
              <w:textAlignment w:val="auto"/>
              <w:rPr>
                <w:b/>
                <w:bCs/>
                <w:sz w:val="20"/>
                <w:szCs w:val="20"/>
              </w:rPr>
            </w:pPr>
            <w:r w:rsidRPr="00811EE0">
              <w:rPr>
                <w:b/>
                <w:bCs/>
                <w:sz w:val="20"/>
                <w:szCs w:val="20"/>
              </w:rPr>
              <w:t> </w:t>
            </w:r>
          </w:p>
        </w:tc>
        <w:tc>
          <w:tcPr>
            <w:tcW w:w="3052" w:type="dxa"/>
            <w:gridSpan w:val="2"/>
            <w:tcBorders>
              <w:top w:val="nil"/>
              <w:left w:val="nil"/>
              <w:bottom w:val="nil"/>
              <w:right w:val="nil"/>
            </w:tcBorders>
            <w:shd w:val="clear" w:color="auto" w:fill="FFFFFF"/>
            <w:noWrap/>
            <w:vAlign w:val="bottom"/>
          </w:tcPr>
          <w:p w:rsidR="00882B34" w:rsidRPr="00811EE0" w:rsidRDefault="00882B34" w:rsidP="00882B34">
            <w:pPr>
              <w:widowControl/>
              <w:adjustRightInd/>
              <w:spacing w:line="240" w:lineRule="auto"/>
              <w:jc w:val="center"/>
              <w:textAlignment w:val="auto"/>
              <w:rPr>
                <w:b/>
                <w:bCs/>
                <w:sz w:val="20"/>
                <w:szCs w:val="20"/>
              </w:rPr>
            </w:pPr>
            <w:r w:rsidRPr="00811EE0">
              <w:rPr>
                <w:b/>
                <w:bCs/>
                <w:sz w:val="20"/>
                <w:szCs w:val="20"/>
              </w:rPr>
              <w:t> </w:t>
            </w:r>
          </w:p>
        </w:tc>
      </w:tr>
      <w:tr w:rsidR="00882B34" w:rsidRPr="00811EE0">
        <w:trPr>
          <w:trHeight w:val="366"/>
        </w:trPr>
        <w:tc>
          <w:tcPr>
            <w:tcW w:w="3268" w:type="dxa"/>
            <w:tcBorders>
              <w:top w:val="single" w:sz="4" w:space="0" w:color="auto"/>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b/>
                <w:bCs/>
                <w:sz w:val="20"/>
                <w:szCs w:val="20"/>
              </w:rPr>
            </w:pPr>
            <w:r w:rsidRPr="00811EE0">
              <w:rPr>
                <w:b/>
                <w:bCs/>
                <w:sz w:val="20"/>
                <w:szCs w:val="20"/>
              </w:rPr>
              <w:t>İdare Adı</w:t>
            </w:r>
          </w:p>
        </w:tc>
        <w:tc>
          <w:tcPr>
            <w:tcW w:w="7007" w:type="dxa"/>
            <w:gridSpan w:val="3"/>
            <w:tcBorders>
              <w:top w:val="single" w:sz="4" w:space="0" w:color="auto"/>
              <w:left w:val="nil"/>
              <w:bottom w:val="single" w:sz="4" w:space="0" w:color="auto"/>
              <w:right w:val="single" w:sz="4" w:space="0" w:color="000000"/>
            </w:tcBorders>
            <w:shd w:val="clear" w:color="auto" w:fill="FFFFFF"/>
            <w:vAlign w:val="center"/>
          </w:tcPr>
          <w:p w:rsidR="00882B34" w:rsidRPr="00811EE0" w:rsidRDefault="0055321A" w:rsidP="00882B34">
            <w:pPr>
              <w:widowControl/>
              <w:adjustRightInd/>
              <w:spacing w:line="240" w:lineRule="auto"/>
              <w:jc w:val="left"/>
              <w:textAlignment w:val="auto"/>
              <w:rPr>
                <w:b/>
                <w:bCs/>
                <w:sz w:val="20"/>
                <w:szCs w:val="20"/>
              </w:rPr>
            </w:pPr>
            <w:r>
              <w:rPr>
                <w:b/>
                <w:bCs/>
                <w:sz w:val="20"/>
                <w:szCs w:val="20"/>
              </w:rPr>
              <w:t>40.14 - SPOR GENEL MÜDÜRLÜĞÜ</w:t>
            </w:r>
          </w:p>
        </w:tc>
      </w:tr>
      <w:tr w:rsidR="00882B34" w:rsidRPr="00811EE0">
        <w:trPr>
          <w:trHeight w:val="366"/>
        </w:trPr>
        <w:tc>
          <w:tcPr>
            <w:tcW w:w="3268" w:type="dxa"/>
            <w:tcBorders>
              <w:top w:val="nil"/>
              <w:left w:val="nil"/>
              <w:bottom w:val="nil"/>
              <w:right w:val="nil"/>
            </w:tcBorders>
            <w:shd w:val="clear" w:color="auto" w:fill="FFFFFF"/>
            <w:noWrap/>
            <w:vAlign w:val="bottom"/>
          </w:tcPr>
          <w:p w:rsidR="00882B34" w:rsidRPr="00811EE0" w:rsidRDefault="00882B34" w:rsidP="00882B34">
            <w:pPr>
              <w:widowControl/>
              <w:adjustRightInd/>
              <w:spacing w:line="240" w:lineRule="auto"/>
              <w:jc w:val="left"/>
              <w:textAlignment w:val="auto"/>
              <w:rPr>
                <w:sz w:val="20"/>
                <w:szCs w:val="20"/>
              </w:rPr>
            </w:pPr>
            <w:r w:rsidRPr="00811EE0">
              <w:rPr>
                <w:sz w:val="20"/>
                <w:szCs w:val="20"/>
              </w:rPr>
              <w:t> </w:t>
            </w:r>
          </w:p>
        </w:tc>
        <w:tc>
          <w:tcPr>
            <w:tcW w:w="4132" w:type="dxa"/>
            <w:gridSpan w:val="2"/>
            <w:tcBorders>
              <w:top w:val="nil"/>
              <w:left w:val="nil"/>
              <w:bottom w:val="nil"/>
              <w:right w:val="nil"/>
            </w:tcBorders>
            <w:shd w:val="clear" w:color="auto" w:fill="FFFFFF"/>
            <w:noWrap/>
            <w:vAlign w:val="bottom"/>
          </w:tcPr>
          <w:p w:rsidR="00882B34" w:rsidRPr="00811EE0" w:rsidRDefault="00882B34" w:rsidP="00882B34">
            <w:pPr>
              <w:widowControl/>
              <w:adjustRightInd/>
              <w:spacing w:line="240" w:lineRule="auto"/>
              <w:jc w:val="left"/>
              <w:textAlignment w:val="auto"/>
              <w:rPr>
                <w:sz w:val="20"/>
                <w:szCs w:val="20"/>
              </w:rPr>
            </w:pPr>
            <w:r w:rsidRPr="00811EE0">
              <w:rPr>
                <w:sz w:val="20"/>
                <w:szCs w:val="20"/>
              </w:rPr>
              <w:t> </w:t>
            </w:r>
          </w:p>
        </w:tc>
        <w:tc>
          <w:tcPr>
            <w:tcW w:w="2875" w:type="dxa"/>
            <w:tcBorders>
              <w:top w:val="nil"/>
              <w:left w:val="nil"/>
              <w:bottom w:val="nil"/>
              <w:right w:val="nil"/>
            </w:tcBorders>
            <w:shd w:val="clear" w:color="auto" w:fill="FFFFFF"/>
            <w:noWrap/>
            <w:vAlign w:val="bottom"/>
          </w:tcPr>
          <w:p w:rsidR="00882B34" w:rsidRPr="00811EE0" w:rsidRDefault="00882B34" w:rsidP="00882B34">
            <w:pPr>
              <w:widowControl/>
              <w:adjustRightInd/>
              <w:spacing w:line="240" w:lineRule="auto"/>
              <w:jc w:val="left"/>
              <w:textAlignment w:val="auto"/>
              <w:rPr>
                <w:sz w:val="20"/>
                <w:szCs w:val="20"/>
              </w:rPr>
            </w:pPr>
            <w:r w:rsidRPr="00811EE0">
              <w:rPr>
                <w:sz w:val="20"/>
                <w:szCs w:val="20"/>
              </w:rPr>
              <w:t> </w:t>
            </w:r>
          </w:p>
        </w:tc>
      </w:tr>
      <w:tr w:rsidR="00882B34" w:rsidRPr="00811EE0">
        <w:trPr>
          <w:trHeight w:val="680"/>
        </w:trPr>
        <w:tc>
          <w:tcPr>
            <w:tcW w:w="3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82B34" w:rsidRPr="00811EE0" w:rsidRDefault="00882B34" w:rsidP="00882B34">
            <w:pPr>
              <w:widowControl/>
              <w:adjustRightInd/>
              <w:spacing w:line="240" w:lineRule="auto"/>
              <w:jc w:val="center"/>
              <w:textAlignment w:val="auto"/>
              <w:rPr>
                <w:b/>
                <w:bCs/>
                <w:sz w:val="20"/>
                <w:szCs w:val="20"/>
              </w:rPr>
            </w:pPr>
            <w:r w:rsidRPr="00811EE0">
              <w:rPr>
                <w:b/>
                <w:bCs/>
                <w:sz w:val="20"/>
                <w:szCs w:val="20"/>
              </w:rPr>
              <w:t>PERFORMANS HEDEFİ</w:t>
            </w:r>
          </w:p>
        </w:tc>
        <w:tc>
          <w:tcPr>
            <w:tcW w:w="4132" w:type="dxa"/>
            <w:gridSpan w:val="2"/>
            <w:tcBorders>
              <w:top w:val="single" w:sz="4" w:space="0" w:color="auto"/>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center"/>
              <w:textAlignment w:val="auto"/>
              <w:rPr>
                <w:b/>
                <w:bCs/>
                <w:sz w:val="20"/>
                <w:szCs w:val="20"/>
              </w:rPr>
            </w:pPr>
            <w:r w:rsidRPr="00811EE0">
              <w:rPr>
                <w:b/>
                <w:bCs/>
                <w:sz w:val="20"/>
                <w:szCs w:val="20"/>
              </w:rPr>
              <w:t xml:space="preserve">FAALİYETLER </w:t>
            </w:r>
          </w:p>
        </w:tc>
        <w:tc>
          <w:tcPr>
            <w:tcW w:w="2875" w:type="dxa"/>
            <w:tcBorders>
              <w:top w:val="single" w:sz="4" w:space="0" w:color="auto"/>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center"/>
              <w:textAlignment w:val="auto"/>
              <w:rPr>
                <w:b/>
                <w:bCs/>
                <w:sz w:val="20"/>
                <w:szCs w:val="20"/>
              </w:rPr>
            </w:pPr>
            <w:r w:rsidRPr="00811EE0">
              <w:rPr>
                <w:b/>
                <w:bCs/>
                <w:sz w:val="20"/>
                <w:szCs w:val="20"/>
              </w:rPr>
              <w:t>SORUMLU BİRİMLER</w:t>
            </w:r>
          </w:p>
        </w:tc>
      </w:tr>
      <w:tr w:rsidR="00882B34" w:rsidRPr="00811EE0">
        <w:trPr>
          <w:trHeight w:val="731"/>
        </w:trPr>
        <w:tc>
          <w:tcPr>
            <w:tcW w:w="3268"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Kreş açılması</w:t>
            </w:r>
          </w:p>
        </w:tc>
        <w:tc>
          <w:tcPr>
            <w:tcW w:w="4132" w:type="dxa"/>
            <w:gridSpan w:val="2"/>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Kurum çalışanlarının çocuklarına yönelik bakım ve eğitimini sağlayabilecek kreş hizmetinin verilmesi</w:t>
            </w:r>
          </w:p>
        </w:tc>
        <w:tc>
          <w:tcPr>
            <w:tcW w:w="2875"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İDARİ VE MALİ İŞLER DAİRESİ BAŞKANLIĞI</w:t>
            </w:r>
          </w:p>
        </w:tc>
      </w:tr>
      <w:tr w:rsidR="00882B34" w:rsidRPr="00811EE0">
        <w:trPr>
          <w:trHeight w:val="1093"/>
        </w:trPr>
        <w:tc>
          <w:tcPr>
            <w:tcW w:w="3268"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Kurum personelinin faydalandırılması</w:t>
            </w:r>
          </w:p>
        </w:tc>
        <w:tc>
          <w:tcPr>
            <w:tcW w:w="4132" w:type="dxa"/>
            <w:gridSpan w:val="2"/>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Spor Toto Teşkilat Başkanlığı’ndan Genel Müdürlük bütçesine aktarılan paydan kurum personelinin de yararlandırılması</w:t>
            </w:r>
          </w:p>
        </w:tc>
        <w:tc>
          <w:tcPr>
            <w:tcW w:w="2875"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PERSONEL VE EĞİTİM DAİRESİ BAŞKANLIĞI</w:t>
            </w:r>
          </w:p>
        </w:tc>
      </w:tr>
      <w:tr w:rsidR="00882B34" w:rsidRPr="00811EE0">
        <w:trPr>
          <w:trHeight w:val="731"/>
        </w:trPr>
        <w:tc>
          <w:tcPr>
            <w:tcW w:w="3268"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Özlük haklarının yeniden düzenlenmesi</w:t>
            </w:r>
          </w:p>
        </w:tc>
        <w:tc>
          <w:tcPr>
            <w:tcW w:w="4132" w:type="dxa"/>
            <w:gridSpan w:val="2"/>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Sözleşmeli Spor Uzmanlarının özlük haklarının yeniden düzenlenmesi</w:t>
            </w:r>
          </w:p>
        </w:tc>
        <w:tc>
          <w:tcPr>
            <w:tcW w:w="2875"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PERSONEL VE EĞİTİM DAİRESİ BAŞKANLIĞI</w:t>
            </w:r>
          </w:p>
        </w:tc>
      </w:tr>
      <w:tr w:rsidR="00882B34" w:rsidRPr="00811EE0">
        <w:trPr>
          <w:trHeight w:val="731"/>
        </w:trPr>
        <w:tc>
          <w:tcPr>
            <w:tcW w:w="3268"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Hizmet sınıfı oluşturulması</w:t>
            </w:r>
          </w:p>
        </w:tc>
        <w:tc>
          <w:tcPr>
            <w:tcW w:w="4132" w:type="dxa"/>
            <w:gridSpan w:val="2"/>
            <w:tcBorders>
              <w:top w:val="nil"/>
              <w:left w:val="nil"/>
              <w:bottom w:val="single" w:sz="4" w:space="0" w:color="auto"/>
              <w:right w:val="single" w:sz="4" w:space="0" w:color="auto"/>
            </w:tcBorders>
            <w:shd w:val="clear" w:color="auto" w:fill="FFFFFF"/>
            <w:vAlign w:val="center"/>
          </w:tcPr>
          <w:p w:rsidR="00882B34" w:rsidRPr="00811EE0" w:rsidRDefault="00E06E94" w:rsidP="00882B34">
            <w:pPr>
              <w:widowControl/>
              <w:adjustRightInd/>
              <w:spacing w:line="240" w:lineRule="auto"/>
              <w:jc w:val="left"/>
              <w:textAlignment w:val="auto"/>
              <w:rPr>
                <w:sz w:val="20"/>
                <w:szCs w:val="20"/>
              </w:rPr>
            </w:pPr>
            <w:r>
              <w:rPr>
                <w:sz w:val="20"/>
                <w:szCs w:val="20"/>
              </w:rPr>
              <w:t>“</w:t>
            </w:r>
            <w:r w:rsidR="00882B34" w:rsidRPr="00811EE0">
              <w:rPr>
                <w:sz w:val="20"/>
                <w:szCs w:val="20"/>
              </w:rPr>
              <w:t>Spor Hizmet Sınıfının" oluşturulması</w:t>
            </w:r>
          </w:p>
        </w:tc>
        <w:tc>
          <w:tcPr>
            <w:tcW w:w="2875"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PERSONEL VE EĞİTİM DAİRESİ BAŞKANLIĞI</w:t>
            </w:r>
          </w:p>
        </w:tc>
      </w:tr>
      <w:tr w:rsidR="00882B34" w:rsidRPr="00811EE0">
        <w:trPr>
          <w:trHeight w:val="1093"/>
        </w:trPr>
        <w:tc>
          <w:tcPr>
            <w:tcW w:w="3268"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Kamp eğitim merkezlerinin açılması</w:t>
            </w:r>
          </w:p>
        </w:tc>
        <w:tc>
          <w:tcPr>
            <w:tcW w:w="4132" w:type="dxa"/>
            <w:gridSpan w:val="2"/>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Özellikle tatil yörelerinde bulunan Kamp Eğitim Merkezlerinin, personelin de yararlanabileceği sosyal amaçlı kullanıma açılması</w:t>
            </w:r>
          </w:p>
        </w:tc>
        <w:tc>
          <w:tcPr>
            <w:tcW w:w="2875"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SPOR KURULUŞLARI DAİRESİ BAŞKANLIĞI</w:t>
            </w:r>
          </w:p>
        </w:tc>
      </w:tr>
      <w:tr w:rsidR="00882B34" w:rsidRPr="00811EE0">
        <w:trPr>
          <w:trHeight w:val="731"/>
        </w:trPr>
        <w:tc>
          <w:tcPr>
            <w:tcW w:w="3268"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Veri bankası oluşturulması</w:t>
            </w:r>
          </w:p>
        </w:tc>
        <w:tc>
          <w:tcPr>
            <w:tcW w:w="4132" w:type="dxa"/>
            <w:gridSpan w:val="2"/>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Veri bankasının oluşturulması</w:t>
            </w:r>
          </w:p>
        </w:tc>
        <w:tc>
          <w:tcPr>
            <w:tcW w:w="2875"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STRATEJİ GELİŞTİRME DAİRESİ BAŞKANLIĞI</w:t>
            </w:r>
          </w:p>
        </w:tc>
      </w:tr>
      <w:tr w:rsidR="00882B34" w:rsidRPr="00811EE0">
        <w:trPr>
          <w:trHeight w:val="731"/>
        </w:trPr>
        <w:tc>
          <w:tcPr>
            <w:tcW w:w="3268"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Oluşturulacak birim</w:t>
            </w:r>
          </w:p>
        </w:tc>
        <w:tc>
          <w:tcPr>
            <w:tcW w:w="4132" w:type="dxa"/>
            <w:gridSpan w:val="2"/>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Bilişim Teknolojileri Birimi için personel istihdamının ve ekipmanların sağlanması</w:t>
            </w:r>
          </w:p>
        </w:tc>
        <w:tc>
          <w:tcPr>
            <w:tcW w:w="2875"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PERSONEL VE EĞİTİM DAİRESİ BAŞKANLIĞI</w:t>
            </w:r>
          </w:p>
        </w:tc>
      </w:tr>
      <w:tr w:rsidR="00882B34" w:rsidRPr="00811EE0">
        <w:trPr>
          <w:trHeight w:val="731"/>
        </w:trPr>
        <w:tc>
          <w:tcPr>
            <w:tcW w:w="3268"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Yapılacak norm kadro</w:t>
            </w:r>
          </w:p>
        </w:tc>
        <w:tc>
          <w:tcPr>
            <w:tcW w:w="4132" w:type="dxa"/>
            <w:gridSpan w:val="2"/>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Norm kadro çalışması</w:t>
            </w:r>
          </w:p>
        </w:tc>
        <w:tc>
          <w:tcPr>
            <w:tcW w:w="2875"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PERSONEL VE EĞİTİM DAİRESİ BAŞKANLIĞI</w:t>
            </w:r>
          </w:p>
        </w:tc>
      </w:tr>
      <w:tr w:rsidR="00882B34" w:rsidRPr="00811EE0">
        <w:trPr>
          <w:trHeight w:val="731"/>
        </w:trPr>
        <w:tc>
          <w:tcPr>
            <w:tcW w:w="3268"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Sistem oluşturulması</w:t>
            </w:r>
          </w:p>
        </w:tc>
        <w:tc>
          <w:tcPr>
            <w:tcW w:w="4132" w:type="dxa"/>
            <w:gridSpan w:val="2"/>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Kariyer Spor Uzmanlığı ve Spor Kontrolörlüğü sisteminin oluşturulması</w:t>
            </w:r>
          </w:p>
        </w:tc>
        <w:tc>
          <w:tcPr>
            <w:tcW w:w="2875"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PERSONEL VE EĞİTİM DAİRESİ BAŞKANLIĞI</w:t>
            </w:r>
          </w:p>
        </w:tc>
      </w:tr>
      <w:tr w:rsidR="00882B34" w:rsidRPr="00811EE0">
        <w:trPr>
          <w:trHeight w:val="731"/>
        </w:trPr>
        <w:tc>
          <w:tcPr>
            <w:tcW w:w="3268"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Belirlenecek eğitim ihtiyaç analizi</w:t>
            </w:r>
          </w:p>
        </w:tc>
        <w:tc>
          <w:tcPr>
            <w:tcW w:w="4132" w:type="dxa"/>
            <w:gridSpan w:val="2"/>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Eğitim İhtiyaç Analizlerinin belirlenmesi</w:t>
            </w:r>
          </w:p>
        </w:tc>
        <w:tc>
          <w:tcPr>
            <w:tcW w:w="2875"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PERSONEL VE EĞİTİM DAİRESİ BAŞKANLIĞI</w:t>
            </w:r>
          </w:p>
        </w:tc>
      </w:tr>
      <w:tr w:rsidR="00882B34" w:rsidRPr="00811EE0">
        <w:trPr>
          <w:trHeight w:val="731"/>
        </w:trPr>
        <w:tc>
          <w:tcPr>
            <w:tcW w:w="3268"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Belirlenen eğitim ihtiyaçlarının gerçekleştirilmesi</w:t>
            </w:r>
          </w:p>
        </w:tc>
        <w:tc>
          <w:tcPr>
            <w:tcW w:w="4132" w:type="dxa"/>
            <w:gridSpan w:val="2"/>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Eğitim İhtiyaç Analizi ile belirlenen eğitim çalışmalarının gerçekleştirilmesi</w:t>
            </w:r>
          </w:p>
        </w:tc>
        <w:tc>
          <w:tcPr>
            <w:tcW w:w="2875"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PERSONEL VE EĞİTİM DAİRESİ BAŞKANLIĞI</w:t>
            </w:r>
          </w:p>
        </w:tc>
      </w:tr>
      <w:tr w:rsidR="00882B34" w:rsidRPr="00811EE0">
        <w:trPr>
          <w:trHeight w:val="731"/>
        </w:trPr>
        <w:tc>
          <w:tcPr>
            <w:tcW w:w="3268" w:type="dxa"/>
            <w:tcBorders>
              <w:top w:val="single" w:sz="4" w:space="0" w:color="auto"/>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Sistemin oluşturulması</w:t>
            </w:r>
          </w:p>
        </w:tc>
        <w:tc>
          <w:tcPr>
            <w:tcW w:w="4132" w:type="dxa"/>
            <w:gridSpan w:val="2"/>
            <w:tcBorders>
              <w:top w:val="single" w:sz="4" w:space="0" w:color="auto"/>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 xml:space="preserve">Performans Yönetim ve </w:t>
            </w:r>
            <w:r w:rsidR="00E06E94">
              <w:rPr>
                <w:sz w:val="20"/>
                <w:szCs w:val="20"/>
              </w:rPr>
              <w:t>D</w:t>
            </w:r>
            <w:r w:rsidRPr="00811EE0">
              <w:rPr>
                <w:sz w:val="20"/>
                <w:szCs w:val="20"/>
              </w:rPr>
              <w:t>eğerlendirme sisteminin oluşturulması</w:t>
            </w:r>
          </w:p>
        </w:tc>
        <w:tc>
          <w:tcPr>
            <w:tcW w:w="2875" w:type="dxa"/>
            <w:tcBorders>
              <w:top w:val="single" w:sz="4" w:space="0" w:color="auto"/>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PERSONEL VE EĞİTİM DAİRESİ BAŞKANLIĞI</w:t>
            </w:r>
          </w:p>
        </w:tc>
      </w:tr>
      <w:tr w:rsidR="00882B34" w:rsidRPr="00811EE0">
        <w:trPr>
          <w:trHeight w:val="731"/>
        </w:trPr>
        <w:tc>
          <w:tcPr>
            <w:tcW w:w="3268"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Oryantasyon programının geliştirilmesi</w:t>
            </w:r>
          </w:p>
        </w:tc>
        <w:tc>
          <w:tcPr>
            <w:tcW w:w="4132" w:type="dxa"/>
            <w:gridSpan w:val="2"/>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İşe yeni başlayan personel için işe alıştırma (oryantasyon) programının geliştirilmesi</w:t>
            </w:r>
          </w:p>
        </w:tc>
        <w:tc>
          <w:tcPr>
            <w:tcW w:w="2875"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PERSONEL VE EĞİTİM DAİRESİ BAŞKANLIĞI</w:t>
            </w:r>
          </w:p>
        </w:tc>
      </w:tr>
      <w:tr w:rsidR="00882B34" w:rsidRPr="00811EE0">
        <w:trPr>
          <w:trHeight w:val="731"/>
        </w:trPr>
        <w:tc>
          <w:tcPr>
            <w:tcW w:w="3268"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Revize planların tamamlanması</w:t>
            </w:r>
          </w:p>
        </w:tc>
        <w:tc>
          <w:tcPr>
            <w:tcW w:w="4132" w:type="dxa"/>
            <w:gridSpan w:val="2"/>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Spor Tesislerinin revize planlarının tamamlanması</w:t>
            </w:r>
          </w:p>
        </w:tc>
        <w:tc>
          <w:tcPr>
            <w:tcW w:w="2875"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TESİSLER DAİRESİ BAŞKANLIĞI</w:t>
            </w:r>
          </w:p>
        </w:tc>
      </w:tr>
      <w:tr w:rsidR="00882B34" w:rsidRPr="00811EE0">
        <w:trPr>
          <w:trHeight w:val="731"/>
        </w:trPr>
        <w:tc>
          <w:tcPr>
            <w:tcW w:w="3268" w:type="dxa"/>
            <w:tcBorders>
              <w:top w:val="single" w:sz="4" w:space="0" w:color="auto"/>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Fiziki anlamda yenilenecek merkez</w:t>
            </w:r>
          </w:p>
        </w:tc>
        <w:tc>
          <w:tcPr>
            <w:tcW w:w="4132" w:type="dxa"/>
            <w:gridSpan w:val="2"/>
            <w:tcBorders>
              <w:top w:val="single" w:sz="4" w:space="0" w:color="auto"/>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Mevcut Gençlik Merkezlerinin fiziki anlamda yenilenmesi</w:t>
            </w:r>
          </w:p>
        </w:tc>
        <w:tc>
          <w:tcPr>
            <w:tcW w:w="2875" w:type="dxa"/>
            <w:tcBorders>
              <w:top w:val="single" w:sz="4" w:space="0" w:color="auto"/>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TESİSLER DAİRESİ BAŞKANLIĞI</w:t>
            </w:r>
          </w:p>
        </w:tc>
      </w:tr>
      <w:tr w:rsidR="00882B34" w:rsidRPr="00811EE0">
        <w:trPr>
          <w:trHeight w:val="850"/>
        </w:trPr>
        <w:tc>
          <w:tcPr>
            <w:tcW w:w="3268" w:type="dxa"/>
            <w:tcBorders>
              <w:top w:val="single" w:sz="4" w:space="0" w:color="auto"/>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lastRenderedPageBreak/>
              <w:t>Uluslararası koşullara uygun tesis yapılması</w:t>
            </w:r>
          </w:p>
        </w:tc>
        <w:tc>
          <w:tcPr>
            <w:tcW w:w="4132" w:type="dxa"/>
            <w:gridSpan w:val="2"/>
            <w:tcBorders>
              <w:top w:val="single" w:sz="4" w:space="0" w:color="auto"/>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 xml:space="preserve">Fiziki koşulların </w:t>
            </w:r>
            <w:proofErr w:type="gramStart"/>
            <w:r w:rsidRPr="00811EE0">
              <w:rPr>
                <w:sz w:val="20"/>
                <w:szCs w:val="20"/>
              </w:rPr>
              <w:t>ergonomi  açısından</w:t>
            </w:r>
            <w:proofErr w:type="gramEnd"/>
            <w:r w:rsidRPr="00811EE0">
              <w:rPr>
                <w:sz w:val="20"/>
                <w:szCs w:val="20"/>
              </w:rPr>
              <w:t xml:space="preserve"> yenilenmesi</w:t>
            </w:r>
          </w:p>
        </w:tc>
        <w:tc>
          <w:tcPr>
            <w:tcW w:w="2875" w:type="dxa"/>
            <w:tcBorders>
              <w:top w:val="single" w:sz="4" w:space="0" w:color="auto"/>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TESİSLER DAİRESİ BAŞKANLIĞI</w:t>
            </w:r>
          </w:p>
        </w:tc>
      </w:tr>
      <w:tr w:rsidR="00882B34" w:rsidRPr="00811EE0">
        <w:trPr>
          <w:trHeight w:val="850"/>
        </w:trPr>
        <w:tc>
          <w:tcPr>
            <w:tcW w:w="3268" w:type="dxa"/>
            <w:tcBorders>
              <w:top w:val="single" w:sz="4" w:space="0" w:color="auto"/>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Tesis projelerinin hazırlanması</w:t>
            </w:r>
          </w:p>
        </w:tc>
        <w:tc>
          <w:tcPr>
            <w:tcW w:w="4132" w:type="dxa"/>
            <w:gridSpan w:val="2"/>
            <w:tcBorders>
              <w:top w:val="single" w:sz="4" w:space="0" w:color="auto"/>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Engelliler için gelişimsel beden eğitimi tesis projelerinin hazırlanması</w:t>
            </w:r>
          </w:p>
        </w:tc>
        <w:tc>
          <w:tcPr>
            <w:tcW w:w="2875" w:type="dxa"/>
            <w:tcBorders>
              <w:top w:val="single" w:sz="4" w:space="0" w:color="auto"/>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TESİSLER DAİRESİ BAŞKANLIĞI</w:t>
            </w:r>
          </w:p>
        </w:tc>
      </w:tr>
      <w:tr w:rsidR="00882B34" w:rsidRPr="00811EE0">
        <w:trPr>
          <w:trHeight w:val="850"/>
        </w:trPr>
        <w:tc>
          <w:tcPr>
            <w:tcW w:w="3268"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Teknik destek sağlanması</w:t>
            </w:r>
          </w:p>
        </w:tc>
        <w:tc>
          <w:tcPr>
            <w:tcW w:w="4132" w:type="dxa"/>
            <w:gridSpan w:val="2"/>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Milli Eğitim Bakanlığına bağlı okulların salon ve bina projelerine teknik destek sağlanması</w:t>
            </w:r>
          </w:p>
        </w:tc>
        <w:tc>
          <w:tcPr>
            <w:tcW w:w="2875"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TESİSLER DAİRESİ BAŞKANLIĞI</w:t>
            </w:r>
          </w:p>
        </w:tc>
      </w:tr>
      <w:tr w:rsidR="00882B34" w:rsidRPr="00811EE0">
        <w:trPr>
          <w:trHeight w:val="850"/>
        </w:trPr>
        <w:tc>
          <w:tcPr>
            <w:tcW w:w="3268"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Gençlik merkezi kurulması</w:t>
            </w:r>
          </w:p>
        </w:tc>
        <w:tc>
          <w:tcPr>
            <w:tcW w:w="4132" w:type="dxa"/>
            <w:gridSpan w:val="2"/>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Gençlik Merkezi olmayan illere ve ihtiyaç duyulan ilçelere gençlik merkezi kurulması</w:t>
            </w:r>
          </w:p>
        </w:tc>
        <w:tc>
          <w:tcPr>
            <w:tcW w:w="2875"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TESİSLER DAİRESİ BAŞKANLIĞI</w:t>
            </w:r>
          </w:p>
        </w:tc>
      </w:tr>
      <w:tr w:rsidR="00882B34" w:rsidRPr="00811EE0">
        <w:trPr>
          <w:trHeight w:val="850"/>
        </w:trPr>
        <w:tc>
          <w:tcPr>
            <w:tcW w:w="3268"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Eğitim verilmesi</w:t>
            </w:r>
          </w:p>
        </w:tc>
        <w:tc>
          <w:tcPr>
            <w:tcW w:w="4132" w:type="dxa"/>
            <w:gridSpan w:val="2"/>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Gençliğin sağlıklı yaşam tarzı seçimlerinin desteklenmesi ve geliştirilmesi, sağlık hizmetlerinden daha fazla yaralanmalarını sağlayarak farkındalıklarının artırılması</w:t>
            </w:r>
          </w:p>
        </w:tc>
        <w:tc>
          <w:tcPr>
            <w:tcW w:w="2875"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SAĞLIK İŞLERİ DAİRESİ BAŞKANLIĞI</w:t>
            </w:r>
          </w:p>
        </w:tc>
      </w:tr>
      <w:tr w:rsidR="00882B34" w:rsidRPr="00811EE0">
        <w:trPr>
          <w:trHeight w:val="850"/>
        </w:trPr>
        <w:tc>
          <w:tcPr>
            <w:tcW w:w="3268"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Personelin eğitimi ve uzman personel alımı</w:t>
            </w:r>
          </w:p>
        </w:tc>
        <w:tc>
          <w:tcPr>
            <w:tcW w:w="4132" w:type="dxa"/>
            <w:gridSpan w:val="2"/>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Gençlik Merkezlerinde görevli personelin yetkinliğinin artırılması ve alanında uzman kişilerin istihdamının sağlanması</w:t>
            </w:r>
          </w:p>
        </w:tc>
        <w:tc>
          <w:tcPr>
            <w:tcW w:w="2875"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PERSONEL VE EĞİTİM DAİRESİ BAŞKANLIĞI</w:t>
            </w:r>
          </w:p>
        </w:tc>
      </w:tr>
      <w:tr w:rsidR="00882B34" w:rsidRPr="00811EE0">
        <w:trPr>
          <w:trHeight w:val="850"/>
        </w:trPr>
        <w:tc>
          <w:tcPr>
            <w:tcW w:w="3268"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Çıkarılacak ödül yönetmeliği</w:t>
            </w:r>
          </w:p>
        </w:tc>
        <w:tc>
          <w:tcPr>
            <w:tcW w:w="4132" w:type="dxa"/>
            <w:gridSpan w:val="2"/>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Ulusal ve uluslararası müsabakalarda başarılı olan kulüp, sporcu ve spor elemanlarının gelişimine katkı sağlayacak şekilde bir Ödül Yönetmeliğinin hazırlanması</w:t>
            </w:r>
          </w:p>
        </w:tc>
        <w:tc>
          <w:tcPr>
            <w:tcW w:w="2875"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SPOR FAALİYETLERİ DAİRESİ BAŞKANLIĞI</w:t>
            </w:r>
          </w:p>
        </w:tc>
      </w:tr>
      <w:tr w:rsidR="00882B34" w:rsidRPr="00811EE0">
        <w:trPr>
          <w:trHeight w:val="850"/>
        </w:trPr>
        <w:tc>
          <w:tcPr>
            <w:tcW w:w="3268"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Yönetmelik çıkarılması</w:t>
            </w:r>
          </w:p>
        </w:tc>
        <w:tc>
          <w:tcPr>
            <w:tcW w:w="4132" w:type="dxa"/>
            <w:gridSpan w:val="2"/>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Ulusal ve uluslararası müsabakalarda başarılı olan sporcuların eğitim ve öğrenimlerine destek olunabilecek alt yapının oluşturulması</w:t>
            </w:r>
          </w:p>
        </w:tc>
        <w:tc>
          <w:tcPr>
            <w:tcW w:w="2875"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SPOR FAALİYETLERİ DAİRESİ BAŞKANLIĞI</w:t>
            </w:r>
          </w:p>
        </w:tc>
      </w:tr>
      <w:tr w:rsidR="00882B34" w:rsidRPr="00811EE0">
        <w:trPr>
          <w:trHeight w:val="850"/>
        </w:trPr>
        <w:tc>
          <w:tcPr>
            <w:tcW w:w="3268" w:type="dxa"/>
            <w:tcBorders>
              <w:top w:val="single" w:sz="4" w:space="0" w:color="auto"/>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Dopingle mücadelede spor kamuoyunun bilinçlendirilmesi</w:t>
            </w:r>
          </w:p>
        </w:tc>
        <w:tc>
          <w:tcPr>
            <w:tcW w:w="4132" w:type="dxa"/>
            <w:gridSpan w:val="2"/>
            <w:tcBorders>
              <w:top w:val="single" w:sz="4" w:space="0" w:color="auto"/>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Dopingle mücadelede sporcular ve antrenörler başta olmak üzere spor kamuoyunun bilinçlendirilmesi</w:t>
            </w:r>
          </w:p>
        </w:tc>
        <w:tc>
          <w:tcPr>
            <w:tcW w:w="2875" w:type="dxa"/>
            <w:tcBorders>
              <w:top w:val="single" w:sz="4" w:space="0" w:color="auto"/>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SAĞLIK İŞLERİ DAİRESİ BAŞKANLIĞI</w:t>
            </w:r>
          </w:p>
        </w:tc>
      </w:tr>
      <w:tr w:rsidR="00882B34" w:rsidRPr="00811EE0">
        <w:trPr>
          <w:trHeight w:val="850"/>
        </w:trPr>
        <w:tc>
          <w:tcPr>
            <w:tcW w:w="3268"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Altyapı oluşturulması</w:t>
            </w:r>
          </w:p>
        </w:tc>
        <w:tc>
          <w:tcPr>
            <w:tcW w:w="4132" w:type="dxa"/>
            <w:gridSpan w:val="2"/>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Spor Hukukunun gerçekleştirilmesi ile ilgili altyapının oluşturulması</w:t>
            </w:r>
          </w:p>
        </w:tc>
        <w:tc>
          <w:tcPr>
            <w:tcW w:w="2875"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HUKUK MÜŞAVİRLİĞİ</w:t>
            </w:r>
          </w:p>
        </w:tc>
      </w:tr>
      <w:tr w:rsidR="00882B34" w:rsidRPr="00811EE0">
        <w:trPr>
          <w:trHeight w:val="850"/>
        </w:trPr>
        <w:tc>
          <w:tcPr>
            <w:tcW w:w="3268"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Engellilere yönelik faaliyetlerin arttırılması</w:t>
            </w:r>
          </w:p>
        </w:tc>
        <w:tc>
          <w:tcPr>
            <w:tcW w:w="4132" w:type="dxa"/>
            <w:gridSpan w:val="2"/>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Engellilere yönelik spor faaliyetlerinin çeşitlendirilerek daha fazla engelli vatandaşımızın katılımının sağlanması</w:t>
            </w:r>
          </w:p>
        </w:tc>
        <w:tc>
          <w:tcPr>
            <w:tcW w:w="2875"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SPOR FAALİYETLERİ DAİRESİ BAŞKANLIĞI</w:t>
            </w:r>
          </w:p>
        </w:tc>
      </w:tr>
      <w:tr w:rsidR="00882B34" w:rsidRPr="00811EE0">
        <w:trPr>
          <w:trHeight w:val="850"/>
        </w:trPr>
        <w:tc>
          <w:tcPr>
            <w:tcW w:w="3268" w:type="dxa"/>
            <w:tcBorders>
              <w:top w:val="single" w:sz="4" w:space="0" w:color="auto"/>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Alınacak önlemler</w:t>
            </w:r>
          </w:p>
        </w:tc>
        <w:tc>
          <w:tcPr>
            <w:tcW w:w="4132" w:type="dxa"/>
            <w:gridSpan w:val="2"/>
            <w:tcBorders>
              <w:top w:val="single" w:sz="4" w:space="0" w:color="auto"/>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Yerel ve ulusal müsabakalarda güvenlik ve sağlık önlemleri ile ilgili kriterlerin belirlenerek gerekli önlemlerin alınması</w:t>
            </w:r>
          </w:p>
        </w:tc>
        <w:tc>
          <w:tcPr>
            <w:tcW w:w="2875" w:type="dxa"/>
            <w:tcBorders>
              <w:top w:val="single" w:sz="4" w:space="0" w:color="auto"/>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SAĞLIK İŞLERİ DAİRESİ BAŞKANLIĞI</w:t>
            </w:r>
          </w:p>
        </w:tc>
      </w:tr>
    </w:tbl>
    <w:p w:rsidR="00A30C48" w:rsidRPr="00811EE0" w:rsidRDefault="00A30C48" w:rsidP="002372B5">
      <w:pPr>
        <w:rPr>
          <w:sz w:val="20"/>
          <w:szCs w:val="20"/>
        </w:rPr>
      </w:pPr>
    </w:p>
    <w:p w:rsidR="00423A8A" w:rsidRPr="00811EE0" w:rsidRDefault="00A30C48" w:rsidP="002372B5">
      <w:pPr>
        <w:rPr>
          <w:sz w:val="20"/>
          <w:szCs w:val="20"/>
        </w:rPr>
      </w:pPr>
      <w:r w:rsidRPr="00811EE0">
        <w:rPr>
          <w:sz w:val="20"/>
          <w:szCs w:val="20"/>
        </w:rPr>
        <w:br w:type="page"/>
      </w:r>
    </w:p>
    <w:tbl>
      <w:tblPr>
        <w:tblW w:w="10280" w:type="dxa"/>
        <w:tblInd w:w="50" w:type="dxa"/>
        <w:tblCellMar>
          <w:left w:w="70" w:type="dxa"/>
          <w:right w:w="70" w:type="dxa"/>
        </w:tblCellMar>
        <w:tblLook w:val="0000" w:firstRow="0" w:lastRow="0" w:firstColumn="0" w:lastColumn="0" w:noHBand="0" w:noVBand="0"/>
      </w:tblPr>
      <w:tblGrid>
        <w:gridCol w:w="3260"/>
        <w:gridCol w:w="4140"/>
        <w:gridCol w:w="2880"/>
      </w:tblGrid>
      <w:tr w:rsidR="00882B34" w:rsidRPr="00811EE0">
        <w:trPr>
          <w:trHeight w:val="750"/>
        </w:trPr>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lastRenderedPageBreak/>
              <w:t>Mevzuat revizesi</w:t>
            </w:r>
          </w:p>
        </w:tc>
        <w:tc>
          <w:tcPr>
            <w:tcW w:w="4140" w:type="dxa"/>
            <w:tcBorders>
              <w:top w:val="single" w:sz="4" w:space="0" w:color="auto"/>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Özerk federasyonlarla ilgili mevzuatın revize edilmesi</w:t>
            </w:r>
          </w:p>
        </w:tc>
        <w:tc>
          <w:tcPr>
            <w:tcW w:w="2880" w:type="dxa"/>
            <w:tcBorders>
              <w:top w:val="single" w:sz="4" w:space="0" w:color="auto"/>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HUKUK MÜŞAVİRLİĞİ</w:t>
            </w:r>
          </w:p>
        </w:tc>
      </w:tr>
      <w:tr w:rsidR="00882B34" w:rsidRPr="00811EE0">
        <w:trPr>
          <w:trHeight w:val="750"/>
        </w:trPr>
        <w:tc>
          <w:tcPr>
            <w:tcW w:w="3260"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Bütçelerin oluşturulması</w:t>
            </w:r>
          </w:p>
        </w:tc>
        <w:tc>
          <w:tcPr>
            <w:tcW w:w="4140"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Ulusal ve uluslararası spor müsabakalarına ayrılacak bütçelerin belirlenmesi</w:t>
            </w:r>
          </w:p>
        </w:tc>
        <w:tc>
          <w:tcPr>
            <w:tcW w:w="2880"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SPOR FAALİYETLERİ DAİRESİ BAŞKANLIĞI</w:t>
            </w:r>
          </w:p>
        </w:tc>
      </w:tr>
      <w:tr w:rsidR="00882B34" w:rsidRPr="00811EE0">
        <w:trPr>
          <w:trHeight w:val="750"/>
        </w:trPr>
        <w:tc>
          <w:tcPr>
            <w:tcW w:w="3260"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 xml:space="preserve">İç Denetim </w:t>
            </w:r>
            <w:proofErr w:type="spellStart"/>
            <w:r w:rsidRPr="00811EE0">
              <w:rPr>
                <w:sz w:val="20"/>
                <w:szCs w:val="20"/>
              </w:rPr>
              <w:t>fonkisyonunun</w:t>
            </w:r>
            <w:proofErr w:type="spellEnd"/>
            <w:r w:rsidRPr="00811EE0">
              <w:rPr>
                <w:sz w:val="20"/>
                <w:szCs w:val="20"/>
              </w:rPr>
              <w:t xml:space="preserve"> hayata geçirilmesi</w:t>
            </w:r>
          </w:p>
        </w:tc>
        <w:tc>
          <w:tcPr>
            <w:tcW w:w="4140"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Özerk Federasyonların iç denetimi ile ilgili kriterlerin belirlenmesi</w:t>
            </w:r>
          </w:p>
        </w:tc>
        <w:tc>
          <w:tcPr>
            <w:tcW w:w="2880"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TEFTİŞ KURULU BAŞKANLIĞI</w:t>
            </w:r>
          </w:p>
        </w:tc>
      </w:tr>
      <w:tr w:rsidR="00882B34" w:rsidRPr="00811EE0">
        <w:trPr>
          <w:trHeight w:val="750"/>
        </w:trPr>
        <w:tc>
          <w:tcPr>
            <w:tcW w:w="3260"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Yasa çıkarılması</w:t>
            </w:r>
          </w:p>
        </w:tc>
        <w:tc>
          <w:tcPr>
            <w:tcW w:w="4140"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Spor kulüpleri yasasının çıkarılması</w:t>
            </w:r>
          </w:p>
        </w:tc>
        <w:tc>
          <w:tcPr>
            <w:tcW w:w="2880"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SPOR KURULUŞLARI DAİRESİ BAŞKANLIĞI</w:t>
            </w:r>
          </w:p>
        </w:tc>
      </w:tr>
      <w:tr w:rsidR="00882B34" w:rsidRPr="00811EE0">
        <w:trPr>
          <w:trHeight w:val="750"/>
        </w:trPr>
        <w:tc>
          <w:tcPr>
            <w:tcW w:w="3260"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Eğitim programları</w:t>
            </w:r>
          </w:p>
        </w:tc>
        <w:tc>
          <w:tcPr>
            <w:tcW w:w="4140"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Okul öncesine yönelik spor eğitimi programlarının geliştirilmesi</w:t>
            </w:r>
          </w:p>
        </w:tc>
        <w:tc>
          <w:tcPr>
            <w:tcW w:w="2880"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SPOR EĞİTİM</w:t>
            </w:r>
            <w:r w:rsidR="00E06E94">
              <w:rPr>
                <w:sz w:val="20"/>
                <w:szCs w:val="20"/>
              </w:rPr>
              <w:t>İ</w:t>
            </w:r>
            <w:r w:rsidRPr="00811EE0">
              <w:rPr>
                <w:sz w:val="20"/>
                <w:szCs w:val="20"/>
              </w:rPr>
              <w:t xml:space="preserve"> DAİRESİ BAŞKANLIĞI</w:t>
            </w:r>
          </w:p>
        </w:tc>
      </w:tr>
      <w:tr w:rsidR="00882B34" w:rsidRPr="00811EE0">
        <w:trPr>
          <w:trHeight w:val="750"/>
        </w:trPr>
        <w:tc>
          <w:tcPr>
            <w:tcW w:w="3260"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Eğitim programları</w:t>
            </w:r>
          </w:p>
        </w:tc>
        <w:tc>
          <w:tcPr>
            <w:tcW w:w="4140"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İlköğretim birinci (1</w:t>
            </w:r>
            <w:r w:rsidR="009738CC" w:rsidRPr="00811EE0">
              <w:rPr>
                <w:sz w:val="20"/>
                <w:szCs w:val="20"/>
              </w:rPr>
              <w:t>-</w:t>
            </w:r>
            <w:r w:rsidRPr="00811EE0">
              <w:rPr>
                <w:sz w:val="20"/>
                <w:szCs w:val="20"/>
              </w:rPr>
              <w:t xml:space="preserve">3.sınıflar) kademe öğrencilerine spor </w:t>
            </w:r>
            <w:proofErr w:type="gramStart"/>
            <w:r w:rsidRPr="00811EE0">
              <w:rPr>
                <w:sz w:val="20"/>
                <w:szCs w:val="20"/>
              </w:rPr>
              <w:t>eğitimi  programlarının</w:t>
            </w:r>
            <w:proofErr w:type="gramEnd"/>
            <w:r w:rsidRPr="00811EE0">
              <w:rPr>
                <w:sz w:val="20"/>
                <w:szCs w:val="20"/>
              </w:rPr>
              <w:t xml:space="preserve"> geliştirilmesi</w:t>
            </w:r>
          </w:p>
        </w:tc>
        <w:tc>
          <w:tcPr>
            <w:tcW w:w="2880" w:type="dxa"/>
            <w:tcBorders>
              <w:top w:val="nil"/>
              <w:left w:val="nil"/>
              <w:bottom w:val="single" w:sz="4" w:space="0" w:color="auto"/>
              <w:right w:val="single" w:sz="4" w:space="0" w:color="auto"/>
            </w:tcBorders>
            <w:shd w:val="clear" w:color="auto" w:fill="FFFFFF"/>
            <w:vAlign w:val="center"/>
          </w:tcPr>
          <w:p w:rsidR="00882B34" w:rsidRPr="00811EE0" w:rsidRDefault="00E06E94" w:rsidP="00882B34">
            <w:pPr>
              <w:widowControl/>
              <w:adjustRightInd/>
              <w:spacing w:line="240" w:lineRule="auto"/>
              <w:jc w:val="left"/>
              <w:textAlignment w:val="auto"/>
              <w:rPr>
                <w:sz w:val="20"/>
                <w:szCs w:val="20"/>
              </w:rPr>
            </w:pPr>
            <w:r w:rsidRPr="00811EE0">
              <w:rPr>
                <w:sz w:val="20"/>
                <w:szCs w:val="20"/>
              </w:rPr>
              <w:t>SPOR EĞİTİM</w:t>
            </w:r>
            <w:r>
              <w:rPr>
                <w:sz w:val="20"/>
                <w:szCs w:val="20"/>
              </w:rPr>
              <w:t>İ</w:t>
            </w:r>
            <w:r w:rsidRPr="00811EE0">
              <w:rPr>
                <w:sz w:val="20"/>
                <w:szCs w:val="20"/>
              </w:rPr>
              <w:t xml:space="preserve"> DAİRESİ BAŞKANLIĞI</w:t>
            </w:r>
          </w:p>
        </w:tc>
      </w:tr>
      <w:tr w:rsidR="00882B34" w:rsidRPr="00811EE0">
        <w:trPr>
          <w:trHeight w:val="750"/>
        </w:trPr>
        <w:tc>
          <w:tcPr>
            <w:tcW w:w="3260"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Eğitim programları</w:t>
            </w:r>
          </w:p>
        </w:tc>
        <w:tc>
          <w:tcPr>
            <w:tcW w:w="4140"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İlköğretim ikinci (4</w:t>
            </w:r>
            <w:r w:rsidR="009738CC" w:rsidRPr="00811EE0">
              <w:rPr>
                <w:sz w:val="20"/>
                <w:szCs w:val="20"/>
              </w:rPr>
              <w:t>-</w:t>
            </w:r>
            <w:r w:rsidRPr="00811EE0">
              <w:rPr>
                <w:sz w:val="20"/>
                <w:szCs w:val="20"/>
              </w:rPr>
              <w:t xml:space="preserve">8. sınıflar)  kademe öğrencilerine spor </w:t>
            </w:r>
            <w:proofErr w:type="gramStart"/>
            <w:r w:rsidRPr="00811EE0">
              <w:rPr>
                <w:sz w:val="20"/>
                <w:szCs w:val="20"/>
              </w:rPr>
              <w:t>eğitimi  programlarının</w:t>
            </w:r>
            <w:proofErr w:type="gramEnd"/>
            <w:r w:rsidRPr="00811EE0">
              <w:rPr>
                <w:sz w:val="20"/>
                <w:szCs w:val="20"/>
              </w:rPr>
              <w:t xml:space="preserve"> geliştirilmesi</w:t>
            </w:r>
          </w:p>
        </w:tc>
        <w:tc>
          <w:tcPr>
            <w:tcW w:w="2880" w:type="dxa"/>
            <w:tcBorders>
              <w:top w:val="nil"/>
              <w:left w:val="nil"/>
              <w:bottom w:val="single" w:sz="4" w:space="0" w:color="auto"/>
              <w:right w:val="single" w:sz="4" w:space="0" w:color="auto"/>
            </w:tcBorders>
            <w:shd w:val="clear" w:color="auto" w:fill="FFFFFF"/>
            <w:vAlign w:val="center"/>
          </w:tcPr>
          <w:p w:rsidR="00882B34" w:rsidRPr="00811EE0" w:rsidRDefault="00E06E94" w:rsidP="00882B34">
            <w:pPr>
              <w:widowControl/>
              <w:adjustRightInd/>
              <w:spacing w:line="240" w:lineRule="auto"/>
              <w:jc w:val="left"/>
              <w:textAlignment w:val="auto"/>
              <w:rPr>
                <w:sz w:val="20"/>
                <w:szCs w:val="20"/>
              </w:rPr>
            </w:pPr>
            <w:r w:rsidRPr="00811EE0">
              <w:rPr>
                <w:sz w:val="20"/>
                <w:szCs w:val="20"/>
              </w:rPr>
              <w:t>SPOR EĞİTİM</w:t>
            </w:r>
            <w:r>
              <w:rPr>
                <w:sz w:val="20"/>
                <w:szCs w:val="20"/>
              </w:rPr>
              <w:t>İ</w:t>
            </w:r>
            <w:r w:rsidRPr="00811EE0">
              <w:rPr>
                <w:sz w:val="20"/>
                <w:szCs w:val="20"/>
              </w:rPr>
              <w:t xml:space="preserve"> DAİRESİ BAŞKANLIĞI</w:t>
            </w:r>
          </w:p>
        </w:tc>
      </w:tr>
      <w:tr w:rsidR="00882B34" w:rsidRPr="00811EE0">
        <w:trPr>
          <w:trHeight w:val="750"/>
        </w:trPr>
        <w:tc>
          <w:tcPr>
            <w:tcW w:w="3260"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Eğitim programları</w:t>
            </w:r>
          </w:p>
        </w:tc>
        <w:tc>
          <w:tcPr>
            <w:tcW w:w="4140"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 xml:space="preserve">Lise öğrencilerine yönelik spor </w:t>
            </w:r>
            <w:proofErr w:type="gramStart"/>
            <w:r w:rsidRPr="00811EE0">
              <w:rPr>
                <w:sz w:val="20"/>
                <w:szCs w:val="20"/>
              </w:rPr>
              <w:t>eğitimi  programlarının</w:t>
            </w:r>
            <w:proofErr w:type="gramEnd"/>
            <w:r w:rsidRPr="00811EE0">
              <w:rPr>
                <w:sz w:val="20"/>
                <w:szCs w:val="20"/>
              </w:rPr>
              <w:t xml:space="preserve"> geliştirilmesi</w:t>
            </w:r>
          </w:p>
        </w:tc>
        <w:tc>
          <w:tcPr>
            <w:tcW w:w="2880" w:type="dxa"/>
            <w:tcBorders>
              <w:top w:val="nil"/>
              <w:left w:val="nil"/>
              <w:bottom w:val="single" w:sz="4" w:space="0" w:color="auto"/>
              <w:right w:val="single" w:sz="4" w:space="0" w:color="auto"/>
            </w:tcBorders>
            <w:shd w:val="clear" w:color="auto" w:fill="FFFFFF"/>
            <w:vAlign w:val="center"/>
          </w:tcPr>
          <w:p w:rsidR="00882B34" w:rsidRPr="00811EE0" w:rsidRDefault="00E06E94" w:rsidP="00882B34">
            <w:pPr>
              <w:widowControl/>
              <w:adjustRightInd/>
              <w:spacing w:line="240" w:lineRule="auto"/>
              <w:jc w:val="left"/>
              <w:textAlignment w:val="auto"/>
              <w:rPr>
                <w:sz w:val="20"/>
                <w:szCs w:val="20"/>
              </w:rPr>
            </w:pPr>
            <w:r w:rsidRPr="00811EE0">
              <w:rPr>
                <w:sz w:val="20"/>
                <w:szCs w:val="20"/>
              </w:rPr>
              <w:t>SPOR EĞİTİM</w:t>
            </w:r>
            <w:r>
              <w:rPr>
                <w:sz w:val="20"/>
                <w:szCs w:val="20"/>
              </w:rPr>
              <w:t>İ</w:t>
            </w:r>
            <w:r w:rsidRPr="00811EE0">
              <w:rPr>
                <w:sz w:val="20"/>
                <w:szCs w:val="20"/>
              </w:rPr>
              <w:t xml:space="preserve"> DAİRESİ BAŞKANLIĞI</w:t>
            </w:r>
          </w:p>
        </w:tc>
      </w:tr>
      <w:tr w:rsidR="00882B34" w:rsidRPr="00811EE0">
        <w:trPr>
          <w:trHeight w:val="750"/>
        </w:trPr>
        <w:tc>
          <w:tcPr>
            <w:tcW w:w="3260"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Eğitim programları</w:t>
            </w:r>
          </w:p>
        </w:tc>
        <w:tc>
          <w:tcPr>
            <w:tcW w:w="4140"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 xml:space="preserve">Üniversite öğrencilerine yönelik spor </w:t>
            </w:r>
            <w:proofErr w:type="gramStart"/>
            <w:r w:rsidRPr="00811EE0">
              <w:rPr>
                <w:sz w:val="20"/>
                <w:szCs w:val="20"/>
              </w:rPr>
              <w:t>eğitimi  programlarının</w:t>
            </w:r>
            <w:proofErr w:type="gramEnd"/>
            <w:r w:rsidRPr="00811EE0">
              <w:rPr>
                <w:sz w:val="20"/>
                <w:szCs w:val="20"/>
              </w:rPr>
              <w:t xml:space="preserve"> geliştirilmesi</w:t>
            </w:r>
          </w:p>
        </w:tc>
        <w:tc>
          <w:tcPr>
            <w:tcW w:w="2880" w:type="dxa"/>
            <w:tcBorders>
              <w:top w:val="nil"/>
              <w:left w:val="nil"/>
              <w:bottom w:val="single" w:sz="4" w:space="0" w:color="auto"/>
              <w:right w:val="single" w:sz="4" w:space="0" w:color="auto"/>
            </w:tcBorders>
            <w:shd w:val="clear" w:color="auto" w:fill="FFFFFF"/>
            <w:vAlign w:val="center"/>
          </w:tcPr>
          <w:p w:rsidR="00882B34" w:rsidRPr="00811EE0" w:rsidRDefault="00E06E94" w:rsidP="00882B34">
            <w:pPr>
              <w:widowControl/>
              <w:adjustRightInd/>
              <w:spacing w:line="240" w:lineRule="auto"/>
              <w:jc w:val="left"/>
              <w:textAlignment w:val="auto"/>
              <w:rPr>
                <w:sz w:val="20"/>
                <w:szCs w:val="20"/>
              </w:rPr>
            </w:pPr>
            <w:r w:rsidRPr="00811EE0">
              <w:rPr>
                <w:sz w:val="20"/>
                <w:szCs w:val="20"/>
              </w:rPr>
              <w:t>SPOR EĞİTİM</w:t>
            </w:r>
            <w:r>
              <w:rPr>
                <w:sz w:val="20"/>
                <w:szCs w:val="20"/>
              </w:rPr>
              <w:t>İ</w:t>
            </w:r>
            <w:r w:rsidRPr="00811EE0">
              <w:rPr>
                <w:sz w:val="20"/>
                <w:szCs w:val="20"/>
              </w:rPr>
              <w:t xml:space="preserve"> DAİRESİ BAŞKANLIĞI</w:t>
            </w:r>
          </w:p>
        </w:tc>
      </w:tr>
      <w:tr w:rsidR="00882B34" w:rsidRPr="00811EE0">
        <w:trPr>
          <w:trHeight w:val="750"/>
        </w:trPr>
        <w:tc>
          <w:tcPr>
            <w:tcW w:w="3260"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Eğitim programları</w:t>
            </w:r>
          </w:p>
        </w:tc>
        <w:tc>
          <w:tcPr>
            <w:tcW w:w="4140"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Engelliler için beden eğitimi ve spor programlarının geliştirilmesi</w:t>
            </w:r>
          </w:p>
        </w:tc>
        <w:tc>
          <w:tcPr>
            <w:tcW w:w="2880" w:type="dxa"/>
            <w:tcBorders>
              <w:top w:val="nil"/>
              <w:left w:val="nil"/>
              <w:bottom w:val="single" w:sz="4" w:space="0" w:color="auto"/>
              <w:right w:val="single" w:sz="4" w:space="0" w:color="auto"/>
            </w:tcBorders>
            <w:shd w:val="clear" w:color="auto" w:fill="FFFFFF"/>
            <w:vAlign w:val="center"/>
          </w:tcPr>
          <w:p w:rsidR="00882B34" w:rsidRPr="00811EE0" w:rsidRDefault="00E06E94" w:rsidP="00882B34">
            <w:pPr>
              <w:widowControl/>
              <w:adjustRightInd/>
              <w:spacing w:line="240" w:lineRule="auto"/>
              <w:jc w:val="left"/>
              <w:textAlignment w:val="auto"/>
              <w:rPr>
                <w:sz w:val="20"/>
                <w:szCs w:val="20"/>
              </w:rPr>
            </w:pPr>
            <w:r w:rsidRPr="00811EE0">
              <w:rPr>
                <w:sz w:val="20"/>
                <w:szCs w:val="20"/>
              </w:rPr>
              <w:t>SPOR EĞİTİM</w:t>
            </w:r>
            <w:r>
              <w:rPr>
                <w:sz w:val="20"/>
                <w:szCs w:val="20"/>
              </w:rPr>
              <w:t>İ</w:t>
            </w:r>
            <w:r w:rsidRPr="00811EE0">
              <w:rPr>
                <w:sz w:val="20"/>
                <w:szCs w:val="20"/>
              </w:rPr>
              <w:t xml:space="preserve"> DAİRESİ BAŞKANLIĞI</w:t>
            </w:r>
          </w:p>
        </w:tc>
      </w:tr>
      <w:tr w:rsidR="00882B34" w:rsidRPr="00811EE0">
        <w:trPr>
          <w:trHeight w:val="1125"/>
        </w:trPr>
        <w:tc>
          <w:tcPr>
            <w:tcW w:w="3260"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Eğitim programları</w:t>
            </w:r>
          </w:p>
        </w:tc>
        <w:tc>
          <w:tcPr>
            <w:tcW w:w="4140"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Beden eğitimi ve sınıf öğretmenleri ile antrenörlerin özel niteliklerini artırıcı spor programlarının geliştirilmesi</w:t>
            </w:r>
          </w:p>
        </w:tc>
        <w:tc>
          <w:tcPr>
            <w:tcW w:w="2880" w:type="dxa"/>
            <w:tcBorders>
              <w:top w:val="nil"/>
              <w:left w:val="nil"/>
              <w:bottom w:val="single" w:sz="4" w:space="0" w:color="auto"/>
              <w:right w:val="single" w:sz="4" w:space="0" w:color="auto"/>
            </w:tcBorders>
            <w:shd w:val="clear" w:color="auto" w:fill="FFFFFF"/>
            <w:vAlign w:val="center"/>
          </w:tcPr>
          <w:p w:rsidR="00882B34" w:rsidRPr="00811EE0" w:rsidRDefault="00E06E94" w:rsidP="00882B34">
            <w:pPr>
              <w:widowControl/>
              <w:adjustRightInd/>
              <w:spacing w:line="240" w:lineRule="auto"/>
              <w:jc w:val="left"/>
              <w:textAlignment w:val="auto"/>
              <w:rPr>
                <w:sz w:val="20"/>
                <w:szCs w:val="20"/>
              </w:rPr>
            </w:pPr>
            <w:r w:rsidRPr="00811EE0">
              <w:rPr>
                <w:sz w:val="20"/>
                <w:szCs w:val="20"/>
              </w:rPr>
              <w:t>SPOR EĞİTİM</w:t>
            </w:r>
            <w:r>
              <w:rPr>
                <w:sz w:val="20"/>
                <w:szCs w:val="20"/>
              </w:rPr>
              <w:t>İ</w:t>
            </w:r>
            <w:r w:rsidRPr="00811EE0">
              <w:rPr>
                <w:sz w:val="20"/>
                <w:szCs w:val="20"/>
              </w:rPr>
              <w:t xml:space="preserve"> DAİRESİ BAŞKANLIĞI</w:t>
            </w:r>
          </w:p>
        </w:tc>
      </w:tr>
      <w:tr w:rsidR="00882B34" w:rsidRPr="00811EE0">
        <w:trPr>
          <w:trHeight w:val="750"/>
        </w:trPr>
        <w:tc>
          <w:tcPr>
            <w:tcW w:w="3260"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Eğitim programları</w:t>
            </w:r>
          </w:p>
        </w:tc>
        <w:tc>
          <w:tcPr>
            <w:tcW w:w="4140"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proofErr w:type="spellStart"/>
            <w:r w:rsidRPr="00811EE0">
              <w:rPr>
                <w:sz w:val="20"/>
                <w:szCs w:val="20"/>
              </w:rPr>
              <w:t>Rekreasyonel</w:t>
            </w:r>
            <w:proofErr w:type="spellEnd"/>
            <w:r w:rsidRPr="00811EE0">
              <w:rPr>
                <w:sz w:val="20"/>
                <w:szCs w:val="20"/>
              </w:rPr>
              <w:t xml:space="preserve"> sporlar için program geliştirilmesi</w:t>
            </w:r>
          </w:p>
        </w:tc>
        <w:tc>
          <w:tcPr>
            <w:tcW w:w="2880" w:type="dxa"/>
            <w:tcBorders>
              <w:top w:val="nil"/>
              <w:left w:val="nil"/>
              <w:bottom w:val="single" w:sz="4" w:space="0" w:color="auto"/>
              <w:right w:val="single" w:sz="4" w:space="0" w:color="auto"/>
            </w:tcBorders>
            <w:shd w:val="clear" w:color="auto" w:fill="FFFFFF"/>
            <w:vAlign w:val="center"/>
          </w:tcPr>
          <w:p w:rsidR="00882B34" w:rsidRPr="00811EE0" w:rsidRDefault="00E06E94" w:rsidP="00882B34">
            <w:pPr>
              <w:widowControl/>
              <w:adjustRightInd/>
              <w:spacing w:line="240" w:lineRule="auto"/>
              <w:jc w:val="left"/>
              <w:textAlignment w:val="auto"/>
              <w:rPr>
                <w:sz w:val="20"/>
                <w:szCs w:val="20"/>
              </w:rPr>
            </w:pPr>
            <w:r w:rsidRPr="00811EE0">
              <w:rPr>
                <w:sz w:val="20"/>
                <w:szCs w:val="20"/>
              </w:rPr>
              <w:t>SPOR EĞİTİM</w:t>
            </w:r>
            <w:r>
              <w:rPr>
                <w:sz w:val="20"/>
                <w:szCs w:val="20"/>
              </w:rPr>
              <w:t>İ</w:t>
            </w:r>
            <w:r w:rsidRPr="00811EE0">
              <w:rPr>
                <w:sz w:val="20"/>
                <w:szCs w:val="20"/>
              </w:rPr>
              <w:t xml:space="preserve"> DAİRESİ BAŞKANLIĞI</w:t>
            </w:r>
          </w:p>
        </w:tc>
      </w:tr>
      <w:tr w:rsidR="00882B34" w:rsidRPr="00811EE0">
        <w:trPr>
          <w:trHeight w:val="750"/>
        </w:trPr>
        <w:tc>
          <w:tcPr>
            <w:tcW w:w="3260"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Eğitim programları</w:t>
            </w:r>
          </w:p>
        </w:tc>
        <w:tc>
          <w:tcPr>
            <w:tcW w:w="4140"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 xml:space="preserve">Kamu ve özel sektör çalışanları için </w:t>
            </w:r>
            <w:proofErr w:type="spellStart"/>
            <w:r w:rsidRPr="00811EE0">
              <w:rPr>
                <w:sz w:val="20"/>
                <w:szCs w:val="20"/>
              </w:rPr>
              <w:t>rekreasyonel</w:t>
            </w:r>
            <w:proofErr w:type="spellEnd"/>
            <w:r w:rsidRPr="00811EE0">
              <w:rPr>
                <w:sz w:val="20"/>
                <w:szCs w:val="20"/>
              </w:rPr>
              <w:t xml:space="preserve"> spor programlarının geliştirilmesi</w:t>
            </w:r>
          </w:p>
        </w:tc>
        <w:tc>
          <w:tcPr>
            <w:tcW w:w="2880" w:type="dxa"/>
            <w:tcBorders>
              <w:top w:val="nil"/>
              <w:left w:val="nil"/>
              <w:bottom w:val="single" w:sz="4" w:space="0" w:color="auto"/>
              <w:right w:val="single" w:sz="4" w:space="0" w:color="auto"/>
            </w:tcBorders>
            <w:shd w:val="clear" w:color="auto" w:fill="FFFFFF"/>
            <w:vAlign w:val="center"/>
          </w:tcPr>
          <w:p w:rsidR="00882B34" w:rsidRPr="00811EE0" w:rsidRDefault="00E06E94" w:rsidP="00882B34">
            <w:pPr>
              <w:widowControl/>
              <w:adjustRightInd/>
              <w:spacing w:line="240" w:lineRule="auto"/>
              <w:jc w:val="left"/>
              <w:textAlignment w:val="auto"/>
              <w:rPr>
                <w:sz w:val="20"/>
                <w:szCs w:val="20"/>
              </w:rPr>
            </w:pPr>
            <w:r w:rsidRPr="00811EE0">
              <w:rPr>
                <w:sz w:val="20"/>
                <w:szCs w:val="20"/>
              </w:rPr>
              <w:t>SPOR EĞİTİM</w:t>
            </w:r>
            <w:r>
              <w:rPr>
                <w:sz w:val="20"/>
                <w:szCs w:val="20"/>
              </w:rPr>
              <w:t>İ</w:t>
            </w:r>
            <w:r w:rsidRPr="00811EE0">
              <w:rPr>
                <w:sz w:val="20"/>
                <w:szCs w:val="20"/>
              </w:rPr>
              <w:t xml:space="preserve"> DAİRESİ BAŞKANLIĞI</w:t>
            </w:r>
          </w:p>
        </w:tc>
      </w:tr>
      <w:tr w:rsidR="00882B34" w:rsidRPr="00811EE0">
        <w:trPr>
          <w:trHeight w:val="750"/>
        </w:trPr>
        <w:tc>
          <w:tcPr>
            <w:tcW w:w="3260"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Eğitim programları</w:t>
            </w:r>
          </w:p>
        </w:tc>
        <w:tc>
          <w:tcPr>
            <w:tcW w:w="4140"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 xml:space="preserve">Hamileler ve yaşlılar için </w:t>
            </w:r>
            <w:proofErr w:type="spellStart"/>
            <w:r w:rsidRPr="00811EE0">
              <w:rPr>
                <w:sz w:val="20"/>
                <w:szCs w:val="20"/>
              </w:rPr>
              <w:t>rekreasyonel</w:t>
            </w:r>
            <w:proofErr w:type="spellEnd"/>
            <w:r w:rsidRPr="00811EE0">
              <w:rPr>
                <w:sz w:val="20"/>
                <w:szCs w:val="20"/>
              </w:rPr>
              <w:t xml:space="preserve"> spor programlarının geliştirilmesi</w:t>
            </w:r>
          </w:p>
        </w:tc>
        <w:tc>
          <w:tcPr>
            <w:tcW w:w="2880" w:type="dxa"/>
            <w:tcBorders>
              <w:top w:val="nil"/>
              <w:left w:val="nil"/>
              <w:bottom w:val="single" w:sz="4" w:space="0" w:color="auto"/>
              <w:right w:val="single" w:sz="4" w:space="0" w:color="auto"/>
            </w:tcBorders>
            <w:shd w:val="clear" w:color="auto" w:fill="FFFFFF"/>
            <w:vAlign w:val="center"/>
          </w:tcPr>
          <w:p w:rsidR="00882B34" w:rsidRPr="00811EE0" w:rsidRDefault="00E06E94" w:rsidP="00882B34">
            <w:pPr>
              <w:widowControl/>
              <w:adjustRightInd/>
              <w:spacing w:line="240" w:lineRule="auto"/>
              <w:jc w:val="left"/>
              <w:textAlignment w:val="auto"/>
              <w:rPr>
                <w:sz w:val="20"/>
                <w:szCs w:val="20"/>
              </w:rPr>
            </w:pPr>
            <w:r w:rsidRPr="00811EE0">
              <w:rPr>
                <w:sz w:val="20"/>
                <w:szCs w:val="20"/>
              </w:rPr>
              <w:t>SPOR EĞİTİM</w:t>
            </w:r>
            <w:r>
              <w:rPr>
                <w:sz w:val="20"/>
                <w:szCs w:val="20"/>
              </w:rPr>
              <w:t>İ</w:t>
            </w:r>
            <w:r w:rsidRPr="00811EE0">
              <w:rPr>
                <w:sz w:val="20"/>
                <w:szCs w:val="20"/>
              </w:rPr>
              <w:t xml:space="preserve"> DAİRESİ BAŞKANLIĞI</w:t>
            </w:r>
          </w:p>
        </w:tc>
      </w:tr>
      <w:tr w:rsidR="00882B34" w:rsidRPr="00811EE0">
        <w:trPr>
          <w:trHeight w:val="750"/>
        </w:trPr>
        <w:tc>
          <w:tcPr>
            <w:tcW w:w="3260"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Yeni Uzman istihdamı</w:t>
            </w:r>
          </w:p>
        </w:tc>
        <w:tc>
          <w:tcPr>
            <w:tcW w:w="4140"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 xml:space="preserve">Basın ve Halkla İlişkiler biriminde çalışmak </w:t>
            </w:r>
            <w:proofErr w:type="gramStart"/>
            <w:r w:rsidRPr="00811EE0">
              <w:rPr>
                <w:sz w:val="20"/>
                <w:szCs w:val="20"/>
              </w:rPr>
              <w:t>üzere  yeni</w:t>
            </w:r>
            <w:proofErr w:type="gramEnd"/>
            <w:r w:rsidRPr="00811EE0">
              <w:rPr>
                <w:sz w:val="20"/>
                <w:szCs w:val="20"/>
              </w:rPr>
              <w:t xml:space="preserve"> uzmanların istihdam edilmesi</w:t>
            </w:r>
          </w:p>
        </w:tc>
        <w:tc>
          <w:tcPr>
            <w:tcW w:w="2880"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PERSONEL VE EĞİTİM DAİRESİ BAŞKANLIĞI</w:t>
            </w:r>
          </w:p>
        </w:tc>
      </w:tr>
      <w:tr w:rsidR="00882B34" w:rsidRPr="00811EE0">
        <w:trPr>
          <w:trHeight w:val="750"/>
        </w:trPr>
        <w:tc>
          <w:tcPr>
            <w:tcW w:w="3260"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Alt birim oluşturulması</w:t>
            </w:r>
          </w:p>
        </w:tc>
        <w:tc>
          <w:tcPr>
            <w:tcW w:w="4140"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Basın ve Halkla İlişkiler Birimi bünyesinde bir tanıtım/pazarlama biriminin oluşturulması</w:t>
            </w:r>
          </w:p>
        </w:tc>
        <w:tc>
          <w:tcPr>
            <w:tcW w:w="2880"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PERSONEL VE EĞİTİM DAİRESİ BAŞKANLIĞI</w:t>
            </w:r>
          </w:p>
        </w:tc>
      </w:tr>
      <w:tr w:rsidR="00882B34" w:rsidRPr="00811EE0">
        <w:trPr>
          <w:trHeight w:val="750"/>
        </w:trPr>
        <w:tc>
          <w:tcPr>
            <w:tcW w:w="3260"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Yeni Uzman istihdamı</w:t>
            </w:r>
          </w:p>
        </w:tc>
        <w:tc>
          <w:tcPr>
            <w:tcW w:w="4140"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Tanıtım/pazarlama biriminde çalışacak yeni uzmanların istihdam edilmesi</w:t>
            </w:r>
          </w:p>
        </w:tc>
        <w:tc>
          <w:tcPr>
            <w:tcW w:w="2880"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PERSONEL VE EĞİTİM DAİRESİ BAŞKANLIĞI</w:t>
            </w:r>
          </w:p>
        </w:tc>
      </w:tr>
      <w:tr w:rsidR="00882B34" w:rsidRPr="00811EE0">
        <w:trPr>
          <w:trHeight w:val="750"/>
        </w:trPr>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Ödül sisteminin düzenlenmesi</w:t>
            </w:r>
          </w:p>
        </w:tc>
        <w:tc>
          <w:tcPr>
            <w:tcW w:w="4140" w:type="dxa"/>
            <w:tcBorders>
              <w:top w:val="single" w:sz="4" w:space="0" w:color="auto"/>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Spora katkı sağlayan bütün kurum, kuruluş ve kişilere yönelik bir ödül sisteminin düzenlenmesi</w:t>
            </w:r>
          </w:p>
        </w:tc>
        <w:tc>
          <w:tcPr>
            <w:tcW w:w="2880" w:type="dxa"/>
            <w:tcBorders>
              <w:top w:val="single" w:sz="4" w:space="0" w:color="auto"/>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PERSONEL VE EĞİTİM DAİRESİ BAŞKANLIĞI</w:t>
            </w:r>
          </w:p>
        </w:tc>
      </w:tr>
    </w:tbl>
    <w:p w:rsidR="00882B34" w:rsidRPr="00811EE0" w:rsidRDefault="00882B34" w:rsidP="002372B5">
      <w:pPr>
        <w:rPr>
          <w:sz w:val="20"/>
          <w:szCs w:val="20"/>
        </w:rPr>
      </w:pPr>
    </w:p>
    <w:p w:rsidR="00882B34" w:rsidRPr="00811EE0" w:rsidRDefault="00882B34" w:rsidP="002372B5">
      <w:pPr>
        <w:rPr>
          <w:sz w:val="20"/>
          <w:szCs w:val="20"/>
        </w:rPr>
      </w:pPr>
    </w:p>
    <w:tbl>
      <w:tblPr>
        <w:tblW w:w="10450" w:type="dxa"/>
        <w:tblInd w:w="50" w:type="dxa"/>
        <w:tblCellMar>
          <w:left w:w="70" w:type="dxa"/>
          <w:right w:w="70" w:type="dxa"/>
        </w:tblCellMar>
        <w:tblLook w:val="0000" w:firstRow="0" w:lastRow="0" w:firstColumn="0" w:lastColumn="0" w:noHBand="0" w:noVBand="0"/>
      </w:tblPr>
      <w:tblGrid>
        <w:gridCol w:w="3323"/>
        <w:gridCol w:w="4024"/>
        <w:gridCol w:w="3103"/>
      </w:tblGrid>
      <w:tr w:rsidR="00882B34" w:rsidRPr="00811EE0">
        <w:trPr>
          <w:trHeight w:val="709"/>
        </w:trPr>
        <w:tc>
          <w:tcPr>
            <w:tcW w:w="3323" w:type="dxa"/>
            <w:tcBorders>
              <w:top w:val="single" w:sz="4" w:space="0" w:color="auto"/>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lastRenderedPageBreak/>
              <w:t>TV kanalı</w:t>
            </w:r>
          </w:p>
        </w:tc>
        <w:tc>
          <w:tcPr>
            <w:tcW w:w="4024" w:type="dxa"/>
            <w:tcBorders>
              <w:top w:val="single" w:sz="4" w:space="0" w:color="auto"/>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 xml:space="preserve">Ulusal Gençlik ve Spor </w:t>
            </w:r>
            <w:proofErr w:type="gramStart"/>
            <w:r w:rsidRPr="00811EE0">
              <w:rPr>
                <w:sz w:val="20"/>
                <w:szCs w:val="20"/>
              </w:rPr>
              <w:t>TV  kanalının</w:t>
            </w:r>
            <w:proofErr w:type="gramEnd"/>
            <w:r w:rsidRPr="00811EE0">
              <w:rPr>
                <w:sz w:val="20"/>
                <w:szCs w:val="20"/>
              </w:rPr>
              <w:t xml:space="preserve"> kurulması</w:t>
            </w:r>
          </w:p>
        </w:tc>
        <w:tc>
          <w:tcPr>
            <w:tcW w:w="3103" w:type="dxa"/>
            <w:tcBorders>
              <w:top w:val="single" w:sz="4" w:space="0" w:color="auto"/>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SPOR KURULUŞLARI DAİRESİ BAŞKANLIĞI</w:t>
            </w:r>
          </w:p>
        </w:tc>
      </w:tr>
      <w:tr w:rsidR="00882B34" w:rsidRPr="00811EE0">
        <w:trPr>
          <w:trHeight w:val="1064"/>
        </w:trPr>
        <w:tc>
          <w:tcPr>
            <w:tcW w:w="3323"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Tanıtımın yaygınlaştırılması</w:t>
            </w:r>
          </w:p>
        </w:tc>
        <w:tc>
          <w:tcPr>
            <w:tcW w:w="4024"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Olimpik branşlar başta olmak üzere tüm spor branşlarının tanıtımının ve yaygınlaştırılmasının sağlanması</w:t>
            </w:r>
          </w:p>
        </w:tc>
        <w:tc>
          <w:tcPr>
            <w:tcW w:w="3103" w:type="dxa"/>
            <w:tcBorders>
              <w:top w:val="nil"/>
              <w:left w:val="nil"/>
              <w:bottom w:val="single" w:sz="4" w:space="0" w:color="auto"/>
              <w:right w:val="single" w:sz="4" w:space="0" w:color="auto"/>
            </w:tcBorders>
            <w:shd w:val="clear" w:color="auto" w:fill="FFFFFF"/>
            <w:vAlign w:val="center"/>
          </w:tcPr>
          <w:p w:rsidR="00882B34" w:rsidRPr="00811EE0" w:rsidRDefault="00E06E94" w:rsidP="00882B34">
            <w:pPr>
              <w:widowControl/>
              <w:adjustRightInd/>
              <w:spacing w:line="240" w:lineRule="auto"/>
              <w:jc w:val="left"/>
              <w:textAlignment w:val="auto"/>
              <w:rPr>
                <w:sz w:val="20"/>
                <w:szCs w:val="20"/>
              </w:rPr>
            </w:pPr>
            <w:r w:rsidRPr="00811EE0">
              <w:rPr>
                <w:sz w:val="20"/>
                <w:szCs w:val="20"/>
              </w:rPr>
              <w:t>SPOR EĞİTİM</w:t>
            </w:r>
            <w:r>
              <w:rPr>
                <w:sz w:val="20"/>
                <w:szCs w:val="20"/>
              </w:rPr>
              <w:t>İ</w:t>
            </w:r>
            <w:r w:rsidRPr="00811EE0">
              <w:rPr>
                <w:sz w:val="20"/>
                <w:szCs w:val="20"/>
              </w:rPr>
              <w:t xml:space="preserve"> DAİRESİ BAŞKANLIĞI</w:t>
            </w:r>
          </w:p>
        </w:tc>
      </w:tr>
      <w:tr w:rsidR="00882B34" w:rsidRPr="00811EE0">
        <w:trPr>
          <w:trHeight w:val="709"/>
        </w:trPr>
        <w:tc>
          <w:tcPr>
            <w:tcW w:w="3323"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Alt yapı oluşturulması</w:t>
            </w:r>
          </w:p>
        </w:tc>
        <w:tc>
          <w:tcPr>
            <w:tcW w:w="4024"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Sponsorlukla ilgili mevzuatı daha cazip hale getirebilecek alt yapı çalışmalarının gerçekleştirilmesi</w:t>
            </w:r>
          </w:p>
        </w:tc>
        <w:tc>
          <w:tcPr>
            <w:tcW w:w="3103"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SPOR KURULUŞLARI DAİRESİ BAŞKANLIĞI</w:t>
            </w:r>
          </w:p>
        </w:tc>
      </w:tr>
      <w:tr w:rsidR="00882B34" w:rsidRPr="00811EE0">
        <w:trPr>
          <w:trHeight w:val="709"/>
        </w:trPr>
        <w:tc>
          <w:tcPr>
            <w:tcW w:w="3323"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Üye katılımının arttırılması</w:t>
            </w:r>
          </w:p>
        </w:tc>
        <w:tc>
          <w:tcPr>
            <w:tcW w:w="4024"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Uluslararası federasyon ve kuruluşlara daha fazla üye katılımının sağlanması</w:t>
            </w:r>
          </w:p>
        </w:tc>
        <w:tc>
          <w:tcPr>
            <w:tcW w:w="3103"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SPOR FAALİYETLERİ DAİRESİ BAŞKANLIĞI</w:t>
            </w:r>
          </w:p>
        </w:tc>
      </w:tr>
      <w:tr w:rsidR="00882B34" w:rsidRPr="00811EE0">
        <w:trPr>
          <w:trHeight w:val="1418"/>
        </w:trPr>
        <w:tc>
          <w:tcPr>
            <w:tcW w:w="3323"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Katılımın sağlanması</w:t>
            </w:r>
          </w:p>
        </w:tc>
        <w:tc>
          <w:tcPr>
            <w:tcW w:w="4024"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Ulusal ve Uluslararası sporla ilgili bilimsel çalışmaların tamamına       (</w:t>
            </w:r>
            <w:proofErr w:type="gramStart"/>
            <w:r w:rsidRPr="00811EE0">
              <w:rPr>
                <w:sz w:val="20"/>
                <w:szCs w:val="20"/>
              </w:rPr>
              <w:t>şura,kongre</w:t>
            </w:r>
            <w:proofErr w:type="gramEnd"/>
            <w:r w:rsidRPr="00811EE0">
              <w:rPr>
                <w:sz w:val="20"/>
                <w:szCs w:val="20"/>
              </w:rPr>
              <w:t>, seminer, sempozyumlara vb.)  konuyla ilgili  uzman  kişilerin   katılımının sağlanması</w:t>
            </w:r>
          </w:p>
        </w:tc>
        <w:tc>
          <w:tcPr>
            <w:tcW w:w="3103" w:type="dxa"/>
            <w:tcBorders>
              <w:top w:val="nil"/>
              <w:left w:val="nil"/>
              <w:bottom w:val="single" w:sz="4" w:space="0" w:color="auto"/>
              <w:right w:val="single" w:sz="4" w:space="0" w:color="auto"/>
            </w:tcBorders>
            <w:shd w:val="clear" w:color="auto" w:fill="FFFFFF"/>
            <w:vAlign w:val="center"/>
          </w:tcPr>
          <w:p w:rsidR="00882B34" w:rsidRPr="00811EE0" w:rsidRDefault="00E06E94" w:rsidP="00882B34">
            <w:pPr>
              <w:widowControl/>
              <w:adjustRightInd/>
              <w:spacing w:line="240" w:lineRule="auto"/>
              <w:jc w:val="left"/>
              <w:textAlignment w:val="auto"/>
              <w:rPr>
                <w:sz w:val="20"/>
                <w:szCs w:val="20"/>
              </w:rPr>
            </w:pPr>
            <w:r w:rsidRPr="00811EE0">
              <w:rPr>
                <w:sz w:val="20"/>
                <w:szCs w:val="20"/>
              </w:rPr>
              <w:t>SPOR EĞİTİM</w:t>
            </w:r>
            <w:r>
              <w:rPr>
                <w:sz w:val="20"/>
                <w:szCs w:val="20"/>
              </w:rPr>
              <w:t>İ</w:t>
            </w:r>
            <w:r w:rsidRPr="00811EE0">
              <w:rPr>
                <w:sz w:val="20"/>
                <w:szCs w:val="20"/>
              </w:rPr>
              <w:t xml:space="preserve"> DAİRESİ BAŞKANLIĞI</w:t>
            </w:r>
          </w:p>
        </w:tc>
      </w:tr>
      <w:tr w:rsidR="00882B34" w:rsidRPr="00811EE0">
        <w:trPr>
          <w:trHeight w:val="1064"/>
        </w:trPr>
        <w:tc>
          <w:tcPr>
            <w:tcW w:w="3323"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Organizasyonlara ev sahipliği yapılması</w:t>
            </w:r>
          </w:p>
        </w:tc>
        <w:tc>
          <w:tcPr>
            <w:tcW w:w="4024"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Uluslararası organizasyonlar içerisinde, tesis yönünden hazır olduğumuz ve gelir getirici prestijli organizasyonlara ev sahipliği yapılması</w:t>
            </w:r>
          </w:p>
        </w:tc>
        <w:tc>
          <w:tcPr>
            <w:tcW w:w="3103"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SPOR FAALİYETLERİ DAİRESİ BAŞKANLIĞI</w:t>
            </w:r>
          </w:p>
        </w:tc>
      </w:tr>
      <w:tr w:rsidR="00882B34" w:rsidRPr="00811EE0">
        <w:trPr>
          <w:trHeight w:val="709"/>
        </w:trPr>
        <w:tc>
          <w:tcPr>
            <w:tcW w:w="3323"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Uluslararası organizasyonlara katılım</w:t>
            </w:r>
          </w:p>
        </w:tc>
        <w:tc>
          <w:tcPr>
            <w:tcW w:w="4024"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proofErr w:type="gramStart"/>
            <w:r w:rsidRPr="00811EE0">
              <w:rPr>
                <w:sz w:val="20"/>
                <w:szCs w:val="20"/>
              </w:rPr>
              <w:t>Uluslararası  organizasyonlara</w:t>
            </w:r>
            <w:proofErr w:type="gramEnd"/>
            <w:r w:rsidRPr="00811EE0">
              <w:rPr>
                <w:sz w:val="20"/>
                <w:szCs w:val="20"/>
              </w:rPr>
              <w:t xml:space="preserve"> en fazla katılımının sağlanması</w:t>
            </w:r>
          </w:p>
        </w:tc>
        <w:tc>
          <w:tcPr>
            <w:tcW w:w="3103"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DIŞ İLİŞKİLER DAİRESİ BAŞKANLIĞI</w:t>
            </w:r>
          </w:p>
        </w:tc>
      </w:tr>
      <w:tr w:rsidR="00882B34" w:rsidRPr="00811EE0">
        <w:trPr>
          <w:trHeight w:val="1064"/>
        </w:trPr>
        <w:tc>
          <w:tcPr>
            <w:tcW w:w="3323" w:type="dxa"/>
            <w:tcBorders>
              <w:top w:val="nil"/>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Öncü rol üstlenilmesi</w:t>
            </w:r>
          </w:p>
        </w:tc>
        <w:tc>
          <w:tcPr>
            <w:tcW w:w="4024"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Orta Asya ve Orta Doğu ülkelerinin tamamında gençlik ve spor faaliyetlerinde öncü bir rol üstlenerek işbirliği yapılması</w:t>
            </w:r>
          </w:p>
        </w:tc>
        <w:tc>
          <w:tcPr>
            <w:tcW w:w="3103" w:type="dxa"/>
            <w:tcBorders>
              <w:top w:val="nil"/>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DIŞ İLİŞKİLER DAİRESİ BAŞKANLIĞI</w:t>
            </w:r>
          </w:p>
        </w:tc>
      </w:tr>
      <w:tr w:rsidR="00882B34" w:rsidRPr="00811EE0">
        <w:trPr>
          <w:trHeight w:val="1064"/>
        </w:trPr>
        <w:tc>
          <w:tcPr>
            <w:tcW w:w="3323" w:type="dxa"/>
            <w:tcBorders>
              <w:top w:val="single" w:sz="4" w:space="0" w:color="auto"/>
              <w:left w:val="single" w:sz="4" w:space="0" w:color="auto"/>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İşbirliği yapılması</w:t>
            </w:r>
          </w:p>
        </w:tc>
        <w:tc>
          <w:tcPr>
            <w:tcW w:w="4024" w:type="dxa"/>
            <w:tcBorders>
              <w:top w:val="single" w:sz="4" w:space="0" w:color="auto"/>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Dünyada gençlik ve spor alanında model olmuş ülkelerle protokoller yapılarak işbirliğinin hayata geçirilmesi</w:t>
            </w:r>
          </w:p>
        </w:tc>
        <w:tc>
          <w:tcPr>
            <w:tcW w:w="3103" w:type="dxa"/>
            <w:tcBorders>
              <w:top w:val="single" w:sz="4" w:space="0" w:color="auto"/>
              <w:left w:val="nil"/>
              <w:bottom w:val="single" w:sz="4" w:space="0" w:color="auto"/>
              <w:right w:val="single" w:sz="4" w:space="0" w:color="auto"/>
            </w:tcBorders>
            <w:shd w:val="clear" w:color="auto" w:fill="FFFFFF"/>
            <w:vAlign w:val="center"/>
          </w:tcPr>
          <w:p w:rsidR="00882B34" w:rsidRPr="00811EE0" w:rsidRDefault="00882B34" w:rsidP="00882B34">
            <w:pPr>
              <w:widowControl/>
              <w:adjustRightInd/>
              <w:spacing w:line="240" w:lineRule="auto"/>
              <w:jc w:val="left"/>
              <w:textAlignment w:val="auto"/>
              <w:rPr>
                <w:sz w:val="20"/>
                <w:szCs w:val="20"/>
              </w:rPr>
            </w:pPr>
            <w:r w:rsidRPr="00811EE0">
              <w:rPr>
                <w:sz w:val="20"/>
                <w:szCs w:val="20"/>
              </w:rPr>
              <w:t>DIŞ İLİŞKİLER DAİRESİ BAŞKANLIĞI</w:t>
            </w:r>
          </w:p>
        </w:tc>
      </w:tr>
    </w:tbl>
    <w:p w:rsidR="00882B34" w:rsidRPr="00811EE0" w:rsidRDefault="00882B34" w:rsidP="002372B5">
      <w:pPr>
        <w:rPr>
          <w:sz w:val="20"/>
          <w:szCs w:val="20"/>
        </w:rPr>
      </w:pPr>
    </w:p>
    <w:sectPr w:rsidR="00882B34" w:rsidRPr="00811EE0" w:rsidSect="0060124C">
      <w:pgSz w:w="11906" w:h="16838" w:code="9"/>
      <w:pgMar w:top="851" w:right="851"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979" w:rsidRDefault="007E6979">
      <w:pPr>
        <w:spacing w:line="240" w:lineRule="auto"/>
      </w:pPr>
      <w:r>
        <w:separator/>
      </w:r>
    </w:p>
  </w:endnote>
  <w:endnote w:type="continuationSeparator" w:id="0">
    <w:p w:rsidR="007E6979" w:rsidRDefault="007E69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Premr Pro">
    <w:panose1 w:val="00000000000000000000"/>
    <w:charset w:val="00"/>
    <w:family w:val="roman"/>
    <w:notTrueType/>
    <w:pitch w:val="variable"/>
    <w:sig w:usb0="E00002BF" w:usb1="5000E07B" w:usb2="00000000" w:usb3="00000000" w:csb0="0000019F" w:csb1="00000000"/>
  </w:font>
  <w:font w:name="Arial">
    <w:panose1 w:val="020B0604020202020204"/>
    <w:charset w:val="A2"/>
    <w:family w:val="swiss"/>
    <w:pitch w:val="variable"/>
    <w:sig w:usb0="E0002A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13" w:rsidRDefault="001040AE" w:rsidP="005126B0">
    <w:pPr>
      <w:pStyle w:val="Altbilgi"/>
      <w:framePr w:wrap="around" w:vAnchor="text" w:hAnchor="margin" w:xAlign="center" w:y="1"/>
      <w:rPr>
        <w:rStyle w:val="SayfaNumaras"/>
      </w:rPr>
    </w:pPr>
    <w:r>
      <w:rPr>
        <w:rStyle w:val="SayfaNumaras"/>
      </w:rPr>
      <w:fldChar w:fldCharType="begin"/>
    </w:r>
    <w:r w:rsidR="00555713">
      <w:rPr>
        <w:rStyle w:val="SayfaNumaras"/>
      </w:rPr>
      <w:instrText xml:space="preserve">PAGE  </w:instrText>
    </w:r>
    <w:r>
      <w:rPr>
        <w:rStyle w:val="SayfaNumaras"/>
      </w:rPr>
      <w:fldChar w:fldCharType="end"/>
    </w:r>
  </w:p>
  <w:p w:rsidR="00555713" w:rsidRDefault="0055571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13" w:rsidRDefault="00555713" w:rsidP="001C418B">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13" w:rsidRPr="00811EE0" w:rsidRDefault="00555713" w:rsidP="005126B0">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979" w:rsidRDefault="007E6979">
      <w:pPr>
        <w:spacing w:line="240" w:lineRule="auto"/>
      </w:pPr>
      <w:r>
        <w:separator/>
      </w:r>
    </w:p>
  </w:footnote>
  <w:footnote w:type="continuationSeparator" w:id="0">
    <w:p w:rsidR="007E6979" w:rsidRDefault="007E69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C0EBA"/>
    <w:multiLevelType w:val="hybridMultilevel"/>
    <w:tmpl w:val="CA56DEC6"/>
    <w:lvl w:ilvl="0" w:tplc="35D6AA4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6BBB"/>
    <w:rsid w:val="000000A6"/>
    <w:rsid w:val="00025339"/>
    <w:rsid w:val="00030E37"/>
    <w:rsid w:val="00031523"/>
    <w:rsid w:val="00036E22"/>
    <w:rsid w:val="00037AAC"/>
    <w:rsid w:val="00040C9C"/>
    <w:rsid w:val="00053A99"/>
    <w:rsid w:val="00056FCE"/>
    <w:rsid w:val="000647BA"/>
    <w:rsid w:val="000673EE"/>
    <w:rsid w:val="0007068B"/>
    <w:rsid w:val="00082B47"/>
    <w:rsid w:val="00086EC7"/>
    <w:rsid w:val="00091253"/>
    <w:rsid w:val="00096323"/>
    <w:rsid w:val="00097298"/>
    <w:rsid w:val="000A66B1"/>
    <w:rsid w:val="000B5FCA"/>
    <w:rsid w:val="000B605B"/>
    <w:rsid w:val="000B661E"/>
    <w:rsid w:val="000C1E28"/>
    <w:rsid w:val="000D28BC"/>
    <w:rsid w:val="000E0698"/>
    <w:rsid w:val="000E2328"/>
    <w:rsid w:val="000E2C20"/>
    <w:rsid w:val="000E5560"/>
    <w:rsid w:val="000E5B16"/>
    <w:rsid w:val="000F4A92"/>
    <w:rsid w:val="00101E27"/>
    <w:rsid w:val="001040AE"/>
    <w:rsid w:val="0011083A"/>
    <w:rsid w:val="00121536"/>
    <w:rsid w:val="00131948"/>
    <w:rsid w:val="00131C1A"/>
    <w:rsid w:val="001324CD"/>
    <w:rsid w:val="00141809"/>
    <w:rsid w:val="001458E3"/>
    <w:rsid w:val="001462A2"/>
    <w:rsid w:val="00146E23"/>
    <w:rsid w:val="001510F1"/>
    <w:rsid w:val="001511B6"/>
    <w:rsid w:val="00167C16"/>
    <w:rsid w:val="00180E5A"/>
    <w:rsid w:val="0019055A"/>
    <w:rsid w:val="001933BE"/>
    <w:rsid w:val="00193C41"/>
    <w:rsid w:val="00196254"/>
    <w:rsid w:val="00196FC9"/>
    <w:rsid w:val="001A4DF9"/>
    <w:rsid w:val="001B7AAF"/>
    <w:rsid w:val="001C418B"/>
    <w:rsid w:val="001C75B9"/>
    <w:rsid w:val="001D2FB8"/>
    <w:rsid w:val="001D61B4"/>
    <w:rsid w:val="001D657A"/>
    <w:rsid w:val="001D7173"/>
    <w:rsid w:val="001D7798"/>
    <w:rsid w:val="001E5F03"/>
    <w:rsid w:val="001F057F"/>
    <w:rsid w:val="001F48A1"/>
    <w:rsid w:val="001F6529"/>
    <w:rsid w:val="00201B03"/>
    <w:rsid w:val="002021C4"/>
    <w:rsid w:val="00205464"/>
    <w:rsid w:val="00205DD7"/>
    <w:rsid w:val="00212EE0"/>
    <w:rsid w:val="00213AB5"/>
    <w:rsid w:val="0021428E"/>
    <w:rsid w:val="00227D10"/>
    <w:rsid w:val="00230297"/>
    <w:rsid w:val="002372B5"/>
    <w:rsid w:val="00242A8C"/>
    <w:rsid w:val="00256356"/>
    <w:rsid w:val="00270AD6"/>
    <w:rsid w:val="002733BD"/>
    <w:rsid w:val="00273466"/>
    <w:rsid w:val="00284F61"/>
    <w:rsid w:val="00297EB4"/>
    <w:rsid w:val="002A02F8"/>
    <w:rsid w:val="002A56D7"/>
    <w:rsid w:val="002A5CF9"/>
    <w:rsid w:val="002B0F1C"/>
    <w:rsid w:val="002B2893"/>
    <w:rsid w:val="002B69BB"/>
    <w:rsid w:val="002C1DD0"/>
    <w:rsid w:val="002C3989"/>
    <w:rsid w:val="002C42B8"/>
    <w:rsid w:val="002D03B4"/>
    <w:rsid w:val="002D0F4C"/>
    <w:rsid w:val="002E52EE"/>
    <w:rsid w:val="002E6CB5"/>
    <w:rsid w:val="002F44AF"/>
    <w:rsid w:val="00301891"/>
    <w:rsid w:val="003073E6"/>
    <w:rsid w:val="00314556"/>
    <w:rsid w:val="00317FD7"/>
    <w:rsid w:val="00324AA5"/>
    <w:rsid w:val="0033071A"/>
    <w:rsid w:val="003611AB"/>
    <w:rsid w:val="00367CB0"/>
    <w:rsid w:val="00374913"/>
    <w:rsid w:val="003761BE"/>
    <w:rsid w:val="003A293F"/>
    <w:rsid w:val="003A6193"/>
    <w:rsid w:val="003B50DF"/>
    <w:rsid w:val="003B6136"/>
    <w:rsid w:val="003B6D19"/>
    <w:rsid w:val="003F3500"/>
    <w:rsid w:val="00403B92"/>
    <w:rsid w:val="00423A8A"/>
    <w:rsid w:val="0042511B"/>
    <w:rsid w:val="00442807"/>
    <w:rsid w:val="00442EAF"/>
    <w:rsid w:val="00442EDE"/>
    <w:rsid w:val="0044793E"/>
    <w:rsid w:val="00453699"/>
    <w:rsid w:val="00455302"/>
    <w:rsid w:val="00456F6A"/>
    <w:rsid w:val="00462783"/>
    <w:rsid w:val="004717C2"/>
    <w:rsid w:val="00472ED0"/>
    <w:rsid w:val="00480FB4"/>
    <w:rsid w:val="00486D30"/>
    <w:rsid w:val="00490167"/>
    <w:rsid w:val="00494C7A"/>
    <w:rsid w:val="00496755"/>
    <w:rsid w:val="004974C6"/>
    <w:rsid w:val="004976EA"/>
    <w:rsid w:val="004A252E"/>
    <w:rsid w:val="004A4470"/>
    <w:rsid w:val="004A6FD2"/>
    <w:rsid w:val="004B5F3A"/>
    <w:rsid w:val="004E6EBE"/>
    <w:rsid w:val="004F1447"/>
    <w:rsid w:val="004F449D"/>
    <w:rsid w:val="004F7B40"/>
    <w:rsid w:val="00500688"/>
    <w:rsid w:val="00501E4D"/>
    <w:rsid w:val="00507D59"/>
    <w:rsid w:val="005126B0"/>
    <w:rsid w:val="005214D9"/>
    <w:rsid w:val="00525587"/>
    <w:rsid w:val="0053784C"/>
    <w:rsid w:val="00552B64"/>
    <w:rsid w:val="0055321A"/>
    <w:rsid w:val="00555713"/>
    <w:rsid w:val="00557D93"/>
    <w:rsid w:val="00571741"/>
    <w:rsid w:val="00580BD1"/>
    <w:rsid w:val="0059331F"/>
    <w:rsid w:val="00594E75"/>
    <w:rsid w:val="005A1365"/>
    <w:rsid w:val="005B472D"/>
    <w:rsid w:val="005B61BF"/>
    <w:rsid w:val="005D4C95"/>
    <w:rsid w:val="005D55D0"/>
    <w:rsid w:val="005E0C24"/>
    <w:rsid w:val="005E21EB"/>
    <w:rsid w:val="005E2F2F"/>
    <w:rsid w:val="005E3471"/>
    <w:rsid w:val="005E6637"/>
    <w:rsid w:val="005E7A35"/>
    <w:rsid w:val="005F4D5D"/>
    <w:rsid w:val="00600CBD"/>
    <w:rsid w:val="0060124C"/>
    <w:rsid w:val="00603E31"/>
    <w:rsid w:val="00607EA0"/>
    <w:rsid w:val="00610087"/>
    <w:rsid w:val="00613592"/>
    <w:rsid w:val="0061510D"/>
    <w:rsid w:val="006165E8"/>
    <w:rsid w:val="00620352"/>
    <w:rsid w:val="00624727"/>
    <w:rsid w:val="00626BBB"/>
    <w:rsid w:val="006306C2"/>
    <w:rsid w:val="00666092"/>
    <w:rsid w:val="006669EA"/>
    <w:rsid w:val="0067270C"/>
    <w:rsid w:val="00677C91"/>
    <w:rsid w:val="00681FA8"/>
    <w:rsid w:val="00695287"/>
    <w:rsid w:val="0069651C"/>
    <w:rsid w:val="006969F2"/>
    <w:rsid w:val="006A270E"/>
    <w:rsid w:val="006A4BEC"/>
    <w:rsid w:val="006B00B8"/>
    <w:rsid w:val="006B44F3"/>
    <w:rsid w:val="006C3DF1"/>
    <w:rsid w:val="006D6660"/>
    <w:rsid w:val="006D7FEA"/>
    <w:rsid w:val="006F06AC"/>
    <w:rsid w:val="006F3462"/>
    <w:rsid w:val="006F5C80"/>
    <w:rsid w:val="00707ADD"/>
    <w:rsid w:val="00730A65"/>
    <w:rsid w:val="0074077D"/>
    <w:rsid w:val="00742C3D"/>
    <w:rsid w:val="00744A3C"/>
    <w:rsid w:val="00750C0D"/>
    <w:rsid w:val="0075143C"/>
    <w:rsid w:val="0075373B"/>
    <w:rsid w:val="007622C7"/>
    <w:rsid w:val="0076733E"/>
    <w:rsid w:val="007704BB"/>
    <w:rsid w:val="00773621"/>
    <w:rsid w:val="0078778E"/>
    <w:rsid w:val="0079240D"/>
    <w:rsid w:val="007A183C"/>
    <w:rsid w:val="007A2466"/>
    <w:rsid w:val="007A3E69"/>
    <w:rsid w:val="007A42E5"/>
    <w:rsid w:val="007A7988"/>
    <w:rsid w:val="007B233C"/>
    <w:rsid w:val="007B5244"/>
    <w:rsid w:val="007C23A4"/>
    <w:rsid w:val="007C4F18"/>
    <w:rsid w:val="007D3319"/>
    <w:rsid w:val="007D37F4"/>
    <w:rsid w:val="007D4CF1"/>
    <w:rsid w:val="007E6979"/>
    <w:rsid w:val="007F351A"/>
    <w:rsid w:val="00800043"/>
    <w:rsid w:val="00801D75"/>
    <w:rsid w:val="00804D86"/>
    <w:rsid w:val="008114F7"/>
    <w:rsid w:val="00811EE0"/>
    <w:rsid w:val="00811FDE"/>
    <w:rsid w:val="00812150"/>
    <w:rsid w:val="00817A5C"/>
    <w:rsid w:val="00821719"/>
    <w:rsid w:val="008241CD"/>
    <w:rsid w:val="00830874"/>
    <w:rsid w:val="00833A93"/>
    <w:rsid w:val="0085454D"/>
    <w:rsid w:val="008561EC"/>
    <w:rsid w:val="008574A7"/>
    <w:rsid w:val="00857A6E"/>
    <w:rsid w:val="008626AE"/>
    <w:rsid w:val="00865B55"/>
    <w:rsid w:val="00870B1B"/>
    <w:rsid w:val="00872211"/>
    <w:rsid w:val="00875843"/>
    <w:rsid w:val="00876C15"/>
    <w:rsid w:val="00882B34"/>
    <w:rsid w:val="00890D56"/>
    <w:rsid w:val="0089625A"/>
    <w:rsid w:val="008A39E1"/>
    <w:rsid w:val="008B3423"/>
    <w:rsid w:val="008B5E7A"/>
    <w:rsid w:val="008B79A7"/>
    <w:rsid w:val="008C26AE"/>
    <w:rsid w:val="008D2F43"/>
    <w:rsid w:val="008D3012"/>
    <w:rsid w:val="008D330D"/>
    <w:rsid w:val="008D4B97"/>
    <w:rsid w:val="008E2E13"/>
    <w:rsid w:val="00902A17"/>
    <w:rsid w:val="009134FA"/>
    <w:rsid w:val="00916DA5"/>
    <w:rsid w:val="00923DA9"/>
    <w:rsid w:val="00932893"/>
    <w:rsid w:val="00937AF1"/>
    <w:rsid w:val="009412CD"/>
    <w:rsid w:val="009521D5"/>
    <w:rsid w:val="0095424B"/>
    <w:rsid w:val="00955BD2"/>
    <w:rsid w:val="0095614E"/>
    <w:rsid w:val="009645DF"/>
    <w:rsid w:val="009738CC"/>
    <w:rsid w:val="009755C0"/>
    <w:rsid w:val="00976A58"/>
    <w:rsid w:val="00987479"/>
    <w:rsid w:val="009915A4"/>
    <w:rsid w:val="009A1D04"/>
    <w:rsid w:val="009A2776"/>
    <w:rsid w:val="009B0D4A"/>
    <w:rsid w:val="009B1F1B"/>
    <w:rsid w:val="009B3AB0"/>
    <w:rsid w:val="009B44A4"/>
    <w:rsid w:val="009D2E37"/>
    <w:rsid w:val="009D39F8"/>
    <w:rsid w:val="009D3EEB"/>
    <w:rsid w:val="009D5095"/>
    <w:rsid w:val="009F2901"/>
    <w:rsid w:val="00A05FEF"/>
    <w:rsid w:val="00A10C62"/>
    <w:rsid w:val="00A14DD0"/>
    <w:rsid w:val="00A1594A"/>
    <w:rsid w:val="00A17B5B"/>
    <w:rsid w:val="00A2620E"/>
    <w:rsid w:val="00A27A9B"/>
    <w:rsid w:val="00A30BDD"/>
    <w:rsid w:val="00A30C48"/>
    <w:rsid w:val="00A31748"/>
    <w:rsid w:val="00A32109"/>
    <w:rsid w:val="00A3352F"/>
    <w:rsid w:val="00A401EA"/>
    <w:rsid w:val="00A5507B"/>
    <w:rsid w:val="00A60245"/>
    <w:rsid w:val="00A65E3E"/>
    <w:rsid w:val="00A80805"/>
    <w:rsid w:val="00AB2DD9"/>
    <w:rsid w:val="00AB64B4"/>
    <w:rsid w:val="00AC2615"/>
    <w:rsid w:val="00AC3DD0"/>
    <w:rsid w:val="00AD28F7"/>
    <w:rsid w:val="00AD6EA7"/>
    <w:rsid w:val="00AF3104"/>
    <w:rsid w:val="00AF61E2"/>
    <w:rsid w:val="00B0142C"/>
    <w:rsid w:val="00B04766"/>
    <w:rsid w:val="00B10F96"/>
    <w:rsid w:val="00B24CDB"/>
    <w:rsid w:val="00B24E9C"/>
    <w:rsid w:val="00B3447B"/>
    <w:rsid w:val="00B37679"/>
    <w:rsid w:val="00B40A45"/>
    <w:rsid w:val="00B42DF0"/>
    <w:rsid w:val="00B525BF"/>
    <w:rsid w:val="00B534FF"/>
    <w:rsid w:val="00B535DD"/>
    <w:rsid w:val="00B5664C"/>
    <w:rsid w:val="00B57964"/>
    <w:rsid w:val="00B70936"/>
    <w:rsid w:val="00B82317"/>
    <w:rsid w:val="00B82420"/>
    <w:rsid w:val="00B86F1B"/>
    <w:rsid w:val="00B90C7B"/>
    <w:rsid w:val="00B92074"/>
    <w:rsid w:val="00B96B72"/>
    <w:rsid w:val="00BA12D7"/>
    <w:rsid w:val="00BB52B1"/>
    <w:rsid w:val="00BB62AD"/>
    <w:rsid w:val="00BD305E"/>
    <w:rsid w:val="00BD513B"/>
    <w:rsid w:val="00BE23C0"/>
    <w:rsid w:val="00BE30AD"/>
    <w:rsid w:val="00BE4742"/>
    <w:rsid w:val="00BE4FBB"/>
    <w:rsid w:val="00BF78E2"/>
    <w:rsid w:val="00BF7CC6"/>
    <w:rsid w:val="00C000ED"/>
    <w:rsid w:val="00C02377"/>
    <w:rsid w:val="00C04114"/>
    <w:rsid w:val="00C056F5"/>
    <w:rsid w:val="00C12ACB"/>
    <w:rsid w:val="00C1540A"/>
    <w:rsid w:val="00C15F2E"/>
    <w:rsid w:val="00C173A3"/>
    <w:rsid w:val="00C23CCD"/>
    <w:rsid w:val="00C257AC"/>
    <w:rsid w:val="00C37428"/>
    <w:rsid w:val="00C5671B"/>
    <w:rsid w:val="00C674CD"/>
    <w:rsid w:val="00C67A0B"/>
    <w:rsid w:val="00C706A5"/>
    <w:rsid w:val="00C75841"/>
    <w:rsid w:val="00C856FD"/>
    <w:rsid w:val="00C8647A"/>
    <w:rsid w:val="00C90E4D"/>
    <w:rsid w:val="00C97DDE"/>
    <w:rsid w:val="00CA23F6"/>
    <w:rsid w:val="00CA5F8E"/>
    <w:rsid w:val="00CB12F2"/>
    <w:rsid w:val="00CC2D13"/>
    <w:rsid w:val="00CD14CC"/>
    <w:rsid w:val="00CE7DD4"/>
    <w:rsid w:val="00CF233A"/>
    <w:rsid w:val="00CF4060"/>
    <w:rsid w:val="00D02857"/>
    <w:rsid w:val="00D101F3"/>
    <w:rsid w:val="00D12EE9"/>
    <w:rsid w:val="00D34FDE"/>
    <w:rsid w:val="00D40DAE"/>
    <w:rsid w:val="00D42C34"/>
    <w:rsid w:val="00D571E4"/>
    <w:rsid w:val="00D62B4F"/>
    <w:rsid w:val="00D645BC"/>
    <w:rsid w:val="00D87B99"/>
    <w:rsid w:val="00D87E05"/>
    <w:rsid w:val="00D91FEA"/>
    <w:rsid w:val="00D932CD"/>
    <w:rsid w:val="00DA23FB"/>
    <w:rsid w:val="00DA3740"/>
    <w:rsid w:val="00DB01E4"/>
    <w:rsid w:val="00DC26A3"/>
    <w:rsid w:val="00E00873"/>
    <w:rsid w:val="00E0366B"/>
    <w:rsid w:val="00E06E94"/>
    <w:rsid w:val="00E141EA"/>
    <w:rsid w:val="00E15B06"/>
    <w:rsid w:val="00E24C02"/>
    <w:rsid w:val="00E3086F"/>
    <w:rsid w:val="00E30B92"/>
    <w:rsid w:val="00E33198"/>
    <w:rsid w:val="00E36653"/>
    <w:rsid w:val="00E37DA4"/>
    <w:rsid w:val="00E45DA0"/>
    <w:rsid w:val="00E5306F"/>
    <w:rsid w:val="00E64990"/>
    <w:rsid w:val="00E662E6"/>
    <w:rsid w:val="00E86E53"/>
    <w:rsid w:val="00E9048E"/>
    <w:rsid w:val="00E94382"/>
    <w:rsid w:val="00E95BD5"/>
    <w:rsid w:val="00E96BC9"/>
    <w:rsid w:val="00E97B5E"/>
    <w:rsid w:val="00EA25CD"/>
    <w:rsid w:val="00EC30F0"/>
    <w:rsid w:val="00EC4D03"/>
    <w:rsid w:val="00EC6DD0"/>
    <w:rsid w:val="00EE174F"/>
    <w:rsid w:val="00EE4BD8"/>
    <w:rsid w:val="00EE63A2"/>
    <w:rsid w:val="00EE715C"/>
    <w:rsid w:val="00EE7F59"/>
    <w:rsid w:val="00EF095D"/>
    <w:rsid w:val="00F038B1"/>
    <w:rsid w:val="00F03EBB"/>
    <w:rsid w:val="00F22659"/>
    <w:rsid w:val="00F251B7"/>
    <w:rsid w:val="00F416BD"/>
    <w:rsid w:val="00F52A0F"/>
    <w:rsid w:val="00F617E5"/>
    <w:rsid w:val="00F64165"/>
    <w:rsid w:val="00F711CA"/>
    <w:rsid w:val="00F76153"/>
    <w:rsid w:val="00F8521D"/>
    <w:rsid w:val="00F86BD7"/>
    <w:rsid w:val="00FA0B03"/>
    <w:rsid w:val="00FA3B74"/>
    <w:rsid w:val="00FA4E3A"/>
    <w:rsid w:val="00FB6C8A"/>
    <w:rsid w:val="00FC2023"/>
    <w:rsid w:val="00FC4EF5"/>
    <w:rsid w:val="00FE0C33"/>
    <w:rsid w:val="00FE0D7B"/>
    <w:rsid w:val="00FE15D9"/>
    <w:rsid w:val="00FE35A7"/>
    <w:rsid w:val="00FE3B27"/>
    <w:rsid w:val="00FF58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637"/>
    <w:pPr>
      <w:widowControl w:val="0"/>
      <w:adjustRightInd w:val="0"/>
      <w:spacing w:line="360" w:lineRule="atLeast"/>
      <w:jc w:val="both"/>
      <w:textAlignment w:val="baseline"/>
    </w:pPr>
    <w:rPr>
      <w:sz w:val="24"/>
      <w:szCs w:val="24"/>
    </w:rPr>
  </w:style>
  <w:style w:type="paragraph" w:styleId="Balk1">
    <w:name w:val="heading 1"/>
    <w:basedOn w:val="Normal"/>
    <w:next w:val="Normal"/>
    <w:link w:val="Balk1Char"/>
    <w:qFormat/>
    <w:rsid w:val="00626BBB"/>
    <w:pPr>
      <w:tabs>
        <w:tab w:val="left" w:leader="dot" w:pos="8789"/>
        <w:tab w:val="left" w:leader="dot" w:pos="8820"/>
      </w:tabs>
      <w:spacing w:before="120" w:after="120" w:line="360" w:lineRule="auto"/>
      <w:ind w:firstLine="340"/>
      <w:outlineLvl w:val="0"/>
    </w:pPr>
    <w:rPr>
      <w:b/>
      <w:bCs/>
      <w:i/>
      <w:iCs/>
    </w:rPr>
  </w:style>
  <w:style w:type="paragraph" w:styleId="Balk2">
    <w:name w:val="heading 2"/>
    <w:basedOn w:val="Normal"/>
    <w:next w:val="Normal"/>
    <w:qFormat/>
    <w:rsid w:val="00626BBB"/>
    <w:pPr>
      <w:keepNext/>
      <w:spacing w:before="240" w:after="60" w:line="360" w:lineRule="auto"/>
      <w:outlineLvl w:val="1"/>
    </w:pPr>
    <w:rPr>
      <w:b/>
      <w:bCs/>
      <w:sz w:val="28"/>
      <w:szCs w:val="28"/>
    </w:rPr>
  </w:style>
  <w:style w:type="paragraph" w:styleId="Balk3">
    <w:name w:val="heading 3"/>
    <w:basedOn w:val="Normal"/>
    <w:next w:val="Normal"/>
    <w:link w:val="Balk3Char"/>
    <w:qFormat/>
    <w:rsid w:val="00626BBB"/>
    <w:pPr>
      <w:keepNext/>
      <w:widowControl/>
      <w:adjustRightInd/>
      <w:spacing w:line="360" w:lineRule="auto"/>
      <w:ind w:firstLine="714"/>
      <w:textAlignment w:val="auto"/>
      <w:outlineLvl w:val="2"/>
    </w:pPr>
    <w:rPr>
      <w:b/>
      <w:bCs/>
      <w:snapToGrid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26BBB"/>
    <w:rPr>
      <w:b/>
      <w:bCs/>
      <w:i/>
      <w:iCs/>
      <w:sz w:val="24"/>
      <w:szCs w:val="24"/>
      <w:lang w:val="tr-TR" w:eastAsia="tr-TR" w:bidi="ar-SA"/>
    </w:rPr>
  </w:style>
  <w:style w:type="character" w:customStyle="1" w:styleId="Balk3Char">
    <w:name w:val="Başlık 3 Char"/>
    <w:basedOn w:val="VarsaylanParagrafYazTipi"/>
    <w:link w:val="Balk3"/>
    <w:rsid w:val="00626BBB"/>
    <w:rPr>
      <w:b/>
      <w:bCs/>
      <w:snapToGrid w:val="0"/>
      <w:sz w:val="24"/>
      <w:szCs w:val="24"/>
      <w:lang w:val="tr-TR" w:eastAsia="tr-TR" w:bidi="ar-SA"/>
    </w:rPr>
  </w:style>
  <w:style w:type="paragraph" w:styleId="GvdeMetni">
    <w:name w:val="Body Text"/>
    <w:basedOn w:val="Normal"/>
    <w:rsid w:val="00626BBB"/>
    <w:pPr>
      <w:spacing w:before="120" w:after="120" w:line="360" w:lineRule="auto"/>
    </w:pPr>
    <w:rPr>
      <w:b/>
      <w:bCs/>
    </w:rPr>
  </w:style>
  <w:style w:type="paragraph" w:styleId="NormalWeb">
    <w:name w:val="Normal (Web)"/>
    <w:basedOn w:val="Normal"/>
    <w:rsid w:val="00626BBB"/>
    <w:pPr>
      <w:spacing w:before="100" w:beforeAutospacing="1" w:after="100" w:afterAutospacing="1"/>
    </w:pPr>
  </w:style>
  <w:style w:type="character" w:styleId="Gl">
    <w:name w:val="Strong"/>
    <w:basedOn w:val="VarsaylanParagrafYazTipi"/>
    <w:qFormat/>
    <w:rsid w:val="00626BBB"/>
    <w:rPr>
      <w:b/>
      <w:bCs/>
    </w:rPr>
  </w:style>
  <w:style w:type="paragraph" w:styleId="DipnotMetni">
    <w:name w:val="footnote text"/>
    <w:basedOn w:val="Normal"/>
    <w:semiHidden/>
    <w:rsid w:val="00626BBB"/>
    <w:rPr>
      <w:sz w:val="20"/>
      <w:szCs w:val="20"/>
    </w:rPr>
  </w:style>
  <w:style w:type="table" w:styleId="TabloKlavuzu">
    <w:name w:val="Table Grid"/>
    <w:basedOn w:val="NormalTablo"/>
    <w:rsid w:val="00626BB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rsid w:val="00626BBB"/>
    <w:pPr>
      <w:spacing w:after="120"/>
      <w:ind w:left="283"/>
    </w:pPr>
  </w:style>
  <w:style w:type="paragraph" w:styleId="DzMetin">
    <w:name w:val="Plain Text"/>
    <w:basedOn w:val="Normal"/>
    <w:rsid w:val="00626BBB"/>
    <w:pPr>
      <w:widowControl/>
      <w:adjustRightInd/>
      <w:spacing w:line="240" w:lineRule="auto"/>
      <w:jc w:val="left"/>
      <w:textAlignment w:val="auto"/>
    </w:pPr>
    <w:rPr>
      <w:rFonts w:ascii="Courier New" w:hAnsi="Courier New" w:cs="Courier New"/>
      <w:sz w:val="20"/>
      <w:szCs w:val="20"/>
    </w:rPr>
  </w:style>
  <w:style w:type="paragraph" w:customStyle="1" w:styleId="yazi1">
    <w:name w:val="yazi1"/>
    <w:basedOn w:val="Normal"/>
    <w:rsid w:val="00626BBB"/>
    <w:pPr>
      <w:widowControl/>
      <w:adjustRightInd/>
      <w:spacing w:before="100" w:beforeAutospacing="1" w:after="100" w:afterAutospacing="1" w:line="240" w:lineRule="auto"/>
      <w:jc w:val="left"/>
      <w:textAlignment w:val="auto"/>
    </w:pPr>
  </w:style>
  <w:style w:type="character" w:customStyle="1" w:styleId="yazi11">
    <w:name w:val="yazi11"/>
    <w:basedOn w:val="VarsaylanParagrafYazTipi"/>
    <w:rsid w:val="00626BBB"/>
  </w:style>
  <w:style w:type="character" w:styleId="Kpr">
    <w:name w:val="Hyperlink"/>
    <w:basedOn w:val="VarsaylanParagrafYazTipi"/>
    <w:rsid w:val="00626BBB"/>
    <w:rPr>
      <w:color w:val="0000FF"/>
      <w:u w:val="single"/>
    </w:rPr>
  </w:style>
  <w:style w:type="paragraph" w:styleId="Altbilgi">
    <w:name w:val="footer"/>
    <w:basedOn w:val="Normal"/>
    <w:rsid w:val="00626BBB"/>
    <w:pPr>
      <w:tabs>
        <w:tab w:val="center" w:pos="4536"/>
        <w:tab w:val="right" w:pos="9072"/>
      </w:tabs>
    </w:pPr>
  </w:style>
  <w:style w:type="character" w:styleId="SayfaNumaras">
    <w:name w:val="page number"/>
    <w:basedOn w:val="VarsaylanParagrafYazTipi"/>
    <w:rsid w:val="00626BBB"/>
  </w:style>
  <w:style w:type="paragraph" w:styleId="stbilgi">
    <w:name w:val="header"/>
    <w:basedOn w:val="Normal"/>
    <w:link w:val="stbilgiChar"/>
    <w:uiPriority w:val="99"/>
    <w:rsid w:val="00626BBB"/>
    <w:pPr>
      <w:tabs>
        <w:tab w:val="center" w:pos="4536"/>
        <w:tab w:val="right" w:pos="9072"/>
      </w:tabs>
    </w:pPr>
  </w:style>
  <w:style w:type="paragraph" w:customStyle="1" w:styleId="1">
    <w:name w:val="1"/>
    <w:basedOn w:val="Normal"/>
    <w:rsid w:val="00626BBB"/>
    <w:pPr>
      <w:widowControl/>
      <w:spacing w:before="120" w:after="120" w:line="240" w:lineRule="auto"/>
    </w:pPr>
    <w:rPr>
      <w:b/>
      <w:bCs/>
    </w:rPr>
  </w:style>
  <w:style w:type="paragraph" w:styleId="T1">
    <w:name w:val="toc 1"/>
    <w:basedOn w:val="Normal"/>
    <w:next w:val="Normal"/>
    <w:autoRedefine/>
    <w:semiHidden/>
    <w:rsid w:val="00626BBB"/>
    <w:pPr>
      <w:tabs>
        <w:tab w:val="right" w:leader="dot" w:pos="9060"/>
      </w:tabs>
      <w:spacing w:before="100" w:after="100" w:line="240" w:lineRule="auto"/>
      <w:ind w:firstLine="266"/>
    </w:pPr>
    <w:rPr>
      <w:b/>
      <w:bCs/>
      <w:noProof/>
      <w:sz w:val="22"/>
      <w:szCs w:val="22"/>
    </w:rPr>
  </w:style>
  <w:style w:type="paragraph" w:styleId="T2">
    <w:name w:val="toc 2"/>
    <w:basedOn w:val="Normal"/>
    <w:next w:val="Normal"/>
    <w:autoRedefine/>
    <w:semiHidden/>
    <w:rsid w:val="00626BBB"/>
    <w:pPr>
      <w:tabs>
        <w:tab w:val="right" w:leader="dot" w:pos="9060"/>
      </w:tabs>
      <w:spacing w:before="100" w:after="100" w:line="240" w:lineRule="auto"/>
    </w:pPr>
    <w:rPr>
      <w:b/>
      <w:bCs/>
      <w:noProof/>
      <w:sz w:val="22"/>
      <w:szCs w:val="22"/>
    </w:rPr>
  </w:style>
  <w:style w:type="paragraph" w:styleId="T3">
    <w:name w:val="toc 3"/>
    <w:basedOn w:val="Normal"/>
    <w:next w:val="Normal"/>
    <w:autoRedefine/>
    <w:semiHidden/>
    <w:rsid w:val="00626BBB"/>
    <w:pPr>
      <w:tabs>
        <w:tab w:val="right" w:leader="dot" w:pos="9060"/>
      </w:tabs>
      <w:spacing w:before="100" w:after="100" w:line="240" w:lineRule="auto"/>
      <w:ind w:left="482"/>
    </w:pPr>
    <w:rPr>
      <w:b/>
      <w:bCs/>
      <w:noProof/>
      <w:sz w:val="22"/>
      <w:szCs w:val="22"/>
    </w:rPr>
  </w:style>
  <w:style w:type="paragraph" w:customStyle="1" w:styleId="it1">
    <w:name w:val="içt1"/>
    <w:basedOn w:val="Normal"/>
    <w:rsid w:val="00626BBB"/>
    <w:pPr>
      <w:widowControl/>
      <w:tabs>
        <w:tab w:val="left" w:leader="dot" w:pos="8789"/>
        <w:tab w:val="left" w:leader="dot" w:pos="8820"/>
      </w:tabs>
      <w:spacing w:before="120" w:after="120" w:line="240" w:lineRule="auto"/>
    </w:pPr>
    <w:rPr>
      <w:b/>
      <w:bCs/>
      <w:sz w:val="18"/>
      <w:szCs w:val="18"/>
    </w:rPr>
  </w:style>
  <w:style w:type="paragraph" w:customStyle="1" w:styleId="Metin">
    <w:name w:val="Metin"/>
    <w:basedOn w:val="Normal"/>
    <w:link w:val="MetinChar"/>
    <w:rsid w:val="00626BBB"/>
    <w:pPr>
      <w:widowControl/>
      <w:adjustRightInd/>
      <w:spacing w:before="120" w:line="310" w:lineRule="exact"/>
      <w:ind w:firstLine="567"/>
      <w:textAlignment w:val="auto"/>
    </w:pPr>
    <w:rPr>
      <w:rFonts w:ascii="Garamond Premr Pro" w:hAnsi="Garamond Premr Pro" w:cs="Garamond Premr Pro"/>
      <w:sz w:val="22"/>
      <w:szCs w:val="22"/>
    </w:rPr>
  </w:style>
  <w:style w:type="character" w:customStyle="1" w:styleId="MetinChar">
    <w:name w:val="Metin Char"/>
    <w:basedOn w:val="VarsaylanParagrafYazTipi"/>
    <w:link w:val="Metin"/>
    <w:rsid w:val="00626BBB"/>
    <w:rPr>
      <w:rFonts w:ascii="Garamond Premr Pro" w:hAnsi="Garamond Premr Pro" w:cs="Garamond Premr Pro"/>
      <w:sz w:val="22"/>
      <w:szCs w:val="22"/>
      <w:lang w:val="tr-TR" w:eastAsia="tr-TR" w:bidi="ar-SA"/>
    </w:rPr>
  </w:style>
  <w:style w:type="paragraph" w:customStyle="1" w:styleId="3">
    <w:name w:val="3"/>
    <w:basedOn w:val="Normal"/>
    <w:rsid w:val="00626BBB"/>
    <w:pPr>
      <w:widowControl/>
      <w:adjustRightInd/>
      <w:spacing w:before="160" w:line="320" w:lineRule="exact"/>
      <w:textAlignment w:val="auto"/>
    </w:pPr>
    <w:rPr>
      <w:rFonts w:ascii="Garamond Premr Pro" w:hAnsi="Garamond Premr Pro" w:cs="Garamond Premr Pro"/>
      <w:b/>
      <w:bCs/>
      <w:color w:val="00A3F4"/>
      <w:sz w:val="28"/>
      <w:szCs w:val="28"/>
    </w:rPr>
  </w:style>
  <w:style w:type="character" w:customStyle="1" w:styleId="Char">
    <w:name w:val="Char"/>
    <w:basedOn w:val="VarsaylanParagrafYazTipi"/>
    <w:rsid w:val="00626BBB"/>
    <w:rPr>
      <w:rFonts w:ascii="Arial" w:hAnsi="Arial" w:cs="Arial"/>
      <w:b/>
      <w:bCs/>
      <w:sz w:val="26"/>
      <w:szCs w:val="26"/>
      <w:lang w:val="tr-TR" w:eastAsia="tr-TR"/>
    </w:rPr>
  </w:style>
  <w:style w:type="character" w:styleId="Vurgu">
    <w:name w:val="Emphasis"/>
    <w:basedOn w:val="VarsaylanParagrafYazTipi"/>
    <w:qFormat/>
    <w:rsid w:val="00626BBB"/>
    <w:rPr>
      <w:i/>
      <w:iCs/>
    </w:rPr>
  </w:style>
  <w:style w:type="paragraph" w:customStyle="1" w:styleId="Mad">
    <w:name w:val="Mad"/>
    <w:basedOn w:val="Normal"/>
    <w:rsid w:val="00626BBB"/>
    <w:pPr>
      <w:widowControl/>
      <w:tabs>
        <w:tab w:val="left" w:pos="851"/>
      </w:tabs>
      <w:adjustRightInd/>
      <w:spacing w:before="80" w:line="320" w:lineRule="exact"/>
      <w:ind w:left="851" w:hanging="284"/>
      <w:textAlignment w:val="auto"/>
    </w:pPr>
    <w:rPr>
      <w:rFonts w:ascii="Garamond Premr Pro" w:hAnsi="Garamond Premr Pro" w:cs="Garamond Premr Pro"/>
      <w:sz w:val="22"/>
      <w:szCs w:val="22"/>
    </w:rPr>
  </w:style>
  <w:style w:type="paragraph" w:customStyle="1" w:styleId="2">
    <w:name w:val="2"/>
    <w:basedOn w:val="Normal"/>
    <w:rsid w:val="00626BBB"/>
    <w:pPr>
      <w:widowControl/>
      <w:adjustRightInd/>
      <w:spacing w:before="160" w:line="240" w:lineRule="auto"/>
      <w:jc w:val="right"/>
      <w:textAlignment w:val="auto"/>
    </w:pPr>
    <w:rPr>
      <w:rFonts w:ascii="Garamond Premr Pro" w:hAnsi="Garamond Premr Pro" w:cs="Garamond Premr Pro"/>
      <w:sz w:val="72"/>
      <w:szCs w:val="72"/>
    </w:rPr>
  </w:style>
  <w:style w:type="table" w:customStyle="1" w:styleId="plan">
    <w:name w:val="plan"/>
    <w:rsid w:val="00626BBB"/>
    <w:pPr>
      <w:spacing w:before="20" w:after="20"/>
      <w:jc w:val="both"/>
    </w:pPr>
    <w:rPr>
      <w:rFonts w:ascii="Garamond Premr Pro" w:hAnsi="Garamond Premr Pro" w:cs="Garamond Premr Pro"/>
      <w:sz w:val="22"/>
      <w:szCs w:val="22"/>
    </w:rPr>
    <w:tblPr>
      <w:jc w:val="center"/>
      <w:tblBorders>
        <w:top w:val="single" w:sz="12" w:space="0" w:color="00A3DE"/>
        <w:left w:val="single" w:sz="12" w:space="0" w:color="00A3DE"/>
        <w:bottom w:val="single" w:sz="12" w:space="0" w:color="00A3DE"/>
        <w:right w:val="single" w:sz="12" w:space="0" w:color="00A3DE"/>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4">
    <w:name w:val="4"/>
    <w:basedOn w:val="Normal"/>
    <w:rsid w:val="00626BBB"/>
    <w:pPr>
      <w:keepNext/>
      <w:widowControl/>
      <w:suppressAutoHyphens/>
      <w:adjustRightInd/>
      <w:spacing w:before="160" w:line="240" w:lineRule="auto"/>
      <w:ind w:left="340" w:hanging="340"/>
      <w:jc w:val="left"/>
      <w:textAlignment w:val="auto"/>
    </w:pPr>
    <w:rPr>
      <w:rFonts w:ascii="Garamond Premr Pro" w:hAnsi="Garamond Premr Pro" w:cs="Garamond Premr Pro"/>
      <w:b/>
      <w:bCs/>
      <w:color w:val="00A3DE"/>
      <w:sz w:val="26"/>
      <w:szCs w:val="26"/>
    </w:rPr>
  </w:style>
  <w:style w:type="paragraph" w:customStyle="1" w:styleId="T">
    <w:name w:val="T"/>
    <w:basedOn w:val="Metin"/>
    <w:link w:val="TChar"/>
    <w:rsid w:val="00626BBB"/>
    <w:pPr>
      <w:spacing w:before="240" w:after="120"/>
      <w:ind w:firstLine="0"/>
      <w:jc w:val="center"/>
    </w:pPr>
    <w:rPr>
      <w:b/>
      <w:bCs/>
    </w:rPr>
  </w:style>
  <w:style w:type="character" w:customStyle="1" w:styleId="TChar">
    <w:name w:val="T Char"/>
    <w:basedOn w:val="MetinChar"/>
    <w:link w:val="T"/>
    <w:rsid w:val="00626BBB"/>
    <w:rPr>
      <w:rFonts w:ascii="Garamond Premr Pro" w:hAnsi="Garamond Premr Pro" w:cs="Garamond Premr Pro"/>
      <w:b/>
      <w:bCs/>
      <w:sz w:val="22"/>
      <w:szCs w:val="22"/>
      <w:lang w:val="tr-TR" w:eastAsia="tr-TR" w:bidi="ar-SA"/>
    </w:rPr>
  </w:style>
  <w:style w:type="paragraph" w:customStyle="1" w:styleId="5">
    <w:name w:val="5"/>
    <w:basedOn w:val="Normal"/>
    <w:rsid w:val="00626BBB"/>
    <w:pPr>
      <w:keepNext/>
      <w:widowControl/>
      <w:adjustRightInd/>
      <w:spacing w:before="320" w:line="320" w:lineRule="exact"/>
      <w:ind w:left="284" w:hanging="284"/>
      <w:textAlignment w:val="auto"/>
    </w:pPr>
    <w:rPr>
      <w:rFonts w:ascii="Garamond Premr Pro" w:hAnsi="Garamond Premr Pro" w:cs="Garamond Premr Pro"/>
      <w:b/>
      <w:bCs/>
      <w:color w:val="00A3DE"/>
    </w:rPr>
  </w:style>
  <w:style w:type="paragraph" w:customStyle="1" w:styleId="a">
    <w:name w:val="ş"/>
    <w:basedOn w:val="Normal"/>
    <w:rsid w:val="00626BBB"/>
    <w:pPr>
      <w:widowControl/>
      <w:adjustRightInd/>
      <w:spacing w:before="120" w:after="240" w:line="320" w:lineRule="exact"/>
      <w:jc w:val="center"/>
      <w:textAlignment w:val="auto"/>
    </w:pPr>
    <w:rPr>
      <w:rFonts w:ascii="Garamond Premr Pro" w:hAnsi="Garamond Premr Pro" w:cs="Garamond Premr Pro"/>
      <w:b/>
      <w:bCs/>
      <w:sz w:val="22"/>
      <w:szCs w:val="22"/>
    </w:rPr>
  </w:style>
  <w:style w:type="paragraph" w:customStyle="1" w:styleId="Madt">
    <w:name w:val="Madt"/>
    <w:basedOn w:val="Mad"/>
    <w:rsid w:val="00626BBB"/>
    <w:pPr>
      <w:tabs>
        <w:tab w:val="clear" w:pos="851"/>
      </w:tabs>
      <w:spacing w:before="20" w:after="20" w:line="240" w:lineRule="auto"/>
      <w:ind w:left="227" w:hanging="227"/>
    </w:pPr>
  </w:style>
  <w:style w:type="paragraph" w:customStyle="1" w:styleId="T10">
    <w:name w:val="T1"/>
    <w:basedOn w:val="Normal"/>
    <w:link w:val="T1Char"/>
    <w:rsid w:val="00626BBB"/>
    <w:pPr>
      <w:widowControl/>
      <w:adjustRightInd/>
      <w:spacing w:line="240" w:lineRule="auto"/>
      <w:jc w:val="center"/>
      <w:textAlignment w:val="auto"/>
    </w:pPr>
    <w:rPr>
      <w:rFonts w:ascii="Garamond Premr Pro" w:hAnsi="Garamond Premr Pro" w:cs="Garamond Premr Pro"/>
      <w:b/>
      <w:bCs/>
      <w:color w:val="00A3DE"/>
      <w:sz w:val="22"/>
      <w:szCs w:val="22"/>
    </w:rPr>
  </w:style>
  <w:style w:type="character" w:customStyle="1" w:styleId="T1Char">
    <w:name w:val="T1 Char"/>
    <w:basedOn w:val="VarsaylanParagrafYazTipi"/>
    <w:link w:val="T10"/>
    <w:rsid w:val="00626BBB"/>
    <w:rPr>
      <w:rFonts w:ascii="Garamond Premr Pro" w:hAnsi="Garamond Premr Pro" w:cs="Garamond Premr Pro"/>
      <w:b/>
      <w:bCs/>
      <w:color w:val="00A3DE"/>
      <w:sz w:val="22"/>
      <w:szCs w:val="22"/>
      <w:lang w:val="tr-TR" w:eastAsia="tr-TR" w:bidi="ar-SA"/>
    </w:rPr>
  </w:style>
  <w:style w:type="paragraph" w:customStyle="1" w:styleId="T20">
    <w:name w:val="T2"/>
    <w:basedOn w:val="T10"/>
    <w:rsid w:val="00626BBB"/>
    <w:pPr>
      <w:spacing w:before="20" w:after="20"/>
    </w:pPr>
    <w:rPr>
      <w:sz w:val="20"/>
      <w:szCs w:val="20"/>
    </w:rPr>
  </w:style>
  <w:style w:type="paragraph" w:customStyle="1" w:styleId="mad0">
    <w:name w:val="mad"/>
    <w:basedOn w:val="Normal"/>
    <w:rsid w:val="00626BBB"/>
    <w:pPr>
      <w:widowControl/>
      <w:autoSpaceDE w:val="0"/>
      <w:autoSpaceDN w:val="0"/>
      <w:spacing w:before="57" w:line="288" w:lineRule="auto"/>
      <w:ind w:left="227" w:hanging="227"/>
      <w:textAlignment w:val="center"/>
    </w:pPr>
    <w:rPr>
      <w:rFonts w:ascii="Adobe Garamond Pro" w:hAnsi="Adobe Garamond Pro" w:cs="Adobe Garamond Pro"/>
      <w:color w:val="000000"/>
      <w:sz w:val="19"/>
      <w:szCs w:val="19"/>
    </w:rPr>
  </w:style>
  <w:style w:type="paragraph" w:customStyle="1" w:styleId="k">
    <w:name w:val="k"/>
    <w:basedOn w:val="ParagrafStiliYok"/>
    <w:rsid w:val="00626BBB"/>
    <w:pPr>
      <w:suppressAutoHyphens/>
    </w:pPr>
    <w:rPr>
      <w:sz w:val="17"/>
      <w:szCs w:val="17"/>
    </w:rPr>
  </w:style>
  <w:style w:type="paragraph" w:customStyle="1" w:styleId="ParagrafStiliYok">
    <w:name w:val="[Paragraf Stili Yok]"/>
    <w:rsid w:val="00626BBB"/>
    <w:pPr>
      <w:autoSpaceDE w:val="0"/>
      <w:autoSpaceDN w:val="0"/>
      <w:adjustRightInd w:val="0"/>
      <w:spacing w:line="288" w:lineRule="auto"/>
      <w:textAlignment w:val="center"/>
    </w:pPr>
    <w:rPr>
      <w:rFonts w:ascii="Garamond Premr Pro" w:hAnsi="Garamond Premr Pro" w:cs="Garamond Premr Pro"/>
      <w:color w:val="000000"/>
      <w:sz w:val="24"/>
      <w:szCs w:val="24"/>
    </w:rPr>
  </w:style>
  <w:style w:type="paragraph" w:customStyle="1" w:styleId="ListeParagraf1">
    <w:name w:val="Liste Paragraf1"/>
    <w:basedOn w:val="Normal"/>
    <w:rsid w:val="00626BBB"/>
    <w:pPr>
      <w:widowControl/>
      <w:adjustRightInd/>
      <w:spacing w:after="200" w:line="276" w:lineRule="auto"/>
      <w:ind w:left="720"/>
      <w:contextualSpacing/>
      <w:jc w:val="left"/>
      <w:textAlignment w:val="auto"/>
    </w:pPr>
    <w:rPr>
      <w:rFonts w:ascii="Calibri" w:hAnsi="Calibri" w:cs="Calibri"/>
      <w:sz w:val="22"/>
      <w:szCs w:val="22"/>
      <w:lang w:val="en-US" w:eastAsia="en-US"/>
    </w:rPr>
  </w:style>
  <w:style w:type="character" w:styleId="zlenenKpr">
    <w:name w:val="FollowedHyperlink"/>
    <w:basedOn w:val="VarsaylanParagrafYazTipi"/>
    <w:rsid w:val="00F52A0F"/>
    <w:rPr>
      <w:color w:val="800080"/>
      <w:u w:val="single"/>
    </w:rPr>
  </w:style>
  <w:style w:type="paragraph" w:customStyle="1" w:styleId="xl24">
    <w:name w:val="xl24"/>
    <w:basedOn w:val="Normal"/>
    <w:rsid w:val="00F52A0F"/>
    <w:pPr>
      <w:widowControl/>
      <w:adjustRightInd/>
      <w:spacing w:before="100" w:beforeAutospacing="1" w:after="100" w:afterAutospacing="1" w:line="240" w:lineRule="auto"/>
      <w:jc w:val="left"/>
      <w:textAlignment w:val="auto"/>
    </w:pPr>
    <w:rPr>
      <w:rFonts w:ascii="Tahoma" w:hAnsi="Tahoma" w:cs="Tahoma"/>
      <w:sz w:val="16"/>
      <w:szCs w:val="16"/>
    </w:rPr>
  </w:style>
  <w:style w:type="paragraph" w:customStyle="1" w:styleId="xl25">
    <w:name w:val="xl25"/>
    <w:basedOn w:val="Normal"/>
    <w:rsid w:val="00F52A0F"/>
    <w:pPr>
      <w:widowControl/>
      <w:adjustRightInd/>
      <w:spacing w:before="100" w:beforeAutospacing="1" w:after="100" w:afterAutospacing="1" w:line="240" w:lineRule="auto"/>
      <w:jc w:val="left"/>
      <w:textAlignment w:val="auto"/>
    </w:pPr>
    <w:rPr>
      <w:rFonts w:ascii="Tahoma" w:hAnsi="Tahoma" w:cs="Tahoma"/>
      <w:sz w:val="16"/>
      <w:szCs w:val="16"/>
    </w:rPr>
  </w:style>
  <w:style w:type="paragraph" w:customStyle="1" w:styleId="xl26">
    <w:name w:val="xl26"/>
    <w:basedOn w:val="Normal"/>
    <w:rsid w:val="00F52A0F"/>
    <w:pPr>
      <w:widowControl/>
      <w:adjustRightInd/>
      <w:spacing w:before="100" w:beforeAutospacing="1" w:after="100" w:afterAutospacing="1" w:line="240" w:lineRule="auto"/>
      <w:jc w:val="center"/>
      <w:textAlignment w:val="auto"/>
    </w:pPr>
    <w:rPr>
      <w:rFonts w:ascii="Tahoma" w:hAnsi="Tahoma" w:cs="Tahoma"/>
      <w:b/>
      <w:bCs/>
      <w:sz w:val="16"/>
      <w:szCs w:val="16"/>
    </w:rPr>
  </w:style>
  <w:style w:type="paragraph" w:customStyle="1" w:styleId="xl27">
    <w:name w:val="xl27"/>
    <w:basedOn w:val="Normal"/>
    <w:rsid w:val="00F52A0F"/>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rFonts w:ascii="Tahoma" w:hAnsi="Tahoma" w:cs="Tahoma"/>
      <w:b/>
      <w:bCs/>
      <w:sz w:val="16"/>
      <w:szCs w:val="16"/>
    </w:rPr>
  </w:style>
  <w:style w:type="paragraph" w:customStyle="1" w:styleId="xl28">
    <w:name w:val="xl28"/>
    <w:basedOn w:val="Normal"/>
    <w:rsid w:val="00F52A0F"/>
    <w:pPr>
      <w:widowControl/>
      <w:pBdr>
        <w:top w:val="single" w:sz="4" w:space="0" w:color="auto"/>
        <w:bottom w:val="single" w:sz="4" w:space="0" w:color="auto"/>
      </w:pBdr>
      <w:adjustRightInd/>
      <w:spacing w:before="100" w:beforeAutospacing="1" w:after="100" w:afterAutospacing="1" w:line="240" w:lineRule="auto"/>
      <w:jc w:val="left"/>
      <w:textAlignment w:val="center"/>
    </w:pPr>
    <w:rPr>
      <w:rFonts w:ascii="Tahoma" w:hAnsi="Tahoma" w:cs="Tahoma"/>
      <w:b/>
      <w:bCs/>
      <w:sz w:val="16"/>
      <w:szCs w:val="16"/>
    </w:rPr>
  </w:style>
  <w:style w:type="paragraph" w:customStyle="1" w:styleId="xl29">
    <w:name w:val="xl29"/>
    <w:basedOn w:val="Normal"/>
    <w:rsid w:val="00F52A0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Tahoma" w:hAnsi="Tahoma" w:cs="Tahoma"/>
      <w:sz w:val="16"/>
      <w:szCs w:val="16"/>
    </w:rPr>
  </w:style>
  <w:style w:type="paragraph" w:customStyle="1" w:styleId="xl30">
    <w:name w:val="xl30"/>
    <w:basedOn w:val="Normal"/>
    <w:rsid w:val="00F52A0F"/>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auto"/>
    </w:pPr>
    <w:rPr>
      <w:rFonts w:ascii="Tahoma" w:hAnsi="Tahoma" w:cs="Tahoma"/>
      <w:b/>
      <w:bCs/>
      <w:sz w:val="16"/>
      <w:szCs w:val="16"/>
    </w:rPr>
  </w:style>
  <w:style w:type="paragraph" w:customStyle="1" w:styleId="xl31">
    <w:name w:val="xl31"/>
    <w:basedOn w:val="Normal"/>
    <w:rsid w:val="00F52A0F"/>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auto"/>
    </w:pPr>
    <w:rPr>
      <w:rFonts w:ascii="Tahoma" w:hAnsi="Tahoma" w:cs="Tahoma"/>
      <w:b/>
      <w:bCs/>
      <w:sz w:val="16"/>
      <w:szCs w:val="16"/>
    </w:rPr>
  </w:style>
  <w:style w:type="paragraph" w:customStyle="1" w:styleId="xl32">
    <w:name w:val="xl32"/>
    <w:basedOn w:val="Normal"/>
    <w:rsid w:val="00F52A0F"/>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Tahoma" w:hAnsi="Tahoma" w:cs="Tahoma"/>
      <w:b/>
      <w:bCs/>
      <w:sz w:val="16"/>
      <w:szCs w:val="16"/>
    </w:rPr>
  </w:style>
  <w:style w:type="paragraph" w:customStyle="1" w:styleId="xl33">
    <w:name w:val="xl33"/>
    <w:basedOn w:val="Normal"/>
    <w:rsid w:val="00F52A0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ahoma" w:hAnsi="Tahoma" w:cs="Tahoma"/>
      <w:b/>
      <w:bCs/>
      <w:sz w:val="16"/>
      <w:szCs w:val="16"/>
    </w:rPr>
  </w:style>
  <w:style w:type="paragraph" w:customStyle="1" w:styleId="xl34">
    <w:name w:val="xl34"/>
    <w:basedOn w:val="Normal"/>
    <w:rsid w:val="00F52A0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ahoma" w:hAnsi="Tahoma" w:cs="Tahoma"/>
      <w:sz w:val="16"/>
      <w:szCs w:val="16"/>
    </w:rPr>
  </w:style>
  <w:style w:type="paragraph" w:customStyle="1" w:styleId="xl35">
    <w:name w:val="xl35"/>
    <w:basedOn w:val="Normal"/>
    <w:rsid w:val="00F52A0F"/>
    <w:pPr>
      <w:widowControl/>
      <w:pBdr>
        <w:left w:val="single" w:sz="4" w:space="0" w:color="auto"/>
        <w:right w:val="single" w:sz="4" w:space="0" w:color="auto"/>
      </w:pBdr>
      <w:adjustRightInd/>
      <w:spacing w:before="100" w:beforeAutospacing="1" w:after="100" w:afterAutospacing="1" w:line="240" w:lineRule="auto"/>
      <w:jc w:val="center"/>
      <w:textAlignment w:val="auto"/>
    </w:pPr>
    <w:rPr>
      <w:rFonts w:ascii="Tahoma" w:hAnsi="Tahoma" w:cs="Tahoma"/>
      <w:b/>
      <w:bCs/>
      <w:sz w:val="16"/>
      <w:szCs w:val="16"/>
    </w:rPr>
  </w:style>
  <w:style w:type="paragraph" w:customStyle="1" w:styleId="xl36">
    <w:name w:val="xl36"/>
    <w:basedOn w:val="Normal"/>
    <w:rsid w:val="00F52A0F"/>
    <w:pPr>
      <w:widowControl/>
      <w:pBdr>
        <w:left w:val="single" w:sz="4" w:space="0" w:color="auto"/>
        <w:right w:val="single" w:sz="4" w:space="0" w:color="auto"/>
      </w:pBdr>
      <w:adjustRightInd/>
      <w:spacing w:before="100" w:beforeAutospacing="1" w:after="100" w:afterAutospacing="1" w:line="240" w:lineRule="auto"/>
      <w:jc w:val="center"/>
      <w:textAlignment w:val="auto"/>
    </w:pPr>
    <w:rPr>
      <w:rFonts w:ascii="Tahoma" w:hAnsi="Tahoma" w:cs="Tahoma"/>
      <w:b/>
      <w:bCs/>
      <w:sz w:val="16"/>
      <w:szCs w:val="16"/>
    </w:rPr>
  </w:style>
  <w:style w:type="paragraph" w:customStyle="1" w:styleId="xl37">
    <w:name w:val="xl37"/>
    <w:basedOn w:val="Normal"/>
    <w:rsid w:val="00F52A0F"/>
    <w:pPr>
      <w:widowControl/>
      <w:pBdr>
        <w:left w:val="single" w:sz="4" w:space="0" w:color="auto"/>
        <w:right w:val="single" w:sz="4" w:space="0" w:color="auto"/>
      </w:pBdr>
      <w:adjustRightInd/>
      <w:spacing w:before="100" w:beforeAutospacing="1" w:after="100" w:afterAutospacing="1" w:line="240" w:lineRule="auto"/>
      <w:jc w:val="center"/>
      <w:textAlignment w:val="center"/>
    </w:pPr>
    <w:rPr>
      <w:rFonts w:ascii="Tahoma" w:hAnsi="Tahoma" w:cs="Tahoma"/>
      <w:b/>
      <w:bCs/>
      <w:sz w:val="16"/>
      <w:szCs w:val="16"/>
    </w:rPr>
  </w:style>
  <w:style w:type="paragraph" w:customStyle="1" w:styleId="xl38">
    <w:name w:val="xl38"/>
    <w:basedOn w:val="Normal"/>
    <w:rsid w:val="00F52A0F"/>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Tahoma" w:hAnsi="Tahoma" w:cs="Tahoma"/>
      <w:b/>
      <w:bCs/>
      <w:sz w:val="16"/>
      <w:szCs w:val="16"/>
    </w:rPr>
  </w:style>
  <w:style w:type="paragraph" w:customStyle="1" w:styleId="xl39">
    <w:name w:val="xl39"/>
    <w:basedOn w:val="Normal"/>
    <w:rsid w:val="00F52A0F"/>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Tahoma" w:hAnsi="Tahoma" w:cs="Tahoma"/>
      <w:b/>
      <w:bCs/>
      <w:sz w:val="16"/>
      <w:szCs w:val="16"/>
    </w:rPr>
  </w:style>
  <w:style w:type="paragraph" w:customStyle="1" w:styleId="xl40">
    <w:name w:val="xl40"/>
    <w:basedOn w:val="Normal"/>
    <w:rsid w:val="00F52A0F"/>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Tahoma" w:hAnsi="Tahoma" w:cs="Tahoma"/>
      <w:b/>
      <w:bCs/>
      <w:sz w:val="16"/>
      <w:szCs w:val="16"/>
    </w:rPr>
  </w:style>
  <w:style w:type="paragraph" w:customStyle="1" w:styleId="xl41">
    <w:name w:val="xl41"/>
    <w:basedOn w:val="Normal"/>
    <w:rsid w:val="00F52A0F"/>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Tahoma" w:hAnsi="Tahoma" w:cs="Tahoma"/>
      <w:b/>
      <w:bCs/>
      <w:sz w:val="16"/>
      <w:szCs w:val="16"/>
    </w:rPr>
  </w:style>
  <w:style w:type="paragraph" w:customStyle="1" w:styleId="xl42">
    <w:name w:val="xl42"/>
    <w:basedOn w:val="Normal"/>
    <w:rsid w:val="00F52A0F"/>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ahoma" w:hAnsi="Tahoma" w:cs="Tahoma"/>
      <w:b/>
      <w:bCs/>
      <w:sz w:val="16"/>
      <w:szCs w:val="16"/>
    </w:rPr>
  </w:style>
  <w:style w:type="paragraph" w:customStyle="1" w:styleId="xl43">
    <w:name w:val="xl43"/>
    <w:basedOn w:val="Normal"/>
    <w:rsid w:val="00F52A0F"/>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center"/>
      <w:textAlignment w:val="center"/>
    </w:pPr>
    <w:rPr>
      <w:rFonts w:ascii="Tahoma" w:hAnsi="Tahoma" w:cs="Tahoma"/>
      <w:sz w:val="16"/>
      <w:szCs w:val="16"/>
    </w:rPr>
  </w:style>
  <w:style w:type="paragraph" w:customStyle="1" w:styleId="xl44">
    <w:name w:val="xl44"/>
    <w:basedOn w:val="Normal"/>
    <w:rsid w:val="00F52A0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ahoma" w:hAnsi="Tahoma" w:cs="Tahoma"/>
      <w:sz w:val="16"/>
      <w:szCs w:val="16"/>
    </w:rPr>
  </w:style>
  <w:style w:type="paragraph" w:customStyle="1" w:styleId="xl45">
    <w:name w:val="xl45"/>
    <w:basedOn w:val="Normal"/>
    <w:rsid w:val="00F52A0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Tahoma" w:hAnsi="Tahoma" w:cs="Tahoma"/>
      <w:sz w:val="16"/>
      <w:szCs w:val="16"/>
    </w:rPr>
  </w:style>
  <w:style w:type="paragraph" w:customStyle="1" w:styleId="xl46">
    <w:name w:val="xl46"/>
    <w:basedOn w:val="Normal"/>
    <w:rsid w:val="00F52A0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center"/>
    </w:pPr>
    <w:rPr>
      <w:rFonts w:ascii="Tahoma" w:hAnsi="Tahoma" w:cs="Tahoma"/>
      <w:sz w:val="16"/>
      <w:szCs w:val="16"/>
    </w:rPr>
  </w:style>
  <w:style w:type="paragraph" w:customStyle="1" w:styleId="xl47">
    <w:name w:val="xl47"/>
    <w:basedOn w:val="Normal"/>
    <w:rsid w:val="00F52A0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ahoma" w:hAnsi="Tahoma" w:cs="Tahoma"/>
      <w:sz w:val="16"/>
      <w:szCs w:val="16"/>
    </w:rPr>
  </w:style>
  <w:style w:type="paragraph" w:customStyle="1" w:styleId="xl48">
    <w:name w:val="xl48"/>
    <w:basedOn w:val="Normal"/>
    <w:rsid w:val="00F52A0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ahoma" w:hAnsi="Tahoma" w:cs="Tahoma"/>
      <w:b/>
      <w:bCs/>
      <w:sz w:val="16"/>
      <w:szCs w:val="16"/>
    </w:rPr>
  </w:style>
  <w:style w:type="paragraph" w:customStyle="1" w:styleId="xl49">
    <w:name w:val="xl49"/>
    <w:basedOn w:val="Normal"/>
    <w:rsid w:val="00F52A0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Tahoma" w:hAnsi="Tahoma" w:cs="Tahoma"/>
      <w:b/>
      <w:bCs/>
      <w:sz w:val="16"/>
      <w:szCs w:val="16"/>
    </w:rPr>
  </w:style>
  <w:style w:type="paragraph" w:customStyle="1" w:styleId="xl50">
    <w:name w:val="xl50"/>
    <w:basedOn w:val="Normal"/>
    <w:rsid w:val="00F52A0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ahoma" w:hAnsi="Tahoma" w:cs="Tahoma"/>
      <w:b/>
      <w:bCs/>
      <w:sz w:val="16"/>
      <w:szCs w:val="16"/>
    </w:rPr>
  </w:style>
  <w:style w:type="paragraph" w:customStyle="1" w:styleId="xl51">
    <w:name w:val="xl51"/>
    <w:basedOn w:val="Normal"/>
    <w:rsid w:val="00F52A0F"/>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rFonts w:ascii="Tahoma" w:hAnsi="Tahoma" w:cs="Tahoma"/>
      <w:b/>
      <w:bCs/>
      <w:sz w:val="16"/>
      <w:szCs w:val="16"/>
    </w:rPr>
  </w:style>
  <w:style w:type="paragraph" w:customStyle="1" w:styleId="xl52">
    <w:name w:val="xl52"/>
    <w:basedOn w:val="Normal"/>
    <w:rsid w:val="00F52A0F"/>
    <w:pPr>
      <w:widowControl/>
      <w:pBdr>
        <w:top w:val="single" w:sz="4" w:space="0" w:color="auto"/>
        <w:bottom w:val="single" w:sz="4" w:space="0" w:color="auto"/>
      </w:pBdr>
      <w:adjustRightInd/>
      <w:spacing w:before="100" w:beforeAutospacing="1" w:after="100" w:afterAutospacing="1" w:line="240" w:lineRule="auto"/>
      <w:jc w:val="left"/>
      <w:textAlignment w:val="center"/>
    </w:pPr>
    <w:rPr>
      <w:rFonts w:ascii="Tahoma" w:hAnsi="Tahoma" w:cs="Tahoma"/>
      <w:b/>
      <w:bCs/>
      <w:sz w:val="16"/>
      <w:szCs w:val="16"/>
    </w:rPr>
  </w:style>
  <w:style w:type="paragraph" w:customStyle="1" w:styleId="xl53">
    <w:name w:val="xl53"/>
    <w:basedOn w:val="Normal"/>
    <w:rsid w:val="00F52A0F"/>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Tahoma" w:hAnsi="Tahoma" w:cs="Tahoma"/>
      <w:b/>
      <w:bCs/>
      <w:sz w:val="16"/>
      <w:szCs w:val="16"/>
    </w:rPr>
  </w:style>
  <w:style w:type="paragraph" w:customStyle="1" w:styleId="xl54">
    <w:name w:val="xl54"/>
    <w:basedOn w:val="Normal"/>
    <w:rsid w:val="00F52A0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center"/>
    </w:pPr>
    <w:rPr>
      <w:rFonts w:ascii="Tahoma" w:hAnsi="Tahoma" w:cs="Tahoma"/>
      <w:b/>
      <w:bCs/>
      <w:sz w:val="16"/>
      <w:szCs w:val="16"/>
    </w:rPr>
  </w:style>
  <w:style w:type="paragraph" w:customStyle="1" w:styleId="xl55">
    <w:name w:val="xl55"/>
    <w:basedOn w:val="Normal"/>
    <w:rsid w:val="00F52A0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center"/>
    </w:pPr>
    <w:rPr>
      <w:rFonts w:ascii="Tahoma" w:hAnsi="Tahoma" w:cs="Tahoma"/>
      <w:sz w:val="16"/>
      <w:szCs w:val="16"/>
    </w:rPr>
  </w:style>
  <w:style w:type="paragraph" w:styleId="BalonMetni">
    <w:name w:val="Balloon Text"/>
    <w:basedOn w:val="Normal"/>
    <w:semiHidden/>
    <w:rsid w:val="0095614E"/>
    <w:rPr>
      <w:rFonts w:ascii="Tahoma" w:hAnsi="Tahoma" w:cs="Tahoma"/>
      <w:sz w:val="16"/>
      <w:szCs w:val="16"/>
    </w:rPr>
  </w:style>
  <w:style w:type="character" w:customStyle="1" w:styleId="stbilgiChar">
    <w:name w:val="Üstbilgi Char"/>
    <w:basedOn w:val="VarsaylanParagrafYazTipi"/>
    <w:link w:val="stbilgi"/>
    <w:uiPriority w:val="99"/>
    <w:rsid w:val="001C41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097">
      <w:bodyDiv w:val="1"/>
      <w:marLeft w:val="0"/>
      <w:marRight w:val="0"/>
      <w:marTop w:val="0"/>
      <w:marBottom w:val="0"/>
      <w:divBdr>
        <w:top w:val="none" w:sz="0" w:space="0" w:color="auto"/>
        <w:left w:val="none" w:sz="0" w:space="0" w:color="auto"/>
        <w:bottom w:val="none" w:sz="0" w:space="0" w:color="auto"/>
        <w:right w:val="none" w:sz="0" w:space="0" w:color="auto"/>
      </w:divBdr>
    </w:div>
    <w:div w:id="22170154">
      <w:bodyDiv w:val="1"/>
      <w:marLeft w:val="0"/>
      <w:marRight w:val="0"/>
      <w:marTop w:val="0"/>
      <w:marBottom w:val="0"/>
      <w:divBdr>
        <w:top w:val="none" w:sz="0" w:space="0" w:color="auto"/>
        <w:left w:val="none" w:sz="0" w:space="0" w:color="auto"/>
        <w:bottom w:val="none" w:sz="0" w:space="0" w:color="auto"/>
        <w:right w:val="none" w:sz="0" w:space="0" w:color="auto"/>
      </w:divBdr>
    </w:div>
    <w:div w:id="57485431">
      <w:bodyDiv w:val="1"/>
      <w:marLeft w:val="0"/>
      <w:marRight w:val="0"/>
      <w:marTop w:val="0"/>
      <w:marBottom w:val="0"/>
      <w:divBdr>
        <w:top w:val="none" w:sz="0" w:space="0" w:color="auto"/>
        <w:left w:val="none" w:sz="0" w:space="0" w:color="auto"/>
        <w:bottom w:val="none" w:sz="0" w:space="0" w:color="auto"/>
        <w:right w:val="none" w:sz="0" w:space="0" w:color="auto"/>
      </w:divBdr>
    </w:div>
    <w:div w:id="68239037">
      <w:bodyDiv w:val="1"/>
      <w:marLeft w:val="0"/>
      <w:marRight w:val="0"/>
      <w:marTop w:val="0"/>
      <w:marBottom w:val="0"/>
      <w:divBdr>
        <w:top w:val="none" w:sz="0" w:space="0" w:color="auto"/>
        <w:left w:val="none" w:sz="0" w:space="0" w:color="auto"/>
        <w:bottom w:val="none" w:sz="0" w:space="0" w:color="auto"/>
        <w:right w:val="none" w:sz="0" w:space="0" w:color="auto"/>
      </w:divBdr>
    </w:div>
    <w:div w:id="72314609">
      <w:bodyDiv w:val="1"/>
      <w:marLeft w:val="0"/>
      <w:marRight w:val="0"/>
      <w:marTop w:val="0"/>
      <w:marBottom w:val="0"/>
      <w:divBdr>
        <w:top w:val="none" w:sz="0" w:space="0" w:color="auto"/>
        <w:left w:val="none" w:sz="0" w:space="0" w:color="auto"/>
        <w:bottom w:val="none" w:sz="0" w:space="0" w:color="auto"/>
        <w:right w:val="none" w:sz="0" w:space="0" w:color="auto"/>
      </w:divBdr>
    </w:div>
    <w:div w:id="75979773">
      <w:bodyDiv w:val="1"/>
      <w:marLeft w:val="0"/>
      <w:marRight w:val="0"/>
      <w:marTop w:val="0"/>
      <w:marBottom w:val="0"/>
      <w:divBdr>
        <w:top w:val="none" w:sz="0" w:space="0" w:color="auto"/>
        <w:left w:val="none" w:sz="0" w:space="0" w:color="auto"/>
        <w:bottom w:val="none" w:sz="0" w:space="0" w:color="auto"/>
        <w:right w:val="none" w:sz="0" w:space="0" w:color="auto"/>
      </w:divBdr>
    </w:div>
    <w:div w:id="79184904">
      <w:bodyDiv w:val="1"/>
      <w:marLeft w:val="0"/>
      <w:marRight w:val="0"/>
      <w:marTop w:val="0"/>
      <w:marBottom w:val="0"/>
      <w:divBdr>
        <w:top w:val="none" w:sz="0" w:space="0" w:color="auto"/>
        <w:left w:val="none" w:sz="0" w:space="0" w:color="auto"/>
        <w:bottom w:val="none" w:sz="0" w:space="0" w:color="auto"/>
        <w:right w:val="none" w:sz="0" w:space="0" w:color="auto"/>
      </w:divBdr>
    </w:div>
    <w:div w:id="88081707">
      <w:bodyDiv w:val="1"/>
      <w:marLeft w:val="0"/>
      <w:marRight w:val="0"/>
      <w:marTop w:val="0"/>
      <w:marBottom w:val="0"/>
      <w:divBdr>
        <w:top w:val="none" w:sz="0" w:space="0" w:color="auto"/>
        <w:left w:val="none" w:sz="0" w:space="0" w:color="auto"/>
        <w:bottom w:val="none" w:sz="0" w:space="0" w:color="auto"/>
        <w:right w:val="none" w:sz="0" w:space="0" w:color="auto"/>
      </w:divBdr>
    </w:div>
    <w:div w:id="100997870">
      <w:bodyDiv w:val="1"/>
      <w:marLeft w:val="0"/>
      <w:marRight w:val="0"/>
      <w:marTop w:val="0"/>
      <w:marBottom w:val="0"/>
      <w:divBdr>
        <w:top w:val="none" w:sz="0" w:space="0" w:color="auto"/>
        <w:left w:val="none" w:sz="0" w:space="0" w:color="auto"/>
        <w:bottom w:val="none" w:sz="0" w:space="0" w:color="auto"/>
        <w:right w:val="none" w:sz="0" w:space="0" w:color="auto"/>
      </w:divBdr>
    </w:div>
    <w:div w:id="105125314">
      <w:bodyDiv w:val="1"/>
      <w:marLeft w:val="0"/>
      <w:marRight w:val="0"/>
      <w:marTop w:val="0"/>
      <w:marBottom w:val="0"/>
      <w:divBdr>
        <w:top w:val="none" w:sz="0" w:space="0" w:color="auto"/>
        <w:left w:val="none" w:sz="0" w:space="0" w:color="auto"/>
        <w:bottom w:val="none" w:sz="0" w:space="0" w:color="auto"/>
        <w:right w:val="none" w:sz="0" w:space="0" w:color="auto"/>
      </w:divBdr>
    </w:div>
    <w:div w:id="112678734">
      <w:bodyDiv w:val="1"/>
      <w:marLeft w:val="0"/>
      <w:marRight w:val="0"/>
      <w:marTop w:val="0"/>
      <w:marBottom w:val="0"/>
      <w:divBdr>
        <w:top w:val="none" w:sz="0" w:space="0" w:color="auto"/>
        <w:left w:val="none" w:sz="0" w:space="0" w:color="auto"/>
        <w:bottom w:val="none" w:sz="0" w:space="0" w:color="auto"/>
        <w:right w:val="none" w:sz="0" w:space="0" w:color="auto"/>
      </w:divBdr>
    </w:div>
    <w:div w:id="141624610">
      <w:bodyDiv w:val="1"/>
      <w:marLeft w:val="0"/>
      <w:marRight w:val="0"/>
      <w:marTop w:val="0"/>
      <w:marBottom w:val="0"/>
      <w:divBdr>
        <w:top w:val="none" w:sz="0" w:space="0" w:color="auto"/>
        <w:left w:val="none" w:sz="0" w:space="0" w:color="auto"/>
        <w:bottom w:val="none" w:sz="0" w:space="0" w:color="auto"/>
        <w:right w:val="none" w:sz="0" w:space="0" w:color="auto"/>
      </w:divBdr>
    </w:div>
    <w:div w:id="153105470">
      <w:bodyDiv w:val="1"/>
      <w:marLeft w:val="0"/>
      <w:marRight w:val="0"/>
      <w:marTop w:val="0"/>
      <w:marBottom w:val="0"/>
      <w:divBdr>
        <w:top w:val="none" w:sz="0" w:space="0" w:color="auto"/>
        <w:left w:val="none" w:sz="0" w:space="0" w:color="auto"/>
        <w:bottom w:val="none" w:sz="0" w:space="0" w:color="auto"/>
        <w:right w:val="none" w:sz="0" w:space="0" w:color="auto"/>
      </w:divBdr>
    </w:div>
    <w:div w:id="208540569">
      <w:bodyDiv w:val="1"/>
      <w:marLeft w:val="0"/>
      <w:marRight w:val="0"/>
      <w:marTop w:val="0"/>
      <w:marBottom w:val="0"/>
      <w:divBdr>
        <w:top w:val="none" w:sz="0" w:space="0" w:color="auto"/>
        <w:left w:val="none" w:sz="0" w:space="0" w:color="auto"/>
        <w:bottom w:val="none" w:sz="0" w:space="0" w:color="auto"/>
        <w:right w:val="none" w:sz="0" w:space="0" w:color="auto"/>
      </w:divBdr>
    </w:div>
    <w:div w:id="218173848">
      <w:bodyDiv w:val="1"/>
      <w:marLeft w:val="0"/>
      <w:marRight w:val="0"/>
      <w:marTop w:val="0"/>
      <w:marBottom w:val="0"/>
      <w:divBdr>
        <w:top w:val="none" w:sz="0" w:space="0" w:color="auto"/>
        <w:left w:val="none" w:sz="0" w:space="0" w:color="auto"/>
        <w:bottom w:val="none" w:sz="0" w:space="0" w:color="auto"/>
        <w:right w:val="none" w:sz="0" w:space="0" w:color="auto"/>
      </w:divBdr>
    </w:div>
    <w:div w:id="236980495">
      <w:bodyDiv w:val="1"/>
      <w:marLeft w:val="0"/>
      <w:marRight w:val="0"/>
      <w:marTop w:val="0"/>
      <w:marBottom w:val="0"/>
      <w:divBdr>
        <w:top w:val="none" w:sz="0" w:space="0" w:color="auto"/>
        <w:left w:val="none" w:sz="0" w:space="0" w:color="auto"/>
        <w:bottom w:val="none" w:sz="0" w:space="0" w:color="auto"/>
        <w:right w:val="none" w:sz="0" w:space="0" w:color="auto"/>
      </w:divBdr>
    </w:div>
    <w:div w:id="262498736">
      <w:bodyDiv w:val="1"/>
      <w:marLeft w:val="0"/>
      <w:marRight w:val="0"/>
      <w:marTop w:val="0"/>
      <w:marBottom w:val="0"/>
      <w:divBdr>
        <w:top w:val="none" w:sz="0" w:space="0" w:color="auto"/>
        <w:left w:val="none" w:sz="0" w:space="0" w:color="auto"/>
        <w:bottom w:val="none" w:sz="0" w:space="0" w:color="auto"/>
        <w:right w:val="none" w:sz="0" w:space="0" w:color="auto"/>
      </w:divBdr>
    </w:div>
    <w:div w:id="274139345">
      <w:bodyDiv w:val="1"/>
      <w:marLeft w:val="0"/>
      <w:marRight w:val="0"/>
      <w:marTop w:val="0"/>
      <w:marBottom w:val="0"/>
      <w:divBdr>
        <w:top w:val="none" w:sz="0" w:space="0" w:color="auto"/>
        <w:left w:val="none" w:sz="0" w:space="0" w:color="auto"/>
        <w:bottom w:val="none" w:sz="0" w:space="0" w:color="auto"/>
        <w:right w:val="none" w:sz="0" w:space="0" w:color="auto"/>
      </w:divBdr>
    </w:div>
    <w:div w:id="297683131">
      <w:bodyDiv w:val="1"/>
      <w:marLeft w:val="0"/>
      <w:marRight w:val="0"/>
      <w:marTop w:val="0"/>
      <w:marBottom w:val="0"/>
      <w:divBdr>
        <w:top w:val="none" w:sz="0" w:space="0" w:color="auto"/>
        <w:left w:val="none" w:sz="0" w:space="0" w:color="auto"/>
        <w:bottom w:val="none" w:sz="0" w:space="0" w:color="auto"/>
        <w:right w:val="none" w:sz="0" w:space="0" w:color="auto"/>
      </w:divBdr>
    </w:div>
    <w:div w:id="316882822">
      <w:bodyDiv w:val="1"/>
      <w:marLeft w:val="0"/>
      <w:marRight w:val="0"/>
      <w:marTop w:val="0"/>
      <w:marBottom w:val="0"/>
      <w:divBdr>
        <w:top w:val="none" w:sz="0" w:space="0" w:color="auto"/>
        <w:left w:val="none" w:sz="0" w:space="0" w:color="auto"/>
        <w:bottom w:val="none" w:sz="0" w:space="0" w:color="auto"/>
        <w:right w:val="none" w:sz="0" w:space="0" w:color="auto"/>
      </w:divBdr>
    </w:div>
    <w:div w:id="318390832">
      <w:bodyDiv w:val="1"/>
      <w:marLeft w:val="0"/>
      <w:marRight w:val="0"/>
      <w:marTop w:val="0"/>
      <w:marBottom w:val="0"/>
      <w:divBdr>
        <w:top w:val="none" w:sz="0" w:space="0" w:color="auto"/>
        <w:left w:val="none" w:sz="0" w:space="0" w:color="auto"/>
        <w:bottom w:val="none" w:sz="0" w:space="0" w:color="auto"/>
        <w:right w:val="none" w:sz="0" w:space="0" w:color="auto"/>
      </w:divBdr>
    </w:div>
    <w:div w:id="321737066">
      <w:bodyDiv w:val="1"/>
      <w:marLeft w:val="0"/>
      <w:marRight w:val="0"/>
      <w:marTop w:val="0"/>
      <w:marBottom w:val="0"/>
      <w:divBdr>
        <w:top w:val="none" w:sz="0" w:space="0" w:color="auto"/>
        <w:left w:val="none" w:sz="0" w:space="0" w:color="auto"/>
        <w:bottom w:val="none" w:sz="0" w:space="0" w:color="auto"/>
        <w:right w:val="none" w:sz="0" w:space="0" w:color="auto"/>
      </w:divBdr>
    </w:div>
    <w:div w:id="324475471">
      <w:bodyDiv w:val="1"/>
      <w:marLeft w:val="0"/>
      <w:marRight w:val="0"/>
      <w:marTop w:val="0"/>
      <w:marBottom w:val="0"/>
      <w:divBdr>
        <w:top w:val="none" w:sz="0" w:space="0" w:color="auto"/>
        <w:left w:val="none" w:sz="0" w:space="0" w:color="auto"/>
        <w:bottom w:val="none" w:sz="0" w:space="0" w:color="auto"/>
        <w:right w:val="none" w:sz="0" w:space="0" w:color="auto"/>
      </w:divBdr>
    </w:div>
    <w:div w:id="329522193">
      <w:bodyDiv w:val="1"/>
      <w:marLeft w:val="0"/>
      <w:marRight w:val="0"/>
      <w:marTop w:val="0"/>
      <w:marBottom w:val="0"/>
      <w:divBdr>
        <w:top w:val="none" w:sz="0" w:space="0" w:color="auto"/>
        <w:left w:val="none" w:sz="0" w:space="0" w:color="auto"/>
        <w:bottom w:val="none" w:sz="0" w:space="0" w:color="auto"/>
        <w:right w:val="none" w:sz="0" w:space="0" w:color="auto"/>
      </w:divBdr>
    </w:div>
    <w:div w:id="340399671">
      <w:bodyDiv w:val="1"/>
      <w:marLeft w:val="0"/>
      <w:marRight w:val="0"/>
      <w:marTop w:val="0"/>
      <w:marBottom w:val="0"/>
      <w:divBdr>
        <w:top w:val="none" w:sz="0" w:space="0" w:color="auto"/>
        <w:left w:val="none" w:sz="0" w:space="0" w:color="auto"/>
        <w:bottom w:val="none" w:sz="0" w:space="0" w:color="auto"/>
        <w:right w:val="none" w:sz="0" w:space="0" w:color="auto"/>
      </w:divBdr>
    </w:div>
    <w:div w:id="356470601">
      <w:bodyDiv w:val="1"/>
      <w:marLeft w:val="0"/>
      <w:marRight w:val="0"/>
      <w:marTop w:val="0"/>
      <w:marBottom w:val="0"/>
      <w:divBdr>
        <w:top w:val="none" w:sz="0" w:space="0" w:color="auto"/>
        <w:left w:val="none" w:sz="0" w:space="0" w:color="auto"/>
        <w:bottom w:val="none" w:sz="0" w:space="0" w:color="auto"/>
        <w:right w:val="none" w:sz="0" w:space="0" w:color="auto"/>
      </w:divBdr>
    </w:div>
    <w:div w:id="365178901">
      <w:bodyDiv w:val="1"/>
      <w:marLeft w:val="0"/>
      <w:marRight w:val="0"/>
      <w:marTop w:val="0"/>
      <w:marBottom w:val="0"/>
      <w:divBdr>
        <w:top w:val="none" w:sz="0" w:space="0" w:color="auto"/>
        <w:left w:val="none" w:sz="0" w:space="0" w:color="auto"/>
        <w:bottom w:val="none" w:sz="0" w:space="0" w:color="auto"/>
        <w:right w:val="none" w:sz="0" w:space="0" w:color="auto"/>
      </w:divBdr>
    </w:div>
    <w:div w:id="381099754">
      <w:bodyDiv w:val="1"/>
      <w:marLeft w:val="0"/>
      <w:marRight w:val="0"/>
      <w:marTop w:val="0"/>
      <w:marBottom w:val="0"/>
      <w:divBdr>
        <w:top w:val="none" w:sz="0" w:space="0" w:color="auto"/>
        <w:left w:val="none" w:sz="0" w:space="0" w:color="auto"/>
        <w:bottom w:val="none" w:sz="0" w:space="0" w:color="auto"/>
        <w:right w:val="none" w:sz="0" w:space="0" w:color="auto"/>
      </w:divBdr>
    </w:div>
    <w:div w:id="383676483">
      <w:bodyDiv w:val="1"/>
      <w:marLeft w:val="0"/>
      <w:marRight w:val="0"/>
      <w:marTop w:val="0"/>
      <w:marBottom w:val="0"/>
      <w:divBdr>
        <w:top w:val="none" w:sz="0" w:space="0" w:color="auto"/>
        <w:left w:val="none" w:sz="0" w:space="0" w:color="auto"/>
        <w:bottom w:val="none" w:sz="0" w:space="0" w:color="auto"/>
        <w:right w:val="none" w:sz="0" w:space="0" w:color="auto"/>
      </w:divBdr>
    </w:div>
    <w:div w:id="390158277">
      <w:bodyDiv w:val="1"/>
      <w:marLeft w:val="0"/>
      <w:marRight w:val="0"/>
      <w:marTop w:val="0"/>
      <w:marBottom w:val="0"/>
      <w:divBdr>
        <w:top w:val="none" w:sz="0" w:space="0" w:color="auto"/>
        <w:left w:val="none" w:sz="0" w:space="0" w:color="auto"/>
        <w:bottom w:val="none" w:sz="0" w:space="0" w:color="auto"/>
        <w:right w:val="none" w:sz="0" w:space="0" w:color="auto"/>
      </w:divBdr>
    </w:div>
    <w:div w:id="400448892">
      <w:bodyDiv w:val="1"/>
      <w:marLeft w:val="0"/>
      <w:marRight w:val="0"/>
      <w:marTop w:val="0"/>
      <w:marBottom w:val="0"/>
      <w:divBdr>
        <w:top w:val="none" w:sz="0" w:space="0" w:color="auto"/>
        <w:left w:val="none" w:sz="0" w:space="0" w:color="auto"/>
        <w:bottom w:val="none" w:sz="0" w:space="0" w:color="auto"/>
        <w:right w:val="none" w:sz="0" w:space="0" w:color="auto"/>
      </w:divBdr>
    </w:div>
    <w:div w:id="404498536">
      <w:bodyDiv w:val="1"/>
      <w:marLeft w:val="0"/>
      <w:marRight w:val="0"/>
      <w:marTop w:val="0"/>
      <w:marBottom w:val="0"/>
      <w:divBdr>
        <w:top w:val="none" w:sz="0" w:space="0" w:color="auto"/>
        <w:left w:val="none" w:sz="0" w:space="0" w:color="auto"/>
        <w:bottom w:val="none" w:sz="0" w:space="0" w:color="auto"/>
        <w:right w:val="none" w:sz="0" w:space="0" w:color="auto"/>
      </w:divBdr>
    </w:div>
    <w:div w:id="422189541">
      <w:bodyDiv w:val="1"/>
      <w:marLeft w:val="0"/>
      <w:marRight w:val="0"/>
      <w:marTop w:val="0"/>
      <w:marBottom w:val="0"/>
      <w:divBdr>
        <w:top w:val="none" w:sz="0" w:space="0" w:color="auto"/>
        <w:left w:val="none" w:sz="0" w:space="0" w:color="auto"/>
        <w:bottom w:val="none" w:sz="0" w:space="0" w:color="auto"/>
        <w:right w:val="none" w:sz="0" w:space="0" w:color="auto"/>
      </w:divBdr>
    </w:div>
    <w:div w:id="430778700">
      <w:bodyDiv w:val="1"/>
      <w:marLeft w:val="0"/>
      <w:marRight w:val="0"/>
      <w:marTop w:val="0"/>
      <w:marBottom w:val="0"/>
      <w:divBdr>
        <w:top w:val="none" w:sz="0" w:space="0" w:color="auto"/>
        <w:left w:val="none" w:sz="0" w:space="0" w:color="auto"/>
        <w:bottom w:val="none" w:sz="0" w:space="0" w:color="auto"/>
        <w:right w:val="none" w:sz="0" w:space="0" w:color="auto"/>
      </w:divBdr>
    </w:div>
    <w:div w:id="431970848">
      <w:bodyDiv w:val="1"/>
      <w:marLeft w:val="0"/>
      <w:marRight w:val="0"/>
      <w:marTop w:val="0"/>
      <w:marBottom w:val="0"/>
      <w:divBdr>
        <w:top w:val="none" w:sz="0" w:space="0" w:color="auto"/>
        <w:left w:val="none" w:sz="0" w:space="0" w:color="auto"/>
        <w:bottom w:val="none" w:sz="0" w:space="0" w:color="auto"/>
        <w:right w:val="none" w:sz="0" w:space="0" w:color="auto"/>
      </w:divBdr>
    </w:div>
    <w:div w:id="436948192">
      <w:bodyDiv w:val="1"/>
      <w:marLeft w:val="0"/>
      <w:marRight w:val="0"/>
      <w:marTop w:val="0"/>
      <w:marBottom w:val="0"/>
      <w:divBdr>
        <w:top w:val="none" w:sz="0" w:space="0" w:color="auto"/>
        <w:left w:val="none" w:sz="0" w:space="0" w:color="auto"/>
        <w:bottom w:val="none" w:sz="0" w:space="0" w:color="auto"/>
        <w:right w:val="none" w:sz="0" w:space="0" w:color="auto"/>
      </w:divBdr>
    </w:div>
    <w:div w:id="441190627">
      <w:bodyDiv w:val="1"/>
      <w:marLeft w:val="0"/>
      <w:marRight w:val="0"/>
      <w:marTop w:val="0"/>
      <w:marBottom w:val="0"/>
      <w:divBdr>
        <w:top w:val="none" w:sz="0" w:space="0" w:color="auto"/>
        <w:left w:val="none" w:sz="0" w:space="0" w:color="auto"/>
        <w:bottom w:val="none" w:sz="0" w:space="0" w:color="auto"/>
        <w:right w:val="none" w:sz="0" w:space="0" w:color="auto"/>
      </w:divBdr>
    </w:div>
    <w:div w:id="442648792">
      <w:bodyDiv w:val="1"/>
      <w:marLeft w:val="0"/>
      <w:marRight w:val="0"/>
      <w:marTop w:val="0"/>
      <w:marBottom w:val="0"/>
      <w:divBdr>
        <w:top w:val="none" w:sz="0" w:space="0" w:color="auto"/>
        <w:left w:val="none" w:sz="0" w:space="0" w:color="auto"/>
        <w:bottom w:val="none" w:sz="0" w:space="0" w:color="auto"/>
        <w:right w:val="none" w:sz="0" w:space="0" w:color="auto"/>
      </w:divBdr>
    </w:div>
    <w:div w:id="443578375">
      <w:bodyDiv w:val="1"/>
      <w:marLeft w:val="0"/>
      <w:marRight w:val="0"/>
      <w:marTop w:val="0"/>
      <w:marBottom w:val="0"/>
      <w:divBdr>
        <w:top w:val="none" w:sz="0" w:space="0" w:color="auto"/>
        <w:left w:val="none" w:sz="0" w:space="0" w:color="auto"/>
        <w:bottom w:val="none" w:sz="0" w:space="0" w:color="auto"/>
        <w:right w:val="none" w:sz="0" w:space="0" w:color="auto"/>
      </w:divBdr>
    </w:div>
    <w:div w:id="447548017">
      <w:bodyDiv w:val="1"/>
      <w:marLeft w:val="0"/>
      <w:marRight w:val="0"/>
      <w:marTop w:val="0"/>
      <w:marBottom w:val="0"/>
      <w:divBdr>
        <w:top w:val="none" w:sz="0" w:space="0" w:color="auto"/>
        <w:left w:val="none" w:sz="0" w:space="0" w:color="auto"/>
        <w:bottom w:val="none" w:sz="0" w:space="0" w:color="auto"/>
        <w:right w:val="none" w:sz="0" w:space="0" w:color="auto"/>
      </w:divBdr>
    </w:div>
    <w:div w:id="459232373">
      <w:bodyDiv w:val="1"/>
      <w:marLeft w:val="0"/>
      <w:marRight w:val="0"/>
      <w:marTop w:val="0"/>
      <w:marBottom w:val="0"/>
      <w:divBdr>
        <w:top w:val="none" w:sz="0" w:space="0" w:color="auto"/>
        <w:left w:val="none" w:sz="0" w:space="0" w:color="auto"/>
        <w:bottom w:val="none" w:sz="0" w:space="0" w:color="auto"/>
        <w:right w:val="none" w:sz="0" w:space="0" w:color="auto"/>
      </w:divBdr>
    </w:div>
    <w:div w:id="468323976">
      <w:bodyDiv w:val="1"/>
      <w:marLeft w:val="0"/>
      <w:marRight w:val="0"/>
      <w:marTop w:val="0"/>
      <w:marBottom w:val="0"/>
      <w:divBdr>
        <w:top w:val="none" w:sz="0" w:space="0" w:color="auto"/>
        <w:left w:val="none" w:sz="0" w:space="0" w:color="auto"/>
        <w:bottom w:val="none" w:sz="0" w:space="0" w:color="auto"/>
        <w:right w:val="none" w:sz="0" w:space="0" w:color="auto"/>
      </w:divBdr>
    </w:div>
    <w:div w:id="469711114">
      <w:bodyDiv w:val="1"/>
      <w:marLeft w:val="0"/>
      <w:marRight w:val="0"/>
      <w:marTop w:val="0"/>
      <w:marBottom w:val="0"/>
      <w:divBdr>
        <w:top w:val="none" w:sz="0" w:space="0" w:color="auto"/>
        <w:left w:val="none" w:sz="0" w:space="0" w:color="auto"/>
        <w:bottom w:val="none" w:sz="0" w:space="0" w:color="auto"/>
        <w:right w:val="none" w:sz="0" w:space="0" w:color="auto"/>
      </w:divBdr>
    </w:div>
    <w:div w:id="469791384">
      <w:bodyDiv w:val="1"/>
      <w:marLeft w:val="0"/>
      <w:marRight w:val="0"/>
      <w:marTop w:val="0"/>
      <w:marBottom w:val="0"/>
      <w:divBdr>
        <w:top w:val="none" w:sz="0" w:space="0" w:color="auto"/>
        <w:left w:val="none" w:sz="0" w:space="0" w:color="auto"/>
        <w:bottom w:val="none" w:sz="0" w:space="0" w:color="auto"/>
        <w:right w:val="none" w:sz="0" w:space="0" w:color="auto"/>
      </w:divBdr>
    </w:div>
    <w:div w:id="487671950">
      <w:bodyDiv w:val="1"/>
      <w:marLeft w:val="0"/>
      <w:marRight w:val="0"/>
      <w:marTop w:val="0"/>
      <w:marBottom w:val="0"/>
      <w:divBdr>
        <w:top w:val="none" w:sz="0" w:space="0" w:color="auto"/>
        <w:left w:val="none" w:sz="0" w:space="0" w:color="auto"/>
        <w:bottom w:val="none" w:sz="0" w:space="0" w:color="auto"/>
        <w:right w:val="none" w:sz="0" w:space="0" w:color="auto"/>
      </w:divBdr>
    </w:div>
    <w:div w:id="513762858">
      <w:bodyDiv w:val="1"/>
      <w:marLeft w:val="0"/>
      <w:marRight w:val="0"/>
      <w:marTop w:val="0"/>
      <w:marBottom w:val="0"/>
      <w:divBdr>
        <w:top w:val="none" w:sz="0" w:space="0" w:color="auto"/>
        <w:left w:val="none" w:sz="0" w:space="0" w:color="auto"/>
        <w:bottom w:val="none" w:sz="0" w:space="0" w:color="auto"/>
        <w:right w:val="none" w:sz="0" w:space="0" w:color="auto"/>
      </w:divBdr>
    </w:div>
    <w:div w:id="525948599">
      <w:bodyDiv w:val="1"/>
      <w:marLeft w:val="0"/>
      <w:marRight w:val="0"/>
      <w:marTop w:val="0"/>
      <w:marBottom w:val="0"/>
      <w:divBdr>
        <w:top w:val="none" w:sz="0" w:space="0" w:color="auto"/>
        <w:left w:val="none" w:sz="0" w:space="0" w:color="auto"/>
        <w:bottom w:val="none" w:sz="0" w:space="0" w:color="auto"/>
        <w:right w:val="none" w:sz="0" w:space="0" w:color="auto"/>
      </w:divBdr>
    </w:div>
    <w:div w:id="528102480">
      <w:bodyDiv w:val="1"/>
      <w:marLeft w:val="0"/>
      <w:marRight w:val="0"/>
      <w:marTop w:val="0"/>
      <w:marBottom w:val="0"/>
      <w:divBdr>
        <w:top w:val="none" w:sz="0" w:space="0" w:color="auto"/>
        <w:left w:val="none" w:sz="0" w:space="0" w:color="auto"/>
        <w:bottom w:val="none" w:sz="0" w:space="0" w:color="auto"/>
        <w:right w:val="none" w:sz="0" w:space="0" w:color="auto"/>
      </w:divBdr>
    </w:div>
    <w:div w:id="528495516">
      <w:bodyDiv w:val="1"/>
      <w:marLeft w:val="0"/>
      <w:marRight w:val="0"/>
      <w:marTop w:val="0"/>
      <w:marBottom w:val="0"/>
      <w:divBdr>
        <w:top w:val="none" w:sz="0" w:space="0" w:color="auto"/>
        <w:left w:val="none" w:sz="0" w:space="0" w:color="auto"/>
        <w:bottom w:val="none" w:sz="0" w:space="0" w:color="auto"/>
        <w:right w:val="none" w:sz="0" w:space="0" w:color="auto"/>
      </w:divBdr>
    </w:div>
    <w:div w:id="552232831">
      <w:bodyDiv w:val="1"/>
      <w:marLeft w:val="0"/>
      <w:marRight w:val="0"/>
      <w:marTop w:val="0"/>
      <w:marBottom w:val="0"/>
      <w:divBdr>
        <w:top w:val="none" w:sz="0" w:space="0" w:color="auto"/>
        <w:left w:val="none" w:sz="0" w:space="0" w:color="auto"/>
        <w:bottom w:val="none" w:sz="0" w:space="0" w:color="auto"/>
        <w:right w:val="none" w:sz="0" w:space="0" w:color="auto"/>
      </w:divBdr>
    </w:div>
    <w:div w:id="580262833">
      <w:bodyDiv w:val="1"/>
      <w:marLeft w:val="0"/>
      <w:marRight w:val="0"/>
      <w:marTop w:val="0"/>
      <w:marBottom w:val="0"/>
      <w:divBdr>
        <w:top w:val="none" w:sz="0" w:space="0" w:color="auto"/>
        <w:left w:val="none" w:sz="0" w:space="0" w:color="auto"/>
        <w:bottom w:val="none" w:sz="0" w:space="0" w:color="auto"/>
        <w:right w:val="none" w:sz="0" w:space="0" w:color="auto"/>
      </w:divBdr>
    </w:div>
    <w:div w:id="583540112">
      <w:bodyDiv w:val="1"/>
      <w:marLeft w:val="0"/>
      <w:marRight w:val="0"/>
      <w:marTop w:val="0"/>
      <w:marBottom w:val="0"/>
      <w:divBdr>
        <w:top w:val="none" w:sz="0" w:space="0" w:color="auto"/>
        <w:left w:val="none" w:sz="0" w:space="0" w:color="auto"/>
        <w:bottom w:val="none" w:sz="0" w:space="0" w:color="auto"/>
        <w:right w:val="none" w:sz="0" w:space="0" w:color="auto"/>
      </w:divBdr>
    </w:div>
    <w:div w:id="595361572">
      <w:bodyDiv w:val="1"/>
      <w:marLeft w:val="0"/>
      <w:marRight w:val="0"/>
      <w:marTop w:val="0"/>
      <w:marBottom w:val="0"/>
      <w:divBdr>
        <w:top w:val="none" w:sz="0" w:space="0" w:color="auto"/>
        <w:left w:val="none" w:sz="0" w:space="0" w:color="auto"/>
        <w:bottom w:val="none" w:sz="0" w:space="0" w:color="auto"/>
        <w:right w:val="none" w:sz="0" w:space="0" w:color="auto"/>
      </w:divBdr>
    </w:div>
    <w:div w:id="638727487">
      <w:bodyDiv w:val="1"/>
      <w:marLeft w:val="0"/>
      <w:marRight w:val="0"/>
      <w:marTop w:val="0"/>
      <w:marBottom w:val="0"/>
      <w:divBdr>
        <w:top w:val="none" w:sz="0" w:space="0" w:color="auto"/>
        <w:left w:val="none" w:sz="0" w:space="0" w:color="auto"/>
        <w:bottom w:val="none" w:sz="0" w:space="0" w:color="auto"/>
        <w:right w:val="none" w:sz="0" w:space="0" w:color="auto"/>
      </w:divBdr>
    </w:div>
    <w:div w:id="655648107">
      <w:bodyDiv w:val="1"/>
      <w:marLeft w:val="0"/>
      <w:marRight w:val="0"/>
      <w:marTop w:val="0"/>
      <w:marBottom w:val="0"/>
      <w:divBdr>
        <w:top w:val="none" w:sz="0" w:space="0" w:color="auto"/>
        <w:left w:val="none" w:sz="0" w:space="0" w:color="auto"/>
        <w:bottom w:val="none" w:sz="0" w:space="0" w:color="auto"/>
        <w:right w:val="none" w:sz="0" w:space="0" w:color="auto"/>
      </w:divBdr>
    </w:div>
    <w:div w:id="660429011">
      <w:bodyDiv w:val="1"/>
      <w:marLeft w:val="0"/>
      <w:marRight w:val="0"/>
      <w:marTop w:val="0"/>
      <w:marBottom w:val="0"/>
      <w:divBdr>
        <w:top w:val="none" w:sz="0" w:space="0" w:color="auto"/>
        <w:left w:val="none" w:sz="0" w:space="0" w:color="auto"/>
        <w:bottom w:val="none" w:sz="0" w:space="0" w:color="auto"/>
        <w:right w:val="none" w:sz="0" w:space="0" w:color="auto"/>
      </w:divBdr>
    </w:div>
    <w:div w:id="663245456">
      <w:bodyDiv w:val="1"/>
      <w:marLeft w:val="0"/>
      <w:marRight w:val="0"/>
      <w:marTop w:val="0"/>
      <w:marBottom w:val="0"/>
      <w:divBdr>
        <w:top w:val="none" w:sz="0" w:space="0" w:color="auto"/>
        <w:left w:val="none" w:sz="0" w:space="0" w:color="auto"/>
        <w:bottom w:val="none" w:sz="0" w:space="0" w:color="auto"/>
        <w:right w:val="none" w:sz="0" w:space="0" w:color="auto"/>
      </w:divBdr>
    </w:div>
    <w:div w:id="666639848">
      <w:bodyDiv w:val="1"/>
      <w:marLeft w:val="0"/>
      <w:marRight w:val="0"/>
      <w:marTop w:val="0"/>
      <w:marBottom w:val="0"/>
      <w:divBdr>
        <w:top w:val="none" w:sz="0" w:space="0" w:color="auto"/>
        <w:left w:val="none" w:sz="0" w:space="0" w:color="auto"/>
        <w:bottom w:val="none" w:sz="0" w:space="0" w:color="auto"/>
        <w:right w:val="none" w:sz="0" w:space="0" w:color="auto"/>
      </w:divBdr>
    </w:div>
    <w:div w:id="691882064">
      <w:bodyDiv w:val="1"/>
      <w:marLeft w:val="0"/>
      <w:marRight w:val="0"/>
      <w:marTop w:val="0"/>
      <w:marBottom w:val="0"/>
      <w:divBdr>
        <w:top w:val="none" w:sz="0" w:space="0" w:color="auto"/>
        <w:left w:val="none" w:sz="0" w:space="0" w:color="auto"/>
        <w:bottom w:val="none" w:sz="0" w:space="0" w:color="auto"/>
        <w:right w:val="none" w:sz="0" w:space="0" w:color="auto"/>
      </w:divBdr>
    </w:div>
    <w:div w:id="695160321">
      <w:bodyDiv w:val="1"/>
      <w:marLeft w:val="0"/>
      <w:marRight w:val="0"/>
      <w:marTop w:val="0"/>
      <w:marBottom w:val="0"/>
      <w:divBdr>
        <w:top w:val="none" w:sz="0" w:space="0" w:color="auto"/>
        <w:left w:val="none" w:sz="0" w:space="0" w:color="auto"/>
        <w:bottom w:val="none" w:sz="0" w:space="0" w:color="auto"/>
        <w:right w:val="none" w:sz="0" w:space="0" w:color="auto"/>
      </w:divBdr>
    </w:div>
    <w:div w:id="700663202">
      <w:bodyDiv w:val="1"/>
      <w:marLeft w:val="0"/>
      <w:marRight w:val="0"/>
      <w:marTop w:val="0"/>
      <w:marBottom w:val="0"/>
      <w:divBdr>
        <w:top w:val="none" w:sz="0" w:space="0" w:color="auto"/>
        <w:left w:val="none" w:sz="0" w:space="0" w:color="auto"/>
        <w:bottom w:val="none" w:sz="0" w:space="0" w:color="auto"/>
        <w:right w:val="none" w:sz="0" w:space="0" w:color="auto"/>
      </w:divBdr>
    </w:div>
    <w:div w:id="703360524">
      <w:bodyDiv w:val="1"/>
      <w:marLeft w:val="0"/>
      <w:marRight w:val="0"/>
      <w:marTop w:val="0"/>
      <w:marBottom w:val="0"/>
      <w:divBdr>
        <w:top w:val="none" w:sz="0" w:space="0" w:color="auto"/>
        <w:left w:val="none" w:sz="0" w:space="0" w:color="auto"/>
        <w:bottom w:val="none" w:sz="0" w:space="0" w:color="auto"/>
        <w:right w:val="none" w:sz="0" w:space="0" w:color="auto"/>
      </w:divBdr>
    </w:div>
    <w:div w:id="712967036">
      <w:bodyDiv w:val="1"/>
      <w:marLeft w:val="0"/>
      <w:marRight w:val="0"/>
      <w:marTop w:val="0"/>
      <w:marBottom w:val="0"/>
      <w:divBdr>
        <w:top w:val="none" w:sz="0" w:space="0" w:color="auto"/>
        <w:left w:val="none" w:sz="0" w:space="0" w:color="auto"/>
        <w:bottom w:val="none" w:sz="0" w:space="0" w:color="auto"/>
        <w:right w:val="none" w:sz="0" w:space="0" w:color="auto"/>
      </w:divBdr>
    </w:div>
    <w:div w:id="723724360">
      <w:bodyDiv w:val="1"/>
      <w:marLeft w:val="0"/>
      <w:marRight w:val="0"/>
      <w:marTop w:val="0"/>
      <w:marBottom w:val="0"/>
      <w:divBdr>
        <w:top w:val="none" w:sz="0" w:space="0" w:color="auto"/>
        <w:left w:val="none" w:sz="0" w:space="0" w:color="auto"/>
        <w:bottom w:val="none" w:sz="0" w:space="0" w:color="auto"/>
        <w:right w:val="none" w:sz="0" w:space="0" w:color="auto"/>
      </w:divBdr>
    </w:div>
    <w:div w:id="729156654">
      <w:bodyDiv w:val="1"/>
      <w:marLeft w:val="0"/>
      <w:marRight w:val="0"/>
      <w:marTop w:val="0"/>
      <w:marBottom w:val="0"/>
      <w:divBdr>
        <w:top w:val="none" w:sz="0" w:space="0" w:color="auto"/>
        <w:left w:val="none" w:sz="0" w:space="0" w:color="auto"/>
        <w:bottom w:val="none" w:sz="0" w:space="0" w:color="auto"/>
        <w:right w:val="none" w:sz="0" w:space="0" w:color="auto"/>
      </w:divBdr>
    </w:div>
    <w:div w:id="734359607">
      <w:bodyDiv w:val="1"/>
      <w:marLeft w:val="0"/>
      <w:marRight w:val="0"/>
      <w:marTop w:val="0"/>
      <w:marBottom w:val="0"/>
      <w:divBdr>
        <w:top w:val="none" w:sz="0" w:space="0" w:color="auto"/>
        <w:left w:val="none" w:sz="0" w:space="0" w:color="auto"/>
        <w:bottom w:val="none" w:sz="0" w:space="0" w:color="auto"/>
        <w:right w:val="none" w:sz="0" w:space="0" w:color="auto"/>
      </w:divBdr>
    </w:div>
    <w:div w:id="745615868">
      <w:bodyDiv w:val="1"/>
      <w:marLeft w:val="0"/>
      <w:marRight w:val="0"/>
      <w:marTop w:val="0"/>
      <w:marBottom w:val="0"/>
      <w:divBdr>
        <w:top w:val="none" w:sz="0" w:space="0" w:color="auto"/>
        <w:left w:val="none" w:sz="0" w:space="0" w:color="auto"/>
        <w:bottom w:val="none" w:sz="0" w:space="0" w:color="auto"/>
        <w:right w:val="none" w:sz="0" w:space="0" w:color="auto"/>
      </w:divBdr>
    </w:div>
    <w:div w:id="770930752">
      <w:bodyDiv w:val="1"/>
      <w:marLeft w:val="0"/>
      <w:marRight w:val="0"/>
      <w:marTop w:val="0"/>
      <w:marBottom w:val="0"/>
      <w:divBdr>
        <w:top w:val="none" w:sz="0" w:space="0" w:color="auto"/>
        <w:left w:val="none" w:sz="0" w:space="0" w:color="auto"/>
        <w:bottom w:val="none" w:sz="0" w:space="0" w:color="auto"/>
        <w:right w:val="none" w:sz="0" w:space="0" w:color="auto"/>
      </w:divBdr>
    </w:div>
    <w:div w:id="784613879">
      <w:bodyDiv w:val="1"/>
      <w:marLeft w:val="0"/>
      <w:marRight w:val="0"/>
      <w:marTop w:val="0"/>
      <w:marBottom w:val="0"/>
      <w:divBdr>
        <w:top w:val="none" w:sz="0" w:space="0" w:color="auto"/>
        <w:left w:val="none" w:sz="0" w:space="0" w:color="auto"/>
        <w:bottom w:val="none" w:sz="0" w:space="0" w:color="auto"/>
        <w:right w:val="none" w:sz="0" w:space="0" w:color="auto"/>
      </w:divBdr>
    </w:div>
    <w:div w:id="789860015">
      <w:bodyDiv w:val="1"/>
      <w:marLeft w:val="0"/>
      <w:marRight w:val="0"/>
      <w:marTop w:val="0"/>
      <w:marBottom w:val="0"/>
      <w:divBdr>
        <w:top w:val="none" w:sz="0" w:space="0" w:color="auto"/>
        <w:left w:val="none" w:sz="0" w:space="0" w:color="auto"/>
        <w:bottom w:val="none" w:sz="0" w:space="0" w:color="auto"/>
        <w:right w:val="none" w:sz="0" w:space="0" w:color="auto"/>
      </w:divBdr>
    </w:div>
    <w:div w:id="804927111">
      <w:bodyDiv w:val="1"/>
      <w:marLeft w:val="0"/>
      <w:marRight w:val="0"/>
      <w:marTop w:val="0"/>
      <w:marBottom w:val="0"/>
      <w:divBdr>
        <w:top w:val="none" w:sz="0" w:space="0" w:color="auto"/>
        <w:left w:val="none" w:sz="0" w:space="0" w:color="auto"/>
        <w:bottom w:val="none" w:sz="0" w:space="0" w:color="auto"/>
        <w:right w:val="none" w:sz="0" w:space="0" w:color="auto"/>
      </w:divBdr>
    </w:div>
    <w:div w:id="807360461">
      <w:bodyDiv w:val="1"/>
      <w:marLeft w:val="0"/>
      <w:marRight w:val="0"/>
      <w:marTop w:val="0"/>
      <w:marBottom w:val="0"/>
      <w:divBdr>
        <w:top w:val="none" w:sz="0" w:space="0" w:color="auto"/>
        <w:left w:val="none" w:sz="0" w:space="0" w:color="auto"/>
        <w:bottom w:val="none" w:sz="0" w:space="0" w:color="auto"/>
        <w:right w:val="none" w:sz="0" w:space="0" w:color="auto"/>
      </w:divBdr>
    </w:div>
    <w:div w:id="813834825">
      <w:bodyDiv w:val="1"/>
      <w:marLeft w:val="0"/>
      <w:marRight w:val="0"/>
      <w:marTop w:val="0"/>
      <w:marBottom w:val="0"/>
      <w:divBdr>
        <w:top w:val="none" w:sz="0" w:space="0" w:color="auto"/>
        <w:left w:val="none" w:sz="0" w:space="0" w:color="auto"/>
        <w:bottom w:val="none" w:sz="0" w:space="0" w:color="auto"/>
        <w:right w:val="none" w:sz="0" w:space="0" w:color="auto"/>
      </w:divBdr>
    </w:div>
    <w:div w:id="821309879">
      <w:bodyDiv w:val="1"/>
      <w:marLeft w:val="0"/>
      <w:marRight w:val="0"/>
      <w:marTop w:val="0"/>
      <w:marBottom w:val="0"/>
      <w:divBdr>
        <w:top w:val="none" w:sz="0" w:space="0" w:color="auto"/>
        <w:left w:val="none" w:sz="0" w:space="0" w:color="auto"/>
        <w:bottom w:val="none" w:sz="0" w:space="0" w:color="auto"/>
        <w:right w:val="none" w:sz="0" w:space="0" w:color="auto"/>
      </w:divBdr>
    </w:div>
    <w:div w:id="829759842">
      <w:bodyDiv w:val="1"/>
      <w:marLeft w:val="0"/>
      <w:marRight w:val="0"/>
      <w:marTop w:val="0"/>
      <w:marBottom w:val="0"/>
      <w:divBdr>
        <w:top w:val="none" w:sz="0" w:space="0" w:color="auto"/>
        <w:left w:val="none" w:sz="0" w:space="0" w:color="auto"/>
        <w:bottom w:val="none" w:sz="0" w:space="0" w:color="auto"/>
        <w:right w:val="none" w:sz="0" w:space="0" w:color="auto"/>
      </w:divBdr>
    </w:div>
    <w:div w:id="840196673">
      <w:bodyDiv w:val="1"/>
      <w:marLeft w:val="0"/>
      <w:marRight w:val="0"/>
      <w:marTop w:val="0"/>
      <w:marBottom w:val="0"/>
      <w:divBdr>
        <w:top w:val="none" w:sz="0" w:space="0" w:color="auto"/>
        <w:left w:val="none" w:sz="0" w:space="0" w:color="auto"/>
        <w:bottom w:val="none" w:sz="0" w:space="0" w:color="auto"/>
        <w:right w:val="none" w:sz="0" w:space="0" w:color="auto"/>
      </w:divBdr>
    </w:div>
    <w:div w:id="845171391">
      <w:bodyDiv w:val="1"/>
      <w:marLeft w:val="0"/>
      <w:marRight w:val="0"/>
      <w:marTop w:val="0"/>
      <w:marBottom w:val="0"/>
      <w:divBdr>
        <w:top w:val="none" w:sz="0" w:space="0" w:color="auto"/>
        <w:left w:val="none" w:sz="0" w:space="0" w:color="auto"/>
        <w:bottom w:val="none" w:sz="0" w:space="0" w:color="auto"/>
        <w:right w:val="none" w:sz="0" w:space="0" w:color="auto"/>
      </w:divBdr>
    </w:div>
    <w:div w:id="850919870">
      <w:bodyDiv w:val="1"/>
      <w:marLeft w:val="0"/>
      <w:marRight w:val="0"/>
      <w:marTop w:val="0"/>
      <w:marBottom w:val="0"/>
      <w:divBdr>
        <w:top w:val="none" w:sz="0" w:space="0" w:color="auto"/>
        <w:left w:val="none" w:sz="0" w:space="0" w:color="auto"/>
        <w:bottom w:val="none" w:sz="0" w:space="0" w:color="auto"/>
        <w:right w:val="none" w:sz="0" w:space="0" w:color="auto"/>
      </w:divBdr>
    </w:div>
    <w:div w:id="888300572">
      <w:bodyDiv w:val="1"/>
      <w:marLeft w:val="0"/>
      <w:marRight w:val="0"/>
      <w:marTop w:val="0"/>
      <w:marBottom w:val="0"/>
      <w:divBdr>
        <w:top w:val="none" w:sz="0" w:space="0" w:color="auto"/>
        <w:left w:val="none" w:sz="0" w:space="0" w:color="auto"/>
        <w:bottom w:val="none" w:sz="0" w:space="0" w:color="auto"/>
        <w:right w:val="none" w:sz="0" w:space="0" w:color="auto"/>
      </w:divBdr>
    </w:div>
    <w:div w:id="916398170">
      <w:bodyDiv w:val="1"/>
      <w:marLeft w:val="0"/>
      <w:marRight w:val="0"/>
      <w:marTop w:val="0"/>
      <w:marBottom w:val="0"/>
      <w:divBdr>
        <w:top w:val="none" w:sz="0" w:space="0" w:color="auto"/>
        <w:left w:val="none" w:sz="0" w:space="0" w:color="auto"/>
        <w:bottom w:val="none" w:sz="0" w:space="0" w:color="auto"/>
        <w:right w:val="none" w:sz="0" w:space="0" w:color="auto"/>
      </w:divBdr>
    </w:div>
    <w:div w:id="940376207">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59645685">
      <w:bodyDiv w:val="1"/>
      <w:marLeft w:val="0"/>
      <w:marRight w:val="0"/>
      <w:marTop w:val="0"/>
      <w:marBottom w:val="0"/>
      <w:divBdr>
        <w:top w:val="none" w:sz="0" w:space="0" w:color="auto"/>
        <w:left w:val="none" w:sz="0" w:space="0" w:color="auto"/>
        <w:bottom w:val="none" w:sz="0" w:space="0" w:color="auto"/>
        <w:right w:val="none" w:sz="0" w:space="0" w:color="auto"/>
      </w:divBdr>
    </w:div>
    <w:div w:id="973682515">
      <w:bodyDiv w:val="1"/>
      <w:marLeft w:val="0"/>
      <w:marRight w:val="0"/>
      <w:marTop w:val="0"/>
      <w:marBottom w:val="0"/>
      <w:divBdr>
        <w:top w:val="none" w:sz="0" w:space="0" w:color="auto"/>
        <w:left w:val="none" w:sz="0" w:space="0" w:color="auto"/>
        <w:bottom w:val="none" w:sz="0" w:space="0" w:color="auto"/>
        <w:right w:val="none" w:sz="0" w:space="0" w:color="auto"/>
      </w:divBdr>
    </w:div>
    <w:div w:id="981151535">
      <w:bodyDiv w:val="1"/>
      <w:marLeft w:val="0"/>
      <w:marRight w:val="0"/>
      <w:marTop w:val="0"/>
      <w:marBottom w:val="0"/>
      <w:divBdr>
        <w:top w:val="none" w:sz="0" w:space="0" w:color="auto"/>
        <w:left w:val="none" w:sz="0" w:space="0" w:color="auto"/>
        <w:bottom w:val="none" w:sz="0" w:space="0" w:color="auto"/>
        <w:right w:val="none" w:sz="0" w:space="0" w:color="auto"/>
      </w:divBdr>
    </w:div>
    <w:div w:id="986857145">
      <w:bodyDiv w:val="1"/>
      <w:marLeft w:val="0"/>
      <w:marRight w:val="0"/>
      <w:marTop w:val="0"/>
      <w:marBottom w:val="0"/>
      <w:divBdr>
        <w:top w:val="none" w:sz="0" w:space="0" w:color="auto"/>
        <w:left w:val="none" w:sz="0" w:space="0" w:color="auto"/>
        <w:bottom w:val="none" w:sz="0" w:space="0" w:color="auto"/>
        <w:right w:val="none" w:sz="0" w:space="0" w:color="auto"/>
      </w:divBdr>
    </w:div>
    <w:div w:id="996768319">
      <w:bodyDiv w:val="1"/>
      <w:marLeft w:val="0"/>
      <w:marRight w:val="0"/>
      <w:marTop w:val="0"/>
      <w:marBottom w:val="0"/>
      <w:divBdr>
        <w:top w:val="none" w:sz="0" w:space="0" w:color="auto"/>
        <w:left w:val="none" w:sz="0" w:space="0" w:color="auto"/>
        <w:bottom w:val="none" w:sz="0" w:space="0" w:color="auto"/>
        <w:right w:val="none" w:sz="0" w:space="0" w:color="auto"/>
      </w:divBdr>
    </w:div>
    <w:div w:id="1006441574">
      <w:bodyDiv w:val="1"/>
      <w:marLeft w:val="0"/>
      <w:marRight w:val="0"/>
      <w:marTop w:val="0"/>
      <w:marBottom w:val="0"/>
      <w:divBdr>
        <w:top w:val="none" w:sz="0" w:space="0" w:color="auto"/>
        <w:left w:val="none" w:sz="0" w:space="0" w:color="auto"/>
        <w:bottom w:val="none" w:sz="0" w:space="0" w:color="auto"/>
        <w:right w:val="none" w:sz="0" w:space="0" w:color="auto"/>
      </w:divBdr>
    </w:div>
    <w:div w:id="1026754032">
      <w:bodyDiv w:val="1"/>
      <w:marLeft w:val="0"/>
      <w:marRight w:val="0"/>
      <w:marTop w:val="0"/>
      <w:marBottom w:val="0"/>
      <w:divBdr>
        <w:top w:val="none" w:sz="0" w:space="0" w:color="auto"/>
        <w:left w:val="none" w:sz="0" w:space="0" w:color="auto"/>
        <w:bottom w:val="none" w:sz="0" w:space="0" w:color="auto"/>
        <w:right w:val="none" w:sz="0" w:space="0" w:color="auto"/>
      </w:divBdr>
    </w:div>
    <w:div w:id="1028216324">
      <w:bodyDiv w:val="1"/>
      <w:marLeft w:val="0"/>
      <w:marRight w:val="0"/>
      <w:marTop w:val="0"/>
      <w:marBottom w:val="0"/>
      <w:divBdr>
        <w:top w:val="none" w:sz="0" w:space="0" w:color="auto"/>
        <w:left w:val="none" w:sz="0" w:space="0" w:color="auto"/>
        <w:bottom w:val="none" w:sz="0" w:space="0" w:color="auto"/>
        <w:right w:val="none" w:sz="0" w:space="0" w:color="auto"/>
      </w:divBdr>
    </w:div>
    <w:div w:id="1035041603">
      <w:bodyDiv w:val="1"/>
      <w:marLeft w:val="0"/>
      <w:marRight w:val="0"/>
      <w:marTop w:val="0"/>
      <w:marBottom w:val="0"/>
      <w:divBdr>
        <w:top w:val="none" w:sz="0" w:space="0" w:color="auto"/>
        <w:left w:val="none" w:sz="0" w:space="0" w:color="auto"/>
        <w:bottom w:val="none" w:sz="0" w:space="0" w:color="auto"/>
        <w:right w:val="none" w:sz="0" w:space="0" w:color="auto"/>
      </w:divBdr>
    </w:div>
    <w:div w:id="1074670523">
      <w:bodyDiv w:val="1"/>
      <w:marLeft w:val="0"/>
      <w:marRight w:val="0"/>
      <w:marTop w:val="0"/>
      <w:marBottom w:val="0"/>
      <w:divBdr>
        <w:top w:val="none" w:sz="0" w:space="0" w:color="auto"/>
        <w:left w:val="none" w:sz="0" w:space="0" w:color="auto"/>
        <w:bottom w:val="none" w:sz="0" w:space="0" w:color="auto"/>
        <w:right w:val="none" w:sz="0" w:space="0" w:color="auto"/>
      </w:divBdr>
    </w:div>
    <w:div w:id="1103889308">
      <w:bodyDiv w:val="1"/>
      <w:marLeft w:val="0"/>
      <w:marRight w:val="0"/>
      <w:marTop w:val="0"/>
      <w:marBottom w:val="0"/>
      <w:divBdr>
        <w:top w:val="none" w:sz="0" w:space="0" w:color="auto"/>
        <w:left w:val="none" w:sz="0" w:space="0" w:color="auto"/>
        <w:bottom w:val="none" w:sz="0" w:space="0" w:color="auto"/>
        <w:right w:val="none" w:sz="0" w:space="0" w:color="auto"/>
      </w:divBdr>
    </w:div>
    <w:div w:id="1108812716">
      <w:bodyDiv w:val="1"/>
      <w:marLeft w:val="0"/>
      <w:marRight w:val="0"/>
      <w:marTop w:val="0"/>
      <w:marBottom w:val="0"/>
      <w:divBdr>
        <w:top w:val="none" w:sz="0" w:space="0" w:color="auto"/>
        <w:left w:val="none" w:sz="0" w:space="0" w:color="auto"/>
        <w:bottom w:val="none" w:sz="0" w:space="0" w:color="auto"/>
        <w:right w:val="none" w:sz="0" w:space="0" w:color="auto"/>
      </w:divBdr>
    </w:div>
    <w:div w:id="1122724237">
      <w:bodyDiv w:val="1"/>
      <w:marLeft w:val="0"/>
      <w:marRight w:val="0"/>
      <w:marTop w:val="0"/>
      <w:marBottom w:val="0"/>
      <w:divBdr>
        <w:top w:val="none" w:sz="0" w:space="0" w:color="auto"/>
        <w:left w:val="none" w:sz="0" w:space="0" w:color="auto"/>
        <w:bottom w:val="none" w:sz="0" w:space="0" w:color="auto"/>
        <w:right w:val="none" w:sz="0" w:space="0" w:color="auto"/>
      </w:divBdr>
    </w:div>
    <w:div w:id="1125545821">
      <w:bodyDiv w:val="1"/>
      <w:marLeft w:val="0"/>
      <w:marRight w:val="0"/>
      <w:marTop w:val="0"/>
      <w:marBottom w:val="0"/>
      <w:divBdr>
        <w:top w:val="none" w:sz="0" w:space="0" w:color="auto"/>
        <w:left w:val="none" w:sz="0" w:space="0" w:color="auto"/>
        <w:bottom w:val="none" w:sz="0" w:space="0" w:color="auto"/>
        <w:right w:val="none" w:sz="0" w:space="0" w:color="auto"/>
      </w:divBdr>
    </w:div>
    <w:div w:id="1127089111">
      <w:bodyDiv w:val="1"/>
      <w:marLeft w:val="0"/>
      <w:marRight w:val="0"/>
      <w:marTop w:val="0"/>
      <w:marBottom w:val="0"/>
      <w:divBdr>
        <w:top w:val="none" w:sz="0" w:space="0" w:color="auto"/>
        <w:left w:val="none" w:sz="0" w:space="0" w:color="auto"/>
        <w:bottom w:val="none" w:sz="0" w:space="0" w:color="auto"/>
        <w:right w:val="none" w:sz="0" w:space="0" w:color="auto"/>
      </w:divBdr>
    </w:div>
    <w:div w:id="1153646629">
      <w:bodyDiv w:val="1"/>
      <w:marLeft w:val="0"/>
      <w:marRight w:val="0"/>
      <w:marTop w:val="0"/>
      <w:marBottom w:val="0"/>
      <w:divBdr>
        <w:top w:val="none" w:sz="0" w:space="0" w:color="auto"/>
        <w:left w:val="none" w:sz="0" w:space="0" w:color="auto"/>
        <w:bottom w:val="none" w:sz="0" w:space="0" w:color="auto"/>
        <w:right w:val="none" w:sz="0" w:space="0" w:color="auto"/>
      </w:divBdr>
    </w:div>
    <w:div w:id="1155611215">
      <w:bodyDiv w:val="1"/>
      <w:marLeft w:val="0"/>
      <w:marRight w:val="0"/>
      <w:marTop w:val="0"/>
      <w:marBottom w:val="0"/>
      <w:divBdr>
        <w:top w:val="none" w:sz="0" w:space="0" w:color="auto"/>
        <w:left w:val="none" w:sz="0" w:space="0" w:color="auto"/>
        <w:bottom w:val="none" w:sz="0" w:space="0" w:color="auto"/>
        <w:right w:val="none" w:sz="0" w:space="0" w:color="auto"/>
      </w:divBdr>
    </w:div>
    <w:div w:id="1167327931">
      <w:bodyDiv w:val="1"/>
      <w:marLeft w:val="0"/>
      <w:marRight w:val="0"/>
      <w:marTop w:val="0"/>
      <w:marBottom w:val="0"/>
      <w:divBdr>
        <w:top w:val="none" w:sz="0" w:space="0" w:color="auto"/>
        <w:left w:val="none" w:sz="0" w:space="0" w:color="auto"/>
        <w:bottom w:val="none" w:sz="0" w:space="0" w:color="auto"/>
        <w:right w:val="none" w:sz="0" w:space="0" w:color="auto"/>
      </w:divBdr>
    </w:div>
    <w:div w:id="1175606643">
      <w:bodyDiv w:val="1"/>
      <w:marLeft w:val="0"/>
      <w:marRight w:val="0"/>
      <w:marTop w:val="0"/>
      <w:marBottom w:val="0"/>
      <w:divBdr>
        <w:top w:val="none" w:sz="0" w:space="0" w:color="auto"/>
        <w:left w:val="none" w:sz="0" w:space="0" w:color="auto"/>
        <w:bottom w:val="none" w:sz="0" w:space="0" w:color="auto"/>
        <w:right w:val="none" w:sz="0" w:space="0" w:color="auto"/>
      </w:divBdr>
    </w:div>
    <w:div w:id="1177768737">
      <w:bodyDiv w:val="1"/>
      <w:marLeft w:val="0"/>
      <w:marRight w:val="0"/>
      <w:marTop w:val="0"/>
      <w:marBottom w:val="0"/>
      <w:divBdr>
        <w:top w:val="none" w:sz="0" w:space="0" w:color="auto"/>
        <w:left w:val="none" w:sz="0" w:space="0" w:color="auto"/>
        <w:bottom w:val="none" w:sz="0" w:space="0" w:color="auto"/>
        <w:right w:val="none" w:sz="0" w:space="0" w:color="auto"/>
      </w:divBdr>
    </w:div>
    <w:div w:id="1179733140">
      <w:bodyDiv w:val="1"/>
      <w:marLeft w:val="0"/>
      <w:marRight w:val="0"/>
      <w:marTop w:val="0"/>
      <w:marBottom w:val="0"/>
      <w:divBdr>
        <w:top w:val="none" w:sz="0" w:space="0" w:color="auto"/>
        <w:left w:val="none" w:sz="0" w:space="0" w:color="auto"/>
        <w:bottom w:val="none" w:sz="0" w:space="0" w:color="auto"/>
        <w:right w:val="none" w:sz="0" w:space="0" w:color="auto"/>
      </w:divBdr>
    </w:div>
    <w:div w:id="1182744115">
      <w:bodyDiv w:val="1"/>
      <w:marLeft w:val="0"/>
      <w:marRight w:val="0"/>
      <w:marTop w:val="0"/>
      <w:marBottom w:val="0"/>
      <w:divBdr>
        <w:top w:val="none" w:sz="0" w:space="0" w:color="auto"/>
        <w:left w:val="none" w:sz="0" w:space="0" w:color="auto"/>
        <w:bottom w:val="none" w:sz="0" w:space="0" w:color="auto"/>
        <w:right w:val="none" w:sz="0" w:space="0" w:color="auto"/>
      </w:divBdr>
    </w:div>
    <w:div w:id="1206329024">
      <w:bodyDiv w:val="1"/>
      <w:marLeft w:val="0"/>
      <w:marRight w:val="0"/>
      <w:marTop w:val="0"/>
      <w:marBottom w:val="0"/>
      <w:divBdr>
        <w:top w:val="none" w:sz="0" w:space="0" w:color="auto"/>
        <w:left w:val="none" w:sz="0" w:space="0" w:color="auto"/>
        <w:bottom w:val="none" w:sz="0" w:space="0" w:color="auto"/>
        <w:right w:val="none" w:sz="0" w:space="0" w:color="auto"/>
      </w:divBdr>
    </w:div>
    <w:div w:id="1222059650">
      <w:bodyDiv w:val="1"/>
      <w:marLeft w:val="0"/>
      <w:marRight w:val="0"/>
      <w:marTop w:val="0"/>
      <w:marBottom w:val="0"/>
      <w:divBdr>
        <w:top w:val="none" w:sz="0" w:space="0" w:color="auto"/>
        <w:left w:val="none" w:sz="0" w:space="0" w:color="auto"/>
        <w:bottom w:val="none" w:sz="0" w:space="0" w:color="auto"/>
        <w:right w:val="none" w:sz="0" w:space="0" w:color="auto"/>
      </w:divBdr>
    </w:div>
    <w:div w:id="1252664921">
      <w:bodyDiv w:val="1"/>
      <w:marLeft w:val="0"/>
      <w:marRight w:val="0"/>
      <w:marTop w:val="0"/>
      <w:marBottom w:val="0"/>
      <w:divBdr>
        <w:top w:val="none" w:sz="0" w:space="0" w:color="auto"/>
        <w:left w:val="none" w:sz="0" w:space="0" w:color="auto"/>
        <w:bottom w:val="none" w:sz="0" w:space="0" w:color="auto"/>
        <w:right w:val="none" w:sz="0" w:space="0" w:color="auto"/>
      </w:divBdr>
    </w:div>
    <w:div w:id="1252665570">
      <w:bodyDiv w:val="1"/>
      <w:marLeft w:val="0"/>
      <w:marRight w:val="0"/>
      <w:marTop w:val="0"/>
      <w:marBottom w:val="0"/>
      <w:divBdr>
        <w:top w:val="none" w:sz="0" w:space="0" w:color="auto"/>
        <w:left w:val="none" w:sz="0" w:space="0" w:color="auto"/>
        <w:bottom w:val="none" w:sz="0" w:space="0" w:color="auto"/>
        <w:right w:val="none" w:sz="0" w:space="0" w:color="auto"/>
      </w:divBdr>
    </w:div>
    <w:div w:id="1258172154">
      <w:bodyDiv w:val="1"/>
      <w:marLeft w:val="0"/>
      <w:marRight w:val="0"/>
      <w:marTop w:val="0"/>
      <w:marBottom w:val="0"/>
      <w:divBdr>
        <w:top w:val="none" w:sz="0" w:space="0" w:color="auto"/>
        <w:left w:val="none" w:sz="0" w:space="0" w:color="auto"/>
        <w:bottom w:val="none" w:sz="0" w:space="0" w:color="auto"/>
        <w:right w:val="none" w:sz="0" w:space="0" w:color="auto"/>
      </w:divBdr>
    </w:div>
    <w:div w:id="1282421071">
      <w:bodyDiv w:val="1"/>
      <w:marLeft w:val="0"/>
      <w:marRight w:val="0"/>
      <w:marTop w:val="0"/>
      <w:marBottom w:val="0"/>
      <w:divBdr>
        <w:top w:val="none" w:sz="0" w:space="0" w:color="auto"/>
        <w:left w:val="none" w:sz="0" w:space="0" w:color="auto"/>
        <w:bottom w:val="none" w:sz="0" w:space="0" w:color="auto"/>
        <w:right w:val="none" w:sz="0" w:space="0" w:color="auto"/>
      </w:divBdr>
    </w:div>
    <w:div w:id="1294747956">
      <w:bodyDiv w:val="1"/>
      <w:marLeft w:val="0"/>
      <w:marRight w:val="0"/>
      <w:marTop w:val="0"/>
      <w:marBottom w:val="0"/>
      <w:divBdr>
        <w:top w:val="none" w:sz="0" w:space="0" w:color="auto"/>
        <w:left w:val="none" w:sz="0" w:space="0" w:color="auto"/>
        <w:bottom w:val="none" w:sz="0" w:space="0" w:color="auto"/>
        <w:right w:val="none" w:sz="0" w:space="0" w:color="auto"/>
      </w:divBdr>
    </w:div>
    <w:div w:id="1311056556">
      <w:bodyDiv w:val="1"/>
      <w:marLeft w:val="0"/>
      <w:marRight w:val="0"/>
      <w:marTop w:val="0"/>
      <w:marBottom w:val="0"/>
      <w:divBdr>
        <w:top w:val="none" w:sz="0" w:space="0" w:color="auto"/>
        <w:left w:val="none" w:sz="0" w:space="0" w:color="auto"/>
        <w:bottom w:val="none" w:sz="0" w:space="0" w:color="auto"/>
        <w:right w:val="none" w:sz="0" w:space="0" w:color="auto"/>
      </w:divBdr>
    </w:div>
    <w:div w:id="1333532896">
      <w:bodyDiv w:val="1"/>
      <w:marLeft w:val="0"/>
      <w:marRight w:val="0"/>
      <w:marTop w:val="0"/>
      <w:marBottom w:val="0"/>
      <w:divBdr>
        <w:top w:val="none" w:sz="0" w:space="0" w:color="auto"/>
        <w:left w:val="none" w:sz="0" w:space="0" w:color="auto"/>
        <w:bottom w:val="none" w:sz="0" w:space="0" w:color="auto"/>
        <w:right w:val="none" w:sz="0" w:space="0" w:color="auto"/>
      </w:divBdr>
    </w:div>
    <w:div w:id="1344892217">
      <w:bodyDiv w:val="1"/>
      <w:marLeft w:val="0"/>
      <w:marRight w:val="0"/>
      <w:marTop w:val="0"/>
      <w:marBottom w:val="0"/>
      <w:divBdr>
        <w:top w:val="none" w:sz="0" w:space="0" w:color="auto"/>
        <w:left w:val="none" w:sz="0" w:space="0" w:color="auto"/>
        <w:bottom w:val="none" w:sz="0" w:space="0" w:color="auto"/>
        <w:right w:val="none" w:sz="0" w:space="0" w:color="auto"/>
      </w:divBdr>
    </w:div>
    <w:div w:id="1346251027">
      <w:bodyDiv w:val="1"/>
      <w:marLeft w:val="0"/>
      <w:marRight w:val="0"/>
      <w:marTop w:val="0"/>
      <w:marBottom w:val="0"/>
      <w:divBdr>
        <w:top w:val="none" w:sz="0" w:space="0" w:color="auto"/>
        <w:left w:val="none" w:sz="0" w:space="0" w:color="auto"/>
        <w:bottom w:val="none" w:sz="0" w:space="0" w:color="auto"/>
        <w:right w:val="none" w:sz="0" w:space="0" w:color="auto"/>
      </w:divBdr>
    </w:div>
    <w:div w:id="1361055024">
      <w:bodyDiv w:val="1"/>
      <w:marLeft w:val="0"/>
      <w:marRight w:val="0"/>
      <w:marTop w:val="0"/>
      <w:marBottom w:val="0"/>
      <w:divBdr>
        <w:top w:val="none" w:sz="0" w:space="0" w:color="auto"/>
        <w:left w:val="none" w:sz="0" w:space="0" w:color="auto"/>
        <w:bottom w:val="none" w:sz="0" w:space="0" w:color="auto"/>
        <w:right w:val="none" w:sz="0" w:space="0" w:color="auto"/>
      </w:divBdr>
    </w:div>
    <w:div w:id="1367414563">
      <w:bodyDiv w:val="1"/>
      <w:marLeft w:val="0"/>
      <w:marRight w:val="0"/>
      <w:marTop w:val="0"/>
      <w:marBottom w:val="0"/>
      <w:divBdr>
        <w:top w:val="none" w:sz="0" w:space="0" w:color="auto"/>
        <w:left w:val="none" w:sz="0" w:space="0" w:color="auto"/>
        <w:bottom w:val="none" w:sz="0" w:space="0" w:color="auto"/>
        <w:right w:val="none" w:sz="0" w:space="0" w:color="auto"/>
      </w:divBdr>
    </w:div>
    <w:div w:id="1386877492">
      <w:bodyDiv w:val="1"/>
      <w:marLeft w:val="0"/>
      <w:marRight w:val="0"/>
      <w:marTop w:val="0"/>
      <w:marBottom w:val="0"/>
      <w:divBdr>
        <w:top w:val="none" w:sz="0" w:space="0" w:color="auto"/>
        <w:left w:val="none" w:sz="0" w:space="0" w:color="auto"/>
        <w:bottom w:val="none" w:sz="0" w:space="0" w:color="auto"/>
        <w:right w:val="none" w:sz="0" w:space="0" w:color="auto"/>
      </w:divBdr>
    </w:div>
    <w:div w:id="1396704069">
      <w:bodyDiv w:val="1"/>
      <w:marLeft w:val="0"/>
      <w:marRight w:val="0"/>
      <w:marTop w:val="0"/>
      <w:marBottom w:val="0"/>
      <w:divBdr>
        <w:top w:val="none" w:sz="0" w:space="0" w:color="auto"/>
        <w:left w:val="none" w:sz="0" w:space="0" w:color="auto"/>
        <w:bottom w:val="none" w:sz="0" w:space="0" w:color="auto"/>
        <w:right w:val="none" w:sz="0" w:space="0" w:color="auto"/>
      </w:divBdr>
    </w:div>
    <w:div w:id="1432359139">
      <w:bodyDiv w:val="1"/>
      <w:marLeft w:val="0"/>
      <w:marRight w:val="0"/>
      <w:marTop w:val="0"/>
      <w:marBottom w:val="0"/>
      <w:divBdr>
        <w:top w:val="none" w:sz="0" w:space="0" w:color="auto"/>
        <w:left w:val="none" w:sz="0" w:space="0" w:color="auto"/>
        <w:bottom w:val="none" w:sz="0" w:space="0" w:color="auto"/>
        <w:right w:val="none" w:sz="0" w:space="0" w:color="auto"/>
      </w:divBdr>
    </w:div>
    <w:div w:id="1452166996">
      <w:bodyDiv w:val="1"/>
      <w:marLeft w:val="0"/>
      <w:marRight w:val="0"/>
      <w:marTop w:val="0"/>
      <w:marBottom w:val="0"/>
      <w:divBdr>
        <w:top w:val="none" w:sz="0" w:space="0" w:color="auto"/>
        <w:left w:val="none" w:sz="0" w:space="0" w:color="auto"/>
        <w:bottom w:val="none" w:sz="0" w:space="0" w:color="auto"/>
        <w:right w:val="none" w:sz="0" w:space="0" w:color="auto"/>
      </w:divBdr>
    </w:div>
    <w:div w:id="1455244808">
      <w:bodyDiv w:val="1"/>
      <w:marLeft w:val="0"/>
      <w:marRight w:val="0"/>
      <w:marTop w:val="0"/>
      <w:marBottom w:val="0"/>
      <w:divBdr>
        <w:top w:val="none" w:sz="0" w:space="0" w:color="auto"/>
        <w:left w:val="none" w:sz="0" w:space="0" w:color="auto"/>
        <w:bottom w:val="none" w:sz="0" w:space="0" w:color="auto"/>
        <w:right w:val="none" w:sz="0" w:space="0" w:color="auto"/>
      </w:divBdr>
    </w:div>
    <w:div w:id="1484396118">
      <w:bodyDiv w:val="1"/>
      <w:marLeft w:val="0"/>
      <w:marRight w:val="0"/>
      <w:marTop w:val="0"/>
      <w:marBottom w:val="0"/>
      <w:divBdr>
        <w:top w:val="none" w:sz="0" w:space="0" w:color="auto"/>
        <w:left w:val="none" w:sz="0" w:space="0" w:color="auto"/>
        <w:bottom w:val="none" w:sz="0" w:space="0" w:color="auto"/>
        <w:right w:val="none" w:sz="0" w:space="0" w:color="auto"/>
      </w:divBdr>
    </w:div>
    <w:div w:id="1494561429">
      <w:bodyDiv w:val="1"/>
      <w:marLeft w:val="0"/>
      <w:marRight w:val="0"/>
      <w:marTop w:val="0"/>
      <w:marBottom w:val="0"/>
      <w:divBdr>
        <w:top w:val="none" w:sz="0" w:space="0" w:color="auto"/>
        <w:left w:val="none" w:sz="0" w:space="0" w:color="auto"/>
        <w:bottom w:val="none" w:sz="0" w:space="0" w:color="auto"/>
        <w:right w:val="none" w:sz="0" w:space="0" w:color="auto"/>
      </w:divBdr>
    </w:div>
    <w:div w:id="1505432091">
      <w:bodyDiv w:val="1"/>
      <w:marLeft w:val="0"/>
      <w:marRight w:val="0"/>
      <w:marTop w:val="0"/>
      <w:marBottom w:val="0"/>
      <w:divBdr>
        <w:top w:val="none" w:sz="0" w:space="0" w:color="auto"/>
        <w:left w:val="none" w:sz="0" w:space="0" w:color="auto"/>
        <w:bottom w:val="none" w:sz="0" w:space="0" w:color="auto"/>
        <w:right w:val="none" w:sz="0" w:space="0" w:color="auto"/>
      </w:divBdr>
    </w:div>
    <w:div w:id="1506551585">
      <w:bodyDiv w:val="1"/>
      <w:marLeft w:val="0"/>
      <w:marRight w:val="0"/>
      <w:marTop w:val="0"/>
      <w:marBottom w:val="0"/>
      <w:divBdr>
        <w:top w:val="none" w:sz="0" w:space="0" w:color="auto"/>
        <w:left w:val="none" w:sz="0" w:space="0" w:color="auto"/>
        <w:bottom w:val="none" w:sz="0" w:space="0" w:color="auto"/>
        <w:right w:val="none" w:sz="0" w:space="0" w:color="auto"/>
      </w:divBdr>
    </w:div>
    <w:div w:id="1507093187">
      <w:bodyDiv w:val="1"/>
      <w:marLeft w:val="0"/>
      <w:marRight w:val="0"/>
      <w:marTop w:val="0"/>
      <w:marBottom w:val="0"/>
      <w:divBdr>
        <w:top w:val="none" w:sz="0" w:space="0" w:color="auto"/>
        <w:left w:val="none" w:sz="0" w:space="0" w:color="auto"/>
        <w:bottom w:val="none" w:sz="0" w:space="0" w:color="auto"/>
        <w:right w:val="none" w:sz="0" w:space="0" w:color="auto"/>
      </w:divBdr>
    </w:div>
    <w:div w:id="1509714401">
      <w:bodyDiv w:val="1"/>
      <w:marLeft w:val="0"/>
      <w:marRight w:val="0"/>
      <w:marTop w:val="0"/>
      <w:marBottom w:val="0"/>
      <w:divBdr>
        <w:top w:val="none" w:sz="0" w:space="0" w:color="auto"/>
        <w:left w:val="none" w:sz="0" w:space="0" w:color="auto"/>
        <w:bottom w:val="none" w:sz="0" w:space="0" w:color="auto"/>
        <w:right w:val="none" w:sz="0" w:space="0" w:color="auto"/>
      </w:divBdr>
    </w:div>
    <w:div w:id="1515148027">
      <w:bodyDiv w:val="1"/>
      <w:marLeft w:val="0"/>
      <w:marRight w:val="0"/>
      <w:marTop w:val="0"/>
      <w:marBottom w:val="0"/>
      <w:divBdr>
        <w:top w:val="none" w:sz="0" w:space="0" w:color="auto"/>
        <w:left w:val="none" w:sz="0" w:space="0" w:color="auto"/>
        <w:bottom w:val="none" w:sz="0" w:space="0" w:color="auto"/>
        <w:right w:val="none" w:sz="0" w:space="0" w:color="auto"/>
      </w:divBdr>
    </w:div>
    <w:div w:id="1524245238">
      <w:bodyDiv w:val="1"/>
      <w:marLeft w:val="0"/>
      <w:marRight w:val="0"/>
      <w:marTop w:val="0"/>
      <w:marBottom w:val="0"/>
      <w:divBdr>
        <w:top w:val="none" w:sz="0" w:space="0" w:color="auto"/>
        <w:left w:val="none" w:sz="0" w:space="0" w:color="auto"/>
        <w:bottom w:val="none" w:sz="0" w:space="0" w:color="auto"/>
        <w:right w:val="none" w:sz="0" w:space="0" w:color="auto"/>
      </w:divBdr>
    </w:div>
    <w:div w:id="1530021214">
      <w:bodyDiv w:val="1"/>
      <w:marLeft w:val="0"/>
      <w:marRight w:val="0"/>
      <w:marTop w:val="0"/>
      <w:marBottom w:val="0"/>
      <w:divBdr>
        <w:top w:val="none" w:sz="0" w:space="0" w:color="auto"/>
        <w:left w:val="none" w:sz="0" w:space="0" w:color="auto"/>
        <w:bottom w:val="none" w:sz="0" w:space="0" w:color="auto"/>
        <w:right w:val="none" w:sz="0" w:space="0" w:color="auto"/>
      </w:divBdr>
    </w:div>
    <w:div w:id="1571773807">
      <w:bodyDiv w:val="1"/>
      <w:marLeft w:val="0"/>
      <w:marRight w:val="0"/>
      <w:marTop w:val="0"/>
      <w:marBottom w:val="0"/>
      <w:divBdr>
        <w:top w:val="none" w:sz="0" w:space="0" w:color="auto"/>
        <w:left w:val="none" w:sz="0" w:space="0" w:color="auto"/>
        <w:bottom w:val="none" w:sz="0" w:space="0" w:color="auto"/>
        <w:right w:val="none" w:sz="0" w:space="0" w:color="auto"/>
      </w:divBdr>
    </w:div>
    <w:div w:id="1572546923">
      <w:bodyDiv w:val="1"/>
      <w:marLeft w:val="0"/>
      <w:marRight w:val="0"/>
      <w:marTop w:val="0"/>
      <w:marBottom w:val="0"/>
      <w:divBdr>
        <w:top w:val="none" w:sz="0" w:space="0" w:color="auto"/>
        <w:left w:val="none" w:sz="0" w:space="0" w:color="auto"/>
        <w:bottom w:val="none" w:sz="0" w:space="0" w:color="auto"/>
        <w:right w:val="none" w:sz="0" w:space="0" w:color="auto"/>
      </w:divBdr>
    </w:div>
    <w:div w:id="1573660244">
      <w:bodyDiv w:val="1"/>
      <w:marLeft w:val="0"/>
      <w:marRight w:val="0"/>
      <w:marTop w:val="0"/>
      <w:marBottom w:val="0"/>
      <w:divBdr>
        <w:top w:val="none" w:sz="0" w:space="0" w:color="auto"/>
        <w:left w:val="none" w:sz="0" w:space="0" w:color="auto"/>
        <w:bottom w:val="none" w:sz="0" w:space="0" w:color="auto"/>
        <w:right w:val="none" w:sz="0" w:space="0" w:color="auto"/>
      </w:divBdr>
    </w:div>
    <w:div w:id="1586649764">
      <w:bodyDiv w:val="1"/>
      <w:marLeft w:val="0"/>
      <w:marRight w:val="0"/>
      <w:marTop w:val="0"/>
      <w:marBottom w:val="0"/>
      <w:divBdr>
        <w:top w:val="none" w:sz="0" w:space="0" w:color="auto"/>
        <w:left w:val="none" w:sz="0" w:space="0" w:color="auto"/>
        <w:bottom w:val="none" w:sz="0" w:space="0" w:color="auto"/>
        <w:right w:val="none" w:sz="0" w:space="0" w:color="auto"/>
      </w:divBdr>
    </w:div>
    <w:div w:id="1601449361">
      <w:bodyDiv w:val="1"/>
      <w:marLeft w:val="0"/>
      <w:marRight w:val="0"/>
      <w:marTop w:val="0"/>
      <w:marBottom w:val="0"/>
      <w:divBdr>
        <w:top w:val="none" w:sz="0" w:space="0" w:color="auto"/>
        <w:left w:val="none" w:sz="0" w:space="0" w:color="auto"/>
        <w:bottom w:val="none" w:sz="0" w:space="0" w:color="auto"/>
        <w:right w:val="none" w:sz="0" w:space="0" w:color="auto"/>
      </w:divBdr>
    </w:div>
    <w:div w:id="1616405503">
      <w:bodyDiv w:val="1"/>
      <w:marLeft w:val="0"/>
      <w:marRight w:val="0"/>
      <w:marTop w:val="0"/>
      <w:marBottom w:val="0"/>
      <w:divBdr>
        <w:top w:val="none" w:sz="0" w:space="0" w:color="auto"/>
        <w:left w:val="none" w:sz="0" w:space="0" w:color="auto"/>
        <w:bottom w:val="none" w:sz="0" w:space="0" w:color="auto"/>
        <w:right w:val="none" w:sz="0" w:space="0" w:color="auto"/>
      </w:divBdr>
    </w:div>
    <w:div w:id="1618172672">
      <w:bodyDiv w:val="1"/>
      <w:marLeft w:val="0"/>
      <w:marRight w:val="0"/>
      <w:marTop w:val="0"/>
      <w:marBottom w:val="0"/>
      <w:divBdr>
        <w:top w:val="none" w:sz="0" w:space="0" w:color="auto"/>
        <w:left w:val="none" w:sz="0" w:space="0" w:color="auto"/>
        <w:bottom w:val="none" w:sz="0" w:space="0" w:color="auto"/>
        <w:right w:val="none" w:sz="0" w:space="0" w:color="auto"/>
      </w:divBdr>
    </w:div>
    <w:div w:id="1631207185">
      <w:bodyDiv w:val="1"/>
      <w:marLeft w:val="0"/>
      <w:marRight w:val="0"/>
      <w:marTop w:val="0"/>
      <w:marBottom w:val="0"/>
      <w:divBdr>
        <w:top w:val="none" w:sz="0" w:space="0" w:color="auto"/>
        <w:left w:val="none" w:sz="0" w:space="0" w:color="auto"/>
        <w:bottom w:val="none" w:sz="0" w:space="0" w:color="auto"/>
        <w:right w:val="none" w:sz="0" w:space="0" w:color="auto"/>
      </w:divBdr>
    </w:div>
    <w:div w:id="1657342514">
      <w:bodyDiv w:val="1"/>
      <w:marLeft w:val="0"/>
      <w:marRight w:val="0"/>
      <w:marTop w:val="0"/>
      <w:marBottom w:val="0"/>
      <w:divBdr>
        <w:top w:val="none" w:sz="0" w:space="0" w:color="auto"/>
        <w:left w:val="none" w:sz="0" w:space="0" w:color="auto"/>
        <w:bottom w:val="none" w:sz="0" w:space="0" w:color="auto"/>
        <w:right w:val="none" w:sz="0" w:space="0" w:color="auto"/>
      </w:divBdr>
    </w:div>
    <w:div w:id="1669676225">
      <w:bodyDiv w:val="1"/>
      <w:marLeft w:val="0"/>
      <w:marRight w:val="0"/>
      <w:marTop w:val="0"/>
      <w:marBottom w:val="0"/>
      <w:divBdr>
        <w:top w:val="none" w:sz="0" w:space="0" w:color="auto"/>
        <w:left w:val="none" w:sz="0" w:space="0" w:color="auto"/>
        <w:bottom w:val="none" w:sz="0" w:space="0" w:color="auto"/>
        <w:right w:val="none" w:sz="0" w:space="0" w:color="auto"/>
      </w:divBdr>
    </w:div>
    <w:div w:id="1673027392">
      <w:bodyDiv w:val="1"/>
      <w:marLeft w:val="0"/>
      <w:marRight w:val="0"/>
      <w:marTop w:val="0"/>
      <w:marBottom w:val="0"/>
      <w:divBdr>
        <w:top w:val="none" w:sz="0" w:space="0" w:color="auto"/>
        <w:left w:val="none" w:sz="0" w:space="0" w:color="auto"/>
        <w:bottom w:val="none" w:sz="0" w:space="0" w:color="auto"/>
        <w:right w:val="none" w:sz="0" w:space="0" w:color="auto"/>
      </w:divBdr>
    </w:div>
    <w:div w:id="1675646340">
      <w:bodyDiv w:val="1"/>
      <w:marLeft w:val="0"/>
      <w:marRight w:val="0"/>
      <w:marTop w:val="0"/>
      <w:marBottom w:val="0"/>
      <w:divBdr>
        <w:top w:val="none" w:sz="0" w:space="0" w:color="auto"/>
        <w:left w:val="none" w:sz="0" w:space="0" w:color="auto"/>
        <w:bottom w:val="none" w:sz="0" w:space="0" w:color="auto"/>
        <w:right w:val="none" w:sz="0" w:space="0" w:color="auto"/>
      </w:divBdr>
    </w:div>
    <w:div w:id="1692679290">
      <w:bodyDiv w:val="1"/>
      <w:marLeft w:val="0"/>
      <w:marRight w:val="0"/>
      <w:marTop w:val="0"/>
      <w:marBottom w:val="0"/>
      <w:divBdr>
        <w:top w:val="none" w:sz="0" w:space="0" w:color="auto"/>
        <w:left w:val="none" w:sz="0" w:space="0" w:color="auto"/>
        <w:bottom w:val="none" w:sz="0" w:space="0" w:color="auto"/>
        <w:right w:val="none" w:sz="0" w:space="0" w:color="auto"/>
      </w:divBdr>
    </w:div>
    <w:div w:id="1769227672">
      <w:bodyDiv w:val="1"/>
      <w:marLeft w:val="0"/>
      <w:marRight w:val="0"/>
      <w:marTop w:val="0"/>
      <w:marBottom w:val="0"/>
      <w:divBdr>
        <w:top w:val="none" w:sz="0" w:space="0" w:color="auto"/>
        <w:left w:val="none" w:sz="0" w:space="0" w:color="auto"/>
        <w:bottom w:val="none" w:sz="0" w:space="0" w:color="auto"/>
        <w:right w:val="none" w:sz="0" w:space="0" w:color="auto"/>
      </w:divBdr>
    </w:div>
    <w:div w:id="1801537360">
      <w:bodyDiv w:val="1"/>
      <w:marLeft w:val="0"/>
      <w:marRight w:val="0"/>
      <w:marTop w:val="0"/>
      <w:marBottom w:val="0"/>
      <w:divBdr>
        <w:top w:val="none" w:sz="0" w:space="0" w:color="auto"/>
        <w:left w:val="none" w:sz="0" w:space="0" w:color="auto"/>
        <w:bottom w:val="none" w:sz="0" w:space="0" w:color="auto"/>
        <w:right w:val="none" w:sz="0" w:space="0" w:color="auto"/>
      </w:divBdr>
    </w:div>
    <w:div w:id="1803422450">
      <w:bodyDiv w:val="1"/>
      <w:marLeft w:val="0"/>
      <w:marRight w:val="0"/>
      <w:marTop w:val="0"/>
      <w:marBottom w:val="0"/>
      <w:divBdr>
        <w:top w:val="none" w:sz="0" w:space="0" w:color="auto"/>
        <w:left w:val="none" w:sz="0" w:space="0" w:color="auto"/>
        <w:bottom w:val="none" w:sz="0" w:space="0" w:color="auto"/>
        <w:right w:val="none" w:sz="0" w:space="0" w:color="auto"/>
      </w:divBdr>
    </w:div>
    <w:div w:id="1810049413">
      <w:bodyDiv w:val="1"/>
      <w:marLeft w:val="0"/>
      <w:marRight w:val="0"/>
      <w:marTop w:val="0"/>
      <w:marBottom w:val="0"/>
      <w:divBdr>
        <w:top w:val="none" w:sz="0" w:space="0" w:color="auto"/>
        <w:left w:val="none" w:sz="0" w:space="0" w:color="auto"/>
        <w:bottom w:val="none" w:sz="0" w:space="0" w:color="auto"/>
        <w:right w:val="none" w:sz="0" w:space="0" w:color="auto"/>
      </w:divBdr>
    </w:div>
    <w:div w:id="1839347595">
      <w:bodyDiv w:val="1"/>
      <w:marLeft w:val="0"/>
      <w:marRight w:val="0"/>
      <w:marTop w:val="0"/>
      <w:marBottom w:val="0"/>
      <w:divBdr>
        <w:top w:val="none" w:sz="0" w:space="0" w:color="auto"/>
        <w:left w:val="none" w:sz="0" w:space="0" w:color="auto"/>
        <w:bottom w:val="none" w:sz="0" w:space="0" w:color="auto"/>
        <w:right w:val="none" w:sz="0" w:space="0" w:color="auto"/>
      </w:divBdr>
    </w:div>
    <w:div w:id="1858421511">
      <w:bodyDiv w:val="1"/>
      <w:marLeft w:val="0"/>
      <w:marRight w:val="0"/>
      <w:marTop w:val="0"/>
      <w:marBottom w:val="0"/>
      <w:divBdr>
        <w:top w:val="none" w:sz="0" w:space="0" w:color="auto"/>
        <w:left w:val="none" w:sz="0" w:space="0" w:color="auto"/>
        <w:bottom w:val="none" w:sz="0" w:space="0" w:color="auto"/>
        <w:right w:val="none" w:sz="0" w:space="0" w:color="auto"/>
      </w:divBdr>
    </w:div>
    <w:div w:id="1870533310">
      <w:bodyDiv w:val="1"/>
      <w:marLeft w:val="0"/>
      <w:marRight w:val="0"/>
      <w:marTop w:val="0"/>
      <w:marBottom w:val="0"/>
      <w:divBdr>
        <w:top w:val="none" w:sz="0" w:space="0" w:color="auto"/>
        <w:left w:val="none" w:sz="0" w:space="0" w:color="auto"/>
        <w:bottom w:val="none" w:sz="0" w:space="0" w:color="auto"/>
        <w:right w:val="none" w:sz="0" w:space="0" w:color="auto"/>
      </w:divBdr>
    </w:div>
    <w:div w:id="1875996700">
      <w:bodyDiv w:val="1"/>
      <w:marLeft w:val="0"/>
      <w:marRight w:val="0"/>
      <w:marTop w:val="0"/>
      <w:marBottom w:val="0"/>
      <w:divBdr>
        <w:top w:val="none" w:sz="0" w:space="0" w:color="auto"/>
        <w:left w:val="none" w:sz="0" w:space="0" w:color="auto"/>
        <w:bottom w:val="none" w:sz="0" w:space="0" w:color="auto"/>
        <w:right w:val="none" w:sz="0" w:space="0" w:color="auto"/>
      </w:divBdr>
    </w:div>
    <w:div w:id="1877499582">
      <w:bodyDiv w:val="1"/>
      <w:marLeft w:val="0"/>
      <w:marRight w:val="0"/>
      <w:marTop w:val="0"/>
      <w:marBottom w:val="0"/>
      <w:divBdr>
        <w:top w:val="none" w:sz="0" w:space="0" w:color="auto"/>
        <w:left w:val="none" w:sz="0" w:space="0" w:color="auto"/>
        <w:bottom w:val="none" w:sz="0" w:space="0" w:color="auto"/>
        <w:right w:val="none" w:sz="0" w:space="0" w:color="auto"/>
      </w:divBdr>
    </w:div>
    <w:div w:id="1888028729">
      <w:bodyDiv w:val="1"/>
      <w:marLeft w:val="0"/>
      <w:marRight w:val="0"/>
      <w:marTop w:val="0"/>
      <w:marBottom w:val="0"/>
      <w:divBdr>
        <w:top w:val="none" w:sz="0" w:space="0" w:color="auto"/>
        <w:left w:val="none" w:sz="0" w:space="0" w:color="auto"/>
        <w:bottom w:val="none" w:sz="0" w:space="0" w:color="auto"/>
        <w:right w:val="none" w:sz="0" w:space="0" w:color="auto"/>
      </w:divBdr>
    </w:div>
    <w:div w:id="1889994595">
      <w:bodyDiv w:val="1"/>
      <w:marLeft w:val="0"/>
      <w:marRight w:val="0"/>
      <w:marTop w:val="0"/>
      <w:marBottom w:val="0"/>
      <w:divBdr>
        <w:top w:val="none" w:sz="0" w:space="0" w:color="auto"/>
        <w:left w:val="none" w:sz="0" w:space="0" w:color="auto"/>
        <w:bottom w:val="none" w:sz="0" w:space="0" w:color="auto"/>
        <w:right w:val="none" w:sz="0" w:space="0" w:color="auto"/>
      </w:divBdr>
    </w:div>
    <w:div w:id="1943948878">
      <w:bodyDiv w:val="1"/>
      <w:marLeft w:val="0"/>
      <w:marRight w:val="0"/>
      <w:marTop w:val="0"/>
      <w:marBottom w:val="0"/>
      <w:divBdr>
        <w:top w:val="none" w:sz="0" w:space="0" w:color="auto"/>
        <w:left w:val="none" w:sz="0" w:space="0" w:color="auto"/>
        <w:bottom w:val="none" w:sz="0" w:space="0" w:color="auto"/>
        <w:right w:val="none" w:sz="0" w:space="0" w:color="auto"/>
      </w:divBdr>
    </w:div>
    <w:div w:id="1944651617">
      <w:bodyDiv w:val="1"/>
      <w:marLeft w:val="0"/>
      <w:marRight w:val="0"/>
      <w:marTop w:val="0"/>
      <w:marBottom w:val="0"/>
      <w:divBdr>
        <w:top w:val="none" w:sz="0" w:space="0" w:color="auto"/>
        <w:left w:val="none" w:sz="0" w:space="0" w:color="auto"/>
        <w:bottom w:val="none" w:sz="0" w:space="0" w:color="auto"/>
        <w:right w:val="none" w:sz="0" w:space="0" w:color="auto"/>
      </w:divBdr>
    </w:div>
    <w:div w:id="1964002117">
      <w:bodyDiv w:val="1"/>
      <w:marLeft w:val="0"/>
      <w:marRight w:val="0"/>
      <w:marTop w:val="0"/>
      <w:marBottom w:val="0"/>
      <w:divBdr>
        <w:top w:val="none" w:sz="0" w:space="0" w:color="auto"/>
        <w:left w:val="none" w:sz="0" w:space="0" w:color="auto"/>
        <w:bottom w:val="none" w:sz="0" w:space="0" w:color="auto"/>
        <w:right w:val="none" w:sz="0" w:space="0" w:color="auto"/>
      </w:divBdr>
    </w:div>
    <w:div w:id="1966345440">
      <w:bodyDiv w:val="1"/>
      <w:marLeft w:val="0"/>
      <w:marRight w:val="0"/>
      <w:marTop w:val="0"/>
      <w:marBottom w:val="0"/>
      <w:divBdr>
        <w:top w:val="none" w:sz="0" w:space="0" w:color="auto"/>
        <w:left w:val="none" w:sz="0" w:space="0" w:color="auto"/>
        <w:bottom w:val="none" w:sz="0" w:space="0" w:color="auto"/>
        <w:right w:val="none" w:sz="0" w:space="0" w:color="auto"/>
      </w:divBdr>
    </w:div>
    <w:div w:id="1970354256">
      <w:bodyDiv w:val="1"/>
      <w:marLeft w:val="0"/>
      <w:marRight w:val="0"/>
      <w:marTop w:val="0"/>
      <w:marBottom w:val="0"/>
      <w:divBdr>
        <w:top w:val="none" w:sz="0" w:space="0" w:color="auto"/>
        <w:left w:val="none" w:sz="0" w:space="0" w:color="auto"/>
        <w:bottom w:val="none" w:sz="0" w:space="0" w:color="auto"/>
        <w:right w:val="none" w:sz="0" w:space="0" w:color="auto"/>
      </w:divBdr>
    </w:div>
    <w:div w:id="1978679888">
      <w:bodyDiv w:val="1"/>
      <w:marLeft w:val="0"/>
      <w:marRight w:val="0"/>
      <w:marTop w:val="0"/>
      <w:marBottom w:val="0"/>
      <w:divBdr>
        <w:top w:val="none" w:sz="0" w:space="0" w:color="auto"/>
        <w:left w:val="none" w:sz="0" w:space="0" w:color="auto"/>
        <w:bottom w:val="none" w:sz="0" w:space="0" w:color="auto"/>
        <w:right w:val="none" w:sz="0" w:space="0" w:color="auto"/>
      </w:divBdr>
    </w:div>
    <w:div w:id="1981303364">
      <w:bodyDiv w:val="1"/>
      <w:marLeft w:val="0"/>
      <w:marRight w:val="0"/>
      <w:marTop w:val="0"/>
      <w:marBottom w:val="0"/>
      <w:divBdr>
        <w:top w:val="none" w:sz="0" w:space="0" w:color="auto"/>
        <w:left w:val="none" w:sz="0" w:space="0" w:color="auto"/>
        <w:bottom w:val="none" w:sz="0" w:space="0" w:color="auto"/>
        <w:right w:val="none" w:sz="0" w:space="0" w:color="auto"/>
      </w:divBdr>
    </w:div>
    <w:div w:id="1983729257">
      <w:bodyDiv w:val="1"/>
      <w:marLeft w:val="0"/>
      <w:marRight w:val="0"/>
      <w:marTop w:val="0"/>
      <w:marBottom w:val="0"/>
      <w:divBdr>
        <w:top w:val="none" w:sz="0" w:space="0" w:color="auto"/>
        <w:left w:val="none" w:sz="0" w:space="0" w:color="auto"/>
        <w:bottom w:val="none" w:sz="0" w:space="0" w:color="auto"/>
        <w:right w:val="none" w:sz="0" w:space="0" w:color="auto"/>
      </w:divBdr>
    </w:div>
    <w:div w:id="2000499337">
      <w:bodyDiv w:val="1"/>
      <w:marLeft w:val="0"/>
      <w:marRight w:val="0"/>
      <w:marTop w:val="0"/>
      <w:marBottom w:val="0"/>
      <w:divBdr>
        <w:top w:val="none" w:sz="0" w:space="0" w:color="auto"/>
        <w:left w:val="none" w:sz="0" w:space="0" w:color="auto"/>
        <w:bottom w:val="none" w:sz="0" w:space="0" w:color="auto"/>
        <w:right w:val="none" w:sz="0" w:space="0" w:color="auto"/>
      </w:divBdr>
    </w:div>
    <w:div w:id="2010908331">
      <w:bodyDiv w:val="1"/>
      <w:marLeft w:val="0"/>
      <w:marRight w:val="0"/>
      <w:marTop w:val="0"/>
      <w:marBottom w:val="0"/>
      <w:divBdr>
        <w:top w:val="none" w:sz="0" w:space="0" w:color="auto"/>
        <w:left w:val="none" w:sz="0" w:space="0" w:color="auto"/>
        <w:bottom w:val="none" w:sz="0" w:space="0" w:color="auto"/>
        <w:right w:val="none" w:sz="0" w:space="0" w:color="auto"/>
      </w:divBdr>
    </w:div>
    <w:div w:id="2015645579">
      <w:bodyDiv w:val="1"/>
      <w:marLeft w:val="0"/>
      <w:marRight w:val="0"/>
      <w:marTop w:val="0"/>
      <w:marBottom w:val="0"/>
      <w:divBdr>
        <w:top w:val="none" w:sz="0" w:space="0" w:color="auto"/>
        <w:left w:val="none" w:sz="0" w:space="0" w:color="auto"/>
        <w:bottom w:val="none" w:sz="0" w:space="0" w:color="auto"/>
        <w:right w:val="none" w:sz="0" w:space="0" w:color="auto"/>
      </w:divBdr>
    </w:div>
    <w:div w:id="2016376730">
      <w:bodyDiv w:val="1"/>
      <w:marLeft w:val="0"/>
      <w:marRight w:val="0"/>
      <w:marTop w:val="0"/>
      <w:marBottom w:val="0"/>
      <w:divBdr>
        <w:top w:val="none" w:sz="0" w:space="0" w:color="auto"/>
        <w:left w:val="none" w:sz="0" w:space="0" w:color="auto"/>
        <w:bottom w:val="none" w:sz="0" w:space="0" w:color="auto"/>
        <w:right w:val="none" w:sz="0" w:space="0" w:color="auto"/>
      </w:divBdr>
    </w:div>
    <w:div w:id="2033067576">
      <w:bodyDiv w:val="1"/>
      <w:marLeft w:val="0"/>
      <w:marRight w:val="0"/>
      <w:marTop w:val="0"/>
      <w:marBottom w:val="0"/>
      <w:divBdr>
        <w:top w:val="none" w:sz="0" w:space="0" w:color="auto"/>
        <w:left w:val="none" w:sz="0" w:space="0" w:color="auto"/>
        <w:bottom w:val="none" w:sz="0" w:space="0" w:color="auto"/>
        <w:right w:val="none" w:sz="0" w:space="0" w:color="auto"/>
      </w:divBdr>
    </w:div>
    <w:div w:id="2034913259">
      <w:bodyDiv w:val="1"/>
      <w:marLeft w:val="0"/>
      <w:marRight w:val="0"/>
      <w:marTop w:val="0"/>
      <w:marBottom w:val="0"/>
      <w:divBdr>
        <w:top w:val="none" w:sz="0" w:space="0" w:color="auto"/>
        <w:left w:val="none" w:sz="0" w:space="0" w:color="auto"/>
        <w:bottom w:val="none" w:sz="0" w:space="0" w:color="auto"/>
        <w:right w:val="none" w:sz="0" w:space="0" w:color="auto"/>
      </w:divBdr>
    </w:div>
    <w:div w:id="2047290766">
      <w:bodyDiv w:val="1"/>
      <w:marLeft w:val="0"/>
      <w:marRight w:val="0"/>
      <w:marTop w:val="0"/>
      <w:marBottom w:val="0"/>
      <w:divBdr>
        <w:top w:val="none" w:sz="0" w:space="0" w:color="auto"/>
        <w:left w:val="none" w:sz="0" w:space="0" w:color="auto"/>
        <w:bottom w:val="none" w:sz="0" w:space="0" w:color="auto"/>
        <w:right w:val="none" w:sz="0" w:space="0" w:color="auto"/>
      </w:divBdr>
    </w:div>
    <w:div w:id="2053379354">
      <w:bodyDiv w:val="1"/>
      <w:marLeft w:val="0"/>
      <w:marRight w:val="0"/>
      <w:marTop w:val="0"/>
      <w:marBottom w:val="0"/>
      <w:divBdr>
        <w:top w:val="none" w:sz="0" w:space="0" w:color="auto"/>
        <w:left w:val="none" w:sz="0" w:space="0" w:color="auto"/>
        <w:bottom w:val="none" w:sz="0" w:space="0" w:color="auto"/>
        <w:right w:val="none" w:sz="0" w:space="0" w:color="auto"/>
      </w:divBdr>
    </w:div>
    <w:div w:id="2053724637">
      <w:bodyDiv w:val="1"/>
      <w:marLeft w:val="0"/>
      <w:marRight w:val="0"/>
      <w:marTop w:val="0"/>
      <w:marBottom w:val="0"/>
      <w:divBdr>
        <w:top w:val="none" w:sz="0" w:space="0" w:color="auto"/>
        <w:left w:val="none" w:sz="0" w:space="0" w:color="auto"/>
        <w:bottom w:val="none" w:sz="0" w:space="0" w:color="auto"/>
        <w:right w:val="none" w:sz="0" w:space="0" w:color="auto"/>
      </w:divBdr>
    </w:div>
    <w:div w:id="2064870562">
      <w:bodyDiv w:val="1"/>
      <w:marLeft w:val="0"/>
      <w:marRight w:val="0"/>
      <w:marTop w:val="0"/>
      <w:marBottom w:val="0"/>
      <w:divBdr>
        <w:top w:val="none" w:sz="0" w:space="0" w:color="auto"/>
        <w:left w:val="none" w:sz="0" w:space="0" w:color="auto"/>
        <w:bottom w:val="none" w:sz="0" w:space="0" w:color="auto"/>
        <w:right w:val="none" w:sz="0" w:space="0" w:color="auto"/>
      </w:divBdr>
    </w:div>
    <w:div w:id="2067071490">
      <w:bodyDiv w:val="1"/>
      <w:marLeft w:val="0"/>
      <w:marRight w:val="0"/>
      <w:marTop w:val="0"/>
      <w:marBottom w:val="0"/>
      <w:divBdr>
        <w:top w:val="none" w:sz="0" w:space="0" w:color="auto"/>
        <w:left w:val="none" w:sz="0" w:space="0" w:color="auto"/>
        <w:bottom w:val="none" w:sz="0" w:space="0" w:color="auto"/>
        <w:right w:val="none" w:sz="0" w:space="0" w:color="auto"/>
      </w:divBdr>
    </w:div>
    <w:div w:id="2100328421">
      <w:bodyDiv w:val="1"/>
      <w:marLeft w:val="0"/>
      <w:marRight w:val="0"/>
      <w:marTop w:val="0"/>
      <w:marBottom w:val="0"/>
      <w:divBdr>
        <w:top w:val="none" w:sz="0" w:space="0" w:color="auto"/>
        <w:left w:val="none" w:sz="0" w:space="0" w:color="auto"/>
        <w:bottom w:val="none" w:sz="0" w:space="0" w:color="auto"/>
        <w:right w:val="none" w:sz="0" w:space="0" w:color="auto"/>
      </w:divBdr>
    </w:div>
    <w:div w:id="2100518736">
      <w:bodyDiv w:val="1"/>
      <w:marLeft w:val="0"/>
      <w:marRight w:val="0"/>
      <w:marTop w:val="0"/>
      <w:marBottom w:val="0"/>
      <w:divBdr>
        <w:top w:val="none" w:sz="0" w:space="0" w:color="auto"/>
        <w:left w:val="none" w:sz="0" w:space="0" w:color="auto"/>
        <w:bottom w:val="none" w:sz="0" w:space="0" w:color="auto"/>
        <w:right w:val="none" w:sz="0" w:space="0" w:color="auto"/>
      </w:divBdr>
    </w:div>
    <w:div w:id="2105104445">
      <w:bodyDiv w:val="1"/>
      <w:marLeft w:val="0"/>
      <w:marRight w:val="0"/>
      <w:marTop w:val="0"/>
      <w:marBottom w:val="0"/>
      <w:divBdr>
        <w:top w:val="none" w:sz="0" w:space="0" w:color="auto"/>
        <w:left w:val="none" w:sz="0" w:space="0" w:color="auto"/>
        <w:bottom w:val="none" w:sz="0" w:space="0" w:color="auto"/>
        <w:right w:val="none" w:sz="0" w:space="0" w:color="auto"/>
      </w:divBdr>
    </w:div>
    <w:div w:id="2105489750">
      <w:bodyDiv w:val="1"/>
      <w:marLeft w:val="0"/>
      <w:marRight w:val="0"/>
      <w:marTop w:val="0"/>
      <w:marBottom w:val="0"/>
      <w:divBdr>
        <w:top w:val="none" w:sz="0" w:space="0" w:color="auto"/>
        <w:left w:val="none" w:sz="0" w:space="0" w:color="auto"/>
        <w:bottom w:val="none" w:sz="0" w:space="0" w:color="auto"/>
        <w:right w:val="none" w:sz="0" w:space="0" w:color="auto"/>
      </w:divBdr>
    </w:div>
    <w:div w:id="2128818499">
      <w:bodyDiv w:val="1"/>
      <w:marLeft w:val="0"/>
      <w:marRight w:val="0"/>
      <w:marTop w:val="0"/>
      <w:marBottom w:val="0"/>
      <w:divBdr>
        <w:top w:val="none" w:sz="0" w:space="0" w:color="auto"/>
        <w:left w:val="none" w:sz="0" w:space="0" w:color="auto"/>
        <w:bottom w:val="none" w:sz="0" w:space="0" w:color="auto"/>
        <w:right w:val="none" w:sz="0" w:space="0" w:color="auto"/>
      </w:divBdr>
    </w:div>
    <w:div w:id="213532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http://sporweb/strateji/img/gn_md_bina1.jp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Birim xmlns="354d8424-8080-44d3-a1c0-fb4f44023bfa" xsi:nil="true"/>
    <Kisi xmlns="354d8424-8080-44d3-a1c0-fb4f44023bfa" xsi:nil="true"/>
    <DokumanGrupAdi xmlns="354d8424-8080-44d3-a1c0-fb4f44023bfa" xsi:nil="true"/>
    <UstBirim xmlns="354d8424-8080-44d3-a1c0-fb4f44023bfa">13</UstBirim>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BA82BE2A178D2C48B99951EEB3A2F840" ma:contentTypeVersion="4" ma:contentTypeDescription="Yeni belge oluşturun." ma:contentTypeScope="" ma:versionID="7dfb2d6a6a7378239696d403ee0057b3">
  <xsd:schema xmlns:xsd="http://www.w3.org/2001/XMLSchema" xmlns:xs="http://www.w3.org/2001/XMLSchema" xmlns:p="http://schemas.microsoft.com/office/2006/metadata/properties" xmlns:ns2="354d8424-8080-44d3-a1c0-fb4f44023bfa" targetNamespace="http://schemas.microsoft.com/office/2006/metadata/properties" ma:root="true" ma:fieldsID="fca7bc894caaa737e1b02916aacdd6ed" ns2:_="">
    <xsd:import namespace="354d8424-8080-44d3-a1c0-fb4f44023bfa"/>
    <xsd:element name="properties">
      <xsd:complexType>
        <xsd:sequence>
          <xsd:element name="documentManagement">
            <xsd:complexType>
              <xsd:all>
                <xsd:element ref="ns2:UstBirim" minOccurs="0"/>
                <xsd:element ref="ns2:AltBirim" minOccurs="0"/>
                <xsd:element ref="ns2:Kisi" minOccurs="0"/>
                <xsd:element ref="ns2:DokumanGrupAd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d8424-8080-44d3-a1c0-fb4f44023bfa" elementFormDefault="qualified">
    <xsd:import namespace="http://schemas.microsoft.com/office/2006/documentManagement/types"/>
    <xsd:import namespace="http://schemas.microsoft.com/office/infopath/2007/PartnerControls"/>
    <xsd:element name="UstBirim" ma:index="8" nillable="true" ma:displayName="UstBirim" ma:list="{85e45544-efa7-4cc3-b535-a8763fa6b78e}" ma:internalName="UstBirim" ma:showField="BirimAdi">
      <xsd:simpleType>
        <xsd:restriction base="dms:Lookup"/>
      </xsd:simpleType>
    </xsd:element>
    <xsd:element name="AltBirim" ma:index="9" nillable="true" ma:displayName="AltBirim" ma:list="{6d02139a-bb9e-49da-8467-8d02a0123bbd}" ma:internalName="AltBirim" ma:showField="AltBirimAdi">
      <xsd:simpleType>
        <xsd:restriction base="dms:Lookup"/>
      </xsd:simpleType>
    </xsd:element>
    <xsd:element name="Kisi" ma:index="10" nillable="true" ma:displayName="Kisi" ma:list="{e7ba026e-3610-4168-a310-3e3f48899ed9}" ma:internalName="Kisi" ma:showField="AdSoyad">
      <xsd:simpleType>
        <xsd:restriction base="dms:Lookup"/>
      </xsd:simpleType>
    </xsd:element>
    <xsd:element name="DokumanGrupAdi" ma:index="11" nillable="true" ma:displayName="DokumanGrupAdi" ma:internalName="DokumanGrupAd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328D2D-DA67-48F7-AB5D-0F1DAFEC3F70}"/>
</file>

<file path=customXml/itemProps2.xml><?xml version="1.0" encoding="utf-8"?>
<ds:datastoreItem xmlns:ds="http://schemas.openxmlformats.org/officeDocument/2006/customXml" ds:itemID="{33B3121C-96E8-41E5-A577-C9BCD84384E1}"/>
</file>

<file path=customXml/itemProps3.xml><?xml version="1.0" encoding="utf-8"?>
<ds:datastoreItem xmlns:ds="http://schemas.openxmlformats.org/officeDocument/2006/customXml" ds:itemID="{D05A2A16-9175-4868-B4F0-30ACC75F5959}"/>
</file>

<file path=customXml/itemProps4.xml><?xml version="1.0" encoding="utf-8"?>
<ds:datastoreItem xmlns:ds="http://schemas.openxmlformats.org/officeDocument/2006/customXml" ds:itemID="{0AB95EF5-D175-4816-AB5A-EFF3BF5FCF01}"/>
</file>

<file path=docProps/app.xml><?xml version="1.0" encoding="utf-8"?>
<Properties xmlns="http://schemas.openxmlformats.org/officeDocument/2006/extended-properties" xmlns:vt="http://schemas.openxmlformats.org/officeDocument/2006/docPropsVTypes">
  <Template>Normal</Template>
  <TotalTime>6</TotalTime>
  <Pages>85</Pages>
  <Words>14599</Words>
  <Characters>83219</Characters>
  <Application>Microsoft Office Word</Application>
  <DocSecurity>0</DocSecurity>
  <Lines>693</Lines>
  <Paragraphs>195</Paragraphs>
  <ScaleCrop>false</ScaleCrop>
  <HeadingPairs>
    <vt:vector size="2" baseType="variant">
      <vt:variant>
        <vt:lpstr>Konu Başlığı</vt:lpstr>
      </vt:variant>
      <vt:variant>
        <vt:i4>1</vt:i4>
      </vt:variant>
    </vt:vector>
  </HeadingPairs>
  <TitlesOfParts>
    <vt:vector size="1" baseType="lpstr">
      <vt:lpstr>GENÇLİK VE SPOR GENEL MÜDÜRLÜĞÜ PERFORMANS PROGRAMI</vt:lpstr>
    </vt:vector>
  </TitlesOfParts>
  <Company/>
  <LinksUpToDate>false</LinksUpToDate>
  <CharactersWithSpaces>97623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 GENEL MÜDÜRLÜĞÜ 2012 YILI PERFORMANS PROGRAMI</dc:title>
  <dc:creator>ctimurtas</dc:creator>
  <cp:lastModifiedBy>Gurcan Yaman</cp:lastModifiedBy>
  <cp:revision>4</cp:revision>
  <cp:lastPrinted>2011-11-22T13:30:00Z</cp:lastPrinted>
  <dcterms:created xsi:type="dcterms:W3CDTF">2012-01-26T14:03:00Z</dcterms:created>
  <dcterms:modified xsi:type="dcterms:W3CDTF">2012-01-27T07:39:00Z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0x010100BA82BE2A178D2C48B99951EEB3A2F840</vt:lpwstr>
  </property>
  <property fmtid="{D5CDD505-2E9C-101B-9397-08002B2CF9AE}" pid="3" name="Birim">
    <vt:lpwstr>15</vt:lpwstr>
  </property>
</Properties>
</file>